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4532D"/>
          <w:sz w:val="68"/>
        </w:rPr>
        <w:t>NUTRIFIT</w:t>
      </w:r>
    </w:p>
    <w:p>
      <w:pPr>
        <w:jc w:val="center"/>
      </w:pPr>
      <w:r>
        <w:rPr>
          <w:color w:val="166534"/>
          <w:sz w:val="38"/>
        </w:rPr>
        <w:t>Personalized Diet &amp; Workout Planner</w:t>
      </w:r>
    </w:p>
    <w:p>
      <w:pPr>
        <w:spacing w:before="300"/>
        <w:jc w:val="center"/>
      </w:pPr>
      <w:r>
        <w:rPr>
          <w:i/>
        </w:rPr>
        <w:t>Complete project explanation • Beginner-friendly • Viva preparation</w:t>
      </w:r>
    </w:p>
    <w:p>
      <w:r>
        <w:br w:type="page"/>
      </w:r>
    </w:p>
    <w:p>
      <w:pPr>
        <w:pStyle w:val="Heading1"/>
      </w:pPr>
      <w:r>
        <w:t>1. Project Overview</w:t>
      </w:r>
    </w:p>
    <w:p>
      <w:r>
        <w:t>NutriFit (also referred to as FitTrack in the project discussion) is a full-stack web application that helps users organize fitness information, generate meal and workout plans, and track daily progress.</w:t>
      </w:r>
    </w:p>
    <w:p>
      <w:r>
        <w:t>The project combines a React and TypeScript frontend with a Node.js/Express backend. In the uploaded code, application state is persisted in a JSON file rather than PostgreSQL. The code uses server/data/store.json through the database module.</w:t>
      </w:r>
    </w:p>
    <w:p>
      <w:pPr>
        <w:pStyle w:val="ListBullet"/>
      </w:pPr>
      <w:r>
        <w:t>Fitness profile: collects user information and goals.</w:t>
      </w:r>
    </w:p>
    <w:p>
      <w:pPr>
        <w:pStyle w:val="ListBullet"/>
      </w:pPr>
      <w:r>
        <w:t>Diet planner: creates a seven-day plan from a predefined recipe library.</w:t>
      </w:r>
    </w:p>
    <w:p>
      <w:pPr>
        <w:pStyle w:val="ListBullet"/>
      </w:pPr>
      <w:r>
        <w:t>Workout planner: builds a weekly exercise schedule from a predefined exercise library.</w:t>
      </w:r>
    </w:p>
    <w:p>
      <w:pPr>
        <w:pStyle w:val="ListBullet"/>
      </w:pPr>
      <w:r>
        <w:t>Daily tracker: records daily nutrition, water, workouts and notes.</w:t>
      </w:r>
    </w:p>
    <w:p>
      <w:pPr>
        <w:pStyle w:val="ListBullet"/>
      </w:pPr>
      <w:r>
        <w:t>Progress charts: visualizes weight and nutrition information.</w:t>
      </w:r>
    </w:p>
    <w:p>
      <w:pPr>
        <w:pStyle w:val="ListBullet"/>
      </w:pPr>
      <w:r>
        <w:t>Grocery list: collects ingredients from the meal plan and supports checklist updates.</w:t>
      </w:r>
    </w:p>
    <w:p>
      <w:r>
        <w:t>The planner is rule-based. It uses predefined conditions and data; it is not a trained machine-learning model.</w:t>
      </w:r>
    </w:p>
    <w:p>
      <w:pPr>
        <w:pStyle w:val="Heading1"/>
      </w:pPr>
      <w:r>
        <w:t>2. Technology Stack</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Technology</w:t>
            </w:r>
          </w:p>
        </w:tc>
        <w:tc>
          <w:tcPr>
            <w:tcW w:type="dxa" w:w="4968"/>
          </w:tcPr>
          <w:p>
            <w:r>
              <w:rPr>
                <w:b/>
              </w:rPr>
              <w:t>Role in the project</w:t>
            </w:r>
          </w:p>
        </w:tc>
      </w:tr>
      <w:tr>
        <w:tc>
          <w:tcPr>
            <w:tcW w:type="dxa" w:w="4968"/>
          </w:tcPr>
          <w:p>
            <w:r>
              <w:t>React</w:t>
            </w:r>
          </w:p>
        </w:tc>
        <w:tc>
          <w:tcPr>
            <w:tcW w:type="dxa" w:w="4968"/>
          </w:tcPr>
          <w:p>
            <w:r>
              <w:t>Builds the interactive user interface using reusable components.</w:t>
            </w:r>
          </w:p>
        </w:tc>
      </w:tr>
      <w:tr>
        <w:tc>
          <w:tcPr>
            <w:tcW w:type="dxa" w:w="4968"/>
          </w:tcPr>
          <w:p>
            <w:r>
              <w:t>TypeScript</w:t>
            </w:r>
          </w:p>
        </w:tc>
        <w:tc>
          <w:tcPr>
            <w:tcW w:type="dxa" w:w="4968"/>
          </w:tcPr>
          <w:p>
            <w:r>
              <w:t>Adds types to JavaScript values and data structures.</w:t>
            </w:r>
          </w:p>
        </w:tc>
      </w:tr>
      <w:tr>
        <w:tc>
          <w:tcPr>
            <w:tcW w:type="dxa" w:w="4968"/>
          </w:tcPr>
          <w:p>
            <w:r>
              <w:t>Node.js</w:t>
            </w:r>
          </w:p>
        </w:tc>
        <w:tc>
          <w:tcPr>
            <w:tcW w:type="dxa" w:w="4968"/>
          </w:tcPr>
          <w:p>
            <w:r>
              <w:t>Runs JavaScript on the server.</w:t>
            </w:r>
          </w:p>
        </w:tc>
      </w:tr>
      <w:tr>
        <w:tc>
          <w:tcPr>
            <w:tcW w:type="dxa" w:w="4968"/>
          </w:tcPr>
          <w:p>
            <w:r>
              <w:t>Express</w:t>
            </w:r>
          </w:p>
        </w:tc>
        <w:tc>
          <w:tcPr>
            <w:tcW w:type="dxa" w:w="4968"/>
          </w:tcPr>
          <w:p>
            <w:r>
              <w:t>Defines HTTP API routes and middleware.</w:t>
            </w:r>
          </w:p>
        </w:tc>
      </w:tr>
      <w:tr>
        <w:tc>
          <w:tcPr>
            <w:tcW w:type="dxa" w:w="4968"/>
          </w:tcPr>
          <w:p>
            <w:r>
              <w:t>JSON file storage</w:t>
            </w:r>
          </w:p>
        </w:tc>
        <w:tc>
          <w:tcPr>
            <w:tcW w:type="dxa" w:w="4968"/>
          </w:tcPr>
          <w:p>
            <w:r>
              <w:t>Persists application state in server/data/store.json.</w:t>
            </w:r>
          </w:p>
        </w:tc>
      </w:tr>
      <w:tr>
        <w:tc>
          <w:tcPr>
            <w:tcW w:type="dxa" w:w="4968"/>
          </w:tcPr>
          <w:p>
            <w:r>
              <w:t>Vite</w:t>
            </w:r>
          </w:p>
        </w:tc>
        <w:tc>
          <w:tcPr>
            <w:tcW w:type="dxa" w:w="4968"/>
          </w:tcPr>
          <w:p>
            <w:r>
              <w:t>Runs the frontend development server and build process.</w:t>
            </w:r>
          </w:p>
        </w:tc>
      </w:tr>
      <w:tr>
        <w:tc>
          <w:tcPr>
            <w:tcW w:type="dxa" w:w="4968"/>
          </w:tcPr>
          <w:p>
            <w:r>
              <w:t>npm</w:t>
            </w:r>
          </w:p>
        </w:tc>
        <w:tc>
          <w:tcPr>
            <w:tcW w:type="dxa" w:w="4968"/>
          </w:tcPr>
          <w:p>
            <w:r>
              <w:t>Installs dependencies and runs scripts.</w:t>
            </w:r>
          </w:p>
        </w:tc>
      </w:tr>
      <w:tr>
        <w:tc>
          <w:tcPr>
            <w:tcW w:type="dxa" w:w="4968"/>
          </w:tcPr>
          <w:p>
            <w:r>
              <w:t>Recharts</w:t>
            </w:r>
          </w:p>
        </w:tc>
        <w:tc>
          <w:tcPr>
            <w:tcW w:type="dxa" w:w="4968"/>
          </w:tcPr>
          <w:p>
            <w:r>
              <w:t>Displays charts in the frontend.</w:t>
            </w:r>
          </w:p>
        </w:tc>
      </w:tr>
    </w:tbl>
    <w:p/>
    <w:p>
      <w:r>
        <w:t>Note: the README may describe storage in broader terms, but the inspected database implementation uses filesystem read/write operations on a JSON store. Do not describe the current implementation as PostgreSQL unless you migrate it.</w:t>
      </w:r>
    </w:p>
    <w:p>
      <w:pPr>
        <w:pStyle w:val="Heading1"/>
      </w:pPr>
      <w:r>
        <w:t>3. Application Architecture</w:t>
      </w:r>
    </w:p>
    <w:p>
      <w:pPr>
        <w:pStyle w:val="ListNumber"/>
      </w:pPr>
      <w:r>
        <w:t>The user enters information in the React interface.</w:t>
      </w:r>
    </w:p>
    <w:p>
      <w:pPr>
        <w:pStyle w:val="ListNumber"/>
      </w:pPr>
      <w:r>
        <w:t>React state stores the values currently being edited or displayed.</w:t>
      </w:r>
    </w:p>
    <w:p>
      <w:pPr>
        <w:pStyle w:val="ListNumber"/>
      </w:pPr>
      <w:r>
        <w:t>The API client sends HTTP requests to the Express backend.</w:t>
      </w:r>
    </w:p>
    <w:p>
      <w:pPr>
        <w:pStyle w:val="ListNumber"/>
      </w:pPr>
      <w:r>
        <w:t>Express routes validate/read the request and call the relevant service or database method.</w:t>
      </w:r>
    </w:p>
    <w:p>
      <w:pPr>
        <w:pStyle w:val="ListNumber"/>
      </w:pPr>
      <w:r>
        <w:t>Services calculate metrics or generate meal/workout plans.</w:t>
      </w:r>
    </w:p>
    <w:p>
      <w:pPr>
        <w:pStyle w:val="ListNumber"/>
      </w:pPr>
      <w:r>
        <w:t>The database module reads or writes application state in the JSON file.</w:t>
      </w:r>
    </w:p>
    <w:p>
      <w:pPr>
        <w:pStyle w:val="ListNumber"/>
      </w:pPr>
      <w:r>
        <w:t>The backend returns JSON, and React updates the screen.</w:t>
      </w:r>
    </w:p>
    <w:p>
      <w:r>
        <w:t>Frontend = what the user sees. Backend = request processing and application logic. Storage = saved application data.</w:t>
      </w:r>
    </w:p>
    <w:p>
      <w:pPr>
        <w:pStyle w:val="Heading1"/>
      </w:pPr>
      <w:r>
        <w:t>4. Important Project Files</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File / folder</w:t>
            </w:r>
          </w:p>
        </w:tc>
        <w:tc>
          <w:tcPr>
            <w:tcW w:type="dxa" w:w="4968"/>
          </w:tcPr>
          <w:p>
            <w:r>
              <w:rPr>
                <w:b/>
              </w:rPr>
              <w:t>Purpose</w:t>
            </w:r>
          </w:p>
        </w:tc>
      </w:tr>
      <w:tr>
        <w:tc>
          <w:tcPr>
            <w:tcW w:type="dxa" w:w="4968"/>
          </w:tcPr>
          <w:p>
            <w:r>
              <w:t>client/src/main.tsx</w:t>
            </w:r>
          </w:p>
        </w:tc>
        <w:tc>
          <w:tcPr>
            <w:tcW w:type="dxa" w:w="4968"/>
          </w:tcPr>
          <w:p>
            <w:r>
              <w:t>Frontend entry point; mounts the React application.</w:t>
            </w:r>
          </w:p>
        </w:tc>
      </w:tr>
      <w:tr>
        <w:tc>
          <w:tcPr>
            <w:tcW w:type="dxa" w:w="4968"/>
          </w:tcPr>
          <w:p>
            <w:r>
              <w:t>client/src/App.tsx</w:t>
            </w:r>
          </w:p>
        </w:tc>
        <w:tc>
          <w:tcPr>
            <w:tcW w:type="dxa" w:w="4968"/>
          </w:tcPr>
          <w:p>
            <w:r>
              <w:t>Main coordinator: shared state, initial data loading, tab navigation and event handlers.</w:t>
            </w:r>
          </w:p>
        </w:tc>
      </w:tr>
      <w:tr>
        <w:tc>
          <w:tcPr>
            <w:tcW w:type="dxa" w:w="4968"/>
          </w:tcPr>
          <w:p>
            <w:r>
              <w:t>client/src/api/client.ts</w:t>
            </w:r>
          </w:p>
        </w:tc>
        <w:tc>
          <w:tcPr>
            <w:tcW w:type="dxa" w:w="4968"/>
          </w:tcPr>
          <w:p>
            <w:r>
              <w:t>Central place for frontend API requests.</w:t>
            </w:r>
          </w:p>
        </w:tc>
      </w:tr>
      <w:tr>
        <w:tc>
          <w:tcPr>
            <w:tcW w:type="dxa" w:w="4968"/>
          </w:tcPr>
          <w:p>
            <w:r>
              <w:t>server/src/index.ts</w:t>
            </w:r>
          </w:p>
        </w:tc>
        <w:tc>
          <w:tcPr>
            <w:tcW w:type="dxa" w:w="4968"/>
          </w:tcPr>
          <w:p>
            <w:r>
              <w:t>Configures Express, middleware, routes, error handling and server port.</w:t>
            </w:r>
          </w:p>
        </w:tc>
      </w:tr>
      <w:tr>
        <w:tc>
          <w:tcPr>
            <w:tcW w:type="dxa" w:w="4968"/>
          </w:tcPr>
          <w:p>
            <w:r>
              <w:t>server/src/routes/api.routes.ts</w:t>
            </w:r>
          </w:p>
        </w:tc>
        <w:tc>
          <w:tcPr>
            <w:tcW w:type="dxa" w:w="4968"/>
          </w:tcPr>
          <w:p>
            <w:r>
              <w:t>Maps API endpoints to services and storage operations.</w:t>
            </w:r>
          </w:p>
        </w:tc>
      </w:tr>
      <w:tr>
        <w:tc>
          <w:tcPr>
            <w:tcW w:type="dxa" w:w="4968"/>
          </w:tcPr>
          <w:p>
            <w:r>
              <w:t>server/src/services/calculator.service.ts</w:t>
            </w:r>
          </w:p>
        </w:tc>
        <w:tc>
          <w:tcPr>
            <w:tcW w:type="dxa" w:w="4968"/>
          </w:tcPr>
          <w:p>
            <w:r>
              <w:t>Calculates BMR, TDEE, target calories, macros, BMI and estimates.</w:t>
            </w:r>
          </w:p>
        </w:tc>
      </w:tr>
      <w:tr>
        <w:tc>
          <w:tcPr>
            <w:tcW w:type="dxa" w:w="4968"/>
          </w:tcPr>
          <w:p>
            <w:r>
              <w:t>server/src/services/diet.service.ts</w:t>
            </w:r>
          </w:p>
        </w:tc>
        <w:tc>
          <w:tcPr>
            <w:tcW w:type="dxa" w:w="4968"/>
          </w:tcPr>
          <w:p>
            <w:r>
              <w:t>Filters recipes, generates the seven-day meal plan and supports meal swaps.</w:t>
            </w:r>
          </w:p>
        </w:tc>
      </w:tr>
      <w:tr>
        <w:tc>
          <w:tcPr>
            <w:tcW w:type="dxa" w:w="4968"/>
          </w:tcPr>
          <w:p>
            <w:r>
              <w:t>server/src/services/workout.service.ts</w:t>
            </w:r>
          </w:p>
        </w:tc>
        <w:tc>
          <w:tcPr>
            <w:tcW w:type="dxa" w:w="4968"/>
          </w:tcPr>
          <w:p>
            <w:r>
              <w:t>Builds a weekly workout schedule from the exercise library.</w:t>
            </w:r>
          </w:p>
        </w:tc>
      </w:tr>
      <w:tr>
        <w:tc>
          <w:tcPr>
            <w:tcW w:type="dxa" w:w="4968"/>
          </w:tcPr>
          <w:p>
            <w:r>
              <w:t>server/src/db/database.ts</w:t>
            </w:r>
          </w:p>
        </w:tc>
        <w:tc>
          <w:tcPr>
            <w:tcW w:type="dxa" w:w="4968"/>
          </w:tcPr>
          <w:p>
            <w:r>
              <w:t>Reads/writes application state in the JSON store.</w:t>
            </w:r>
          </w:p>
        </w:tc>
      </w:tr>
      <w:tr>
        <w:tc>
          <w:tcPr>
            <w:tcW w:type="dxa" w:w="4968"/>
          </w:tcPr>
          <w:p>
            <w:r>
              <w:t>server/src/data/seedData.ts</w:t>
            </w:r>
          </w:p>
        </w:tc>
        <w:tc>
          <w:tcPr>
            <w:tcW w:type="dxa" w:w="4968"/>
          </w:tcPr>
          <w:p>
            <w:r>
              <w:t>Provides initial recipe and exercise data.</w:t>
            </w:r>
          </w:p>
        </w:tc>
      </w:tr>
      <w:tr>
        <w:tc>
          <w:tcPr>
            <w:tcW w:type="dxa" w:w="4968"/>
          </w:tcPr>
          <w:p>
            <w:r>
              <w:t>client/src/types/index.ts or shared type definitions</w:t>
            </w:r>
          </w:p>
        </w:tc>
        <w:tc>
          <w:tcPr>
            <w:tcW w:type="dxa" w:w="4968"/>
          </w:tcPr>
          <w:p>
            <w:r>
              <w:t>Defines data structures used by the app; check exact path in the ZIP.</w:t>
            </w:r>
          </w:p>
        </w:tc>
      </w:tr>
    </w:tbl>
    <w:p/>
    <w:p>
      <w:pPr>
        <w:pStyle w:val="Heading1"/>
      </w:pPr>
      <w:r>
        <w:t>5. Frontend: React and TypeScript</w:t>
      </w:r>
    </w:p>
    <w:p>
      <w:pPr>
        <w:pStyle w:val="Heading2"/>
      </w:pPr>
      <w:r>
        <w:t>5.1 App.tsx</w:t>
      </w:r>
    </w:p>
    <w:p>
      <w:r>
        <w:t>App.tsx is the main coordinator. It stores shared information and passes data and callback functions to child components.</w:t>
      </w:r>
    </w:p>
    <w:p>
      <w:pPr>
        <w:pStyle w:val="ListBullet"/>
      </w:pPr>
      <w:r>
        <w:t>profile: fitness profile information.</w:t>
      </w:r>
    </w:p>
    <w:p>
      <w:pPr>
        <w:pStyle w:val="ListBullet"/>
      </w:pPr>
      <w:r>
        <w:t>metrics: calculated values such as calories, macros, BMI and hydration estimate.</w:t>
      </w:r>
    </w:p>
    <w:p>
      <w:pPr>
        <w:pStyle w:val="ListBullet"/>
      </w:pPr>
      <w:r>
        <w:t>mealPlan and workoutPlan: generated schedules.</w:t>
      </w:r>
    </w:p>
    <w:p>
      <w:pPr>
        <w:pStyle w:val="ListBullet"/>
      </w:pPr>
      <w:r>
        <w:t>todayLog and allDailyLogs: daily tracking records.</w:t>
      </w:r>
    </w:p>
    <w:p>
      <w:pPr>
        <w:pStyle w:val="ListBullet"/>
      </w:pPr>
      <w:r>
        <w:t>weightLogs: weight history.</w:t>
      </w:r>
    </w:p>
    <w:p>
      <w:pPr>
        <w:pStyle w:val="ListBullet"/>
      </w:pPr>
      <w:r>
        <w:t>groceryItems: grocery checklist.</w:t>
      </w:r>
    </w:p>
    <w:p>
      <w:pPr>
        <w:pStyle w:val="ListBullet"/>
      </w:pPr>
      <w:r>
        <w:t>activeTab: the currently selected page/section.</w:t>
      </w:r>
    </w:p>
    <w:p>
      <w:r>
        <w:t>The loadData() function requests initial data. Promise.all() lets several independent API requests run concurrently. If a profile does not exist, the onboarding flow can be shown.</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Handler</w:t>
            </w:r>
          </w:p>
        </w:tc>
        <w:tc>
          <w:tcPr>
            <w:tcW w:type="dxa" w:w="4968"/>
          </w:tcPr>
          <w:p>
            <w:r>
              <w:rPr>
                <w:b/>
              </w:rPr>
              <w:t>Purpose</w:t>
            </w:r>
          </w:p>
        </w:tc>
      </w:tr>
      <w:tr>
        <w:tc>
          <w:tcPr>
            <w:tcW w:type="dxa" w:w="4968"/>
          </w:tcPr>
          <w:p>
            <w:r>
              <w:t>handleSaveProfile()</w:t>
            </w:r>
          </w:p>
        </w:tc>
        <w:tc>
          <w:tcPr>
            <w:tcW w:type="dxa" w:w="4968"/>
          </w:tcPr>
          <w:p>
            <w:r>
              <w:t>Saves assessment information and refreshes application state.</w:t>
            </w:r>
          </w:p>
        </w:tc>
      </w:tr>
      <w:tr>
        <w:tc>
          <w:tcPr>
            <w:tcW w:type="dxa" w:w="4968"/>
          </w:tcPr>
          <w:p>
            <w:r>
              <w:t>handleSwapMeal()</w:t>
            </w:r>
          </w:p>
        </w:tc>
        <w:tc>
          <w:tcPr>
            <w:tcW w:type="dxa" w:w="4968"/>
          </w:tcPr>
          <w:p>
            <w:r>
              <w:t>Requests an alternative meal and refreshes related data.</w:t>
            </w:r>
          </w:p>
        </w:tc>
      </w:tr>
      <w:tr>
        <w:tc>
          <w:tcPr>
            <w:tcW w:type="dxa" w:w="4968"/>
          </w:tcPr>
          <w:p>
            <w:r>
              <w:t>handleRegenerateMealPlan()</w:t>
            </w:r>
          </w:p>
        </w:tc>
        <w:tc>
          <w:tcPr>
            <w:tcW w:type="dxa" w:w="4968"/>
          </w:tcPr>
          <w:p>
            <w:r>
              <w:t>Requests a newly generated meal plan.</w:t>
            </w:r>
          </w:p>
        </w:tc>
      </w:tr>
      <w:tr>
        <w:tc>
          <w:tcPr>
            <w:tcW w:type="dxa" w:w="4968"/>
          </w:tcPr>
          <w:p>
            <w:r>
              <w:t>handleRegenerateWorkoutPlan()</w:t>
            </w:r>
          </w:p>
        </w:tc>
        <w:tc>
          <w:tcPr>
            <w:tcW w:type="dxa" w:w="4968"/>
          </w:tcPr>
          <w:p>
            <w:r>
              <w:t>Requests a new workout routine.</w:t>
            </w:r>
          </w:p>
        </w:tc>
      </w:tr>
      <w:tr>
        <w:tc>
          <w:tcPr>
            <w:tcW w:type="dxa" w:w="4968"/>
          </w:tcPr>
          <w:p>
            <w:r>
              <w:t>handleDateChange()</w:t>
            </w:r>
          </w:p>
        </w:tc>
        <w:tc>
          <w:tcPr>
            <w:tcW w:type="dxa" w:w="4968"/>
          </w:tcPr>
          <w:p>
            <w:r>
              <w:t>Loads the daily log for the selected date.</w:t>
            </w:r>
          </w:p>
        </w:tc>
      </w:tr>
      <w:tr>
        <w:tc>
          <w:tcPr>
            <w:tcW w:type="dxa" w:w="4968"/>
          </w:tcPr>
          <w:p>
            <w:r>
              <w:t>handleSaveDailyLog()</w:t>
            </w:r>
          </w:p>
        </w:tc>
        <w:tc>
          <w:tcPr>
            <w:tcW w:type="dxa" w:w="4968"/>
          </w:tcPr>
          <w:p>
            <w:r>
              <w:t>Saves the daily tracking values.</w:t>
            </w:r>
          </w:p>
        </w:tc>
      </w:tr>
      <w:tr>
        <w:tc>
          <w:tcPr>
            <w:tcW w:type="dxa" w:w="4968"/>
          </w:tcPr>
          <w:p>
            <w:r>
              <w:t>handleQuickLogWater()</w:t>
            </w:r>
          </w:p>
        </w:tc>
        <w:tc>
          <w:tcPr>
            <w:tcW w:type="dxa" w:w="4968"/>
          </w:tcPr>
          <w:p>
            <w:r>
              <w:t>Adds a glass of water to the daily record.</w:t>
            </w:r>
          </w:p>
        </w:tc>
      </w:tr>
      <w:tr>
        <w:tc>
          <w:tcPr>
            <w:tcW w:type="dxa" w:w="4968"/>
          </w:tcPr>
          <w:p>
            <w:r>
              <w:t>handleAddWeight()</w:t>
            </w:r>
          </w:p>
        </w:tc>
        <w:tc>
          <w:tcPr>
            <w:tcW w:type="dxa" w:w="4968"/>
          </w:tcPr>
          <w:p>
            <w:r>
              <w:t>Saves a weight entry and refreshes relevant metrics.</w:t>
            </w:r>
          </w:p>
        </w:tc>
      </w:tr>
      <w:tr>
        <w:tc>
          <w:tcPr>
            <w:tcW w:type="dxa" w:w="4968"/>
          </w:tcPr>
          <w:p>
            <w:r>
              <w:t>handleToggleGrocery()</w:t>
            </w:r>
          </w:p>
        </w:tc>
        <w:tc>
          <w:tcPr>
            <w:tcW w:type="dxa" w:w="4968"/>
          </w:tcPr>
          <w:p>
            <w:r>
              <w:t>Changes an item's checked status.</w:t>
            </w:r>
          </w:p>
        </w:tc>
      </w:tr>
    </w:tbl>
    <w:p/>
    <w:p>
      <w:pPr>
        <w:pStyle w:val="Heading2"/>
      </w:pPr>
      <w:r>
        <w:t>5.2 React concepts</w:t>
      </w:r>
    </w:p>
    <w:p>
      <w:r>
        <w:t>A component is a reusable part of the interface. useState stores changing values, useEffect runs side effects such as loading data, and event handlers respond to clicks or form submissions.</w:t>
      </w:r>
    </w:p>
    <w:p>
      <w:pPr>
        <w:spacing w:before="60" w:after="140"/>
        <w:ind w:left="288" w:right="144"/>
        <w:shd w:fill="F1F5F9"/>
      </w:pPr>
      <w:r>
        <w:rPr>
          <w:rFonts w:ascii="Consolas" w:hAnsi="Consolas"/>
          <w:sz w:val="18"/>
        </w:rPr>
        <w:t>const [goal, setGoal] = useState("weight-loss");</w:t>
      </w:r>
    </w:p>
    <w:p>
      <w:r>
        <w:t>In this example, goal is the current value and setGoal updates it. React can then render the interface again using the new value.</w:t>
      </w:r>
    </w:p>
    <w:p>
      <w:pPr>
        <w:spacing w:before="60" w:after="140"/>
        <w:ind w:left="288" w:right="144"/>
        <w:shd w:fill="F1F5F9"/>
      </w:pPr>
      <w:r>
        <w:rPr>
          <w:rFonts w:ascii="Consolas" w:hAnsi="Consolas"/>
          <w:sz w:val="18"/>
        </w:rPr>
        <w:t>const response = await fetch("http://localhost:5000/api/plan", {\n  method: "POST",\n  headers: { "Content-Type": "application/json" },\n  body: JSON.stringify({ goal: "weight-loss", diet: "vegetarian" })\n});\nconst plan = await response.json();</w:t>
      </w:r>
    </w:p>
    <w:p>
      <w:r>
        <w:t>This is an illustrative API request, not a claim that the project uses this exact endpoint or payload. fetch sends the request, JSON.stringify converts an object to JSON text, await waits for the response, and response.json parses the response body.</w:t>
      </w:r>
    </w:p>
    <w:p>
      <w:pPr>
        <w:pStyle w:val="Heading1"/>
      </w:pPr>
      <w:r>
        <w:t>6. Backend: Node.js and Express</w:t>
      </w:r>
    </w:p>
    <w:p>
      <w:pPr>
        <w:pStyle w:val="Heading2"/>
      </w:pPr>
      <w:r>
        <w:t>6.1 server/src/index.ts</w:t>
      </w:r>
    </w:p>
    <w:p>
      <w:pPr>
        <w:pStyle w:val="ListNumber"/>
      </w:pPr>
      <w:r>
        <w:t>Loads environment variables using dotenv when configured.</w:t>
      </w:r>
    </w:p>
    <w:p>
      <w:pPr>
        <w:pStyle w:val="ListNumber"/>
      </w:pPr>
      <w:r>
        <w:t>Creates the Express application.</w:t>
      </w:r>
    </w:p>
    <w:p>
      <w:pPr>
        <w:pStyle w:val="ListNumber"/>
      </w:pPr>
      <w:r>
        <w:t>Enables CORS so the browser frontend can call the API when origins differ.</w:t>
      </w:r>
    </w:p>
    <w:p>
      <w:pPr>
        <w:pStyle w:val="ListNumber"/>
      </w:pPr>
      <w:r>
        <w:t>Enables JSON request-body parsing.</w:t>
      </w:r>
    </w:p>
    <w:p>
      <w:pPr>
        <w:pStyle w:val="ListNumber"/>
      </w:pPr>
      <w:r>
        <w:t>Registers logging or other middleware.</w:t>
      </w:r>
    </w:p>
    <w:p>
      <w:pPr>
        <w:pStyle w:val="ListNumber"/>
      </w:pPr>
      <w:r>
        <w:t>Defines a health endpoint.</w:t>
      </w:r>
    </w:p>
    <w:p>
      <w:pPr>
        <w:pStyle w:val="ListNumber"/>
      </w:pPr>
      <w:r>
        <w:t>Mounts API routes under /api.</w:t>
      </w:r>
    </w:p>
    <w:p>
      <w:pPr>
        <w:pStyle w:val="ListNumber"/>
      </w:pPr>
      <w:r>
        <w:t>Registers error handling and starts listening on the configured port (commonly 5000).</w:t>
      </w:r>
    </w:p>
    <w:p>
      <w:pPr>
        <w:pStyle w:val="Heading2"/>
      </w:pPr>
      <w:r>
        <w:t>6.2 API routes</w:t>
      </w:r>
    </w:p>
    <w:p>
      <w:r>
        <w:t>api.routes.ts connects an HTTP request to a service or storage method. Routes cover profiles and metrics, meals, meal swaps, workouts, daily logs, weight history, groceries, recipes and exercises.</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HTTP concept</w:t>
            </w:r>
          </w:p>
        </w:tc>
        <w:tc>
          <w:tcPr>
            <w:tcW w:type="dxa" w:w="4968"/>
          </w:tcPr>
          <w:p>
            <w:r>
              <w:rPr>
                <w:b/>
              </w:rPr>
              <w:t>Meaning</w:t>
            </w:r>
          </w:p>
        </w:tc>
      </w:tr>
      <w:tr>
        <w:tc>
          <w:tcPr>
            <w:tcW w:type="dxa" w:w="4968"/>
          </w:tcPr>
          <w:p>
            <w:r>
              <w:t>GET</w:t>
            </w:r>
          </w:p>
        </w:tc>
        <w:tc>
          <w:tcPr>
            <w:tcW w:type="dxa" w:w="4968"/>
          </w:tcPr>
          <w:p>
            <w:r>
              <w:t>Requests information from the server.</w:t>
            </w:r>
          </w:p>
        </w:tc>
      </w:tr>
      <w:tr>
        <w:tc>
          <w:tcPr>
            <w:tcW w:type="dxa" w:w="4968"/>
          </w:tcPr>
          <w:p>
            <w:r>
              <w:t>POST</w:t>
            </w:r>
          </w:p>
        </w:tc>
        <w:tc>
          <w:tcPr>
            <w:tcW w:type="dxa" w:w="4968"/>
          </w:tcPr>
          <w:p>
            <w:r>
              <w:t>Submits data or requests an operation.</w:t>
            </w:r>
          </w:p>
        </w:tc>
      </w:tr>
      <w:tr>
        <w:tc>
          <w:tcPr>
            <w:tcW w:type="dxa" w:w="4968"/>
          </w:tcPr>
          <w:p>
            <w:r>
              <w:t>req</w:t>
            </w:r>
          </w:p>
        </w:tc>
        <w:tc>
          <w:tcPr>
            <w:tcW w:type="dxa" w:w="4968"/>
          </w:tcPr>
          <w:p>
            <w:r>
              <w:t>The incoming request object.</w:t>
            </w:r>
          </w:p>
        </w:tc>
      </w:tr>
      <w:tr>
        <w:tc>
          <w:tcPr>
            <w:tcW w:type="dxa" w:w="4968"/>
          </w:tcPr>
          <w:p>
            <w:r>
              <w:t>req.body</w:t>
            </w:r>
          </w:p>
        </w:tc>
        <w:tc>
          <w:tcPr>
            <w:tcW w:type="dxa" w:w="4968"/>
          </w:tcPr>
          <w:p>
            <w:r>
              <w:t>Submitted data when JSON parsing middleware is configured.</w:t>
            </w:r>
          </w:p>
        </w:tc>
      </w:tr>
      <w:tr>
        <w:tc>
          <w:tcPr>
            <w:tcW w:type="dxa" w:w="4968"/>
          </w:tcPr>
          <w:p>
            <w:r>
              <w:t>res.json()</w:t>
            </w:r>
          </w:p>
        </w:tc>
        <w:tc>
          <w:tcPr>
            <w:tcW w:type="dxa" w:w="4968"/>
          </w:tcPr>
          <w:p>
            <w:r>
              <w:t>Sends a JSON response to the client.</w:t>
            </w:r>
          </w:p>
        </w:tc>
      </w:tr>
      <w:tr>
        <w:tc>
          <w:tcPr>
            <w:tcW w:type="dxa" w:w="4968"/>
          </w:tcPr>
          <w:p>
            <w:r>
              <w:t>Middleware</w:t>
            </w:r>
          </w:p>
        </w:tc>
        <w:tc>
          <w:tcPr>
            <w:tcW w:type="dxa" w:w="4968"/>
          </w:tcPr>
          <w:p>
            <w:r>
              <w:t>A function that runs during request processing, for example parsing JSON or checking CORS.</w:t>
            </w:r>
          </w:p>
        </w:tc>
      </w:tr>
    </w:tbl>
    <w:p/>
    <w:p>
      <w:r>
        <w:t>CORS means Cross-Origin Resource Sharing. If Vite runs on one port and Express on another, the backend may need to allow the frontend origin.</w:t>
      </w:r>
    </w:p>
    <w:p>
      <w:pPr>
        <w:pStyle w:val="Heading1"/>
      </w:pPr>
      <w:r>
        <w:t>7. Calculation Engine</w:t>
      </w:r>
    </w:p>
    <w:p>
      <w:r>
        <w:t>The calculator service computes approximate fitness metrics using formulas and predefined factors. These outputs are estimates, not medical measurements.</w:t>
      </w:r>
    </w:p>
    <w:p>
      <w:pPr>
        <w:pStyle w:val="Heading2"/>
      </w:pPr>
      <w:r>
        <w:t>7.1 BMR — Mifflin–St Jeor equation</w:t>
      </w:r>
    </w:p>
    <w:p>
      <w:r>
        <w:t>For males: BMR = 10 × weight(kg) + 6.25 × height(cm) − 5 × age(years) + 5</w:t>
      </w:r>
    </w:p>
    <w:p>
      <w:r>
        <w:t>For females: BMR = 10 × weight(kg) + 6.25 × height(cm) − 5 × age(years) − 161</w:t>
      </w:r>
    </w:p>
    <w:p>
      <w:r>
        <w:t>Example: a hypothetical male user aged 21, weighing 70 kg and 175 cm tall has BMR ≈ 1,694 kcal/day.</w:t>
      </w:r>
    </w:p>
    <w:p>
      <w:pPr>
        <w:pStyle w:val="Heading2"/>
      </w:pPr>
      <w:r>
        <w:t>7.2 TDEE</w:t>
      </w:r>
    </w:p>
    <w:p>
      <w:r>
        <w:t>TDEE estimates daily energy expenditure by multiplying BMR by an activity factor.</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Activity level</w:t>
            </w:r>
          </w:p>
        </w:tc>
        <w:tc>
          <w:tcPr>
            <w:tcW w:type="dxa" w:w="4968"/>
          </w:tcPr>
          <w:p>
            <w:r>
              <w:rPr>
                <w:b/>
              </w:rPr>
              <w:t>Factor</w:t>
            </w:r>
          </w:p>
        </w:tc>
      </w:tr>
      <w:tr>
        <w:tc>
          <w:tcPr>
            <w:tcW w:type="dxa" w:w="4968"/>
          </w:tcPr>
          <w:p>
            <w:r>
              <w:t>Sedentary</w:t>
            </w:r>
          </w:p>
        </w:tc>
        <w:tc>
          <w:tcPr>
            <w:tcW w:type="dxa" w:w="4968"/>
          </w:tcPr>
          <w:p>
            <w:r>
              <w:t>1.2</w:t>
            </w:r>
          </w:p>
        </w:tc>
      </w:tr>
      <w:tr>
        <w:tc>
          <w:tcPr>
            <w:tcW w:type="dxa" w:w="4968"/>
          </w:tcPr>
          <w:p>
            <w:r>
              <w:t>Light</w:t>
            </w:r>
          </w:p>
        </w:tc>
        <w:tc>
          <w:tcPr>
            <w:tcW w:type="dxa" w:w="4968"/>
          </w:tcPr>
          <w:p>
            <w:r>
              <w:t>1.375</w:t>
            </w:r>
          </w:p>
        </w:tc>
      </w:tr>
      <w:tr>
        <w:tc>
          <w:tcPr>
            <w:tcW w:type="dxa" w:w="4968"/>
          </w:tcPr>
          <w:p>
            <w:r>
              <w:t>Moderate</w:t>
            </w:r>
          </w:p>
        </w:tc>
        <w:tc>
          <w:tcPr>
            <w:tcW w:type="dxa" w:w="4968"/>
          </w:tcPr>
          <w:p>
            <w:r>
              <w:t>1.55</w:t>
            </w:r>
          </w:p>
        </w:tc>
      </w:tr>
      <w:tr>
        <w:tc>
          <w:tcPr>
            <w:tcW w:type="dxa" w:w="4968"/>
          </w:tcPr>
          <w:p>
            <w:r>
              <w:t>Active</w:t>
            </w:r>
          </w:p>
        </w:tc>
        <w:tc>
          <w:tcPr>
            <w:tcW w:type="dxa" w:w="4968"/>
          </w:tcPr>
          <w:p>
            <w:r>
              <w:t>1.725</w:t>
            </w:r>
          </w:p>
        </w:tc>
      </w:tr>
      <w:tr>
        <w:tc>
          <w:tcPr>
            <w:tcW w:type="dxa" w:w="4968"/>
          </w:tcPr>
          <w:p>
            <w:r>
              <w:t>Very active</w:t>
            </w:r>
          </w:p>
        </w:tc>
        <w:tc>
          <w:tcPr>
            <w:tcW w:type="dxa" w:w="4968"/>
          </w:tcPr>
          <w:p>
            <w:r>
              <w:t>1.9</w:t>
            </w:r>
          </w:p>
        </w:tc>
      </w:tr>
    </w:tbl>
    <w:p/>
    <w:p>
      <w:r>
        <w:t>Example: 1,694 × 1.55 ≈ 2,626 kcal/day for moderate activity.</w:t>
      </w:r>
    </w:p>
    <w:p>
      <w:pPr>
        <w:pStyle w:val="Heading2"/>
      </w:pPr>
      <w:r>
        <w:t>7.3 Target calories</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Goal</w:t>
            </w:r>
          </w:p>
        </w:tc>
        <w:tc>
          <w:tcPr>
            <w:tcW w:type="dxa" w:w="4968"/>
          </w:tcPr>
          <w:p>
            <w:r>
              <w:rPr>
                <w:b/>
              </w:rPr>
              <w:t>Adjustment described in the implementation</w:t>
            </w:r>
          </w:p>
        </w:tc>
      </w:tr>
      <w:tr>
        <w:tc>
          <w:tcPr>
            <w:tcW w:type="dxa" w:w="4968"/>
          </w:tcPr>
          <w:p>
            <w:r>
              <w:t>Fat loss</w:t>
            </w:r>
          </w:p>
        </w:tc>
        <w:tc>
          <w:tcPr>
            <w:tcW w:type="dxa" w:w="4968"/>
          </w:tcPr>
          <w:p>
            <w:r>
              <w:t>Subtract the smaller of 500 kcal or 20% of TDEE.</w:t>
            </w:r>
          </w:p>
        </w:tc>
      </w:tr>
      <w:tr>
        <w:tc>
          <w:tcPr>
            <w:tcW w:type="dxa" w:w="4968"/>
          </w:tcPr>
          <w:p>
            <w:r>
              <w:t>Muscle gain</w:t>
            </w:r>
          </w:p>
        </w:tc>
        <w:tc>
          <w:tcPr>
            <w:tcW w:type="dxa" w:w="4968"/>
          </w:tcPr>
          <w:p>
            <w:r>
              <w:t>Add 350 kcal.</w:t>
            </w:r>
          </w:p>
        </w:tc>
      </w:tr>
      <w:tr>
        <w:tc>
          <w:tcPr>
            <w:tcW w:type="dxa" w:w="4968"/>
          </w:tcPr>
          <w:p>
            <w:r>
              <w:t>Athletic</w:t>
            </w:r>
          </w:p>
        </w:tc>
        <w:tc>
          <w:tcPr>
            <w:tcW w:type="dxa" w:w="4968"/>
          </w:tcPr>
          <w:p>
            <w:r>
              <w:t>Add 150 kcal.</w:t>
            </w:r>
          </w:p>
        </w:tc>
      </w:tr>
      <w:tr>
        <w:tc>
          <w:tcPr>
            <w:tcW w:type="dxa" w:w="4968"/>
          </w:tcPr>
          <w:p>
            <w:r>
              <w:t>Maintenance</w:t>
            </w:r>
          </w:p>
        </w:tc>
        <w:tc>
          <w:tcPr>
            <w:tcW w:type="dxa" w:w="4968"/>
          </w:tcPr>
          <w:p>
            <w:r>
              <w:t>No adjustment.</w:t>
            </w:r>
          </w:p>
        </w:tc>
      </w:tr>
    </w:tbl>
    <w:p/>
    <w:p>
      <w:r>
        <w:t>For TDEE ≈ 2,626, the fat-loss calculation subtracts 500, producing about 2,126 kcal/day. The code applies a minimum target of 1,200 kcal/day; this is a software rule, not a universal dietary recommendation.</w:t>
      </w:r>
    </w:p>
    <w:p>
      <w:pPr>
        <w:pStyle w:val="Heading2"/>
      </w:pPr>
      <w:r>
        <w:t>7.4 Macronutrients</w:t>
      </w:r>
    </w:p>
    <w:p>
      <w:r>
        <w:t>For the standard diet distribution described in the code: protein ≈ 28% of calories, carbohydrates ≈ 47%, and fat ≈ 25%. Protein and carbohydrates provide about 4 kcal per gram; fat provides about 9 kcal per gram.</w:t>
      </w:r>
    </w:p>
    <w:p>
      <w:r>
        <w:t>At 2,126 kcal, approximate results are protein 149 g, carbohydrates 250 g and fat 59 g. Values are rounded and depend on the selected diet configuration.</w:t>
      </w:r>
    </w:p>
    <w:p>
      <w:pPr>
        <w:pStyle w:val="Heading2"/>
      </w:pPr>
      <w:r>
        <w:t>7.5 BMI</w:t>
      </w:r>
    </w:p>
    <w:p>
      <w:r>
        <w:t>BMI = weight(kg) ÷ height(m)². For 70 kg and 1.75 m, BMI ≈ 22.9. BMI is a screening measure and does not directly measure body fat or overall health.</w:t>
      </w:r>
    </w:p>
    <w:p>
      <w:pPr>
        <w:pStyle w:val="Heading2"/>
      </w:pPr>
      <w:r>
        <w:t>7.6 Water and target timeline</w:t>
      </w:r>
    </w:p>
    <w:p>
      <w:r>
        <w:t>The hydration estimate starts at 35 ml per kg of body weight and adds a fixed amount based on activity level. The target timeline estimates weeks by dividing the absolute difference between current and target weight by 0.5 kg/week, with at least one week for a nonzero difference. These simplified estimates should not be treated as medical advice.</w:t>
      </w:r>
    </w:p>
    <w:p>
      <w:pPr>
        <w:pStyle w:val="Heading1"/>
      </w:pPr>
      <w:r>
        <w:t>8. Diet Planner</w:t>
      </w:r>
    </w:p>
    <w:p>
      <w:r>
        <w:t>The diet service uses predefined recipe data. A recipe can include an ID, title, meal type, calories, protein, carbohydrates, fat, ingredients, dietary tags and preparation instructions.</w:t>
      </w:r>
    </w:p>
    <w:p>
      <w:pPr>
        <w:spacing w:before="60" w:after="140"/>
        <w:ind w:left="288" w:right="144"/>
        <w:shd w:fill="F1F5F9"/>
      </w:pPr>
      <w:r>
        <w:rPr>
          <w:rFonts w:ascii="Consolas" w:hAnsi="Consolas"/>
          <w:sz w:val="18"/>
        </w:rPr>
        <w:t>{</w:t>
        <w:br/>
        <w:t xml:space="preserve">  id: "b-ind-4",</w:t>
        <w:br/>
        <w:t xml:space="preserve">  title: "High-Protein Sprouted Moong &amp; Kala Chana Chaat",</w:t>
        <w:br/>
        <w:t xml:space="preserve">  mealType: "breakfast",</w:t>
        <w:br/>
        <w:t xml:space="preserve">  calories: 340,</w:t>
        <w:br/>
        <w:t xml:space="preserve">  protein: 22,</w:t>
        <w:br/>
        <w:t xml:space="preserve">  carbs: 48,</w:t>
        <w:br/>
        <w:t xml:space="preserve">  fat: 6,</w:t>
        <w:br/>
        <w:t xml:space="preserve">  dietaryTags: [</w:t>
        <w:br/>
        <w:t xml:space="preserve">    "indian_veg", "indian_high_protein",</w:t>
        <w:br/>
        <w:t xml:space="preserve">    "vegetarian", "vegan", "high_protein"</w:t>
        <w:br/>
        <w:t xml:space="preserve">  ]</w:t>
        <w:br/>
        <w:t>}</w:t>
      </w:r>
    </w:p>
    <w:p>
      <w:r>
        <w:t>This example represents a recipe present in the seed data. The service filters recipes according to dietary preference and meal type, selects breakfast/lunch/dinner/snack options across seven days, totals nutrition values, saves the plan and returns it to the frontend.</w:t>
      </w:r>
    </w:p>
    <w:p>
      <w:r>
        <w:t>Important limitation: the current generator records the calorie target but does not optimize selected meals so that each day's calories equal that target. It sums the nutrition values of the selected recipes. Therefore, daily meal totals can differ from the target.</w:t>
      </w:r>
    </w:p>
    <w:p>
      <w:r>
        <w:t>Meal swapping selects an alternative, recalculates the day's totals and saves the updated plan.</w:t>
      </w:r>
    </w:p>
    <w:p>
      <w:r>
        <w:t>The grocery service collects ingredients from the meal plan and groups them into categories. The current implementation does not aggregate duplicate ingredient quantities; it retains the first occurrence.</w:t>
      </w:r>
    </w:p>
    <w:p>
      <w:pPr>
        <w:pStyle w:val="Heading1"/>
      </w:pPr>
      <w:r>
        <w:t>9. Workout Planner</w:t>
      </w:r>
    </w:p>
    <w:p>
      <w:r>
        <w:t>The workout service uses a predefined exercise library and constructs a weekly schedule based on training frequency, workout location, fitness level, muscle group and available equipment.</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Training frequency</w:t>
            </w:r>
          </w:p>
        </w:tc>
        <w:tc>
          <w:tcPr>
            <w:tcW w:type="dxa" w:w="4968"/>
          </w:tcPr>
          <w:p>
            <w:r>
              <w:rPr>
                <w:b/>
              </w:rPr>
              <w:t>Schedule style</w:t>
            </w:r>
          </w:p>
        </w:tc>
      </w:tr>
      <w:tr>
        <w:tc>
          <w:tcPr>
            <w:tcW w:type="dxa" w:w="4968"/>
          </w:tcPr>
          <w:p>
            <w:r>
              <w:t>Up to 3 days</w:t>
            </w:r>
          </w:p>
        </w:tc>
        <w:tc>
          <w:tcPr>
            <w:tcW w:type="dxa" w:w="4968"/>
          </w:tcPr>
          <w:p>
            <w:r>
              <w:t>Full-body style.</w:t>
            </w:r>
          </w:p>
        </w:tc>
      </w:tr>
      <w:tr>
        <w:tc>
          <w:tcPr>
            <w:tcW w:type="dxa" w:w="4968"/>
          </w:tcPr>
          <w:p>
            <w:r>
              <w:t>4 days</w:t>
            </w:r>
          </w:p>
        </w:tc>
        <w:tc>
          <w:tcPr>
            <w:tcW w:type="dxa" w:w="4968"/>
          </w:tcPr>
          <w:p>
            <w:r>
              <w:t>Upper/lower split.</w:t>
            </w:r>
          </w:p>
        </w:tc>
      </w:tr>
      <w:tr>
        <w:tc>
          <w:tcPr>
            <w:tcW w:type="dxa" w:w="4968"/>
          </w:tcPr>
          <w:p>
            <w:r>
              <w:t>5–6 days</w:t>
            </w:r>
          </w:p>
        </w:tc>
        <w:tc>
          <w:tcPr>
            <w:tcW w:type="dxa" w:w="4968"/>
          </w:tcPr>
          <w:p>
            <w:r>
              <w:t>Push/pull/legs-based split.</w:t>
            </w:r>
          </w:p>
        </w:tc>
      </w:tr>
    </w:tbl>
    <w:p/>
    <w:p>
      <w:r>
        <w:t>The service filters exercises according to equipment for home workouts and adjusts sets, reps and rest periods by fitness level. This is rule-based schedule generation, not machine learning.</w:t>
      </w:r>
    </w:p>
    <w:p>
      <w:pPr>
        <w:pStyle w:val="Heading1"/>
      </w:pPr>
      <w:r>
        <w:t>10. JSON Storage</w:t>
      </w:r>
    </w:p>
    <w:p>
      <w:r>
        <w:t>The database module uses Node.js filesystem operations to load and save server/data/store.json. It creates default state when a usable store is unavailable and exposes methods for profiles, meal plans, workout plans, daily logs, weight logs and grocery items.</w:t>
      </w:r>
    </w:p>
    <w:p>
      <w:r>
        <w:t>The save process writes updated JSON to a temporary file and renames it to store.json, helping reduce the chance of leaving a partially written main file.</w:t>
      </w:r>
    </w:p>
    <w:p>
      <w:r>
        <w:t>Limitations: JSON file storage is not a relational database. It does not provide relational constraints or database-level transactions and needs additional design for concurrent users and reliable multi-user isolation.</w:t>
      </w:r>
    </w:p>
    <w:p>
      <w:pPr>
        <w:pStyle w:val="Heading1"/>
      </w:pPr>
      <w:r>
        <w:t>11. Main Frontend Components</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Component</w:t>
            </w:r>
          </w:p>
        </w:tc>
        <w:tc>
          <w:tcPr>
            <w:tcW w:type="dxa" w:w="4968"/>
          </w:tcPr>
          <w:p>
            <w:r>
              <w:rPr>
                <w:b/>
              </w:rPr>
              <w:t>Responsibility</w:t>
            </w:r>
          </w:p>
        </w:tc>
      </w:tr>
      <w:tr>
        <w:tc>
          <w:tcPr>
            <w:tcW w:type="dxa" w:w="4968"/>
          </w:tcPr>
          <w:p>
            <w:r>
              <w:t>OnboardingModal.tsx</w:t>
            </w:r>
          </w:p>
        </w:tc>
        <w:tc>
          <w:tcPr>
            <w:tcW w:type="dxa" w:w="4968"/>
          </w:tcPr>
          <w:p>
            <w:r>
              <w:t>Assessment wizard for profile information.</w:t>
            </w:r>
          </w:p>
        </w:tc>
      </w:tr>
      <w:tr>
        <w:tc>
          <w:tcPr>
            <w:tcW w:type="dxa" w:w="4968"/>
          </w:tcPr>
          <w:p>
            <w:r>
              <w:t>DashboardOverview.tsx</w:t>
            </w:r>
          </w:p>
        </w:tc>
        <w:tc>
          <w:tcPr>
            <w:tcW w:type="dxa" w:w="4968"/>
          </w:tcPr>
          <w:p>
            <w:r>
              <w:t>Main metrics, calorie/macro targets, meal/workout summaries and quick water logging.</w:t>
            </w:r>
          </w:p>
        </w:tc>
      </w:tr>
      <w:tr>
        <w:tc>
          <w:tcPr>
            <w:tcW w:type="dxa" w:w="4968"/>
          </w:tcPr>
          <w:p>
            <w:r>
              <w:t>MealPlanner.tsx</w:t>
            </w:r>
          </w:p>
        </w:tc>
        <w:tc>
          <w:tcPr>
            <w:tcW w:type="dxa" w:w="4968"/>
          </w:tcPr>
          <w:p>
            <w:r>
              <w:t>Weekly meals, meal swaps and regeneration controls.</w:t>
            </w:r>
          </w:p>
        </w:tc>
      </w:tr>
      <w:tr>
        <w:tc>
          <w:tcPr>
            <w:tcW w:type="dxa" w:w="4968"/>
          </w:tcPr>
          <w:p>
            <w:r>
              <w:t>RecipeModal.tsx</w:t>
            </w:r>
          </w:p>
        </w:tc>
        <w:tc>
          <w:tcPr>
            <w:tcW w:type="dxa" w:w="4968"/>
          </w:tcPr>
          <w:p>
            <w:r>
              <w:t>Recipe ingredients and preparation details.</w:t>
            </w:r>
          </w:p>
        </w:tc>
      </w:tr>
      <w:tr>
        <w:tc>
          <w:tcPr>
            <w:tcW w:type="dxa" w:w="4968"/>
          </w:tcPr>
          <w:p>
            <w:r>
              <w:t>WorkoutPlanner.tsx</w:t>
            </w:r>
          </w:p>
        </w:tc>
        <w:tc>
          <w:tcPr>
            <w:tcW w:type="dxa" w:w="4968"/>
          </w:tcPr>
          <w:p>
            <w:r>
              <w:t>Weekly routine, exercise details and rest timer.</w:t>
            </w:r>
          </w:p>
        </w:tc>
      </w:tr>
      <w:tr>
        <w:tc>
          <w:tcPr>
            <w:tcW w:type="dxa" w:w="4968"/>
          </w:tcPr>
          <w:p>
            <w:r>
              <w:t>DailyTracker.tsx</w:t>
            </w:r>
          </w:p>
        </w:tc>
        <w:tc>
          <w:tcPr>
            <w:tcW w:type="dxa" w:w="4968"/>
          </w:tcPr>
          <w:p>
            <w:r>
              <w:t>Daily calories/macros, water, completed exercise and notes.</w:t>
            </w:r>
          </w:p>
        </w:tc>
      </w:tr>
      <w:tr>
        <w:tc>
          <w:tcPr>
            <w:tcW w:type="dxa" w:w="4968"/>
          </w:tcPr>
          <w:p>
            <w:r>
              <w:t>ProgressCharts.tsx</w:t>
            </w:r>
          </w:p>
        </w:tc>
        <w:tc>
          <w:tcPr>
            <w:tcW w:type="dxa" w:w="4968"/>
          </w:tcPr>
          <w:p>
            <w:r>
              <w:t>Charts for weight history and nutrition.</w:t>
            </w:r>
          </w:p>
        </w:tc>
      </w:tr>
      <w:tr>
        <w:tc>
          <w:tcPr>
            <w:tcW w:type="dxa" w:w="4968"/>
          </w:tcPr>
          <w:p>
            <w:r>
              <w:t>GroceryList.tsx</w:t>
            </w:r>
          </w:p>
        </w:tc>
        <w:tc>
          <w:tcPr>
            <w:tcW w:type="dxa" w:w="4968"/>
          </w:tcPr>
          <w:p>
            <w:r>
              <w:t>Categorized grocery checklist.</w:t>
            </w:r>
          </w:p>
        </w:tc>
      </w:tr>
      <w:tr>
        <w:tc>
          <w:tcPr>
            <w:tcW w:type="dxa" w:w="4968"/>
          </w:tcPr>
          <w:p>
            <w:r>
              <w:t>Navbar.tsx</w:t>
            </w:r>
          </w:p>
        </w:tc>
        <w:tc>
          <w:tcPr>
            <w:tcW w:type="dxa" w:w="4968"/>
          </w:tcPr>
          <w:p>
            <w:r>
              <w:t>Navigation between application sections.</w:t>
            </w:r>
          </w:p>
        </w:tc>
      </w:tr>
    </w:tbl>
    <w:p/>
    <w:p>
      <w:pPr>
        <w:pStyle w:val="Heading1"/>
      </w:pPr>
      <w:r>
        <w:t>12. How to Run the Project</w:t>
      </w:r>
    </w:p>
    <w:p>
      <w:r>
        <w:t>First open PowerShell in the project root and inspect the folders:</w:t>
      </w:r>
    </w:p>
    <w:p>
      <w:pPr>
        <w:spacing w:before="60" w:after="140"/>
        <w:ind w:left="288" w:right="144"/>
        <w:shd w:fill="F1F5F9"/>
      </w:pPr>
      <w:r>
        <w:rPr>
          <w:rFonts w:ascii="Consolas" w:hAnsi="Consolas"/>
          <w:sz w:val="18"/>
        </w:rPr>
        <w:t>dir</w:t>
      </w:r>
    </w:p>
    <w:p>
      <w:r>
        <w:t>The root package scripts expect client and server directories.</w:t>
      </w:r>
    </w:p>
    <w:p>
      <w:r>
        <w:t>Install dependencies:</w:t>
      </w:r>
    </w:p>
    <w:p>
      <w:pPr>
        <w:spacing w:before="60" w:after="140"/>
        <w:ind w:left="288" w:right="144"/>
        <w:shd w:fill="F1F5F9"/>
      </w:pPr>
      <w:r>
        <w:rPr>
          <w:rFonts w:ascii="Consolas" w:hAnsi="Consolas"/>
          <w:sz w:val="18"/>
        </w:rPr>
        <w:t>npm run install:all</w:t>
      </w:r>
    </w:p>
    <w:p>
      <w:r>
        <w:t>Start both frontend and backend:</w:t>
      </w:r>
    </w:p>
    <w:p>
      <w:pPr>
        <w:spacing w:before="60" w:after="140"/>
        <w:ind w:left="288" w:right="144"/>
        <w:shd w:fill="F1F5F9"/>
      </w:pPr>
      <w:r>
        <w:rPr>
          <w:rFonts w:ascii="Consolas" w:hAnsi="Consolas"/>
          <w:sz w:val="18"/>
        </w:rPr>
        <w:t>npm run dev</w:t>
      </w:r>
    </w:p>
    <w:p>
      <w:r>
        <w:t>Or start them separately in two terminals:</w:t>
      </w:r>
    </w:p>
    <w:p>
      <w:pPr>
        <w:spacing w:before="60" w:after="140"/>
        <w:ind w:left="288" w:right="144"/>
        <w:shd w:fill="F1F5F9"/>
      </w:pPr>
      <w:r>
        <w:rPr>
          <w:rFonts w:ascii="Consolas" w:hAnsi="Consolas"/>
          <w:sz w:val="18"/>
        </w:rPr>
        <w:t>npm run dev:server</w:t>
      </w:r>
    </w:p>
    <w:p>
      <w:pPr>
        <w:spacing w:before="60" w:after="140"/>
        <w:ind w:left="288" w:right="144"/>
        <w:shd w:fill="F1F5F9"/>
      </w:pPr>
      <w:r>
        <w:rPr>
          <w:rFonts w:ascii="Consolas" w:hAnsi="Consolas"/>
          <w:sz w:val="18"/>
        </w:rPr>
        <w:t>npm run dev:client</w:t>
      </w:r>
    </w:p>
    <w:p>
      <w:r>
        <w:t>Check terminal output for actual local URLs. The backend commonly uses port 5000, and Vite commonly uses port 5173. If a command fails, check folder names and each package.json script. This version uses JSON storage, so PostgreSQL setup is not required unless the code is changed.</w:t>
      </w:r>
    </w:p>
    <w:p>
      <w:pPr>
        <w:pStyle w:val="Heading1"/>
      </w:pPr>
      <w:r>
        <w:t>13. Limitations and Future Improvements</w:t>
      </w:r>
    </w:p>
    <w:p>
      <w:pPr>
        <w:pStyle w:val="ListBullet"/>
      </w:pPr>
      <w:r>
        <w:t>Improve meal selection so daily calories and macros are closer to calculated targets.</w:t>
      </w:r>
    </w:p>
    <w:p>
      <w:pPr>
        <w:pStyle w:val="ListBullet"/>
      </w:pPr>
      <w:r>
        <w:t>Aggregate duplicate grocery ingredients and quantities using compatible units.</w:t>
      </w:r>
    </w:p>
    <w:p>
      <w:pPr>
        <w:pStyle w:val="ListBullet"/>
      </w:pPr>
      <w:r>
        <w:t>Validate all profile fields and request data on the backend.</w:t>
      </w:r>
    </w:p>
    <w:p>
      <w:pPr>
        <w:pStyle w:val="ListBullet"/>
      </w:pPr>
      <w:r>
        <w:t>Consider migrating JSON storage to SQLite or PostgreSQL for structured persistence.</w:t>
      </w:r>
    </w:p>
    <w:p>
      <w:pPr>
        <w:pStyle w:val="ListBullet"/>
      </w:pPr>
      <w:r>
        <w:t>Add authentication and isolate each user's data before supporting multiple users.</w:t>
      </w:r>
    </w:p>
    <w:p>
      <w:pPr>
        <w:pStyle w:val="ListBullet"/>
      </w:pPr>
      <w:r>
        <w:t>Add automated tests for calculation formulas, meal swaps, workout generation and storage.</w:t>
      </w:r>
    </w:p>
    <w:p>
      <w:pPr>
        <w:pStyle w:val="ListBullet"/>
      </w:pPr>
      <w:r>
        <w:t>Review health-related advice and clearly communicate the limits of estimates.</w:t>
      </w:r>
    </w:p>
    <w:p>
      <w:pPr>
        <w:pStyle w:val="Heading1"/>
      </w:pPr>
      <w:r>
        <w:t>14. Viva Questions and Answers</w:t>
      </w:r>
    </w:p>
    <w:p>
      <w:pPr>
        <w:spacing w:after="20"/>
      </w:pPr>
      <w:r>
        <w:rPr>
          <w:b/>
          <w:color w:val="166534"/>
        </w:rPr>
        <w:t>Q. What is the objective of NutriFit?</w:t>
      </w:r>
    </w:p>
    <w:p>
      <w:pPr>
        <w:spacing w:after="140"/>
        <w:ind w:left="288"/>
      </w:pPr>
      <w:r>
        <w:t>Answer: To generate diet and workout suggestions from user goals and preferences and provide daily progress tracking.</w:t>
      </w:r>
    </w:p>
    <w:p>
      <w:pPr>
        <w:spacing w:after="20"/>
      </w:pPr>
      <w:r>
        <w:rPr>
          <w:b/>
          <w:color w:val="166534"/>
        </w:rPr>
        <w:t>Q. Why React?</w:t>
      </w:r>
    </w:p>
    <w:p>
      <w:pPr>
        <w:spacing w:after="140"/>
        <w:ind w:left="288"/>
      </w:pPr>
      <w:r>
        <w:t>Answer: It supports reusable components and state-driven interfaces.</w:t>
      </w:r>
    </w:p>
    <w:p>
      <w:pPr>
        <w:spacing w:after="20"/>
      </w:pPr>
      <w:r>
        <w:rPr>
          <w:b/>
          <w:color w:val="166534"/>
        </w:rPr>
        <w:t>Q. Why Node.js and Express?</w:t>
      </w:r>
    </w:p>
    <w:p>
      <w:pPr>
        <w:spacing w:after="140"/>
        <w:ind w:left="288"/>
      </w:pPr>
      <w:r>
        <w:t>Answer: They provide the server runtime and a convenient way to create API routes and process requests.</w:t>
      </w:r>
    </w:p>
    <w:p>
      <w:pPr>
        <w:spacing w:after="20"/>
      </w:pPr>
      <w:r>
        <w:rPr>
          <w:b/>
          <w:color w:val="166534"/>
        </w:rPr>
        <w:t>Q. Which database does the current code use?</w:t>
      </w:r>
    </w:p>
    <w:p>
      <w:pPr>
        <w:spacing w:after="140"/>
        <w:ind w:left="288"/>
      </w:pPr>
      <w:r>
        <w:t>Answer: It uses JSON file storage through server/data/store.json, not PostgreSQL.</w:t>
      </w:r>
    </w:p>
    <w:p>
      <w:pPr>
        <w:spacing w:after="20"/>
      </w:pPr>
      <w:r>
        <w:rPr>
          <w:b/>
          <w:color w:val="166534"/>
        </w:rPr>
        <w:t>Q. Is it a machine-learning project?</w:t>
      </w:r>
    </w:p>
    <w:p>
      <w:pPr>
        <w:spacing w:after="140"/>
        <w:ind w:left="288"/>
      </w:pPr>
      <w:r>
        <w:t>Answer: No. It uses predefined rules and seed data; it does not train a model.</w:t>
      </w:r>
    </w:p>
    <w:p>
      <w:pPr>
        <w:spacing w:after="20"/>
      </w:pPr>
      <w:r>
        <w:rPr>
          <w:b/>
          <w:color w:val="166534"/>
        </w:rPr>
        <w:t>Q. What is an API?</w:t>
      </w:r>
    </w:p>
    <w:p>
      <w:pPr>
        <w:spacing w:after="140"/>
        <w:ind w:left="288"/>
      </w:pPr>
      <w:r>
        <w:t>Answer: An interface through which the frontend sends requests to and receives responses from the backend.</w:t>
      </w:r>
    </w:p>
    <w:p>
      <w:pPr>
        <w:spacing w:after="20"/>
      </w:pPr>
      <w:r>
        <w:rPr>
          <w:b/>
          <w:color w:val="166534"/>
        </w:rPr>
        <w:t>Q. What is BMR?</w:t>
      </w:r>
    </w:p>
    <w:p>
      <w:pPr>
        <w:spacing w:after="140"/>
        <w:ind w:left="288"/>
      </w:pPr>
      <w:r>
        <w:t>Answer: An estimate of energy used by the body at rest.</w:t>
      </w:r>
    </w:p>
    <w:p>
      <w:pPr>
        <w:spacing w:after="20"/>
      </w:pPr>
      <w:r>
        <w:rPr>
          <w:b/>
          <w:color w:val="166534"/>
        </w:rPr>
        <w:t>Q. What is TDEE?</w:t>
      </w:r>
    </w:p>
    <w:p>
      <w:pPr>
        <w:spacing w:after="140"/>
        <w:ind w:left="288"/>
      </w:pPr>
      <w:r>
        <w:t>Answer: An estimate of total daily energy expenditure, calculated from BMR and activity factor.</w:t>
      </w:r>
    </w:p>
    <w:p>
      <w:pPr>
        <w:spacing w:after="20"/>
      </w:pPr>
      <w:r>
        <w:rPr>
          <w:b/>
          <w:color w:val="166534"/>
        </w:rPr>
        <w:t>Q. What is BMI?</w:t>
      </w:r>
    </w:p>
    <w:p>
      <w:pPr>
        <w:spacing w:after="140"/>
        <w:ind w:left="288"/>
      </w:pPr>
      <w:r>
        <w:t>Answer: Weight in kilograms divided by height in metres squared; it is a screening measure.</w:t>
      </w:r>
    </w:p>
    <w:p>
      <w:pPr>
        <w:spacing w:after="20"/>
      </w:pPr>
      <w:r>
        <w:rPr>
          <w:b/>
          <w:color w:val="166534"/>
        </w:rPr>
        <w:t>Q. What is the main limitation of the meal generator?</w:t>
      </w:r>
    </w:p>
    <w:p>
      <w:pPr>
        <w:spacing w:after="140"/>
        <w:ind w:left="288"/>
      </w:pPr>
      <w:r>
        <w:t>Answer: It sums selected recipe nutrition but does not optimize the plan to meet the calorie target exactly.</w:t>
      </w:r>
    </w:p>
    <w:p>
      <w:pPr>
        <w:spacing w:after="20"/>
      </w:pPr>
      <w:r>
        <w:rPr>
          <w:b/>
          <w:color w:val="166534"/>
        </w:rPr>
        <w:t>Q. What makes the project full-stack?</w:t>
      </w:r>
    </w:p>
    <w:p>
      <w:pPr>
        <w:spacing w:after="140"/>
        <w:ind w:left="288"/>
      </w:pPr>
      <w:r>
        <w:t>Answer: It combines a frontend, backend logic and persistent application storage.</w:t>
      </w:r>
    </w:p>
    <w:p>
      <w:pPr>
        <w:pStyle w:val="Heading1"/>
      </w:pPr>
      <w:r>
        <w:t>15. Recommended Code Reading Order</w:t>
      </w:r>
    </w:p>
    <w:p>
      <w:pPr>
        <w:pStyle w:val="ListNumber"/>
      </w:pPr>
      <w:r>
        <w:t>client/src/App.tsx — understand state and the user journey.</w:t>
      </w:r>
    </w:p>
    <w:p>
      <w:pPr>
        <w:pStyle w:val="ListNumber"/>
      </w:pPr>
      <w:r>
        <w:t>client/src/api/client.ts — understand how requests are sent.</w:t>
      </w:r>
    </w:p>
    <w:p>
      <w:pPr>
        <w:pStyle w:val="ListNumber"/>
      </w:pPr>
      <w:r>
        <w:t>server/src/index.ts — understand server startup and middleware.</w:t>
      </w:r>
    </w:p>
    <w:p>
      <w:pPr>
        <w:pStyle w:val="ListNumber"/>
      </w:pPr>
      <w:r>
        <w:t>server/src/routes/api.routes.ts — understand API endpoints.</w:t>
      </w:r>
    </w:p>
    <w:p>
      <w:pPr>
        <w:pStyle w:val="ListNumber"/>
      </w:pPr>
      <w:r>
        <w:t>server/src/services/calculator.service.ts — understand calculations.</w:t>
      </w:r>
    </w:p>
    <w:p>
      <w:pPr>
        <w:pStyle w:val="ListNumber"/>
      </w:pPr>
      <w:r>
        <w:t>server/src/services/diet.service.ts — understand meal generation.</w:t>
      </w:r>
    </w:p>
    <w:p>
      <w:pPr>
        <w:pStyle w:val="ListNumber"/>
      </w:pPr>
      <w:r>
        <w:t>server/src/services/workout.service.ts — understand workout generation.</w:t>
      </w:r>
    </w:p>
    <w:p>
      <w:pPr>
        <w:pStyle w:val="ListNumber"/>
      </w:pPr>
      <w:r>
        <w:t>server/src/db/database.ts — understand persistence.</w:t>
      </w:r>
    </w:p>
    <w:p>
      <w:pPr>
        <w:pStyle w:val="Heading1"/>
      </w:pPr>
      <w:r>
        <w:t>16. Final Summary</w:t>
      </w:r>
    </w:p>
    <w:p>
      <w:r>
        <w:t>NutriFit is a full-stack, rule-based personalized diet and workout planner. React and TypeScript build the interface, the API client communicates with Express, the service modules calculate metrics and generate meal/workout plans, and a JSON file persists the application state. Its strongest learning areas are frontend state management, REST API communication, backend services, calculation logic, and data persistence.</w:t>
      </w:r>
    </w:p>
    <w:p>
      <w:r>
        <w:t>Health note: calorie, BMI, hydration and weight-timeline results are estimates. They should not be treated as medical advice or as guarantees of a particular result.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FitTrack / NutriFit — Full-Stack Project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NUTRIFIT | PROJECT EXPLANATION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532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653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653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532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