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46C21" w14:textId="77777777" w:rsidR="00A855AF" w:rsidRPr="00597F74" w:rsidRDefault="00000000" w:rsidP="002B6779">
      <w:pPr>
        <w:spacing w:before="120" w:after="120"/>
        <w:jc w:val="center"/>
        <w:rPr>
          <w:rFonts w:ascii="Times New Roman" w:eastAsia="Bookman Old Style" w:hAnsi="Times New Roman" w:cs="Times New Roman"/>
          <w:b/>
          <w:sz w:val="32"/>
          <w:szCs w:val="32"/>
        </w:rPr>
      </w:pPr>
      <w:r w:rsidRPr="00597F74">
        <w:rPr>
          <w:rFonts w:ascii="Times New Roman" w:eastAsia="Bookman Old Style" w:hAnsi="Times New Roman" w:cs="Times New Roman"/>
          <w:b/>
          <w:sz w:val="32"/>
          <w:szCs w:val="32"/>
        </w:rPr>
        <w:t>Mini Project Report on</w:t>
      </w:r>
    </w:p>
    <w:p w14:paraId="2EA4EDE7" w14:textId="77777777" w:rsidR="00A855AF" w:rsidRPr="00597F74" w:rsidRDefault="00000000" w:rsidP="002B6779">
      <w:pPr>
        <w:spacing w:before="120" w:after="120"/>
        <w:jc w:val="center"/>
        <w:rPr>
          <w:rFonts w:ascii="Times New Roman" w:eastAsia="Times New Roman" w:hAnsi="Times New Roman" w:cs="Times New Roman"/>
          <w:sz w:val="24"/>
          <w:szCs w:val="24"/>
        </w:rPr>
      </w:pPr>
      <w:r w:rsidRPr="00597F74">
        <w:rPr>
          <w:rFonts w:ascii="Times New Roman" w:hAnsi="Times New Roman" w:cs="Times New Roman"/>
          <w:noProof/>
        </w:rPr>
        <w:drawing>
          <wp:anchor distT="0" distB="0" distL="0" distR="0" simplePos="0" relativeHeight="251658240" behindDoc="1" locked="0" layoutInCell="1" hidden="0" allowOverlap="1" wp14:anchorId="1C847C6E" wp14:editId="21A64122">
            <wp:simplePos x="0" y="0"/>
            <wp:positionH relativeFrom="column">
              <wp:posOffset>-195579</wp:posOffset>
            </wp:positionH>
            <wp:positionV relativeFrom="paragraph">
              <wp:posOffset>19050</wp:posOffset>
            </wp:positionV>
            <wp:extent cx="5871845" cy="101600"/>
            <wp:effectExtent l="0" t="0" r="0" b="0"/>
            <wp:wrapNone/>
            <wp:docPr id="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08478E70" w14:textId="7ECE0ADB" w:rsidR="00A855AF" w:rsidRPr="00597F74" w:rsidRDefault="00050BE8" w:rsidP="002B6779">
      <w:pPr>
        <w:spacing w:before="120" w:after="120"/>
        <w:jc w:val="center"/>
        <w:rPr>
          <w:rFonts w:ascii="Times New Roman" w:eastAsia="Bookman Old Style" w:hAnsi="Times New Roman" w:cs="Times New Roman"/>
          <w:b/>
          <w:sz w:val="32"/>
          <w:szCs w:val="32"/>
        </w:rPr>
      </w:pPr>
      <w:r w:rsidRPr="00597F74">
        <w:rPr>
          <w:rFonts w:ascii="Times New Roman" w:eastAsia="Bookman Old Style" w:hAnsi="Times New Roman" w:cs="Times New Roman"/>
          <w:b/>
          <w:sz w:val="32"/>
          <w:szCs w:val="32"/>
        </w:rPr>
        <w:t>HATE SPEECH DETECTION</w:t>
      </w:r>
    </w:p>
    <w:p w14:paraId="3C301828" w14:textId="77777777" w:rsidR="00A855AF" w:rsidRPr="00597F74" w:rsidRDefault="00000000" w:rsidP="002B6779">
      <w:pPr>
        <w:spacing w:before="120" w:after="120"/>
        <w:jc w:val="center"/>
        <w:rPr>
          <w:rFonts w:ascii="Times New Roman" w:eastAsia="Times New Roman" w:hAnsi="Times New Roman" w:cs="Times New Roman"/>
          <w:sz w:val="24"/>
          <w:szCs w:val="24"/>
        </w:rPr>
      </w:pPr>
      <w:r w:rsidRPr="00597F74">
        <w:rPr>
          <w:rFonts w:ascii="Times New Roman" w:hAnsi="Times New Roman" w:cs="Times New Roman"/>
          <w:noProof/>
        </w:rPr>
        <w:drawing>
          <wp:anchor distT="0" distB="0" distL="0" distR="0" simplePos="0" relativeHeight="251659264" behindDoc="1" locked="0" layoutInCell="1" hidden="0" allowOverlap="1" wp14:anchorId="021D7F89" wp14:editId="40B25781">
            <wp:simplePos x="0" y="0"/>
            <wp:positionH relativeFrom="column">
              <wp:posOffset>-195579</wp:posOffset>
            </wp:positionH>
            <wp:positionV relativeFrom="paragraph">
              <wp:posOffset>41910</wp:posOffset>
            </wp:positionV>
            <wp:extent cx="5871845" cy="101600"/>
            <wp:effectExtent l="0" t="0" r="0" b="0"/>
            <wp:wrapNone/>
            <wp:docPr id="1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871845" cy="101600"/>
                    </a:xfrm>
                    <a:prstGeom prst="rect">
                      <a:avLst/>
                    </a:prstGeom>
                    <a:ln/>
                  </pic:spPr>
                </pic:pic>
              </a:graphicData>
            </a:graphic>
          </wp:anchor>
        </w:drawing>
      </w:r>
    </w:p>
    <w:p w14:paraId="1C1B9C96" w14:textId="77777777" w:rsidR="00A855AF" w:rsidRPr="00597F74" w:rsidRDefault="00000000" w:rsidP="002B6779">
      <w:pPr>
        <w:spacing w:before="120" w:after="120"/>
        <w:jc w:val="center"/>
        <w:rPr>
          <w:rFonts w:ascii="Times New Roman" w:eastAsia="Bookman Old Style" w:hAnsi="Times New Roman" w:cs="Times New Roman"/>
          <w:b/>
          <w:sz w:val="24"/>
          <w:szCs w:val="24"/>
        </w:rPr>
      </w:pPr>
      <w:r w:rsidRPr="00597F74">
        <w:rPr>
          <w:rFonts w:ascii="Times New Roman" w:eastAsia="Bookman Old Style" w:hAnsi="Times New Roman" w:cs="Times New Roman"/>
          <w:b/>
          <w:sz w:val="24"/>
          <w:szCs w:val="24"/>
        </w:rPr>
        <w:t>Submitted in partial fulfillment of the requirement for the award of the degree of</w:t>
      </w:r>
    </w:p>
    <w:p w14:paraId="6A52E91A" w14:textId="77777777" w:rsidR="00A855AF" w:rsidRPr="00597F74" w:rsidRDefault="00A855AF" w:rsidP="002B6779">
      <w:pPr>
        <w:rPr>
          <w:rFonts w:ascii="Times New Roman" w:eastAsia="Times New Roman" w:hAnsi="Times New Roman" w:cs="Times New Roman"/>
          <w:sz w:val="24"/>
          <w:szCs w:val="24"/>
        </w:rPr>
      </w:pPr>
    </w:p>
    <w:p w14:paraId="09C576A5" w14:textId="77777777" w:rsidR="00A855AF" w:rsidRPr="00597F74" w:rsidRDefault="00000000" w:rsidP="002B6779">
      <w:pPr>
        <w:jc w:val="center"/>
        <w:rPr>
          <w:rFonts w:ascii="Times New Roman" w:eastAsia="Bookman Old Style" w:hAnsi="Times New Roman" w:cs="Times New Roman"/>
          <w:b/>
          <w:sz w:val="24"/>
          <w:szCs w:val="24"/>
        </w:rPr>
      </w:pPr>
      <w:r w:rsidRPr="00597F74">
        <w:rPr>
          <w:rFonts w:ascii="Times New Roman" w:eastAsia="Bookman Old Style" w:hAnsi="Times New Roman" w:cs="Times New Roman"/>
          <w:b/>
          <w:sz w:val="24"/>
          <w:szCs w:val="24"/>
        </w:rPr>
        <w:t>BACHELOR OF TECHNOLOGY</w:t>
      </w:r>
    </w:p>
    <w:p w14:paraId="77655681" w14:textId="77777777" w:rsidR="00A855AF" w:rsidRPr="00597F74" w:rsidRDefault="00A855AF" w:rsidP="002B6779">
      <w:pPr>
        <w:jc w:val="center"/>
        <w:rPr>
          <w:rFonts w:ascii="Times New Roman" w:eastAsia="Bookman Old Style" w:hAnsi="Times New Roman" w:cs="Times New Roman"/>
          <w:sz w:val="24"/>
          <w:szCs w:val="24"/>
        </w:rPr>
      </w:pPr>
    </w:p>
    <w:p w14:paraId="05B48668" w14:textId="77777777" w:rsidR="00A855AF" w:rsidRPr="00597F74" w:rsidRDefault="00000000" w:rsidP="002B6779">
      <w:pPr>
        <w:jc w:val="center"/>
        <w:rPr>
          <w:rFonts w:ascii="Times New Roman" w:eastAsia="Bookman Old Style" w:hAnsi="Times New Roman" w:cs="Times New Roman"/>
          <w:b/>
          <w:sz w:val="24"/>
          <w:szCs w:val="24"/>
        </w:rPr>
      </w:pPr>
      <w:r w:rsidRPr="00597F74">
        <w:rPr>
          <w:rFonts w:ascii="Times New Roman" w:eastAsia="Bookman Old Style" w:hAnsi="Times New Roman" w:cs="Times New Roman"/>
          <w:b/>
          <w:sz w:val="24"/>
          <w:szCs w:val="24"/>
        </w:rPr>
        <w:t>IN</w:t>
      </w:r>
    </w:p>
    <w:p w14:paraId="7994FADA" w14:textId="77777777" w:rsidR="00A855AF" w:rsidRPr="00597F74" w:rsidRDefault="00A855AF" w:rsidP="002B6779">
      <w:pPr>
        <w:jc w:val="center"/>
        <w:rPr>
          <w:rFonts w:ascii="Times New Roman" w:eastAsia="Bookman Old Style" w:hAnsi="Times New Roman" w:cs="Times New Roman"/>
          <w:sz w:val="24"/>
          <w:szCs w:val="24"/>
        </w:rPr>
      </w:pPr>
    </w:p>
    <w:p w14:paraId="63686A70" w14:textId="77777777" w:rsidR="00A855AF" w:rsidRPr="00597F74" w:rsidRDefault="00000000" w:rsidP="002B6779">
      <w:pPr>
        <w:jc w:val="center"/>
        <w:rPr>
          <w:rFonts w:ascii="Times New Roman" w:eastAsia="Bookman Old Style" w:hAnsi="Times New Roman" w:cs="Times New Roman"/>
          <w:b/>
          <w:color w:val="FF0000"/>
          <w:sz w:val="24"/>
          <w:szCs w:val="24"/>
        </w:rPr>
      </w:pPr>
      <w:r w:rsidRPr="00597F74">
        <w:rPr>
          <w:rFonts w:ascii="Times New Roman" w:eastAsia="Bookman Old Style" w:hAnsi="Times New Roman" w:cs="Times New Roman"/>
          <w:b/>
          <w:sz w:val="24"/>
          <w:szCs w:val="24"/>
        </w:rPr>
        <w:t xml:space="preserve">COMPUTER SCIENCE &amp; ENGINEERING </w:t>
      </w:r>
    </w:p>
    <w:p w14:paraId="37C84499" w14:textId="77777777" w:rsidR="00A855AF" w:rsidRPr="00597F74" w:rsidRDefault="00A855AF" w:rsidP="002B6779">
      <w:pPr>
        <w:jc w:val="center"/>
        <w:rPr>
          <w:rFonts w:ascii="Times New Roman" w:eastAsia="Bookman Old Style" w:hAnsi="Times New Roman" w:cs="Times New Roman"/>
          <w:b/>
          <w:color w:val="FF0000"/>
          <w:sz w:val="24"/>
          <w:szCs w:val="24"/>
        </w:rPr>
      </w:pPr>
    </w:p>
    <w:p w14:paraId="18FC695E" w14:textId="77777777" w:rsidR="00A855AF" w:rsidRPr="00597F74" w:rsidRDefault="00A855AF" w:rsidP="002B6779">
      <w:pPr>
        <w:jc w:val="center"/>
        <w:rPr>
          <w:rFonts w:ascii="Times New Roman" w:eastAsia="Bookman Old Style" w:hAnsi="Times New Roman" w:cs="Times New Roman"/>
          <w:b/>
          <w:sz w:val="24"/>
          <w:szCs w:val="24"/>
        </w:rPr>
      </w:pPr>
    </w:p>
    <w:p w14:paraId="2662EF13" w14:textId="77777777" w:rsidR="00A855AF" w:rsidRPr="00597F74" w:rsidRDefault="00000000" w:rsidP="002B6779">
      <w:pPr>
        <w:ind w:left="3420"/>
        <w:rPr>
          <w:rFonts w:ascii="Times New Roman" w:eastAsia="Bookman Old Style" w:hAnsi="Times New Roman" w:cs="Times New Roman"/>
          <w:b/>
          <w:sz w:val="24"/>
          <w:szCs w:val="24"/>
        </w:rPr>
      </w:pPr>
      <w:r w:rsidRPr="00597F74">
        <w:rPr>
          <w:rFonts w:ascii="Times New Roman" w:eastAsia="Bookman Old Style" w:hAnsi="Times New Roman" w:cs="Times New Roman"/>
          <w:b/>
          <w:sz w:val="24"/>
          <w:szCs w:val="24"/>
        </w:rPr>
        <w:t>Submitted by:</w:t>
      </w:r>
    </w:p>
    <w:p w14:paraId="3C7A8105" w14:textId="77777777" w:rsidR="00A855AF" w:rsidRPr="00597F74" w:rsidRDefault="00A855AF" w:rsidP="002B6779">
      <w:pPr>
        <w:rPr>
          <w:rFonts w:ascii="Times New Roman" w:eastAsia="Bookman Old Style" w:hAnsi="Times New Roman" w:cs="Times New Roman"/>
          <w:sz w:val="24"/>
          <w:szCs w:val="24"/>
        </w:rPr>
      </w:pPr>
    </w:p>
    <w:p w14:paraId="1155F092" w14:textId="076C2DC8" w:rsidR="00A855AF" w:rsidRPr="00597F74" w:rsidRDefault="00000000" w:rsidP="002B6779">
      <w:pPr>
        <w:tabs>
          <w:tab w:val="left" w:pos="5760"/>
        </w:tabs>
        <w:rPr>
          <w:rFonts w:ascii="Times New Roman" w:eastAsia="Bookman Old Style" w:hAnsi="Times New Roman" w:cs="Times New Roman"/>
          <w:b/>
          <w:sz w:val="24"/>
          <w:szCs w:val="24"/>
        </w:rPr>
      </w:pPr>
      <w:r w:rsidRPr="00597F74">
        <w:rPr>
          <w:rFonts w:ascii="Times New Roman" w:eastAsia="Bookman Old Style" w:hAnsi="Times New Roman" w:cs="Times New Roman"/>
          <w:b/>
          <w:sz w:val="24"/>
          <w:szCs w:val="24"/>
        </w:rPr>
        <w:t xml:space="preserve"> Name</w:t>
      </w:r>
      <w:r w:rsidR="00050BE8" w:rsidRPr="00597F74">
        <w:rPr>
          <w:rFonts w:ascii="Times New Roman" w:eastAsia="Bookman Old Style" w:hAnsi="Times New Roman" w:cs="Times New Roman"/>
          <w:b/>
          <w:sz w:val="24"/>
          <w:szCs w:val="24"/>
        </w:rPr>
        <w:t>: Gauri Gupta</w:t>
      </w:r>
      <w:r w:rsidRPr="00597F74">
        <w:rPr>
          <w:rFonts w:ascii="Times New Roman" w:eastAsia="Bookman Old Style" w:hAnsi="Times New Roman" w:cs="Times New Roman"/>
          <w:b/>
          <w:sz w:val="24"/>
          <w:szCs w:val="24"/>
        </w:rPr>
        <w:t xml:space="preserve"> </w:t>
      </w:r>
      <w:r w:rsidR="00050BE8" w:rsidRPr="00597F74">
        <w:rPr>
          <w:rFonts w:ascii="Times New Roman" w:eastAsia="Bookman Old Style" w:hAnsi="Times New Roman" w:cs="Times New Roman"/>
          <w:sz w:val="24"/>
          <w:szCs w:val="24"/>
        </w:rPr>
        <w:t xml:space="preserve">                                 </w:t>
      </w:r>
      <w:r w:rsidR="00096F84" w:rsidRPr="00597F74">
        <w:rPr>
          <w:rFonts w:ascii="Times New Roman" w:eastAsia="Bookman Old Style" w:hAnsi="Times New Roman" w:cs="Times New Roman"/>
          <w:sz w:val="24"/>
          <w:szCs w:val="24"/>
        </w:rPr>
        <w:t xml:space="preserve">                        </w:t>
      </w:r>
      <w:r w:rsidR="00050BE8" w:rsidRPr="00597F74">
        <w:rPr>
          <w:rFonts w:ascii="Times New Roman" w:eastAsia="Bookman Old Style" w:hAnsi="Times New Roman" w:cs="Times New Roman"/>
          <w:sz w:val="24"/>
          <w:szCs w:val="24"/>
        </w:rPr>
        <w:t xml:space="preserve"> </w:t>
      </w:r>
      <w:r w:rsidRPr="00597F74">
        <w:rPr>
          <w:rFonts w:ascii="Times New Roman" w:eastAsia="Bookman Old Style" w:hAnsi="Times New Roman" w:cs="Times New Roman"/>
          <w:b/>
          <w:sz w:val="24"/>
          <w:szCs w:val="24"/>
        </w:rPr>
        <w:t xml:space="preserve">University Roll </w:t>
      </w:r>
      <w:proofErr w:type="gramStart"/>
      <w:r w:rsidRPr="00597F74">
        <w:rPr>
          <w:rFonts w:ascii="Times New Roman" w:eastAsia="Bookman Old Style" w:hAnsi="Times New Roman" w:cs="Times New Roman"/>
          <w:b/>
          <w:sz w:val="24"/>
          <w:szCs w:val="24"/>
        </w:rPr>
        <w:t>No.</w:t>
      </w:r>
      <w:r w:rsidR="00096F84" w:rsidRPr="00597F74">
        <w:rPr>
          <w:rFonts w:ascii="Times New Roman" w:eastAsia="Bookman Old Style" w:hAnsi="Times New Roman" w:cs="Times New Roman"/>
          <w:b/>
          <w:sz w:val="24"/>
          <w:szCs w:val="24"/>
        </w:rPr>
        <w:t xml:space="preserve"> </w:t>
      </w:r>
      <w:r w:rsidRPr="00597F74">
        <w:rPr>
          <w:rFonts w:ascii="Times New Roman" w:eastAsia="Bookman Old Style" w:hAnsi="Times New Roman" w:cs="Times New Roman"/>
          <w:b/>
          <w:sz w:val="24"/>
          <w:szCs w:val="24"/>
        </w:rPr>
        <w:t xml:space="preserve"> </w:t>
      </w:r>
      <w:r w:rsidR="00050BE8" w:rsidRPr="00597F74">
        <w:rPr>
          <w:rFonts w:ascii="Times New Roman" w:eastAsia="Bookman Old Style" w:hAnsi="Times New Roman" w:cs="Times New Roman"/>
          <w:b/>
          <w:sz w:val="24"/>
          <w:szCs w:val="24"/>
        </w:rPr>
        <w:t>:</w:t>
      </w:r>
      <w:proofErr w:type="gramEnd"/>
      <w:r w:rsidR="00050BE8" w:rsidRPr="00597F74">
        <w:rPr>
          <w:rFonts w:ascii="Times New Roman" w:eastAsia="Bookman Old Style" w:hAnsi="Times New Roman" w:cs="Times New Roman"/>
          <w:b/>
          <w:sz w:val="24"/>
          <w:szCs w:val="24"/>
        </w:rPr>
        <w:t xml:space="preserve"> 2018809</w:t>
      </w:r>
    </w:p>
    <w:p w14:paraId="28FAD6CD" w14:textId="77777777" w:rsidR="00A855AF" w:rsidRPr="00597F74" w:rsidRDefault="00A855AF" w:rsidP="002B6779">
      <w:pPr>
        <w:jc w:val="center"/>
        <w:rPr>
          <w:rFonts w:ascii="Times New Roman" w:eastAsia="Times New Roman" w:hAnsi="Times New Roman" w:cs="Times New Roman"/>
          <w:b/>
          <w:i/>
          <w:sz w:val="24"/>
          <w:szCs w:val="24"/>
        </w:rPr>
      </w:pPr>
    </w:p>
    <w:p w14:paraId="3A0F2E12" w14:textId="77777777" w:rsidR="00A855AF" w:rsidRPr="00597F74" w:rsidRDefault="00000000" w:rsidP="002B6779">
      <w:pPr>
        <w:jc w:val="center"/>
        <w:rPr>
          <w:rFonts w:ascii="Times New Roman" w:eastAsia="Times New Roman" w:hAnsi="Times New Roman" w:cs="Times New Roman"/>
          <w:b/>
          <w:i/>
          <w:sz w:val="24"/>
          <w:szCs w:val="24"/>
        </w:rPr>
      </w:pPr>
      <w:r w:rsidRPr="00597F74">
        <w:rPr>
          <w:rFonts w:ascii="Times New Roman" w:eastAsia="Times New Roman" w:hAnsi="Times New Roman" w:cs="Times New Roman"/>
          <w:b/>
          <w:i/>
          <w:sz w:val="24"/>
          <w:szCs w:val="24"/>
        </w:rPr>
        <w:t>Under the Mentorship of</w:t>
      </w:r>
    </w:p>
    <w:p w14:paraId="736739D5" w14:textId="77777777" w:rsidR="00A855AF" w:rsidRPr="00597F74" w:rsidRDefault="00A855AF" w:rsidP="002B6779">
      <w:pPr>
        <w:jc w:val="center"/>
        <w:rPr>
          <w:rFonts w:ascii="Times New Roman" w:eastAsia="Times New Roman" w:hAnsi="Times New Roman" w:cs="Times New Roman"/>
          <w:sz w:val="24"/>
          <w:szCs w:val="24"/>
        </w:rPr>
      </w:pPr>
    </w:p>
    <w:p w14:paraId="5A22A3A7" w14:textId="31F5EEEE" w:rsidR="00A855AF" w:rsidRPr="00597F74" w:rsidRDefault="00050BE8" w:rsidP="002B6779">
      <w:pPr>
        <w:jc w:val="center"/>
        <w:rPr>
          <w:rFonts w:ascii="Times New Roman" w:eastAsia="Times New Roman" w:hAnsi="Times New Roman" w:cs="Times New Roman"/>
          <w:b/>
          <w:sz w:val="28"/>
          <w:szCs w:val="28"/>
        </w:rPr>
      </w:pPr>
      <w:r w:rsidRPr="00597F74">
        <w:rPr>
          <w:rFonts w:ascii="Times New Roman" w:eastAsia="Times New Roman" w:hAnsi="Times New Roman" w:cs="Times New Roman"/>
          <w:b/>
          <w:sz w:val="28"/>
          <w:szCs w:val="28"/>
        </w:rPr>
        <w:t>Mrs. Garima Sharma</w:t>
      </w:r>
    </w:p>
    <w:p w14:paraId="7DED207F" w14:textId="201DF982" w:rsidR="00A855AF" w:rsidRPr="00597F74" w:rsidRDefault="00050BE8" w:rsidP="002B6779">
      <w:pPr>
        <w:jc w:val="center"/>
        <w:rPr>
          <w:rFonts w:ascii="Times New Roman" w:eastAsia="Times New Roman" w:hAnsi="Times New Roman" w:cs="Times New Roman"/>
          <w:b/>
          <w:sz w:val="24"/>
          <w:szCs w:val="24"/>
        </w:rPr>
      </w:pPr>
      <w:r w:rsidRPr="00597F74">
        <w:rPr>
          <w:rFonts w:ascii="Times New Roman" w:eastAsia="Times New Roman" w:hAnsi="Times New Roman" w:cs="Times New Roman"/>
          <w:b/>
          <w:sz w:val="24"/>
          <w:szCs w:val="24"/>
        </w:rPr>
        <w:t>Asst. Professor</w:t>
      </w:r>
    </w:p>
    <w:p w14:paraId="0D049862" w14:textId="77777777" w:rsidR="00A855AF" w:rsidRPr="00597F74" w:rsidRDefault="00A855AF" w:rsidP="002B6779">
      <w:pPr>
        <w:jc w:val="center"/>
        <w:rPr>
          <w:rFonts w:ascii="Times New Roman" w:eastAsia="Times New Roman" w:hAnsi="Times New Roman" w:cs="Times New Roman"/>
          <w:b/>
          <w:sz w:val="24"/>
          <w:szCs w:val="24"/>
        </w:rPr>
      </w:pPr>
    </w:p>
    <w:p w14:paraId="04569EFA" w14:textId="77777777" w:rsidR="00A855AF" w:rsidRPr="00597F74" w:rsidRDefault="00A855AF" w:rsidP="002B6779">
      <w:pPr>
        <w:jc w:val="center"/>
        <w:rPr>
          <w:rFonts w:ascii="Times New Roman" w:eastAsia="Times New Roman" w:hAnsi="Times New Roman" w:cs="Times New Roman"/>
          <w:b/>
          <w:sz w:val="24"/>
          <w:szCs w:val="24"/>
        </w:rPr>
      </w:pPr>
    </w:p>
    <w:p w14:paraId="0A1D9937" w14:textId="77777777" w:rsidR="00A855AF" w:rsidRPr="00597F74" w:rsidRDefault="00A855AF" w:rsidP="002B6779">
      <w:pPr>
        <w:jc w:val="center"/>
        <w:rPr>
          <w:rFonts w:ascii="Times New Roman" w:eastAsia="Times New Roman" w:hAnsi="Times New Roman" w:cs="Times New Roman"/>
          <w:b/>
          <w:sz w:val="24"/>
          <w:szCs w:val="24"/>
        </w:rPr>
      </w:pPr>
    </w:p>
    <w:p w14:paraId="2C8B95E5" w14:textId="77777777" w:rsidR="00A855AF" w:rsidRPr="00597F74" w:rsidRDefault="00000000" w:rsidP="002B6779">
      <w:pPr>
        <w:jc w:val="center"/>
        <w:rPr>
          <w:rFonts w:ascii="Times New Roman" w:eastAsia="Times New Roman" w:hAnsi="Times New Roman" w:cs="Times New Roman"/>
          <w:b/>
          <w:sz w:val="24"/>
          <w:szCs w:val="24"/>
        </w:rPr>
      </w:pPr>
      <w:r w:rsidRPr="00597F74">
        <w:rPr>
          <w:rFonts w:ascii="Times New Roman" w:hAnsi="Times New Roman" w:cs="Times New Roman"/>
          <w:noProof/>
        </w:rPr>
        <w:drawing>
          <wp:inline distT="0" distB="0" distL="0" distR="0" wp14:anchorId="14D3B434" wp14:editId="18B4EC2F">
            <wp:extent cx="1219370" cy="1162212"/>
            <wp:effectExtent l="0" t="0" r="0" b="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1219370" cy="1162212"/>
                    </a:xfrm>
                    <a:prstGeom prst="rect">
                      <a:avLst/>
                    </a:prstGeom>
                    <a:ln/>
                  </pic:spPr>
                </pic:pic>
              </a:graphicData>
            </a:graphic>
          </wp:inline>
        </w:drawing>
      </w:r>
    </w:p>
    <w:p w14:paraId="02022D8A" w14:textId="77777777" w:rsidR="00A855AF" w:rsidRPr="00597F74" w:rsidRDefault="00A855AF" w:rsidP="002B6779">
      <w:pPr>
        <w:jc w:val="center"/>
        <w:rPr>
          <w:rFonts w:ascii="Times New Roman" w:eastAsia="Times New Roman" w:hAnsi="Times New Roman" w:cs="Times New Roman"/>
          <w:b/>
          <w:sz w:val="24"/>
          <w:szCs w:val="24"/>
        </w:rPr>
      </w:pPr>
    </w:p>
    <w:p w14:paraId="2899B537" w14:textId="77777777" w:rsidR="00A855AF" w:rsidRPr="00597F74" w:rsidRDefault="00A855AF" w:rsidP="002B6779">
      <w:pPr>
        <w:jc w:val="center"/>
        <w:rPr>
          <w:rFonts w:ascii="Times New Roman" w:eastAsia="Times New Roman" w:hAnsi="Times New Roman" w:cs="Times New Roman"/>
          <w:b/>
          <w:sz w:val="24"/>
          <w:szCs w:val="24"/>
        </w:rPr>
      </w:pPr>
    </w:p>
    <w:p w14:paraId="2BC9CDA9" w14:textId="77777777" w:rsidR="00A855AF" w:rsidRPr="00597F74" w:rsidRDefault="00000000" w:rsidP="002B6779">
      <w:pPr>
        <w:jc w:val="center"/>
        <w:rPr>
          <w:rFonts w:ascii="Times New Roman" w:eastAsia="Bookman Old Style" w:hAnsi="Times New Roman" w:cs="Times New Roman"/>
          <w:b/>
          <w:sz w:val="32"/>
          <w:szCs w:val="32"/>
        </w:rPr>
      </w:pPr>
      <w:r w:rsidRPr="00597F74">
        <w:rPr>
          <w:rFonts w:ascii="Times New Roman" w:eastAsia="Bookman Old Style" w:hAnsi="Times New Roman" w:cs="Times New Roman"/>
          <w:b/>
          <w:sz w:val="32"/>
          <w:szCs w:val="32"/>
        </w:rPr>
        <w:t>Department of Computer Science and Engineering</w:t>
      </w:r>
    </w:p>
    <w:p w14:paraId="77E38C3B" w14:textId="77777777" w:rsidR="00A855AF" w:rsidRPr="00597F74" w:rsidRDefault="00000000" w:rsidP="002B6779">
      <w:pPr>
        <w:jc w:val="center"/>
        <w:rPr>
          <w:rFonts w:ascii="Times New Roman" w:eastAsia="Bookman Old Style" w:hAnsi="Times New Roman" w:cs="Times New Roman"/>
          <w:b/>
          <w:sz w:val="32"/>
          <w:szCs w:val="32"/>
        </w:rPr>
      </w:pPr>
      <w:r w:rsidRPr="00597F74">
        <w:rPr>
          <w:rFonts w:ascii="Times New Roman" w:eastAsia="Bookman Old Style" w:hAnsi="Times New Roman" w:cs="Times New Roman"/>
          <w:b/>
          <w:sz w:val="32"/>
          <w:szCs w:val="32"/>
        </w:rPr>
        <w:t>Graphic Era (Deemed to be University)</w:t>
      </w:r>
    </w:p>
    <w:p w14:paraId="6F87AA58" w14:textId="77777777" w:rsidR="00A855AF" w:rsidRPr="00597F74" w:rsidRDefault="00000000" w:rsidP="002B6779">
      <w:pPr>
        <w:jc w:val="center"/>
        <w:rPr>
          <w:rFonts w:ascii="Times New Roman" w:eastAsia="Bookman Old Style" w:hAnsi="Times New Roman" w:cs="Times New Roman"/>
          <w:b/>
          <w:sz w:val="32"/>
          <w:szCs w:val="32"/>
        </w:rPr>
      </w:pPr>
      <w:r w:rsidRPr="00597F74">
        <w:rPr>
          <w:rFonts w:ascii="Times New Roman" w:eastAsia="Bookman Old Style" w:hAnsi="Times New Roman" w:cs="Times New Roman"/>
          <w:b/>
          <w:sz w:val="32"/>
          <w:szCs w:val="32"/>
        </w:rPr>
        <w:t>Dehradun, Uttarakhand</w:t>
      </w:r>
    </w:p>
    <w:p w14:paraId="429ED600" w14:textId="77777777" w:rsidR="00A855AF" w:rsidRPr="00597F74" w:rsidRDefault="00000000" w:rsidP="002B6779">
      <w:pPr>
        <w:jc w:val="center"/>
        <w:rPr>
          <w:rFonts w:ascii="Times New Roman" w:eastAsia="Bookman Old Style" w:hAnsi="Times New Roman" w:cs="Times New Roman"/>
          <w:b/>
          <w:sz w:val="32"/>
          <w:szCs w:val="32"/>
        </w:rPr>
      </w:pPr>
      <w:r w:rsidRPr="00597F74">
        <w:rPr>
          <w:rFonts w:ascii="Times New Roman" w:eastAsia="Bookman Old Style" w:hAnsi="Times New Roman" w:cs="Times New Roman"/>
          <w:b/>
          <w:sz w:val="32"/>
          <w:szCs w:val="32"/>
        </w:rPr>
        <w:t>January 2023</w:t>
      </w:r>
    </w:p>
    <w:p w14:paraId="6284845B" w14:textId="77777777" w:rsidR="00A855AF" w:rsidRPr="00597F74" w:rsidRDefault="00A855AF" w:rsidP="002B6779">
      <w:pPr>
        <w:jc w:val="center"/>
        <w:rPr>
          <w:rFonts w:ascii="Times New Roman" w:eastAsia="Bookman Old Style" w:hAnsi="Times New Roman" w:cs="Times New Roman"/>
          <w:b/>
          <w:sz w:val="32"/>
          <w:szCs w:val="32"/>
        </w:rPr>
      </w:pPr>
    </w:p>
    <w:p w14:paraId="10D68668" w14:textId="77777777" w:rsidR="00A855AF" w:rsidRPr="00597F74" w:rsidRDefault="00A855AF" w:rsidP="002B6779">
      <w:pPr>
        <w:jc w:val="center"/>
        <w:rPr>
          <w:rFonts w:ascii="Times New Roman" w:eastAsia="Bookman Old Style" w:hAnsi="Times New Roman" w:cs="Times New Roman"/>
          <w:b/>
          <w:sz w:val="32"/>
          <w:szCs w:val="32"/>
        </w:rPr>
      </w:pPr>
    </w:p>
    <w:p w14:paraId="10EEF41D" w14:textId="77777777" w:rsidR="00A855AF" w:rsidRPr="00597F74" w:rsidRDefault="00A855AF" w:rsidP="002B6779">
      <w:pPr>
        <w:jc w:val="center"/>
        <w:rPr>
          <w:rFonts w:ascii="Times New Roman" w:eastAsia="Bookman Old Style" w:hAnsi="Times New Roman" w:cs="Times New Roman"/>
          <w:b/>
          <w:sz w:val="32"/>
          <w:szCs w:val="32"/>
        </w:rPr>
      </w:pPr>
    </w:p>
    <w:p w14:paraId="3A17B615" w14:textId="77777777" w:rsidR="00A855AF" w:rsidRPr="00597F74" w:rsidRDefault="00000000" w:rsidP="002B6779">
      <w:pPr>
        <w:pBdr>
          <w:top w:val="nil"/>
          <w:left w:val="nil"/>
          <w:bottom w:val="nil"/>
          <w:right w:val="nil"/>
          <w:between w:val="nil"/>
        </w:pBdr>
        <w:jc w:val="center"/>
        <w:rPr>
          <w:rFonts w:ascii="Times New Roman" w:eastAsia="Times New Roman" w:hAnsi="Times New Roman" w:cs="Times New Roman"/>
          <w:color w:val="000000"/>
          <w:sz w:val="24"/>
          <w:szCs w:val="24"/>
        </w:rPr>
      </w:pPr>
      <w:r w:rsidRPr="00597F74">
        <w:rPr>
          <w:rFonts w:ascii="Times New Roman" w:eastAsia="Times New Roman" w:hAnsi="Times New Roman" w:cs="Times New Roman"/>
          <w:noProof/>
          <w:color w:val="000000"/>
          <w:sz w:val="24"/>
          <w:szCs w:val="24"/>
        </w:rPr>
        <w:lastRenderedPageBreak/>
        <mc:AlternateContent>
          <mc:Choice Requires="wps">
            <w:drawing>
              <wp:inline distT="0" distB="0" distL="0" distR="0" wp14:anchorId="6FD590E0" wp14:editId="6F23DE5A">
                <wp:extent cx="318135" cy="318135"/>
                <wp:effectExtent l="0" t="0" r="0" b="0"/>
                <wp:docPr id="7" name="Rectangle 7" descr="GEU logo"/>
                <wp:cNvGraphicFramePr/>
                <a:graphic xmlns:a="http://schemas.openxmlformats.org/drawingml/2006/main">
                  <a:graphicData uri="http://schemas.microsoft.com/office/word/2010/wordprocessingShape">
                    <wps:wsp>
                      <wps:cNvSpPr/>
                      <wps:spPr>
                        <a:xfrm>
                          <a:off x="5191695" y="3625695"/>
                          <a:ext cx="308610" cy="308610"/>
                        </a:xfrm>
                        <a:prstGeom prst="rect">
                          <a:avLst/>
                        </a:prstGeom>
                        <a:noFill/>
                        <a:ln>
                          <a:noFill/>
                        </a:ln>
                      </wps:spPr>
                      <wps:txbx>
                        <w:txbxContent>
                          <w:p w14:paraId="3E87C20F" w14:textId="77777777" w:rsidR="00A855AF" w:rsidRDefault="00A855AF">
                            <w:pPr>
                              <w:textDirection w:val="btLr"/>
                            </w:pPr>
                          </w:p>
                        </w:txbxContent>
                      </wps:txbx>
                      <wps:bodyPr spcFirstLastPara="1" wrap="square" lIns="91425" tIns="91425" rIns="91425" bIns="91425" anchor="ctr" anchorCtr="0">
                        <a:noAutofit/>
                      </wps:bodyPr>
                    </wps:wsp>
                  </a:graphicData>
                </a:graphic>
              </wp:inline>
            </w:drawing>
          </mc:Choice>
          <mc:Fallback>
            <w:pict>
              <v:rect w14:anchorId="6FD590E0" id="Rectangle 7" o:spid="_x0000_s1026" alt="GEU logo" style="width:25.05pt;height:25.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" filled="f" stroked="f">
                <v:textbox inset="2.53958mm,2.53958mm,2.53958mm,2.53958mm">
                  <w:txbxContent>
                    <w:p w14:paraId="3E87C20F" w14:textId="77777777" w:rsidR="00A855AF" w:rsidRDefault="00A855AF">
                      <w:pPr>
                        <w:textDirection w:val="btLr"/>
                      </w:pPr>
                    </w:p>
                  </w:txbxContent>
                </v:textbox>
                <w10:anchorlock/>
              </v:rect>
            </w:pict>
          </mc:Fallback>
        </mc:AlternateContent>
      </w:r>
      <w:r w:rsidRPr="00597F74">
        <w:rPr>
          <w:rFonts w:ascii="Times New Roman" w:eastAsia="Times New Roman" w:hAnsi="Times New Roman" w:cs="Times New Roman"/>
          <w:noProof/>
          <w:color w:val="000000"/>
          <w:sz w:val="24"/>
          <w:szCs w:val="24"/>
        </w:rPr>
        <w:drawing>
          <wp:inline distT="0" distB="0" distL="0" distR="0" wp14:anchorId="4E1621FF" wp14:editId="422324DB">
            <wp:extent cx="3452071" cy="1048891"/>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3452071" cy="1048891"/>
                    </a:xfrm>
                    <a:prstGeom prst="rect">
                      <a:avLst/>
                    </a:prstGeom>
                    <a:ln/>
                  </pic:spPr>
                </pic:pic>
              </a:graphicData>
            </a:graphic>
          </wp:inline>
        </w:drawing>
      </w:r>
    </w:p>
    <w:p w14:paraId="3AB10A49" w14:textId="77777777" w:rsidR="00A855AF" w:rsidRPr="00597F74" w:rsidRDefault="00000000" w:rsidP="009548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r w:rsidRPr="00597F74">
        <w:rPr>
          <w:rFonts w:ascii="Times New Roman" w:eastAsia="Times New Roman" w:hAnsi="Times New Roman" w:cs="Times New Roman"/>
          <w:color w:val="000000"/>
          <w:sz w:val="24"/>
          <w:szCs w:val="24"/>
        </w:rPr>
        <w:tab/>
        <w:t xml:space="preserve">                   </w:t>
      </w:r>
    </w:p>
    <w:p w14:paraId="34E47760" w14:textId="77777777" w:rsidR="00A855AF" w:rsidRPr="00597F74" w:rsidRDefault="00000000" w:rsidP="009548BB">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r w:rsidRPr="00597F74">
        <w:rPr>
          <w:rFonts w:ascii="Times New Roman" w:eastAsia="Times New Roman" w:hAnsi="Times New Roman" w:cs="Times New Roman"/>
          <w:b/>
          <w:color w:val="000000"/>
          <w:sz w:val="32"/>
          <w:szCs w:val="32"/>
        </w:rPr>
        <w:t>CANDIDATE’S DECLARATION</w:t>
      </w:r>
    </w:p>
    <w:p w14:paraId="3BC46415" w14:textId="77777777" w:rsidR="00A855AF" w:rsidRPr="00597F74" w:rsidRDefault="00A855AF" w:rsidP="009548BB">
      <w:pPr>
        <w:pBdr>
          <w:top w:val="nil"/>
          <w:left w:val="nil"/>
          <w:bottom w:val="nil"/>
          <w:right w:val="nil"/>
          <w:between w:val="nil"/>
        </w:pBdr>
        <w:spacing w:line="360" w:lineRule="auto"/>
        <w:jc w:val="center"/>
        <w:rPr>
          <w:rFonts w:ascii="Times New Roman" w:eastAsia="Times New Roman" w:hAnsi="Times New Roman" w:cs="Times New Roman"/>
          <w:b/>
          <w:color w:val="000000"/>
          <w:sz w:val="32"/>
          <w:szCs w:val="32"/>
        </w:rPr>
      </w:pPr>
    </w:p>
    <w:p w14:paraId="78405B08" w14:textId="77777777" w:rsidR="00A855AF" w:rsidRPr="00597F74" w:rsidRDefault="00A855AF" w:rsidP="009548BB">
      <w:pPr>
        <w:pBdr>
          <w:top w:val="nil"/>
          <w:left w:val="nil"/>
          <w:bottom w:val="nil"/>
          <w:right w:val="nil"/>
          <w:between w:val="nil"/>
        </w:pBdr>
        <w:spacing w:line="360" w:lineRule="auto"/>
        <w:jc w:val="both"/>
        <w:rPr>
          <w:rFonts w:ascii="Times New Roman" w:eastAsia="Times New Roman" w:hAnsi="Times New Roman" w:cs="Times New Roman"/>
          <w:color w:val="000000"/>
          <w:sz w:val="24"/>
          <w:szCs w:val="24"/>
        </w:rPr>
      </w:pPr>
    </w:p>
    <w:p w14:paraId="57F14734" w14:textId="4735E35E" w:rsidR="00A855AF" w:rsidRPr="00597F74" w:rsidRDefault="00000000" w:rsidP="009548BB">
      <w:pPr>
        <w:tabs>
          <w:tab w:val="left" w:pos="900"/>
        </w:tabs>
        <w:spacing w:line="360" w:lineRule="auto"/>
        <w:jc w:val="both"/>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I hereby certify that the work which is being presented in the project report entitled</w:t>
      </w:r>
      <w:r w:rsidRPr="00597F74">
        <w:rPr>
          <w:rFonts w:ascii="Times New Roman" w:eastAsia="Times New Roman" w:hAnsi="Times New Roman" w:cs="Times New Roman"/>
          <w:b/>
          <w:sz w:val="24"/>
          <w:szCs w:val="24"/>
        </w:rPr>
        <w:t xml:space="preserve"> “</w:t>
      </w:r>
      <w:r w:rsidR="00050BE8" w:rsidRPr="00597F74">
        <w:rPr>
          <w:rFonts w:ascii="Times New Roman" w:eastAsia="Times New Roman" w:hAnsi="Times New Roman" w:cs="Times New Roman"/>
          <w:b/>
          <w:sz w:val="24"/>
          <w:szCs w:val="24"/>
        </w:rPr>
        <w:t>Hate Speech Detection</w:t>
      </w:r>
      <w:r w:rsidRPr="00597F74">
        <w:rPr>
          <w:rFonts w:ascii="Times New Roman" w:eastAsia="Times New Roman" w:hAnsi="Times New Roman" w:cs="Times New Roman"/>
          <w:b/>
          <w:sz w:val="24"/>
          <w:szCs w:val="24"/>
        </w:rPr>
        <w:t>”</w:t>
      </w:r>
      <w:r w:rsidRPr="00597F74">
        <w:rPr>
          <w:rFonts w:ascii="Times New Roman" w:eastAsia="Times New Roman" w:hAnsi="Times New Roman" w:cs="Times New Roman"/>
          <w:sz w:val="24"/>
          <w:szCs w:val="24"/>
        </w:rPr>
        <w:t xml:space="preserve"> in partial fulfillment of the requirements for the award of the Degree of Bachelor of Technology in Computer Science and Engineering</w:t>
      </w:r>
      <w:r w:rsidRPr="00597F74">
        <w:rPr>
          <w:rFonts w:ascii="Times New Roman" w:eastAsia="Times New Roman" w:hAnsi="Times New Roman" w:cs="Times New Roman"/>
          <w:b/>
          <w:color w:val="FF0000"/>
          <w:sz w:val="24"/>
          <w:szCs w:val="24"/>
        </w:rPr>
        <w:t xml:space="preserve"> </w:t>
      </w:r>
      <w:r w:rsidRPr="00597F74">
        <w:rPr>
          <w:rFonts w:ascii="Times New Roman" w:eastAsia="Times New Roman" w:hAnsi="Times New Roman" w:cs="Times New Roman"/>
          <w:sz w:val="24"/>
          <w:szCs w:val="24"/>
        </w:rPr>
        <w:t xml:space="preserve">of the Graphic Era (Deemed to be University), Dehradun shall be carried out by the under the mentorship of </w:t>
      </w:r>
      <w:r w:rsidR="00050BE8" w:rsidRPr="00597F74">
        <w:rPr>
          <w:rFonts w:ascii="Times New Roman" w:eastAsia="Times New Roman" w:hAnsi="Times New Roman" w:cs="Times New Roman"/>
          <w:b/>
          <w:sz w:val="24"/>
          <w:szCs w:val="24"/>
        </w:rPr>
        <w:t>Mrs. Garima Sharma</w:t>
      </w:r>
      <w:r w:rsidRPr="00597F74">
        <w:rPr>
          <w:rFonts w:ascii="Times New Roman" w:eastAsia="Times New Roman" w:hAnsi="Times New Roman" w:cs="Times New Roman"/>
          <w:b/>
          <w:sz w:val="24"/>
          <w:szCs w:val="24"/>
        </w:rPr>
        <w:t xml:space="preserve">, </w:t>
      </w:r>
      <w:r w:rsidR="00050BE8" w:rsidRPr="00597F74">
        <w:rPr>
          <w:rFonts w:ascii="Times New Roman" w:eastAsia="Times New Roman" w:hAnsi="Times New Roman" w:cs="Times New Roman"/>
          <w:b/>
          <w:sz w:val="24"/>
          <w:szCs w:val="24"/>
        </w:rPr>
        <w:t>Asst. Professor</w:t>
      </w:r>
      <w:r w:rsidRPr="00597F74">
        <w:rPr>
          <w:rFonts w:ascii="Times New Roman" w:eastAsia="Times New Roman" w:hAnsi="Times New Roman" w:cs="Times New Roman"/>
          <w:sz w:val="24"/>
          <w:szCs w:val="24"/>
        </w:rPr>
        <w:t>, Department of Computer Science and Engineering, Graphic Era (Deemed to be University), Dehradun.</w:t>
      </w:r>
    </w:p>
    <w:p w14:paraId="5E45751F" w14:textId="77777777" w:rsidR="00A855AF" w:rsidRPr="00597F74" w:rsidRDefault="00A855AF" w:rsidP="009548BB">
      <w:pPr>
        <w:spacing w:line="360" w:lineRule="auto"/>
        <w:jc w:val="both"/>
        <w:rPr>
          <w:rFonts w:ascii="Times New Roman" w:eastAsia="Times New Roman" w:hAnsi="Times New Roman" w:cs="Times New Roman"/>
          <w:sz w:val="24"/>
          <w:szCs w:val="24"/>
        </w:rPr>
      </w:pPr>
    </w:p>
    <w:p w14:paraId="29AB214C" w14:textId="77777777" w:rsidR="00A855AF" w:rsidRPr="00597F74" w:rsidRDefault="00000000" w:rsidP="009548BB">
      <w:pPr>
        <w:spacing w:line="360" w:lineRule="auto"/>
        <w:jc w:val="both"/>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ab/>
      </w:r>
    </w:p>
    <w:p w14:paraId="25291DD4" w14:textId="77777777" w:rsidR="00A855AF" w:rsidRPr="00597F74" w:rsidRDefault="00A855AF" w:rsidP="009548BB">
      <w:pPr>
        <w:spacing w:line="360" w:lineRule="auto"/>
        <w:ind w:left="720" w:firstLine="720"/>
        <w:jc w:val="both"/>
        <w:rPr>
          <w:rFonts w:ascii="Times New Roman" w:eastAsia="Times New Roman" w:hAnsi="Times New Roman" w:cs="Times New Roman"/>
          <w:sz w:val="24"/>
          <w:szCs w:val="24"/>
        </w:rPr>
      </w:pPr>
    </w:p>
    <w:p w14:paraId="356A10DA" w14:textId="6DEF69B1" w:rsidR="00A855AF" w:rsidRPr="00597F74" w:rsidRDefault="00050BE8" w:rsidP="009548BB">
      <w:pPr>
        <w:spacing w:line="360" w:lineRule="auto"/>
        <w:jc w:val="both"/>
        <w:rPr>
          <w:rFonts w:ascii="Times New Roman" w:eastAsia="Times New Roman" w:hAnsi="Times New Roman" w:cs="Times New Roman"/>
          <w:b/>
          <w:color w:val="E7E6E6"/>
          <w:sz w:val="24"/>
          <w:szCs w:val="24"/>
        </w:rPr>
      </w:pPr>
      <w:r w:rsidRPr="00597F74">
        <w:rPr>
          <w:rFonts w:ascii="Times New Roman" w:eastAsia="Times New Roman" w:hAnsi="Times New Roman" w:cs="Times New Roman"/>
          <w:sz w:val="24"/>
          <w:szCs w:val="24"/>
        </w:rPr>
        <w:t xml:space="preserve">    Name:  Gauri </w:t>
      </w:r>
      <w:r w:rsidR="000E7533" w:rsidRPr="00597F74">
        <w:rPr>
          <w:rFonts w:ascii="Times New Roman" w:eastAsia="Times New Roman" w:hAnsi="Times New Roman" w:cs="Times New Roman"/>
          <w:sz w:val="24"/>
          <w:szCs w:val="24"/>
        </w:rPr>
        <w:t xml:space="preserve">Gupta </w:t>
      </w:r>
      <w:r w:rsidR="000E7533" w:rsidRPr="00597F74">
        <w:rPr>
          <w:rFonts w:ascii="Times New Roman" w:eastAsia="Times New Roman" w:hAnsi="Times New Roman" w:cs="Times New Roman"/>
          <w:sz w:val="24"/>
          <w:szCs w:val="24"/>
        </w:rPr>
        <w:tab/>
      </w:r>
      <w:r w:rsidRPr="00597F74">
        <w:rPr>
          <w:rFonts w:ascii="Times New Roman" w:eastAsia="Times New Roman" w:hAnsi="Times New Roman" w:cs="Times New Roman"/>
          <w:sz w:val="24"/>
          <w:szCs w:val="24"/>
        </w:rPr>
        <w:tab/>
      </w:r>
      <w:r w:rsidR="00AF1F6F" w:rsidRPr="00597F74">
        <w:rPr>
          <w:rFonts w:ascii="Times New Roman" w:eastAsia="Times New Roman" w:hAnsi="Times New Roman" w:cs="Times New Roman"/>
          <w:sz w:val="24"/>
          <w:szCs w:val="24"/>
        </w:rPr>
        <w:t xml:space="preserve">                                          </w:t>
      </w:r>
      <w:r w:rsidRPr="00597F74">
        <w:rPr>
          <w:rFonts w:ascii="Times New Roman" w:eastAsia="Times New Roman" w:hAnsi="Times New Roman" w:cs="Times New Roman"/>
          <w:sz w:val="24"/>
          <w:szCs w:val="24"/>
        </w:rPr>
        <w:t>University Roll no:</w:t>
      </w:r>
      <w:r w:rsidR="00F06E80">
        <w:rPr>
          <w:rFonts w:ascii="Times New Roman" w:eastAsia="Times New Roman" w:hAnsi="Times New Roman" w:cs="Times New Roman"/>
          <w:sz w:val="24"/>
          <w:szCs w:val="24"/>
        </w:rPr>
        <w:t xml:space="preserve"> </w:t>
      </w:r>
      <w:r w:rsidRPr="00597F74">
        <w:rPr>
          <w:rFonts w:ascii="Times New Roman" w:eastAsia="Times New Roman" w:hAnsi="Times New Roman" w:cs="Times New Roman"/>
          <w:sz w:val="24"/>
          <w:szCs w:val="24"/>
        </w:rPr>
        <w:t>2108809</w:t>
      </w:r>
      <w:r w:rsidRPr="00597F74">
        <w:rPr>
          <w:rFonts w:ascii="Times New Roman" w:eastAsia="Times New Roman" w:hAnsi="Times New Roman" w:cs="Times New Roman"/>
          <w:sz w:val="24"/>
          <w:szCs w:val="24"/>
        </w:rPr>
        <w:tab/>
      </w:r>
      <w:r w:rsidRPr="00597F74">
        <w:rPr>
          <w:rFonts w:ascii="Times New Roman" w:eastAsia="Times New Roman" w:hAnsi="Times New Roman" w:cs="Times New Roman"/>
          <w:sz w:val="24"/>
          <w:szCs w:val="24"/>
        </w:rPr>
        <w:tab/>
      </w:r>
    </w:p>
    <w:p w14:paraId="411555EF" w14:textId="77777777" w:rsidR="00A855AF" w:rsidRPr="00597F74" w:rsidRDefault="00A855AF" w:rsidP="009548BB">
      <w:pPr>
        <w:spacing w:line="360" w:lineRule="auto"/>
        <w:jc w:val="both"/>
        <w:rPr>
          <w:rFonts w:ascii="Times New Roman" w:eastAsia="Bookman Old Style" w:hAnsi="Times New Roman" w:cs="Times New Roman"/>
          <w:sz w:val="24"/>
          <w:szCs w:val="24"/>
        </w:rPr>
      </w:pPr>
    </w:p>
    <w:p w14:paraId="6A8E8A63"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795FECA0"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7005AF35"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251F727A"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42776D4A"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7AA887D8"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2E70731D"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2AFCECF0"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441A7F04" w14:textId="77777777" w:rsidR="00A855AF" w:rsidRPr="00597F74" w:rsidRDefault="00A855AF" w:rsidP="009548BB">
      <w:pPr>
        <w:pBdr>
          <w:bottom w:val="single" w:sz="12" w:space="1" w:color="000000"/>
        </w:pBdr>
        <w:spacing w:line="360" w:lineRule="auto"/>
        <w:jc w:val="center"/>
        <w:rPr>
          <w:rFonts w:ascii="Times New Roman" w:eastAsia="Times New Roman" w:hAnsi="Times New Roman" w:cs="Times New Roman"/>
          <w:b/>
          <w:sz w:val="36"/>
          <w:szCs w:val="36"/>
        </w:rPr>
      </w:pPr>
    </w:p>
    <w:p w14:paraId="47878F66" w14:textId="77777777" w:rsidR="00A855AF" w:rsidRPr="00597F74" w:rsidRDefault="00000000" w:rsidP="009548BB">
      <w:pPr>
        <w:pBdr>
          <w:bottom w:val="single" w:sz="12" w:space="1" w:color="000000"/>
        </w:pBdr>
        <w:spacing w:line="360" w:lineRule="auto"/>
        <w:jc w:val="center"/>
        <w:rPr>
          <w:rFonts w:ascii="Times New Roman" w:eastAsia="Times New Roman" w:hAnsi="Times New Roman" w:cs="Times New Roman"/>
          <w:b/>
          <w:sz w:val="36"/>
          <w:szCs w:val="36"/>
        </w:rPr>
      </w:pPr>
      <w:r w:rsidRPr="00597F74">
        <w:rPr>
          <w:rFonts w:ascii="Times New Roman" w:eastAsia="Times New Roman" w:hAnsi="Times New Roman" w:cs="Times New Roman"/>
          <w:b/>
          <w:sz w:val="36"/>
          <w:szCs w:val="36"/>
        </w:rPr>
        <w:lastRenderedPageBreak/>
        <w:t>Table of Contents</w:t>
      </w:r>
    </w:p>
    <w:p w14:paraId="369518D1" w14:textId="77777777" w:rsidR="00A855AF" w:rsidRPr="00597F74" w:rsidRDefault="00A855AF" w:rsidP="009548BB">
      <w:pPr>
        <w:spacing w:line="360" w:lineRule="auto"/>
        <w:jc w:val="center"/>
        <w:rPr>
          <w:rFonts w:ascii="Times New Roman" w:hAnsi="Times New Roman" w:cs="Times New Roman"/>
          <w:b/>
        </w:rPr>
      </w:pPr>
    </w:p>
    <w:tbl>
      <w:tblPr>
        <w:tblStyle w:val="a"/>
        <w:tblW w:w="7373" w:type="dxa"/>
        <w:jc w:val="center"/>
        <w:tblBorders>
          <w:top w:val="nil"/>
          <w:left w:val="nil"/>
          <w:bottom w:val="nil"/>
          <w:right w:val="nil"/>
          <w:insideH w:val="nil"/>
          <w:insideV w:val="nil"/>
        </w:tblBorders>
        <w:tblLayout w:type="fixed"/>
        <w:tblLook w:val="0400" w:firstRow="0" w:lastRow="0" w:firstColumn="0" w:lastColumn="0" w:noHBand="0" w:noVBand="1"/>
      </w:tblPr>
      <w:tblGrid>
        <w:gridCol w:w="1634"/>
        <w:gridCol w:w="4449"/>
        <w:gridCol w:w="1290"/>
      </w:tblGrid>
      <w:tr w:rsidR="00A855AF" w:rsidRPr="00597F74" w14:paraId="557B210B" w14:textId="77777777">
        <w:trPr>
          <w:trHeight w:val="449"/>
          <w:jc w:val="center"/>
        </w:trPr>
        <w:tc>
          <w:tcPr>
            <w:tcW w:w="1634" w:type="dxa"/>
          </w:tcPr>
          <w:p w14:paraId="10E5DED3" w14:textId="77777777" w:rsidR="00A855AF" w:rsidRPr="00597F74" w:rsidRDefault="00000000" w:rsidP="009548BB">
            <w:pPr>
              <w:spacing w:line="360" w:lineRule="auto"/>
              <w:jc w:val="center"/>
              <w:rPr>
                <w:rFonts w:ascii="Times New Roman" w:eastAsia="Times New Roman" w:hAnsi="Times New Roman" w:cs="Times New Roman"/>
                <w:b/>
                <w:sz w:val="24"/>
                <w:szCs w:val="24"/>
              </w:rPr>
            </w:pPr>
            <w:r w:rsidRPr="00597F74">
              <w:rPr>
                <w:rFonts w:ascii="Times New Roman" w:eastAsia="Times New Roman" w:hAnsi="Times New Roman" w:cs="Times New Roman"/>
                <w:b/>
                <w:sz w:val="24"/>
                <w:szCs w:val="24"/>
              </w:rPr>
              <w:t>Chapter No.</w:t>
            </w:r>
          </w:p>
        </w:tc>
        <w:tc>
          <w:tcPr>
            <w:tcW w:w="4449" w:type="dxa"/>
          </w:tcPr>
          <w:p w14:paraId="5DA1F069" w14:textId="77777777" w:rsidR="00A855AF" w:rsidRPr="00597F74" w:rsidRDefault="00000000" w:rsidP="009548BB">
            <w:pPr>
              <w:spacing w:line="360" w:lineRule="auto"/>
              <w:jc w:val="center"/>
              <w:rPr>
                <w:rFonts w:ascii="Times New Roman" w:eastAsia="Times New Roman" w:hAnsi="Times New Roman" w:cs="Times New Roman"/>
                <w:b/>
                <w:sz w:val="24"/>
                <w:szCs w:val="24"/>
              </w:rPr>
            </w:pPr>
            <w:r w:rsidRPr="00597F74">
              <w:rPr>
                <w:rFonts w:ascii="Times New Roman" w:eastAsia="Times New Roman" w:hAnsi="Times New Roman" w:cs="Times New Roman"/>
                <w:b/>
                <w:sz w:val="24"/>
                <w:szCs w:val="24"/>
              </w:rPr>
              <w:t>Description</w:t>
            </w:r>
          </w:p>
        </w:tc>
        <w:tc>
          <w:tcPr>
            <w:tcW w:w="1290" w:type="dxa"/>
          </w:tcPr>
          <w:p w14:paraId="2890C8FC" w14:textId="77777777" w:rsidR="00A855AF" w:rsidRPr="00597F74" w:rsidRDefault="00000000" w:rsidP="009548BB">
            <w:pPr>
              <w:spacing w:line="360" w:lineRule="auto"/>
              <w:jc w:val="center"/>
              <w:rPr>
                <w:rFonts w:ascii="Times New Roman" w:eastAsia="Times New Roman" w:hAnsi="Times New Roman" w:cs="Times New Roman"/>
                <w:b/>
                <w:sz w:val="24"/>
                <w:szCs w:val="24"/>
              </w:rPr>
            </w:pPr>
            <w:r w:rsidRPr="00597F74">
              <w:rPr>
                <w:rFonts w:ascii="Times New Roman" w:eastAsia="Times New Roman" w:hAnsi="Times New Roman" w:cs="Times New Roman"/>
                <w:b/>
                <w:sz w:val="24"/>
                <w:szCs w:val="24"/>
              </w:rPr>
              <w:t>Page No.</w:t>
            </w:r>
          </w:p>
        </w:tc>
      </w:tr>
      <w:tr w:rsidR="00A855AF" w:rsidRPr="00597F74" w14:paraId="1A0AC390" w14:textId="77777777">
        <w:trPr>
          <w:trHeight w:val="433"/>
          <w:jc w:val="center"/>
        </w:trPr>
        <w:tc>
          <w:tcPr>
            <w:tcW w:w="1634" w:type="dxa"/>
          </w:tcPr>
          <w:p w14:paraId="6FAF975B" w14:textId="77777777" w:rsidR="00A855AF" w:rsidRPr="00597F74" w:rsidRDefault="00000000" w:rsidP="009548BB">
            <w:pPr>
              <w:spacing w:line="360" w:lineRule="auto"/>
              <w:jc w:val="center"/>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Chapter 1</w:t>
            </w:r>
          </w:p>
        </w:tc>
        <w:tc>
          <w:tcPr>
            <w:tcW w:w="4449" w:type="dxa"/>
          </w:tcPr>
          <w:p w14:paraId="3E4E81A2" w14:textId="77777777" w:rsidR="00A855AF" w:rsidRPr="00597F74" w:rsidRDefault="00000000" w:rsidP="009548BB">
            <w:pPr>
              <w:spacing w:line="360" w:lineRule="auto"/>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 xml:space="preserve">Introduction </w:t>
            </w:r>
          </w:p>
        </w:tc>
        <w:tc>
          <w:tcPr>
            <w:tcW w:w="1290" w:type="dxa"/>
          </w:tcPr>
          <w:p w14:paraId="64CFFC31" w14:textId="2A88CA56" w:rsidR="00A855AF" w:rsidRPr="002B6779" w:rsidRDefault="00773F42" w:rsidP="009548BB">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4-6</w:t>
            </w:r>
          </w:p>
        </w:tc>
      </w:tr>
      <w:tr w:rsidR="00A855AF" w:rsidRPr="00597F74" w14:paraId="278893D1" w14:textId="77777777">
        <w:trPr>
          <w:trHeight w:val="433"/>
          <w:jc w:val="center"/>
        </w:trPr>
        <w:tc>
          <w:tcPr>
            <w:tcW w:w="1634" w:type="dxa"/>
          </w:tcPr>
          <w:p w14:paraId="29FD2409" w14:textId="77777777" w:rsidR="00A855AF" w:rsidRPr="00597F74" w:rsidRDefault="00000000" w:rsidP="009548BB">
            <w:pPr>
              <w:spacing w:line="360" w:lineRule="auto"/>
              <w:jc w:val="center"/>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Chapter 2</w:t>
            </w:r>
          </w:p>
        </w:tc>
        <w:tc>
          <w:tcPr>
            <w:tcW w:w="4449" w:type="dxa"/>
          </w:tcPr>
          <w:p w14:paraId="6F5C3400" w14:textId="77777777" w:rsidR="00A855AF" w:rsidRPr="00597F74" w:rsidRDefault="00000000" w:rsidP="009548BB">
            <w:pPr>
              <w:spacing w:line="360" w:lineRule="auto"/>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Literature Survey</w:t>
            </w:r>
          </w:p>
        </w:tc>
        <w:tc>
          <w:tcPr>
            <w:tcW w:w="1290" w:type="dxa"/>
          </w:tcPr>
          <w:p w14:paraId="3F43CFD2" w14:textId="7AD8923E" w:rsidR="00A855AF" w:rsidRPr="002B6779" w:rsidRDefault="002B6779" w:rsidP="009548BB">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
                <w:sz w:val="24"/>
                <w:szCs w:val="24"/>
              </w:rPr>
              <w:t>7-</w:t>
            </w:r>
            <w:r>
              <w:rPr>
                <w:rFonts w:ascii="Times New Roman" w:eastAsia="Times New Roman" w:hAnsi="Times New Roman" w:cs="Times New Roman"/>
                <w:bCs/>
                <w:sz w:val="24"/>
                <w:szCs w:val="24"/>
              </w:rPr>
              <w:t>8</w:t>
            </w:r>
          </w:p>
        </w:tc>
      </w:tr>
      <w:tr w:rsidR="00A855AF" w:rsidRPr="00597F74" w14:paraId="341E29F7" w14:textId="77777777">
        <w:trPr>
          <w:trHeight w:val="433"/>
          <w:jc w:val="center"/>
        </w:trPr>
        <w:tc>
          <w:tcPr>
            <w:tcW w:w="1634" w:type="dxa"/>
          </w:tcPr>
          <w:p w14:paraId="3D9B7B50" w14:textId="77777777" w:rsidR="00A855AF" w:rsidRPr="00597F74" w:rsidRDefault="00000000" w:rsidP="009548BB">
            <w:pPr>
              <w:spacing w:line="360" w:lineRule="auto"/>
              <w:jc w:val="center"/>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Chapter 3</w:t>
            </w:r>
          </w:p>
        </w:tc>
        <w:tc>
          <w:tcPr>
            <w:tcW w:w="4449" w:type="dxa"/>
          </w:tcPr>
          <w:p w14:paraId="10D6835B" w14:textId="77777777" w:rsidR="00A855AF" w:rsidRPr="00597F74" w:rsidRDefault="00000000" w:rsidP="009548BB">
            <w:pPr>
              <w:spacing w:line="360" w:lineRule="auto"/>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Methodology</w:t>
            </w:r>
          </w:p>
        </w:tc>
        <w:tc>
          <w:tcPr>
            <w:tcW w:w="1290" w:type="dxa"/>
          </w:tcPr>
          <w:p w14:paraId="107A04FD" w14:textId="48791BD5" w:rsidR="00A855AF" w:rsidRPr="002B6779" w:rsidRDefault="002B6779" w:rsidP="009548BB">
            <w:pPr>
              <w:spacing w:line="360" w:lineRule="auto"/>
              <w:jc w:val="center"/>
              <w:rPr>
                <w:rFonts w:ascii="Times New Roman" w:eastAsia="Times New Roman" w:hAnsi="Times New Roman" w:cs="Times New Roman"/>
                <w:bCs/>
                <w:sz w:val="24"/>
                <w:szCs w:val="24"/>
              </w:rPr>
            </w:pPr>
            <w:r w:rsidRPr="002B6779">
              <w:rPr>
                <w:rFonts w:ascii="Times New Roman" w:eastAsia="Times New Roman" w:hAnsi="Times New Roman" w:cs="Times New Roman"/>
                <w:bCs/>
                <w:sz w:val="24"/>
                <w:szCs w:val="24"/>
              </w:rPr>
              <w:t>9</w:t>
            </w:r>
            <w:r w:rsidR="006B17A9">
              <w:rPr>
                <w:rFonts w:ascii="Times New Roman" w:eastAsia="Times New Roman" w:hAnsi="Times New Roman" w:cs="Times New Roman"/>
                <w:bCs/>
                <w:sz w:val="24"/>
                <w:szCs w:val="24"/>
              </w:rPr>
              <w:t>-10</w:t>
            </w:r>
          </w:p>
        </w:tc>
      </w:tr>
      <w:tr w:rsidR="00A855AF" w:rsidRPr="00597F74" w14:paraId="69D3468D" w14:textId="77777777">
        <w:trPr>
          <w:trHeight w:val="449"/>
          <w:jc w:val="center"/>
        </w:trPr>
        <w:tc>
          <w:tcPr>
            <w:tcW w:w="1634" w:type="dxa"/>
          </w:tcPr>
          <w:p w14:paraId="043CAA39" w14:textId="77777777" w:rsidR="00A855AF" w:rsidRPr="00597F74" w:rsidRDefault="00000000" w:rsidP="009548BB">
            <w:pPr>
              <w:spacing w:line="360" w:lineRule="auto"/>
              <w:jc w:val="center"/>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Chapter 4</w:t>
            </w:r>
          </w:p>
        </w:tc>
        <w:tc>
          <w:tcPr>
            <w:tcW w:w="4449" w:type="dxa"/>
          </w:tcPr>
          <w:p w14:paraId="265AF6BE" w14:textId="77777777" w:rsidR="00A855AF" w:rsidRPr="00597F74" w:rsidRDefault="00000000" w:rsidP="009548BB">
            <w:pPr>
              <w:spacing w:line="360" w:lineRule="auto"/>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Result and Discussion</w:t>
            </w:r>
          </w:p>
        </w:tc>
        <w:tc>
          <w:tcPr>
            <w:tcW w:w="1290" w:type="dxa"/>
          </w:tcPr>
          <w:p w14:paraId="0AB8AD0B" w14:textId="34F76F23" w:rsidR="00A855AF" w:rsidRPr="006B17A9" w:rsidRDefault="006B17A9" w:rsidP="009548BB">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11</w:t>
            </w:r>
          </w:p>
        </w:tc>
      </w:tr>
      <w:tr w:rsidR="00A855AF" w:rsidRPr="00597F74" w14:paraId="5310A95F" w14:textId="77777777">
        <w:trPr>
          <w:trHeight w:val="449"/>
          <w:jc w:val="center"/>
        </w:trPr>
        <w:tc>
          <w:tcPr>
            <w:tcW w:w="1634" w:type="dxa"/>
          </w:tcPr>
          <w:p w14:paraId="69467AF8" w14:textId="77777777" w:rsidR="00A855AF" w:rsidRPr="00597F74" w:rsidRDefault="00000000" w:rsidP="009548BB">
            <w:pPr>
              <w:spacing w:line="360" w:lineRule="auto"/>
              <w:jc w:val="center"/>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Chapter 5</w:t>
            </w:r>
          </w:p>
        </w:tc>
        <w:tc>
          <w:tcPr>
            <w:tcW w:w="4449" w:type="dxa"/>
          </w:tcPr>
          <w:p w14:paraId="4FE85D93" w14:textId="77777777" w:rsidR="00A855AF" w:rsidRPr="00597F74" w:rsidRDefault="00000000" w:rsidP="009548BB">
            <w:pPr>
              <w:spacing w:line="360" w:lineRule="auto"/>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Conclusion and Future Work</w:t>
            </w:r>
          </w:p>
        </w:tc>
        <w:tc>
          <w:tcPr>
            <w:tcW w:w="1290" w:type="dxa"/>
          </w:tcPr>
          <w:p w14:paraId="205AB64F" w14:textId="31E8D601" w:rsidR="00A855AF" w:rsidRPr="006B17A9" w:rsidRDefault="006B17A9" w:rsidP="009548BB">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12</w:t>
            </w:r>
          </w:p>
        </w:tc>
      </w:tr>
      <w:tr w:rsidR="00A855AF" w:rsidRPr="00597F74" w14:paraId="62C52C57" w14:textId="77777777">
        <w:trPr>
          <w:trHeight w:val="433"/>
          <w:jc w:val="center"/>
        </w:trPr>
        <w:tc>
          <w:tcPr>
            <w:tcW w:w="1634" w:type="dxa"/>
          </w:tcPr>
          <w:p w14:paraId="413E95F3" w14:textId="77777777" w:rsidR="00A855AF" w:rsidRPr="00597F74" w:rsidRDefault="00A855AF" w:rsidP="009548BB">
            <w:pPr>
              <w:spacing w:line="360" w:lineRule="auto"/>
              <w:jc w:val="center"/>
              <w:rPr>
                <w:rFonts w:ascii="Times New Roman" w:eastAsia="Times New Roman" w:hAnsi="Times New Roman" w:cs="Times New Roman"/>
                <w:sz w:val="24"/>
                <w:szCs w:val="24"/>
              </w:rPr>
            </w:pPr>
          </w:p>
        </w:tc>
        <w:tc>
          <w:tcPr>
            <w:tcW w:w="4449" w:type="dxa"/>
          </w:tcPr>
          <w:p w14:paraId="190B6F76" w14:textId="77777777" w:rsidR="00A855AF" w:rsidRPr="00597F74" w:rsidRDefault="00000000" w:rsidP="009548BB">
            <w:pPr>
              <w:spacing w:line="360" w:lineRule="auto"/>
              <w:rPr>
                <w:rFonts w:ascii="Times New Roman" w:eastAsia="Times New Roman" w:hAnsi="Times New Roman" w:cs="Times New Roman"/>
                <w:sz w:val="24"/>
                <w:szCs w:val="24"/>
              </w:rPr>
            </w:pPr>
            <w:r w:rsidRPr="00597F74">
              <w:rPr>
                <w:rFonts w:ascii="Times New Roman" w:eastAsia="Times New Roman" w:hAnsi="Times New Roman" w:cs="Times New Roman"/>
                <w:sz w:val="24"/>
                <w:szCs w:val="24"/>
              </w:rPr>
              <w:t>References</w:t>
            </w:r>
          </w:p>
        </w:tc>
        <w:tc>
          <w:tcPr>
            <w:tcW w:w="1290" w:type="dxa"/>
          </w:tcPr>
          <w:p w14:paraId="66BFAFB9" w14:textId="692F75BD" w:rsidR="00A855AF" w:rsidRPr="006B17A9" w:rsidRDefault="006B17A9" w:rsidP="009548BB">
            <w:pPr>
              <w:spacing w:line="360" w:lineRule="auto"/>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13</w:t>
            </w:r>
          </w:p>
        </w:tc>
      </w:tr>
    </w:tbl>
    <w:p w14:paraId="4142E12B" w14:textId="77777777" w:rsidR="00A855AF" w:rsidRPr="00597F74" w:rsidRDefault="00A855AF" w:rsidP="009548BB">
      <w:pPr>
        <w:spacing w:line="360" w:lineRule="auto"/>
        <w:jc w:val="center"/>
        <w:rPr>
          <w:rFonts w:ascii="Times New Roman" w:hAnsi="Times New Roman" w:cs="Times New Roman"/>
          <w:b/>
        </w:rPr>
      </w:pPr>
    </w:p>
    <w:p w14:paraId="3DC5071D" w14:textId="77777777" w:rsidR="00A855AF" w:rsidRPr="00597F74" w:rsidRDefault="00A855AF" w:rsidP="009548BB">
      <w:pPr>
        <w:spacing w:line="360" w:lineRule="auto"/>
        <w:jc w:val="center"/>
        <w:rPr>
          <w:rFonts w:ascii="Times New Roman" w:eastAsia="Bookman Old Style" w:hAnsi="Times New Roman" w:cs="Times New Roman"/>
          <w:sz w:val="32"/>
          <w:szCs w:val="32"/>
        </w:rPr>
      </w:pPr>
    </w:p>
    <w:p w14:paraId="4AAEAADE" w14:textId="77777777" w:rsidR="00A855AF" w:rsidRPr="00597F74" w:rsidRDefault="00A855AF" w:rsidP="009548BB">
      <w:pPr>
        <w:spacing w:line="360" w:lineRule="auto"/>
        <w:jc w:val="center"/>
        <w:rPr>
          <w:rFonts w:ascii="Times New Roman" w:eastAsia="Bookman Old Style" w:hAnsi="Times New Roman" w:cs="Times New Roman"/>
          <w:sz w:val="32"/>
          <w:szCs w:val="32"/>
        </w:rPr>
      </w:pPr>
    </w:p>
    <w:p w14:paraId="29DDDD7E" w14:textId="77777777" w:rsidR="00A855AF" w:rsidRPr="00597F74" w:rsidRDefault="00A855AF" w:rsidP="009548BB">
      <w:pPr>
        <w:spacing w:line="360" w:lineRule="auto"/>
        <w:jc w:val="center"/>
        <w:rPr>
          <w:rFonts w:ascii="Times New Roman" w:eastAsia="Bookman Old Style" w:hAnsi="Times New Roman" w:cs="Times New Roman"/>
          <w:sz w:val="32"/>
          <w:szCs w:val="32"/>
        </w:rPr>
      </w:pPr>
    </w:p>
    <w:p w14:paraId="3F86F241" w14:textId="77777777" w:rsidR="00A855AF" w:rsidRPr="00597F74" w:rsidRDefault="00A855AF" w:rsidP="009548BB">
      <w:pPr>
        <w:spacing w:line="360" w:lineRule="auto"/>
        <w:jc w:val="center"/>
        <w:rPr>
          <w:rFonts w:ascii="Times New Roman" w:eastAsia="Bookman Old Style" w:hAnsi="Times New Roman" w:cs="Times New Roman"/>
          <w:sz w:val="32"/>
          <w:szCs w:val="32"/>
        </w:rPr>
      </w:pPr>
    </w:p>
    <w:p w14:paraId="68828F6B" w14:textId="0026B923" w:rsidR="002B6779" w:rsidRDefault="002B6779" w:rsidP="009548BB">
      <w:pPr>
        <w:spacing w:line="360" w:lineRule="auto"/>
        <w:jc w:val="both"/>
        <w:rPr>
          <w:rFonts w:ascii="Times New Roman" w:eastAsia="Bookman Old Style" w:hAnsi="Times New Roman" w:cs="Times New Roman"/>
          <w:sz w:val="32"/>
          <w:szCs w:val="32"/>
        </w:rPr>
      </w:pPr>
    </w:p>
    <w:p w14:paraId="68992B9C" w14:textId="572AECD8" w:rsidR="002B6779" w:rsidRDefault="002B6779" w:rsidP="009548BB">
      <w:pPr>
        <w:spacing w:line="360" w:lineRule="auto"/>
        <w:jc w:val="both"/>
        <w:rPr>
          <w:rFonts w:ascii="Times New Roman" w:eastAsia="Bookman Old Style" w:hAnsi="Times New Roman" w:cs="Times New Roman"/>
          <w:sz w:val="32"/>
          <w:szCs w:val="32"/>
        </w:rPr>
      </w:pPr>
    </w:p>
    <w:p w14:paraId="24CCF549" w14:textId="65EAAAB0" w:rsidR="002B6779" w:rsidRDefault="002B6779" w:rsidP="009548BB">
      <w:pPr>
        <w:spacing w:line="360" w:lineRule="auto"/>
        <w:jc w:val="both"/>
        <w:rPr>
          <w:rFonts w:ascii="Times New Roman" w:eastAsia="Bookman Old Style" w:hAnsi="Times New Roman" w:cs="Times New Roman"/>
          <w:sz w:val="32"/>
          <w:szCs w:val="32"/>
        </w:rPr>
      </w:pPr>
    </w:p>
    <w:p w14:paraId="76A3127A" w14:textId="6908CBC7" w:rsidR="002B6779" w:rsidRDefault="002B6779" w:rsidP="009548BB">
      <w:pPr>
        <w:spacing w:line="360" w:lineRule="auto"/>
        <w:jc w:val="both"/>
        <w:rPr>
          <w:rFonts w:ascii="Times New Roman" w:eastAsia="Bookman Old Style" w:hAnsi="Times New Roman" w:cs="Times New Roman"/>
          <w:sz w:val="32"/>
          <w:szCs w:val="32"/>
        </w:rPr>
      </w:pPr>
    </w:p>
    <w:p w14:paraId="117E7C12" w14:textId="3C6A6BCC" w:rsidR="002B6779" w:rsidRDefault="002B6779" w:rsidP="009548BB">
      <w:pPr>
        <w:spacing w:line="360" w:lineRule="auto"/>
        <w:jc w:val="both"/>
        <w:rPr>
          <w:rFonts w:ascii="Times New Roman" w:eastAsia="Bookman Old Style" w:hAnsi="Times New Roman" w:cs="Times New Roman"/>
          <w:sz w:val="32"/>
          <w:szCs w:val="32"/>
        </w:rPr>
      </w:pPr>
    </w:p>
    <w:p w14:paraId="59B63FDC" w14:textId="3FBCB117" w:rsidR="002B6779" w:rsidRDefault="002B6779" w:rsidP="009548BB">
      <w:pPr>
        <w:spacing w:line="360" w:lineRule="auto"/>
        <w:jc w:val="both"/>
        <w:rPr>
          <w:rFonts w:ascii="Times New Roman" w:eastAsia="Bookman Old Style" w:hAnsi="Times New Roman" w:cs="Times New Roman"/>
          <w:sz w:val="32"/>
          <w:szCs w:val="32"/>
        </w:rPr>
      </w:pPr>
    </w:p>
    <w:p w14:paraId="44E294D9" w14:textId="43752C56" w:rsidR="002B6779" w:rsidRDefault="002B6779" w:rsidP="009548BB">
      <w:pPr>
        <w:spacing w:line="360" w:lineRule="auto"/>
        <w:jc w:val="both"/>
        <w:rPr>
          <w:rFonts w:ascii="Times New Roman" w:eastAsia="Bookman Old Style" w:hAnsi="Times New Roman" w:cs="Times New Roman"/>
          <w:sz w:val="32"/>
          <w:szCs w:val="32"/>
        </w:rPr>
      </w:pPr>
    </w:p>
    <w:p w14:paraId="0132C17A" w14:textId="13351DD2" w:rsidR="002B6779" w:rsidRDefault="002B6779" w:rsidP="009548BB">
      <w:pPr>
        <w:spacing w:line="360" w:lineRule="auto"/>
        <w:jc w:val="both"/>
        <w:rPr>
          <w:rFonts w:ascii="Times New Roman" w:eastAsia="Bookman Old Style" w:hAnsi="Times New Roman" w:cs="Times New Roman"/>
          <w:sz w:val="32"/>
          <w:szCs w:val="32"/>
        </w:rPr>
      </w:pPr>
    </w:p>
    <w:p w14:paraId="77C5B31D" w14:textId="76756338" w:rsidR="002B6779" w:rsidRDefault="002B6779" w:rsidP="009548BB">
      <w:pPr>
        <w:spacing w:line="360" w:lineRule="auto"/>
        <w:jc w:val="both"/>
        <w:rPr>
          <w:rFonts w:ascii="Times New Roman" w:eastAsia="Bookman Old Style" w:hAnsi="Times New Roman" w:cs="Times New Roman"/>
          <w:sz w:val="32"/>
          <w:szCs w:val="32"/>
        </w:rPr>
      </w:pPr>
    </w:p>
    <w:p w14:paraId="106C515C" w14:textId="2679ED32" w:rsidR="002B6779" w:rsidRDefault="002B6779" w:rsidP="009548BB">
      <w:pPr>
        <w:spacing w:line="360" w:lineRule="auto"/>
        <w:jc w:val="both"/>
        <w:rPr>
          <w:rFonts w:ascii="Times New Roman" w:eastAsia="Bookman Old Style" w:hAnsi="Times New Roman" w:cs="Times New Roman"/>
          <w:sz w:val="32"/>
          <w:szCs w:val="32"/>
        </w:rPr>
      </w:pPr>
    </w:p>
    <w:p w14:paraId="2E8D688A" w14:textId="01F033A7" w:rsidR="002B6779" w:rsidRDefault="002B6779" w:rsidP="009548BB">
      <w:pPr>
        <w:spacing w:line="360" w:lineRule="auto"/>
        <w:jc w:val="both"/>
        <w:rPr>
          <w:rFonts w:ascii="Times New Roman" w:eastAsia="Bookman Old Style" w:hAnsi="Times New Roman" w:cs="Times New Roman"/>
          <w:sz w:val="32"/>
          <w:szCs w:val="32"/>
        </w:rPr>
      </w:pPr>
    </w:p>
    <w:p w14:paraId="76FA4603" w14:textId="7A5CD1B5" w:rsidR="002B6779" w:rsidRDefault="002B6779" w:rsidP="009548BB">
      <w:pPr>
        <w:spacing w:line="360" w:lineRule="auto"/>
        <w:jc w:val="both"/>
        <w:rPr>
          <w:rFonts w:ascii="Times New Roman" w:eastAsia="Bookman Old Style" w:hAnsi="Times New Roman" w:cs="Times New Roman"/>
          <w:sz w:val="32"/>
          <w:szCs w:val="32"/>
        </w:rPr>
      </w:pPr>
    </w:p>
    <w:p w14:paraId="55E5FDD2" w14:textId="77777777" w:rsidR="002B6779" w:rsidRDefault="002B6779" w:rsidP="009548BB">
      <w:pPr>
        <w:spacing w:line="360" w:lineRule="auto"/>
        <w:jc w:val="both"/>
        <w:rPr>
          <w:rFonts w:ascii="Times New Roman" w:eastAsia="Bookman Old Style" w:hAnsi="Times New Roman" w:cs="Times New Roman"/>
          <w:sz w:val="32"/>
          <w:szCs w:val="32"/>
        </w:rPr>
      </w:pPr>
    </w:p>
    <w:p w14:paraId="1A8636B2" w14:textId="6CB14A76" w:rsidR="00A855AF" w:rsidRPr="00597F74" w:rsidRDefault="00000000" w:rsidP="009548BB">
      <w:pPr>
        <w:spacing w:line="360" w:lineRule="auto"/>
        <w:jc w:val="both"/>
        <w:rPr>
          <w:rFonts w:ascii="Times New Roman" w:eastAsia="Times New Roman" w:hAnsi="Times New Roman" w:cs="Times New Roman"/>
          <w:b/>
          <w:sz w:val="32"/>
          <w:szCs w:val="32"/>
        </w:rPr>
      </w:pPr>
      <w:r w:rsidRPr="00597F74">
        <w:rPr>
          <w:rFonts w:ascii="Times New Roman" w:eastAsia="Times New Roman" w:hAnsi="Times New Roman" w:cs="Times New Roman"/>
          <w:b/>
          <w:sz w:val="32"/>
          <w:szCs w:val="32"/>
        </w:rPr>
        <w:lastRenderedPageBreak/>
        <w:t>Chapter 1</w:t>
      </w:r>
    </w:p>
    <w:p w14:paraId="29ED1CDD" w14:textId="77777777" w:rsidR="00A855AF" w:rsidRPr="00597F74" w:rsidRDefault="00000000" w:rsidP="009548BB">
      <w:pPr>
        <w:spacing w:line="360" w:lineRule="auto"/>
        <w:jc w:val="center"/>
        <w:rPr>
          <w:rFonts w:ascii="Times New Roman" w:eastAsia="Times New Roman" w:hAnsi="Times New Roman" w:cs="Times New Roman"/>
          <w:b/>
          <w:sz w:val="36"/>
          <w:szCs w:val="36"/>
        </w:rPr>
      </w:pPr>
      <w:r w:rsidRPr="00597F74">
        <w:rPr>
          <w:rFonts w:ascii="Times New Roman" w:eastAsia="Times New Roman" w:hAnsi="Times New Roman" w:cs="Times New Roman"/>
          <w:b/>
          <w:sz w:val="36"/>
          <w:szCs w:val="36"/>
        </w:rPr>
        <w:t xml:space="preserve">Introduction </w:t>
      </w:r>
    </w:p>
    <w:p w14:paraId="66092D43" w14:textId="77777777" w:rsidR="00560C46" w:rsidRPr="00597F74" w:rsidRDefault="00560C46" w:rsidP="009548BB">
      <w:pPr>
        <w:pStyle w:val="NormalWeb"/>
        <w:spacing w:before="0" w:beforeAutospacing="0" w:after="0" w:afterAutospacing="0" w:line="360" w:lineRule="auto"/>
        <w:rPr>
          <w:sz w:val="28"/>
          <w:szCs w:val="28"/>
        </w:rPr>
      </w:pPr>
      <w:r w:rsidRPr="00597F74">
        <w:rPr>
          <w:rStyle w:val="Strong"/>
          <w:rFonts w:eastAsiaTheme="majorEastAsia"/>
          <w:sz w:val="28"/>
          <w:szCs w:val="28"/>
        </w:rPr>
        <w:t>1.1 What is Hate Speech?</w:t>
      </w:r>
    </w:p>
    <w:p w14:paraId="091A4E7E" w14:textId="7AEAE178" w:rsidR="00560C46" w:rsidRPr="00597F74" w:rsidRDefault="00560C46" w:rsidP="009548BB">
      <w:pPr>
        <w:pStyle w:val="NormalWeb"/>
        <w:spacing w:before="0" w:beforeAutospacing="0" w:after="0" w:afterAutospacing="0" w:line="360" w:lineRule="auto"/>
      </w:pPr>
      <w:r w:rsidRPr="00597F74">
        <w:t xml:space="preserve">Hate speech can be defined as "public speech that </w:t>
      </w:r>
      <w:r w:rsidR="00597F74" w:rsidRPr="00597F74">
        <w:t>demonstrate</w:t>
      </w:r>
      <w:r w:rsidR="00597F74">
        <w:t>s</w:t>
      </w:r>
      <w:r w:rsidRPr="00597F74">
        <w:t xml:space="preserve"> hate or encourages violence towards a person or group </w:t>
      </w:r>
      <w:r w:rsidR="00F9353E">
        <w:t>grounded</w:t>
      </w:r>
      <w:r w:rsidRPr="00597F74">
        <w:t xml:space="preserve"> on </w:t>
      </w:r>
      <w:r w:rsidR="00F9353E">
        <w:t>commodity</w:t>
      </w:r>
      <w:r w:rsidRPr="00597F74">
        <w:t xml:space="preserve"> such as race, religion, sex, or sexual </w:t>
      </w:r>
      <w:r w:rsidR="00924179">
        <w:t>exposure</w:t>
      </w:r>
      <w:r w:rsidRPr="00597F74">
        <w:t>”. Hate speech is "</w:t>
      </w:r>
      <w:r w:rsidR="00924179">
        <w:t>generally allowed</w:t>
      </w:r>
      <w:r w:rsidRPr="00597F74">
        <w:t xml:space="preserve"> to </w:t>
      </w:r>
      <w:r w:rsidR="00DF1452" w:rsidRPr="00597F74">
        <w:t>comprise</w:t>
      </w:r>
      <w:r w:rsidRPr="00597F74">
        <w:t xml:space="preserve"> </w:t>
      </w:r>
      <w:r w:rsidR="00924179">
        <w:t>dispatches</w:t>
      </w:r>
      <w:r w:rsidRPr="00597F74">
        <w:t xml:space="preserve"> of animosity or </w:t>
      </w:r>
      <w:proofErr w:type="spellStart"/>
      <w:r w:rsidRPr="00597F74">
        <w:t>di</w:t>
      </w:r>
      <w:r w:rsidR="00924179">
        <w:t>mishment</w:t>
      </w:r>
      <w:proofErr w:type="spellEnd"/>
      <w:r w:rsidRPr="00597F74">
        <w:t xml:space="preserve"> of an individual or a group on account of a group characteristic such as race, </w:t>
      </w:r>
      <w:proofErr w:type="spellStart"/>
      <w:r w:rsidRPr="00597F74">
        <w:t>color</w:t>
      </w:r>
      <w:proofErr w:type="spellEnd"/>
      <w:r w:rsidRPr="00597F74">
        <w:t>, national origin, sex, disability, religion, or sexual orientation. Legal de</w:t>
      </w:r>
      <w:r w:rsidR="00924179">
        <w:t>lineation</w:t>
      </w:r>
      <w:r w:rsidRPr="00597F74">
        <w:t>s of hate speech vary from country to country.</w:t>
      </w:r>
    </w:p>
    <w:p w14:paraId="5141E182" w14:textId="4D035BD0" w:rsidR="00560C46" w:rsidRPr="00597F74" w:rsidRDefault="00560C46" w:rsidP="009548BB">
      <w:pPr>
        <w:pStyle w:val="NormalWeb"/>
        <w:spacing w:before="0" w:beforeAutospacing="0" w:after="0" w:afterAutospacing="0" w:line="360" w:lineRule="auto"/>
      </w:pPr>
      <w:r w:rsidRPr="00597F74">
        <w:t>Susan Brison (1998a) offers a disjunctive de</w:t>
      </w:r>
      <w:r w:rsidR="00924179">
        <w:t>scription</w:t>
      </w:r>
      <w:r w:rsidRPr="00597F74">
        <w:t xml:space="preserve"> that </w:t>
      </w:r>
      <w:proofErr w:type="spellStart"/>
      <w:r w:rsidR="00F06E80" w:rsidRPr="00597F74">
        <w:t>c</w:t>
      </w:r>
      <w:r w:rsidR="00F06E80">
        <w:t>e</w:t>
      </w:r>
      <w:r w:rsidR="00F06E80" w:rsidRPr="00597F74">
        <w:t>nters</w:t>
      </w:r>
      <w:proofErr w:type="spellEnd"/>
      <w:r w:rsidRPr="00597F74">
        <w:t xml:space="preserve"> on a kind of abuse to targets. She defines </w:t>
      </w:r>
      <w:r w:rsidR="00DF1452" w:rsidRPr="00597F74">
        <w:t>detest</w:t>
      </w:r>
      <w:r w:rsidRPr="00597F74">
        <w:t xml:space="preserve"> speech as “speech that vilifies individual</w:t>
      </w:r>
      <w:r w:rsidR="00924179">
        <w:t>ities</w:t>
      </w:r>
      <w:r w:rsidRPr="00597F74">
        <w:t xml:space="preserve"> or groups </w:t>
      </w:r>
      <w:r w:rsidR="00924179">
        <w:t>grounded</w:t>
      </w:r>
      <w:r w:rsidRPr="00597F74">
        <w:t xml:space="preserve"> on</w:t>
      </w:r>
      <w:r w:rsidR="00DF1452" w:rsidRPr="00597F74">
        <w:t xml:space="preserve"> attributes</w:t>
      </w:r>
      <w:r w:rsidRPr="00597F74">
        <w:t xml:space="preserve"> such as race, sex, ethnicity, religion, and sexual orientation, which (1) constitutes face-to-face </w:t>
      </w:r>
      <w:r w:rsidR="00DF1452" w:rsidRPr="00597F74">
        <w:t>condemnation</w:t>
      </w:r>
      <w:r w:rsidRPr="00597F74">
        <w:t xml:space="preserve">, (2) creates a hostile or intimidating environment, or (3) is a kind of group </w:t>
      </w:r>
      <w:r w:rsidR="00924179">
        <w:t>calumniation</w:t>
      </w:r>
      <w:r w:rsidRPr="00597F74">
        <w:t xml:space="preserve">” (313). ‘Harm’ as used by Brison </w:t>
      </w:r>
      <w:r w:rsidR="00DF1452" w:rsidRPr="00597F74">
        <w:t>mentions that</w:t>
      </w:r>
      <w:r w:rsidRPr="00597F74">
        <w:t xml:space="preserve"> what Joel Feinberg describes “as a wrongful setback to (or invasion of) someone’s interests” (Brison, 1998b, 42).</w:t>
      </w:r>
    </w:p>
    <w:p w14:paraId="429B9F25" w14:textId="77777777" w:rsidR="00560C46" w:rsidRPr="00597F74" w:rsidRDefault="00560C46" w:rsidP="009548BB">
      <w:pPr>
        <w:pStyle w:val="NormalWeb"/>
        <w:spacing w:before="0" w:beforeAutospacing="0" w:after="0" w:afterAutospacing="0" w:line="360" w:lineRule="auto"/>
        <w:rPr>
          <w:rStyle w:val="Strong"/>
          <w:rFonts w:eastAsiaTheme="majorEastAsia"/>
          <w:sz w:val="28"/>
          <w:szCs w:val="28"/>
        </w:rPr>
      </w:pPr>
    </w:p>
    <w:p w14:paraId="677518BB" w14:textId="75AB2AF3" w:rsidR="00560C46" w:rsidRPr="00597F74" w:rsidRDefault="00560C46" w:rsidP="009548BB">
      <w:pPr>
        <w:pStyle w:val="NormalWeb"/>
        <w:spacing w:before="0" w:beforeAutospacing="0" w:after="0" w:afterAutospacing="0" w:line="360" w:lineRule="auto"/>
        <w:rPr>
          <w:sz w:val="28"/>
          <w:szCs w:val="28"/>
        </w:rPr>
      </w:pPr>
      <w:r w:rsidRPr="00597F74">
        <w:rPr>
          <w:rStyle w:val="Strong"/>
          <w:rFonts w:eastAsiaTheme="majorEastAsia"/>
          <w:sz w:val="28"/>
          <w:szCs w:val="28"/>
        </w:rPr>
        <w:t>1.2 Harms off Hate Speech</w:t>
      </w:r>
    </w:p>
    <w:p w14:paraId="1242BC57" w14:textId="2F096E67" w:rsidR="00560C46" w:rsidRPr="00597F74" w:rsidRDefault="00560C46" w:rsidP="009548BB">
      <w:pPr>
        <w:pStyle w:val="NormalWeb"/>
        <w:spacing w:before="0" w:beforeAutospacing="0" w:after="0" w:afterAutospacing="0" w:line="360" w:lineRule="auto"/>
      </w:pPr>
      <w:r w:rsidRPr="00597F74">
        <w:t>In recent</w:t>
      </w:r>
      <w:r w:rsidR="00AC52F7">
        <w:t xml:space="preserve"> time</w:t>
      </w:r>
      <w:r w:rsidRPr="00597F74">
        <w:t xml:space="preserve">s, the world has witnessed civil mass atrocities. In </w:t>
      </w:r>
      <w:r w:rsidR="00F9353E">
        <w:t>numerous</w:t>
      </w:r>
      <w:r w:rsidRPr="00597F74">
        <w:t xml:space="preserve"> of these cases </w:t>
      </w:r>
      <w:r w:rsidR="00AC52F7">
        <w:t>detest</w:t>
      </w:r>
      <w:r w:rsidRPr="00597F74">
        <w:t xml:space="preserve"> speech was identified as a "precursor to atrocity crime including genocide". While the use of social media and digital platforms to spread </w:t>
      </w:r>
      <w:r w:rsidR="00AC52F7">
        <w:t>abomination</w:t>
      </w:r>
      <w:r w:rsidRPr="00597F74">
        <w:t xml:space="preserve"> is </w:t>
      </w:r>
      <w:proofErr w:type="spellStart"/>
      <w:r w:rsidR="00AC52F7">
        <w:t>fair</w:t>
      </w:r>
      <w:r w:rsidRPr="00597F74">
        <w:t>y</w:t>
      </w:r>
      <w:proofErr w:type="spellEnd"/>
      <w:r w:rsidRPr="00597F74">
        <w:t xml:space="preserve"> recent, the weaponization of public </w:t>
      </w:r>
      <w:r w:rsidR="00F9353E">
        <w:t>discourse</w:t>
      </w:r>
      <w:r w:rsidRPr="00597F74">
        <w:t xml:space="preserve"> for political gain is unfortunately not new. As history continues to show, </w:t>
      </w:r>
      <w:r w:rsidR="00F9353E">
        <w:t>detest</w:t>
      </w:r>
      <w:r w:rsidRPr="00597F74">
        <w:t xml:space="preserve"> speech coupled with this disinformation can lead to stigmatization, discrimination, and large-scale violence. The </w:t>
      </w:r>
      <w:r w:rsidR="00F9353E">
        <w:t>damage</w:t>
      </w:r>
      <w:r w:rsidRPr="00597F74">
        <w:t xml:space="preserve">s that have been attributed to hate speech comprise a long and varied list, ranging from the immediate psychological </w:t>
      </w:r>
      <w:r w:rsidR="00F9353E">
        <w:t xml:space="preserve">damages endured </w:t>
      </w:r>
      <w:r w:rsidRPr="00597F74">
        <w:t xml:space="preserve">at the moment by the person(s) targeted by an instance of hate speech to much more long-term impacts that affect not only those targeted but whole communities, and </w:t>
      </w:r>
      <w:r w:rsidR="00F9353E">
        <w:t>indeed</w:t>
      </w:r>
      <w:r w:rsidRPr="00597F74">
        <w:t xml:space="preserve"> the strength of an entire nation.</w:t>
      </w:r>
    </w:p>
    <w:p w14:paraId="7A3807C7" w14:textId="77777777" w:rsidR="00560C46" w:rsidRPr="00597F74" w:rsidRDefault="00560C46" w:rsidP="009548BB">
      <w:pPr>
        <w:pStyle w:val="NormalWeb"/>
        <w:spacing w:before="0" w:beforeAutospacing="0" w:after="0" w:afterAutospacing="0" w:line="360" w:lineRule="auto"/>
        <w:rPr>
          <w:rStyle w:val="Strong"/>
          <w:rFonts w:eastAsiaTheme="majorEastAsia"/>
          <w:sz w:val="28"/>
          <w:szCs w:val="28"/>
        </w:rPr>
      </w:pPr>
    </w:p>
    <w:p w14:paraId="2540197E" w14:textId="67351373" w:rsidR="00560C46" w:rsidRPr="00597F74" w:rsidRDefault="00560C46" w:rsidP="009548BB">
      <w:pPr>
        <w:pStyle w:val="NormalWeb"/>
        <w:spacing w:before="0" w:beforeAutospacing="0" w:after="0" w:afterAutospacing="0" w:line="360" w:lineRule="auto"/>
        <w:rPr>
          <w:sz w:val="28"/>
          <w:szCs w:val="28"/>
        </w:rPr>
      </w:pPr>
      <w:r w:rsidRPr="00597F74">
        <w:rPr>
          <w:rStyle w:val="Strong"/>
          <w:rFonts w:eastAsiaTheme="majorEastAsia"/>
          <w:sz w:val="28"/>
          <w:szCs w:val="28"/>
        </w:rPr>
        <w:t>1.3 Is all ‘Hate Speech’ the same?</w:t>
      </w:r>
    </w:p>
    <w:p w14:paraId="271EBFFB" w14:textId="5320D501" w:rsidR="00560C46" w:rsidRPr="00597F74" w:rsidRDefault="00560C46" w:rsidP="009548BB">
      <w:pPr>
        <w:pStyle w:val="NormalWeb"/>
        <w:spacing w:before="0" w:beforeAutospacing="0" w:after="0" w:afterAutospacing="0" w:line="360" w:lineRule="auto"/>
      </w:pPr>
      <w:r w:rsidRPr="00597F74">
        <w:t>“Hate speech” can range from ignorant discriminatory comment</w:t>
      </w:r>
      <w:r w:rsidR="0030271F">
        <w:t>ary</w:t>
      </w:r>
      <w:r w:rsidRPr="00597F74">
        <w:t xml:space="preserve"> and o</w:t>
      </w:r>
      <w:r w:rsidR="0030271F">
        <w:t>bnoxious</w:t>
      </w:r>
      <w:r w:rsidRPr="00597F74">
        <w:t xml:space="preserve"> jokes to </w:t>
      </w:r>
      <w:r w:rsidR="0030271F">
        <w:t>unequivocal</w:t>
      </w:r>
      <w:r w:rsidRPr="00597F74">
        <w:t xml:space="preserve"> calls for d</w:t>
      </w:r>
      <w:r w:rsidR="0030271F">
        <w:t>emarcation</w:t>
      </w:r>
      <w:r w:rsidRPr="00597F74">
        <w:t xml:space="preserve"> against a group, or at worst, calling for mass murder. </w:t>
      </w:r>
      <w:r w:rsidRPr="00597F74">
        <w:lastRenderedPageBreak/>
        <w:t xml:space="preserve">International human rights law singles out specific categories of severe “hate speech” that governments must </w:t>
      </w:r>
      <w:r w:rsidR="0030271F">
        <w:t>enjoin</w:t>
      </w:r>
      <w:r w:rsidRPr="00597F74">
        <w:t>. This includes speech that actively promotes discriminat</w:t>
      </w:r>
      <w:r w:rsidR="0030271F">
        <w:t>ive abomination</w:t>
      </w:r>
      <w:r w:rsidRPr="00597F74">
        <w:t xml:space="preserve"> in such a way that it incites the audience to take action to harm the targeted group, simply because of who they are. That harmful action might be violence, d</w:t>
      </w:r>
      <w:r w:rsidR="0030271F">
        <w:t>emarcation</w:t>
      </w:r>
      <w:r w:rsidRPr="00597F74">
        <w:t xml:space="preserve">, or another hostile act. If some “hate speech” is merely insulting or offensive, and other “hate speech” incites people to murder, it is important </w:t>
      </w:r>
      <w:r w:rsidR="00597F74">
        <w:t xml:space="preserve">to </w:t>
      </w:r>
      <w:r w:rsidRPr="00597F74">
        <w:t>accurately identify what kind of “hate speech” we are dealing with in any particular sc</w:t>
      </w:r>
      <w:r w:rsidR="0030271F">
        <w:t>ript</w:t>
      </w:r>
      <w:r w:rsidRPr="00597F74">
        <w:t>. To identify appropriate and effective responses to hate speech, we need to understand the root causes of hate first.</w:t>
      </w:r>
    </w:p>
    <w:p w14:paraId="60282CB6" w14:textId="77777777" w:rsidR="00560C46" w:rsidRPr="00597F74" w:rsidRDefault="00560C46" w:rsidP="009548BB">
      <w:pPr>
        <w:pStyle w:val="NormalWeb"/>
        <w:spacing w:before="0" w:beforeAutospacing="0" w:after="0" w:afterAutospacing="0" w:line="360" w:lineRule="auto"/>
        <w:rPr>
          <w:rStyle w:val="Strong"/>
          <w:rFonts w:eastAsiaTheme="majorEastAsia"/>
          <w:sz w:val="28"/>
          <w:szCs w:val="28"/>
        </w:rPr>
      </w:pPr>
    </w:p>
    <w:p w14:paraId="61B7C56A" w14:textId="528F57CD" w:rsidR="00560C46" w:rsidRPr="00597F74" w:rsidRDefault="00560C46" w:rsidP="009548BB">
      <w:pPr>
        <w:pStyle w:val="NormalWeb"/>
        <w:spacing w:before="0" w:beforeAutospacing="0" w:after="0" w:afterAutospacing="0" w:line="360" w:lineRule="auto"/>
        <w:rPr>
          <w:sz w:val="28"/>
          <w:szCs w:val="28"/>
        </w:rPr>
      </w:pPr>
      <w:r w:rsidRPr="00597F74">
        <w:rPr>
          <w:rStyle w:val="Strong"/>
          <w:rFonts w:eastAsiaTheme="majorEastAsia"/>
          <w:sz w:val="28"/>
          <w:szCs w:val="28"/>
        </w:rPr>
        <w:t>1.4 Hate Speech Laws in India</w:t>
      </w:r>
    </w:p>
    <w:p w14:paraId="621D6D6A" w14:textId="12A1C3C3" w:rsidR="00560C46" w:rsidRPr="00597F74" w:rsidRDefault="00560C46" w:rsidP="009548BB">
      <w:pPr>
        <w:pStyle w:val="NormalWeb"/>
        <w:spacing w:before="0" w:beforeAutospacing="0" w:after="0" w:afterAutospacing="0" w:line="360" w:lineRule="auto"/>
        <w:rPr>
          <w:rStyle w:val="Strong"/>
          <w:rFonts w:eastAsiaTheme="majorEastAsia"/>
        </w:rPr>
      </w:pPr>
      <w:r w:rsidRPr="00597F74">
        <w:t>The </w:t>
      </w:r>
      <w:hyperlink r:id="rId12" w:tgtFrame="_blank" w:history="1">
        <w:r w:rsidRPr="00597F74">
          <w:rPr>
            <w:rStyle w:val="Hyperlink"/>
            <w:rFonts w:eastAsiaTheme="majorEastAsia"/>
            <w:color w:val="auto"/>
            <w:u w:val="none"/>
          </w:rPr>
          <w:t>hate speech</w:t>
        </w:r>
      </w:hyperlink>
      <w:r w:rsidRPr="00597F74">
        <w:t> laws in </w:t>
      </w:r>
      <w:hyperlink r:id="rId13" w:tgtFrame="_blank" w:history="1">
        <w:r w:rsidRPr="00597F74">
          <w:rPr>
            <w:rStyle w:val="Hyperlink"/>
            <w:rFonts w:eastAsiaTheme="majorEastAsia"/>
            <w:color w:val="auto"/>
            <w:u w:val="none"/>
          </w:rPr>
          <w:t>India</w:t>
        </w:r>
      </w:hyperlink>
      <w:r w:rsidRPr="00597F74">
        <w:t xml:space="preserve"> aim to </w:t>
      </w:r>
      <w:r w:rsidR="00DF1452" w:rsidRPr="00597F74">
        <w:t>turn aside</w:t>
      </w:r>
      <w:r w:rsidR="000A2E3D" w:rsidRPr="00597F74">
        <w:t xml:space="preserve"> conflict</w:t>
      </w:r>
      <w:r w:rsidRPr="00597F74">
        <w:t xml:space="preserve"> among its many ethnic and religious communities. The laws </w:t>
      </w:r>
      <w:r w:rsidR="00D4162E">
        <w:t>permit</w:t>
      </w:r>
      <w:r w:rsidRPr="00597F74">
        <w:t xml:space="preserve"> a citizen to seek the punishment of anyone who shows the citizen disrespect "on grounds of religion, race, place of birth, residence, language, caste or any other ground whatsoever". Section 153A of the Indian penal code prohibits citizens from </w:t>
      </w:r>
      <w:r w:rsidR="000A2E3D" w:rsidRPr="00597F74">
        <w:t>generating</w:t>
      </w:r>
      <w:r w:rsidRPr="00597F74">
        <w:t xml:space="preserve"> disharmony or feelings of enmity, hatred, or ill will between different groups of people.</w:t>
      </w:r>
      <w:r w:rsidRPr="00597F74">
        <w:rPr>
          <w:rStyle w:val="Strong"/>
          <w:rFonts w:eastAsiaTheme="majorEastAsia"/>
        </w:rPr>
        <w:t> </w:t>
      </w:r>
    </w:p>
    <w:p w14:paraId="6B50E18F" w14:textId="77777777" w:rsidR="00560C46" w:rsidRPr="00597F74" w:rsidRDefault="00560C46" w:rsidP="009548BB">
      <w:pPr>
        <w:pStyle w:val="NormalWeb"/>
        <w:spacing w:before="0" w:beforeAutospacing="0" w:after="0" w:afterAutospacing="0" w:line="360" w:lineRule="auto"/>
      </w:pPr>
    </w:p>
    <w:p w14:paraId="1DFB69A8" w14:textId="77777777" w:rsidR="00560C46" w:rsidRPr="00597F74" w:rsidRDefault="00560C46" w:rsidP="009548BB">
      <w:pPr>
        <w:pStyle w:val="NormalWeb"/>
        <w:spacing w:before="0" w:beforeAutospacing="0" w:after="0" w:afterAutospacing="0" w:line="360" w:lineRule="auto"/>
      </w:pPr>
      <w:r w:rsidRPr="00597F74">
        <w:rPr>
          <w:rStyle w:val="Strong"/>
          <w:rFonts w:eastAsiaTheme="majorEastAsia"/>
        </w:rPr>
        <w:t>1.4.1 Section 153(A)</w:t>
      </w:r>
    </w:p>
    <w:p w14:paraId="511105F5" w14:textId="6A39E0D5" w:rsidR="00560C46" w:rsidRPr="00597F74" w:rsidRDefault="00560C46" w:rsidP="009548BB">
      <w:pPr>
        <w:pStyle w:val="NormalWeb"/>
        <w:spacing w:before="0" w:beforeAutospacing="0" w:after="0" w:afterAutospacing="0" w:line="360" w:lineRule="auto"/>
      </w:pPr>
      <w:r w:rsidRPr="00597F74">
        <w:t xml:space="preserve">Section 153A of the Indian </w:t>
      </w:r>
      <w:r w:rsidR="00D4162E">
        <w:t>correctional</w:t>
      </w:r>
      <w:r w:rsidRPr="00597F74">
        <w:t xml:space="preserve"> code says:</w:t>
      </w:r>
    </w:p>
    <w:p w14:paraId="151E5D20" w14:textId="49D7BDE0" w:rsidR="00560C46" w:rsidRPr="00597F74" w:rsidRDefault="00560C46" w:rsidP="009548BB">
      <w:pPr>
        <w:pStyle w:val="NormalWeb"/>
        <w:spacing w:before="0" w:beforeAutospacing="0" w:after="0" w:afterAutospacing="0" w:line="360" w:lineRule="auto"/>
      </w:pPr>
      <w:r w:rsidRPr="00597F74">
        <w:t xml:space="preserve">Whoever (a) by words, either spoken or written, or by signs or by visible representations or otherwise, promotes or attempts to promote, on grounds of religion, race, place of birth, </w:t>
      </w:r>
      <w:r w:rsidR="00D4162E">
        <w:t>hearthstone</w:t>
      </w:r>
      <w:r w:rsidRPr="00597F74">
        <w:t>, language, caste or community, or any other ground whatsoever, dis</w:t>
      </w:r>
      <w:r w:rsidR="00D4162E">
        <w:t>cord</w:t>
      </w:r>
      <w:r w:rsidRPr="00597F74">
        <w:t xml:space="preserve"> or </w:t>
      </w:r>
      <w:r w:rsidR="00D4162E">
        <w:t>passion</w:t>
      </w:r>
      <w:r w:rsidRPr="00597F74">
        <w:t xml:space="preserve"> of enmity, hatred or ill-will between different religious, racial, language or regional groups or castes or communities, or (b) commits any act which is prejudicial to the maintenance of harmony between different religious, racial, language or regional groups or castes or communities, and which disturbs or is likely to disturb the public tranquillity, shall be p</w:t>
      </w:r>
      <w:r w:rsidR="00D4162E">
        <w:t>enalized</w:t>
      </w:r>
      <w:r w:rsidRPr="00597F74">
        <w:t xml:space="preserve"> with imprisonment which may extend to three </w:t>
      </w:r>
      <w:r w:rsidR="00D4162E">
        <w:t>times</w:t>
      </w:r>
      <w:r w:rsidRPr="00597F74">
        <w:t>, or with fine, or with both</w:t>
      </w:r>
      <w:r w:rsidR="00D4162E">
        <w:t>.</w:t>
      </w:r>
    </w:p>
    <w:p w14:paraId="48E7554A" w14:textId="77777777" w:rsidR="00560C46" w:rsidRPr="00597F74" w:rsidRDefault="00560C46" w:rsidP="009548BB">
      <w:pPr>
        <w:pStyle w:val="NormalWeb"/>
        <w:spacing w:before="0" w:beforeAutospacing="0" w:after="0" w:afterAutospacing="0" w:line="360" w:lineRule="auto"/>
      </w:pPr>
    </w:p>
    <w:p w14:paraId="6DBFC85A" w14:textId="77777777" w:rsidR="00560C46" w:rsidRPr="00597F74" w:rsidRDefault="00560C46" w:rsidP="009548BB">
      <w:pPr>
        <w:pStyle w:val="NormalWeb"/>
        <w:spacing w:before="0" w:beforeAutospacing="0" w:after="0" w:afterAutospacing="0" w:line="360" w:lineRule="auto"/>
      </w:pPr>
      <w:r w:rsidRPr="00597F74">
        <w:rPr>
          <w:rStyle w:val="Strong"/>
          <w:rFonts w:eastAsiaTheme="majorEastAsia"/>
        </w:rPr>
        <w:t>1.4.2 Section 295(A) </w:t>
      </w:r>
    </w:p>
    <w:p w14:paraId="7176280B" w14:textId="77777777" w:rsidR="00560C46" w:rsidRPr="00597F74" w:rsidRDefault="00000000" w:rsidP="009548BB">
      <w:pPr>
        <w:pStyle w:val="NormalWeb"/>
        <w:spacing w:before="0" w:beforeAutospacing="0" w:after="0" w:afterAutospacing="0" w:line="360" w:lineRule="auto"/>
      </w:pPr>
      <w:hyperlink r:id="rId14" w:tgtFrame="_blank" w:history="1">
        <w:r w:rsidR="00560C46" w:rsidRPr="00597F74">
          <w:rPr>
            <w:rStyle w:val="Hyperlink"/>
            <w:rFonts w:eastAsiaTheme="majorEastAsia"/>
            <w:color w:val="auto"/>
            <w:u w:val="none"/>
          </w:rPr>
          <w:t>Section 295(A) of the Indian Penal Code (IPC)</w:t>
        </w:r>
      </w:hyperlink>
      <w:r w:rsidR="00560C46" w:rsidRPr="00597F74">
        <w:t> enacted in 1927 says:</w:t>
      </w:r>
    </w:p>
    <w:p w14:paraId="5CEB17DE" w14:textId="77777777" w:rsidR="00560C46" w:rsidRPr="00597F74" w:rsidRDefault="00560C46" w:rsidP="009548BB">
      <w:pPr>
        <w:pStyle w:val="NormalWeb"/>
        <w:spacing w:before="0" w:beforeAutospacing="0" w:after="0" w:afterAutospacing="0" w:line="360" w:lineRule="auto"/>
      </w:pPr>
      <w:r w:rsidRPr="00597F74">
        <w:t xml:space="preserve">Whoever, with deliberate and malicious intention of outraging the religious feelings of any class of [citizens of India], [by words, either spoken or written, or by signs or by visible representations or otherwise], insults or attempts to insult the religion or the religious beliefs </w:t>
      </w:r>
      <w:r w:rsidRPr="00597F74">
        <w:lastRenderedPageBreak/>
        <w:t>of that class, shall be punished with imprisonment of either description for a term which may extend to [three years], or with fine, or with both. </w:t>
      </w:r>
    </w:p>
    <w:p w14:paraId="386AAD48" w14:textId="77777777" w:rsidR="00A305D3" w:rsidRPr="00597F74" w:rsidRDefault="00A305D3" w:rsidP="009548BB">
      <w:pPr>
        <w:spacing w:line="360" w:lineRule="auto"/>
        <w:jc w:val="both"/>
        <w:rPr>
          <w:rFonts w:ascii="Times New Roman" w:eastAsia="Times New Roman" w:hAnsi="Times New Roman" w:cs="Times New Roman"/>
          <w:b/>
          <w:sz w:val="32"/>
          <w:szCs w:val="32"/>
        </w:rPr>
      </w:pPr>
    </w:p>
    <w:p w14:paraId="6F867D85" w14:textId="77777777" w:rsidR="00A305D3" w:rsidRPr="00597F74" w:rsidRDefault="00A305D3" w:rsidP="009548BB">
      <w:pPr>
        <w:spacing w:line="360" w:lineRule="auto"/>
        <w:jc w:val="both"/>
        <w:rPr>
          <w:rFonts w:ascii="Times New Roman" w:eastAsia="Times New Roman" w:hAnsi="Times New Roman" w:cs="Times New Roman"/>
          <w:b/>
          <w:sz w:val="32"/>
          <w:szCs w:val="32"/>
        </w:rPr>
      </w:pPr>
    </w:p>
    <w:p w14:paraId="02174C52" w14:textId="77777777" w:rsidR="00CB34B8" w:rsidRPr="00597F74" w:rsidRDefault="00CB34B8" w:rsidP="009548BB">
      <w:pPr>
        <w:spacing w:before="120" w:after="120" w:line="360" w:lineRule="auto"/>
        <w:ind w:left="450"/>
        <w:jc w:val="both"/>
        <w:rPr>
          <w:rFonts w:ascii="Times New Roman" w:eastAsia="Times New Roman" w:hAnsi="Times New Roman" w:cs="Times New Roman"/>
          <w:b/>
          <w:sz w:val="24"/>
          <w:szCs w:val="24"/>
        </w:rPr>
      </w:pPr>
    </w:p>
    <w:p w14:paraId="29BC77B2" w14:textId="77777777" w:rsidR="00E77EF9" w:rsidRPr="00597F74" w:rsidRDefault="00E77EF9" w:rsidP="009548BB">
      <w:pPr>
        <w:spacing w:before="120" w:after="120" w:line="360" w:lineRule="auto"/>
        <w:jc w:val="both"/>
        <w:rPr>
          <w:rFonts w:ascii="Times New Roman" w:eastAsia="Times New Roman" w:hAnsi="Times New Roman" w:cs="Times New Roman"/>
          <w:bCs/>
          <w:sz w:val="24"/>
          <w:szCs w:val="24"/>
        </w:rPr>
      </w:pPr>
    </w:p>
    <w:p w14:paraId="2B678013" w14:textId="77777777" w:rsidR="00B534A4" w:rsidRPr="00597F74" w:rsidRDefault="00B534A4" w:rsidP="009548BB">
      <w:pPr>
        <w:spacing w:before="120" w:after="120" w:line="360" w:lineRule="auto"/>
        <w:ind w:left="450"/>
        <w:jc w:val="both"/>
        <w:rPr>
          <w:rFonts w:ascii="Times New Roman" w:eastAsia="Times New Roman" w:hAnsi="Times New Roman" w:cs="Times New Roman"/>
          <w:bCs/>
          <w:sz w:val="24"/>
          <w:szCs w:val="24"/>
        </w:rPr>
      </w:pPr>
    </w:p>
    <w:p w14:paraId="79E914D4" w14:textId="77777777" w:rsidR="00A855AF" w:rsidRPr="00597F74" w:rsidRDefault="00A855AF" w:rsidP="009548BB">
      <w:pPr>
        <w:spacing w:line="360" w:lineRule="auto"/>
        <w:ind w:left="450"/>
        <w:jc w:val="both"/>
        <w:rPr>
          <w:rFonts w:ascii="Times New Roman" w:eastAsia="Times New Roman" w:hAnsi="Times New Roman" w:cs="Times New Roman"/>
          <w:sz w:val="20"/>
          <w:szCs w:val="20"/>
        </w:rPr>
      </w:pPr>
    </w:p>
    <w:p w14:paraId="7DD1022C" w14:textId="77777777" w:rsidR="00A855AF" w:rsidRPr="00597F74" w:rsidRDefault="00A855AF" w:rsidP="009548BB">
      <w:pPr>
        <w:spacing w:line="360" w:lineRule="auto"/>
        <w:jc w:val="both"/>
        <w:rPr>
          <w:rFonts w:ascii="Times New Roman" w:eastAsia="Times New Roman" w:hAnsi="Times New Roman" w:cs="Times New Roman"/>
        </w:rPr>
      </w:pPr>
    </w:p>
    <w:p w14:paraId="564D473F" w14:textId="77777777" w:rsidR="00A855AF" w:rsidRPr="00597F74" w:rsidRDefault="00A855AF" w:rsidP="009548BB">
      <w:pPr>
        <w:spacing w:line="360" w:lineRule="auto"/>
        <w:jc w:val="both"/>
        <w:rPr>
          <w:rFonts w:ascii="Times New Roman" w:eastAsia="Times New Roman" w:hAnsi="Times New Roman" w:cs="Times New Roman"/>
        </w:rPr>
      </w:pPr>
    </w:p>
    <w:p w14:paraId="6DB32010" w14:textId="77777777" w:rsidR="00A855AF" w:rsidRPr="00597F74" w:rsidRDefault="00A855AF" w:rsidP="009548BB">
      <w:pPr>
        <w:spacing w:line="360" w:lineRule="auto"/>
        <w:jc w:val="both"/>
        <w:rPr>
          <w:rFonts w:ascii="Times New Roman" w:eastAsia="Bookman Old Style" w:hAnsi="Times New Roman" w:cs="Times New Roman"/>
          <w:sz w:val="32"/>
          <w:szCs w:val="32"/>
        </w:rPr>
      </w:pPr>
    </w:p>
    <w:p w14:paraId="0BE20066" w14:textId="77777777" w:rsidR="00A855AF" w:rsidRPr="00597F74" w:rsidRDefault="00A855AF" w:rsidP="009548BB">
      <w:pPr>
        <w:spacing w:line="360" w:lineRule="auto"/>
        <w:jc w:val="both"/>
        <w:rPr>
          <w:rFonts w:ascii="Times New Roman" w:eastAsia="Bookman Old Style" w:hAnsi="Times New Roman" w:cs="Times New Roman"/>
          <w:sz w:val="32"/>
          <w:szCs w:val="32"/>
        </w:rPr>
      </w:pPr>
    </w:p>
    <w:p w14:paraId="783602D2" w14:textId="77777777" w:rsidR="00A855AF" w:rsidRPr="00597F74" w:rsidRDefault="00A855AF" w:rsidP="009548BB">
      <w:pPr>
        <w:spacing w:line="360" w:lineRule="auto"/>
        <w:jc w:val="both"/>
        <w:rPr>
          <w:rFonts w:ascii="Times New Roman" w:eastAsia="Bookman Old Style" w:hAnsi="Times New Roman" w:cs="Times New Roman"/>
          <w:sz w:val="32"/>
          <w:szCs w:val="32"/>
        </w:rPr>
      </w:pPr>
    </w:p>
    <w:p w14:paraId="3C5F7864" w14:textId="366854C4" w:rsidR="00D15C6E" w:rsidRPr="00597F74" w:rsidRDefault="00D15C6E" w:rsidP="009548BB">
      <w:pPr>
        <w:spacing w:line="360" w:lineRule="auto"/>
        <w:jc w:val="both"/>
        <w:rPr>
          <w:rFonts w:ascii="Times New Roman" w:eastAsia="Times New Roman" w:hAnsi="Times New Roman" w:cs="Times New Roman"/>
          <w:b/>
          <w:sz w:val="28"/>
          <w:szCs w:val="28"/>
        </w:rPr>
      </w:pPr>
    </w:p>
    <w:p w14:paraId="5B88C55C" w14:textId="29083251" w:rsidR="00597F74" w:rsidRPr="00597F74" w:rsidRDefault="00597F74" w:rsidP="009548BB">
      <w:pPr>
        <w:spacing w:line="360" w:lineRule="auto"/>
        <w:jc w:val="both"/>
        <w:rPr>
          <w:rFonts w:ascii="Times New Roman" w:eastAsia="Times New Roman" w:hAnsi="Times New Roman" w:cs="Times New Roman"/>
          <w:b/>
          <w:sz w:val="28"/>
          <w:szCs w:val="28"/>
        </w:rPr>
      </w:pPr>
    </w:p>
    <w:p w14:paraId="3A7F0360" w14:textId="35B14B53" w:rsidR="00597F74" w:rsidRPr="00597F74" w:rsidRDefault="00597F74" w:rsidP="009548BB">
      <w:pPr>
        <w:spacing w:line="360" w:lineRule="auto"/>
        <w:jc w:val="both"/>
        <w:rPr>
          <w:rFonts w:ascii="Times New Roman" w:eastAsia="Times New Roman" w:hAnsi="Times New Roman" w:cs="Times New Roman"/>
          <w:b/>
          <w:sz w:val="28"/>
          <w:szCs w:val="28"/>
        </w:rPr>
      </w:pPr>
    </w:p>
    <w:p w14:paraId="6DA373A2" w14:textId="32980ECE" w:rsidR="00597F74" w:rsidRPr="00597F74" w:rsidRDefault="00597F74" w:rsidP="009548BB">
      <w:pPr>
        <w:spacing w:line="360" w:lineRule="auto"/>
        <w:jc w:val="both"/>
        <w:rPr>
          <w:rFonts w:ascii="Times New Roman" w:eastAsia="Times New Roman" w:hAnsi="Times New Roman" w:cs="Times New Roman"/>
          <w:b/>
          <w:sz w:val="28"/>
          <w:szCs w:val="28"/>
        </w:rPr>
      </w:pPr>
    </w:p>
    <w:p w14:paraId="0E7CBF8B" w14:textId="62CCEEA4" w:rsidR="00597F74" w:rsidRPr="00597F74" w:rsidRDefault="00597F74" w:rsidP="009548BB">
      <w:pPr>
        <w:spacing w:line="360" w:lineRule="auto"/>
        <w:jc w:val="both"/>
        <w:rPr>
          <w:rFonts w:ascii="Times New Roman" w:eastAsia="Times New Roman" w:hAnsi="Times New Roman" w:cs="Times New Roman"/>
          <w:b/>
          <w:sz w:val="28"/>
          <w:szCs w:val="28"/>
        </w:rPr>
      </w:pPr>
    </w:p>
    <w:p w14:paraId="6AEBFDCA" w14:textId="7A742404" w:rsidR="00597F74" w:rsidRPr="00597F74" w:rsidRDefault="00597F74" w:rsidP="009548BB">
      <w:pPr>
        <w:spacing w:line="360" w:lineRule="auto"/>
        <w:jc w:val="both"/>
        <w:rPr>
          <w:rFonts w:ascii="Times New Roman" w:eastAsia="Times New Roman" w:hAnsi="Times New Roman" w:cs="Times New Roman"/>
          <w:b/>
          <w:sz w:val="28"/>
          <w:szCs w:val="28"/>
        </w:rPr>
      </w:pPr>
    </w:p>
    <w:p w14:paraId="5496B48C" w14:textId="34994BE2" w:rsidR="00597F74" w:rsidRPr="00597F74" w:rsidRDefault="00597F74" w:rsidP="009548BB">
      <w:pPr>
        <w:spacing w:line="360" w:lineRule="auto"/>
        <w:jc w:val="both"/>
        <w:rPr>
          <w:rFonts w:ascii="Times New Roman" w:eastAsia="Times New Roman" w:hAnsi="Times New Roman" w:cs="Times New Roman"/>
          <w:b/>
          <w:sz w:val="28"/>
          <w:szCs w:val="28"/>
        </w:rPr>
      </w:pPr>
    </w:p>
    <w:p w14:paraId="7800DB97" w14:textId="53F51C6D" w:rsidR="00597F74" w:rsidRPr="00597F74" w:rsidRDefault="00597F74" w:rsidP="009548BB">
      <w:pPr>
        <w:spacing w:line="360" w:lineRule="auto"/>
        <w:jc w:val="both"/>
        <w:rPr>
          <w:rFonts w:ascii="Times New Roman" w:eastAsia="Times New Roman" w:hAnsi="Times New Roman" w:cs="Times New Roman"/>
          <w:b/>
          <w:sz w:val="28"/>
          <w:szCs w:val="28"/>
        </w:rPr>
      </w:pPr>
    </w:p>
    <w:p w14:paraId="7D506313" w14:textId="63962BF5" w:rsidR="00597F74" w:rsidRDefault="00597F74" w:rsidP="009548BB">
      <w:pPr>
        <w:spacing w:line="360" w:lineRule="auto"/>
        <w:jc w:val="both"/>
        <w:rPr>
          <w:rFonts w:ascii="Times New Roman" w:eastAsia="Times New Roman" w:hAnsi="Times New Roman" w:cs="Times New Roman"/>
          <w:b/>
          <w:sz w:val="28"/>
          <w:szCs w:val="28"/>
        </w:rPr>
      </w:pPr>
    </w:p>
    <w:p w14:paraId="13213CBC" w14:textId="7D23ACE5" w:rsidR="009548BB" w:rsidRDefault="009548BB" w:rsidP="009548BB">
      <w:pPr>
        <w:spacing w:line="360" w:lineRule="auto"/>
        <w:jc w:val="both"/>
        <w:rPr>
          <w:rFonts w:ascii="Times New Roman" w:eastAsia="Times New Roman" w:hAnsi="Times New Roman" w:cs="Times New Roman"/>
          <w:b/>
          <w:sz w:val="28"/>
          <w:szCs w:val="28"/>
        </w:rPr>
      </w:pPr>
    </w:p>
    <w:p w14:paraId="5CACBAA9" w14:textId="6981CDC4" w:rsidR="009548BB" w:rsidRDefault="009548BB" w:rsidP="009548BB">
      <w:pPr>
        <w:spacing w:line="360" w:lineRule="auto"/>
        <w:jc w:val="both"/>
        <w:rPr>
          <w:rFonts w:ascii="Times New Roman" w:eastAsia="Times New Roman" w:hAnsi="Times New Roman" w:cs="Times New Roman"/>
          <w:b/>
          <w:sz w:val="28"/>
          <w:szCs w:val="28"/>
        </w:rPr>
      </w:pPr>
    </w:p>
    <w:p w14:paraId="33BFD961" w14:textId="62033DC5" w:rsidR="009548BB" w:rsidRDefault="009548BB" w:rsidP="009548BB">
      <w:pPr>
        <w:spacing w:line="360" w:lineRule="auto"/>
        <w:jc w:val="both"/>
        <w:rPr>
          <w:rFonts w:ascii="Times New Roman" w:eastAsia="Times New Roman" w:hAnsi="Times New Roman" w:cs="Times New Roman"/>
          <w:b/>
          <w:sz w:val="28"/>
          <w:szCs w:val="28"/>
        </w:rPr>
      </w:pPr>
    </w:p>
    <w:p w14:paraId="31659F1C" w14:textId="2295C845" w:rsidR="009548BB" w:rsidRDefault="009548BB" w:rsidP="009548BB">
      <w:pPr>
        <w:spacing w:line="360" w:lineRule="auto"/>
        <w:jc w:val="both"/>
        <w:rPr>
          <w:rFonts w:ascii="Times New Roman" w:eastAsia="Times New Roman" w:hAnsi="Times New Roman" w:cs="Times New Roman"/>
          <w:b/>
          <w:sz w:val="28"/>
          <w:szCs w:val="28"/>
        </w:rPr>
      </w:pPr>
    </w:p>
    <w:p w14:paraId="6730C366" w14:textId="77777777" w:rsidR="009548BB" w:rsidRPr="00597F74" w:rsidRDefault="009548BB" w:rsidP="009548BB">
      <w:pPr>
        <w:spacing w:line="360" w:lineRule="auto"/>
        <w:jc w:val="both"/>
        <w:rPr>
          <w:rFonts w:ascii="Times New Roman" w:eastAsia="Times New Roman" w:hAnsi="Times New Roman" w:cs="Times New Roman"/>
          <w:b/>
          <w:sz w:val="28"/>
          <w:szCs w:val="28"/>
        </w:rPr>
      </w:pPr>
    </w:p>
    <w:p w14:paraId="7DB8595D" w14:textId="77777777" w:rsidR="00D15C6E" w:rsidRPr="00597F74" w:rsidRDefault="00D15C6E" w:rsidP="009548BB">
      <w:pPr>
        <w:spacing w:line="360" w:lineRule="auto"/>
        <w:jc w:val="both"/>
        <w:rPr>
          <w:rFonts w:ascii="Times New Roman" w:eastAsia="Times New Roman" w:hAnsi="Times New Roman" w:cs="Times New Roman"/>
          <w:b/>
          <w:sz w:val="28"/>
          <w:szCs w:val="28"/>
        </w:rPr>
      </w:pPr>
    </w:p>
    <w:p w14:paraId="1B55B082" w14:textId="77777777" w:rsidR="00A855AF" w:rsidRPr="00597F74" w:rsidRDefault="00000000" w:rsidP="009548BB">
      <w:pPr>
        <w:spacing w:line="360" w:lineRule="auto"/>
        <w:jc w:val="both"/>
        <w:rPr>
          <w:rFonts w:ascii="Times New Roman" w:eastAsia="Times New Roman" w:hAnsi="Times New Roman" w:cs="Times New Roman"/>
          <w:b/>
          <w:sz w:val="32"/>
          <w:szCs w:val="32"/>
        </w:rPr>
      </w:pPr>
      <w:r w:rsidRPr="00597F74">
        <w:rPr>
          <w:rFonts w:ascii="Times New Roman" w:eastAsia="Times New Roman" w:hAnsi="Times New Roman" w:cs="Times New Roman"/>
          <w:b/>
          <w:sz w:val="32"/>
          <w:szCs w:val="32"/>
        </w:rPr>
        <w:lastRenderedPageBreak/>
        <w:t>Chapter 2</w:t>
      </w:r>
    </w:p>
    <w:p w14:paraId="4A80FADF" w14:textId="35B34CAB" w:rsidR="00A305D3" w:rsidRPr="00597F74" w:rsidRDefault="00000000" w:rsidP="009548BB">
      <w:pPr>
        <w:spacing w:line="360" w:lineRule="auto"/>
        <w:jc w:val="center"/>
        <w:rPr>
          <w:rFonts w:ascii="Times New Roman" w:eastAsia="Times New Roman" w:hAnsi="Times New Roman" w:cs="Times New Roman"/>
          <w:b/>
          <w:sz w:val="36"/>
          <w:szCs w:val="36"/>
        </w:rPr>
      </w:pPr>
      <w:r w:rsidRPr="00597F74">
        <w:rPr>
          <w:rFonts w:ascii="Times New Roman" w:eastAsia="Times New Roman" w:hAnsi="Times New Roman" w:cs="Times New Roman"/>
          <w:b/>
          <w:sz w:val="36"/>
          <w:szCs w:val="36"/>
        </w:rPr>
        <w:t>Literature Surve</w:t>
      </w:r>
      <w:r w:rsidR="0014424A" w:rsidRPr="00597F74">
        <w:rPr>
          <w:rFonts w:ascii="Times New Roman" w:eastAsia="Times New Roman" w:hAnsi="Times New Roman" w:cs="Times New Roman"/>
          <w:b/>
          <w:sz w:val="36"/>
          <w:szCs w:val="36"/>
        </w:rPr>
        <w:t>y</w:t>
      </w:r>
    </w:p>
    <w:p w14:paraId="735918FB" w14:textId="3A91107E" w:rsidR="000E7533" w:rsidRPr="00597F74" w:rsidRDefault="00A305D3" w:rsidP="009548BB">
      <w:pPr>
        <w:shd w:val="clear" w:color="auto" w:fill="FFFFFF"/>
        <w:spacing w:after="24" w:line="360" w:lineRule="auto"/>
        <w:ind w:left="720"/>
        <w:rPr>
          <w:rFonts w:ascii="Times New Roman" w:hAnsi="Times New Roman" w:cs="Times New Roman"/>
          <w:color w:val="202122"/>
          <w:sz w:val="21"/>
          <w:szCs w:val="21"/>
        </w:rPr>
      </w:pPr>
      <w:r w:rsidRPr="00597F74">
        <w:rPr>
          <w:rFonts w:ascii="Times New Roman" w:hAnsi="Times New Roman" w:cs="Times New Roman"/>
          <w:color w:val="202122"/>
          <w:sz w:val="21"/>
          <w:szCs w:val="21"/>
        </w:rPr>
        <w:t xml:space="preserve"> </w:t>
      </w:r>
    </w:p>
    <w:p w14:paraId="400B2231" w14:textId="77777777" w:rsidR="000E7533" w:rsidRPr="00597F74" w:rsidRDefault="000E7533" w:rsidP="009548BB">
      <w:pPr>
        <w:shd w:val="clear" w:color="auto" w:fill="FFFFFF"/>
        <w:spacing w:after="24" w:line="360" w:lineRule="auto"/>
        <w:rPr>
          <w:rFonts w:ascii="Times New Roman" w:hAnsi="Times New Roman" w:cs="Times New Roman"/>
          <w:color w:val="202122"/>
          <w:sz w:val="21"/>
          <w:szCs w:val="21"/>
        </w:rPr>
      </w:pPr>
    </w:p>
    <w:p w14:paraId="606706CB" w14:textId="7F3BE32D" w:rsidR="00A855AF" w:rsidRPr="00597F74" w:rsidRDefault="000E7533" w:rsidP="009548BB">
      <w:pPr>
        <w:spacing w:line="360" w:lineRule="auto"/>
        <w:jc w:val="both"/>
        <w:rPr>
          <w:rFonts w:ascii="Times New Roman" w:eastAsia="Times New Roman" w:hAnsi="Times New Roman" w:cs="Times New Roman"/>
          <w:b/>
          <w:sz w:val="24"/>
          <w:szCs w:val="24"/>
        </w:rPr>
      </w:pPr>
      <w:r w:rsidRPr="00597F74">
        <w:rPr>
          <w:rFonts w:ascii="Times New Roman" w:eastAsia="Times New Roman" w:hAnsi="Times New Roman" w:cs="Times New Roman"/>
          <w:b/>
          <w:sz w:val="24"/>
          <w:szCs w:val="24"/>
        </w:rPr>
        <w:t>2.1 Related Work</w:t>
      </w:r>
    </w:p>
    <w:p w14:paraId="3917E014" w14:textId="6FBC980B" w:rsidR="002F0113" w:rsidRPr="00597F74" w:rsidRDefault="0014424A" w:rsidP="009548BB">
      <w:pPr>
        <w:spacing w:line="360" w:lineRule="auto"/>
        <w:jc w:val="both"/>
        <w:rPr>
          <w:rFonts w:ascii="Times New Roman" w:eastAsia="Times New Roman" w:hAnsi="Times New Roman" w:cs="Times New Roman"/>
          <w:b/>
          <w:sz w:val="24"/>
          <w:szCs w:val="24"/>
        </w:rPr>
      </w:pPr>
      <w:r w:rsidRPr="00597F74">
        <w:rPr>
          <w:rFonts w:ascii="Times New Roman" w:hAnsi="Times New Roman" w:cs="Times New Roman"/>
          <w:sz w:val="24"/>
          <w:szCs w:val="24"/>
        </w:rPr>
        <w:t>Recent years</w:t>
      </w:r>
      <w:r w:rsidR="002972E0">
        <w:rPr>
          <w:rFonts w:ascii="Times New Roman" w:hAnsi="Times New Roman" w:cs="Times New Roman"/>
          <w:sz w:val="24"/>
          <w:szCs w:val="24"/>
        </w:rPr>
        <w:t xml:space="preserve"> we</w:t>
      </w:r>
      <w:r w:rsidRPr="00597F74">
        <w:rPr>
          <w:rFonts w:ascii="Times New Roman" w:hAnsi="Times New Roman" w:cs="Times New Roman"/>
          <w:sz w:val="24"/>
          <w:szCs w:val="24"/>
        </w:rPr>
        <w:t xml:space="preserve"> have seen an increasing number of research on hate speech detection as well as other related areas. As a result, the term ‘hate speech’ is often seen to co-exist or become mixed with other terms such as ‘offensive’, ‘profane’, ‘abusive languages’, and ‘cyber</w:t>
      </w:r>
      <w:r w:rsidR="00597F74">
        <w:rPr>
          <w:rFonts w:ascii="Times New Roman" w:hAnsi="Times New Roman" w:cs="Times New Roman"/>
          <w:sz w:val="24"/>
          <w:szCs w:val="24"/>
        </w:rPr>
        <w:t xml:space="preserve"> </w:t>
      </w:r>
      <w:r w:rsidRPr="00597F74">
        <w:rPr>
          <w:rFonts w:ascii="Times New Roman" w:hAnsi="Times New Roman" w:cs="Times New Roman"/>
          <w:sz w:val="24"/>
          <w:szCs w:val="24"/>
        </w:rPr>
        <w:t>bullying’. To distinguish them, we identify that hate speech 1) targets individual</w:t>
      </w:r>
      <w:r w:rsidR="00597F74">
        <w:rPr>
          <w:rFonts w:ascii="Times New Roman" w:hAnsi="Times New Roman" w:cs="Times New Roman"/>
          <w:sz w:val="24"/>
          <w:szCs w:val="24"/>
        </w:rPr>
        <w:t>s</w:t>
      </w:r>
      <w:r w:rsidRPr="00597F74">
        <w:rPr>
          <w:rFonts w:ascii="Times New Roman" w:hAnsi="Times New Roman" w:cs="Times New Roman"/>
          <w:sz w:val="24"/>
          <w:szCs w:val="24"/>
        </w:rPr>
        <w:t xml:space="preserve"> or groups </w:t>
      </w:r>
      <w:r w:rsidR="00597F74">
        <w:rPr>
          <w:rFonts w:ascii="Times New Roman" w:hAnsi="Times New Roman" w:cs="Times New Roman"/>
          <w:sz w:val="24"/>
          <w:szCs w:val="24"/>
        </w:rPr>
        <w:t>based on</w:t>
      </w:r>
      <w:r w:rsidRPr="00597F74">
        <w:rPr>
          <w:rFonts w:ascii="Times New Roman" w:hAnsi="Times New Roman" w:cs="Times New Roman"/>
          <w:sz w:val="24"/>
          <w:szCs w:val="24"/>
        </w:rPr>
        <w:t xml:space="preserve"> their characteristics; 2) demonstrates a clear intention to incite harm, or to promote hatred; 3) may or may not use offensive or profane </w:t>
      </w:r>
      <w:r w:rsidR="002972E0">
        <w:rPr>
          <w:rFonts w:ascii="Times New Roman" w:hAnsi="Times New Roman" w:cs="Times New Roman"/>
          <w:sz w:val="24"/>
          <w:szCs w:val="24"/>
        </w:rPr>
        <w:t>expression</w:t>
      </w:r>
      <w:r w:rsidRPr="00597F74">
        <w:rPr>
          <w:rFonts w:ascii="Times New Roman" w:hAnsi="Times New Roman" w:cs="Times New Roman"/>
          <w:sz w:val="24"/>
          <w:szCs w:val="24"/>
        </w:rPr>
        <w:t xml:space="preserve">. </w:t>
      </w:r>
      <w:r w:rsidR="002F0113" w:rsidRPr="00597F74">
        <w:rPr>
          <w:rFonts w:ascii="Times New Roman" w:hAnsi="Times New Roman" w:cs="Times New Roman"/>
          <w:color w:val="333333"/>
          <w:sz w:val="24"/>
          <w:szCs w:val="24"/>
          <w:shd w:val="clear" w:color="auto" w:fill="FCFCFC"/>
        </w:rPr>
        <w:t>The Internet enables the access and sharing</w:t>
      </w:r>
      <w:r w:rsidR="00597F74">
        <w:rPr>
          <w:rFonts w:ascii="Times New Roman" w:hAnsi="Times New Roman" w:cs="Times New Roman"/>
          <w:color w:val="333333"/>
          <w:sz w:val="24"/>
          <w:szCs w:val="24"/>
          <w:shd w:val="clear" w:color="auto" w:fill="FCFCFC"/>
        </w:rPr>
        <w:t xml:space="preserve"> of</w:t>
      </w:r>
      <w:r w:rsidR="002F0113" w:rsidRPr="00597F74">
        <w:rPr>
          <w:rFonts w:ascii="Times New Roman" w:hAnsi="Times New Roman" w:cs="Times New Roman"/>
          <w:color w:val="333333"/>
          <w:sz w:val="24"/>
          <w:szCs w:val="24"/>
          <w:shd w:val="clear" w:color="auto" w:fill="FCFCFC"/>
        </w:rPr>
        <w:t xml:space="preserve"> information at an unprecedented rate. This potential combined with the opportunity to remain anonymous also makes it an effective vehicle for the spread of hateful or offensive content. Because of this, many researchers have examined the task of automatically detecting this phenomenon, and there were also many competitions dedicated to solving problems like that (e.g. detecting </w:t>
      </w:r>
      <w:proofErr w:type="gramStart"/>
      <w:r w:rsidR="002F0113" w:rsidRPr="00597F74">
        <w:rPr>
          <w:rFonts w:ascii="Times New Roman" w:hAnsi="Times New Roman" w:cs="Times New Roman"/>
          <w:color w:val="333333"/>
          <w:sz w:val="24"/>
          <w:szCs w:val="24"/>
          <w:shd w:val="clear" w:color="auto" w:fill="FCFCFC"/>
        </w:rPr>
        <w:t>in</w:t>
      </w:r>
      <w:r w:rsidR="00597F74">
        <w:rPr>
          <w:rFonts w:ascii="Times New Roman" w:hAnsi="Times New Roman" w:cs="Times New Roman"/>
          <w:color w:val="333333"/>
          <w:sz w:val="24"/>
          <w:szCs w:val="24"/>
          <w:shd w:val="clear" w:color="auto" w:fill="FCFCFC"/>
        </w:rPr>
        <w:t>sult</w:t>
      </w:r>
      <w:r w:rsidR="002F0113" w:rsidRPr="00597F74">
        <w:rPr>
          <w:rFonts w:ascii="Times New Roman" w:hAnsi="Times New Roman" w:cs="Times New Roman"/>
          <w:color w:val="333333"/>
          <w:sz w:val="24"/>
          <w:szCs w:val="24"/>
          <w:shd w:val="clear" w:color="auto" w:fill="FCFCFC"/>
        </w:rPr>
        <w:t>s ,</w:t>
      </w:r>
      <w:proofErr w:type="gramEnd"/>
      <w:r w:rsidR="002F0113" w:rsidRPr="00597F74">
        <w:rPr>
          <w:rFonts w:ascii="Times New Roman" w:hAnsi="Times New Roman" w:cs="Times New Roman"/>
          <w:color w:val="333333"/>
          <w:sz w:val="24"/>
          <w:szCs w:val="24"/>
          <w:shd w:val="clear" w:color="auto" w:fill="FCFCFC"/>
        </w:rPr>
        <w:t xml:space="preserve"> aggression , or hateful/offensive content in German, Spanish, or English ). A </w:t>
      </w:r>
      <w:r w:rsidR="002972E0">
        <w:rPr>
          <w:rFonts w:ascii="Times New Roman" w:hAnsi="Times New Roman" w:cs="Times New Roman"/>
          <w:color w:val="333333"/>
          <w:sz w:val="24"/>
          <w:szCs w:val="24"/>
          <w:shd w:val="clear" w:color="auto" w:fill="FCFCFC"/>
        </w:rPr>
        <w:t>fundamentals</w:t>
      </w:r>
      <w:r w:rsidR="002F0113" w:rsidRPr="00597F74">
        <w:rPr>
          <w:rFonts w:ascii="Times New Roman" w:hAnsi="Times New Roman" w:cs="Times New Roman"/>
          <w:color w:val="333333"/>
          <w:sz w:val="24"/>
          <w:szCs w:val="24"/>
          <w:shd w:val="clear" w:color="auto" w:fill="FCFCFC"/>
        </w:rPr>
        <w:t xml:space="preserve"> approach is using simple templates (</w:t>
      </w:r>
      <w:proofErr w:type="gramStart"/>
      <w:r w:rsidR="002F0113" w:rsidRPr="00597F74">
        <w:rPr>
          <w:rFonts w:ascii="Times New Roman" w:hAnsi="Times New Roman" w:cs="Times New Roman"/>
          <w:color w:val="333333"/>
          <w:sz w:val="24"/>
          <w:szCs w:val="24"/>
          <w:shd w:val="clear" w:color="auto" w:fill="FCFCFC"/>
        </w:rPr>
        <w:t>e.g.</w:t>
      </w:r>
      <w:proofErr w:type="gramEnd"/>
      <w:r w:rsidR="002F0113" w:rsidRPr="00597F74">
        <w:rPr>
          <w:rFonts w:ascii="Times New Roman" w:hAnsi="Times New Roman" w:cs="Times New Roman"/>
          <w:color w:val="333333"/>
          <w:sz w:val="24"/>
          <w:szCs w:val="24"/>
          <w:shd w:val="clear" w:color="auto" w:fill="FCFCFC"/>
        </w:rPr>
        <w:t xml:space="preserve"> I [intensity] [userintent] [hate target]) or keywords). A</w:t>
      </w:r>
      <w:r w:rsidR="002972E0">
        <w:rPr>
          <w:rFonts w:ascii="Times New Roman" w:hAnsi="Times New Roman" w:cs="Times New Roman"/>
          <w:color w:val="333333"/>
          <w:sz w:val="24"/>
          <w:szCs w:val="24"/>
          <w:shd w:val="clear" w:color="auto" w:fill="FCFCFC"/>
        </w:rPr>
        <w:t>n additional</w:t>
      </w:r>
      <w:r w:rsidR="002F0113" w:rsidRPr="00597F74">
        <w:rPr>
          <w:rFonts w:ascii="Times New Roman" w:hAnsi="Times New Roman" w:cs="Times New Roman"/>
          <w:color w:val="333333"/>
          <w:sz w:val="24"/>
          <w:szCs w:val="24"/>
          <w:shd w:val="clear" w:color="auto" w:fill="FCFCFC"/>
        </w:rPr>
        <w:t xml:space="preserve"> popular approach is the combination of feature extraction and classical machine learning algorithms.</w:t>
      </w:r>
    </w:p>
    <w:p w14:paraId="4B3C5571" w14:textId="77777777" w:rsidR="0014424A" w:rsidRPr="00597F74" w:rsidRDefault="0014424A" w:rsidP="009548BB">
      <w:pPr>
        <w:spacing w:line="360" w:lineRule="auto"/>
        <w:jc w:val="both"/>
        <w:rPr>
          <w:rFonts w:ascii="Times New Roman" w:hAnsi="Times New Roman" w:cs="Times New Roman"/>
          <w:color w:val="333333"/>
          <w:sz w:val="24"/>
          <w:szCs w:val="24"/>
          <w:shd w:val="clear" w:color="auto" w:fill="FCFCFC"/>
        </w:rPr>
      </w:pPr>
    </w:p>
    <w:p w14:paraId="160F9CC0" w14:textId="7A18940E" w:rsidR="002F0113" w:rsidRPr="00597F74" w:rsidRDefault="002F0113" w:rsidP="009548BB">
      <w:pPr>
        <w:spacing w:line="360" w:lineRule="auto"/>
        <w:jc w:val="both"/>
        <w:rPr>
          <w:rFonts w:ascii="Times New Roman" w:hAnsi="Times New Roman" w:cs="Times New Roman"/>
          <w:color w:val="333333"/>
          <w:sz w:val="28"/>
          <w:szCs w:val="28"/>
          <w:shd w:val="clear" w:color="auto" w:fill="FCFCFC"/>
        </w:rPr>
      </w:pPr>
      <w:r w:rsidRPr="00597F74">
        <w:rPr>
          <w:rFonts w:ascii="Times New Roman" w:hAnsi="Times New Roman" w:cs="Times New Roman"/>
          <w:b/>
          <w:bCs/>
          <w:color w:val="333333"/>
          <w:sz w:val="28"/>
          <w:szCs w:val="28"/>
          <w:shd w:val="clear" w:color="auto" w:fill="FCFCFC"/>
        </w:rPr>
        <w:t xml:space="preserve">2.2 </w:t>
      </w:r>
      <w:r w:rsidRPr="00597F74">
        <w:rPr>
          <w:rFonts w:ascii="Times New Roman" w:hAnsi="Times New Roman" w:cs="Times New Roman"/>
          <w:b/>
          <w:bCs/>
          <w:color w:val="222222"/>
          <w:sz w:val="28"/>
          <w:szCs w:val="28"/>
        </w:rPr>
        <w:t>Challenges of Detecting Hateful and Offensive Speech</w:t>
      </w:r>
    </w:p>
    <w:p w14:paraId="02C97415" w14:textId="2B8818A5" w:rsidR="002F0113" w:rsidRDefault="002F0113" w:rsidP="009548BB">
      <w:pPr>
        <w:spacing w:line="360" w:lineRule="auto"/>
        <w:jc w:val="both"/>
        <w:rPr>
          <w:rFonts w:ascii="Times New Roman" w:hAnsi="Times New Roman" w:cs="Times New Roman"/>
          <w:color w:val="333333"/>
          <w:sz w:val="24"/>
          <w:szCs w:val="24"/>
          <w:shd w:val="clear" w:color="auto" w:fill="FCFCFC"/>
        </w:rPr>
      </w:pPr>
      <w:r w:rsidRPr="00597F74">
        <w:rPr>
          <w:rFonts w:ascii="Times New Roman" w:hAnsi="Times New Roman" w:cs="Times New Roman"/>
          <w:color w:val="333333"/>
          <w:sz w:val="24"/>
          <w:szCs w:val="24"/>
          <w:shd w:val="clear" w:color="auto" w:fill="FCFCFC"/>
        </w:rPr>
        <w:t xml:space="preserve">There are many layers to the difficulty of automatically detecting hateful and/or offensive speech, particularly in social media. Some of these difficulties </w:t>
      </w:r>
      <w:r w:rsidR="00597F74">
        <w:rPr>
          <w:rFonts w:ascii="Times New Roman" w:hAnsi="Times New Roman" w:cs="Times New Roman"/>
          <w:color w:val="333333"/>
          <w:sz w:val="24"/>
          <w:szCs w:val="24"/>
          <w:shd w:val="clear" w:color="auto" w:fill="FCFCFC"/>
        </w:rPr>
        <w:t>are</w:t>
      </w:r>
      <w:r w:rsidRPr="00597F74">
        <w:rPr>
          <w:rFonts w:ascii="Times New Roman" w:hAnsi="Times New Roman" w:cs="Times New Roman"/>
          <w:color w:val="333333"/>
          <w:sz w:val="24"/>
          <w:szCs w:val="24"/>
          <w:shd w:val="clear" w:color="auto" w:fill="FCFCFC"/>
        </w:rPr>
        <w:t xml:space="preserve"> closely related to the shortcomings of keyword-based approaches. For one, words can be obfuscated in many different ways, both in an intentional attempt to avoid automatic content moderation or as a consequence of the use of social media for communication </w:t>
      </w:r>
      <w:r w:rsidR="0014424A" w:rsidRPr="00597F74">
        <w:rPr>
          <w:rFonts w:ascii="Times New Roman" w:hAnsi="Times New Roman" w:cs="Times New Roman"/>
          <w:color w:val="333333"/>
          <w:sz w:val="24"/>
          <w:szCs w:val="24"/>
          <w:shd w:val="clear" w:color="auto" w:fill="FCFCFC"/>
        </w:rPr>
        <w:t>.</w:t>
      </w:r>
    </w:p>
    <w:p w14:paraId="1F264ABC" w14:textId="77777777" w:rsidR="008D34C8" w:rsidRPr="00597F74" w:rsidRDefault="008D34C8" w:rsidP="009548BB">
      <w:pPr>
        <w:spacing w:line="360" w:lineRule="auto"/>
        <w:jc w:val="both"/>
        <w:rPr>
          <w:rFonts w:ascii="Times New Roman" w:hAnsi="Times New Roman" w:cs="Times New Roman"/>
          <w:color w:val="333333"/>
          <w:sz w:val="24"/>
          <w:szCs w:val="24"/>
          <w:shd w:val="clear" w:color="auto" w:fill="FCFCFC"/>
        </w:rPr>
      </w:pPr>
    </w:p>
    <w:p w14:paraId="3DBD8D4C" w14:textId="65F023D0" w:rsidR="00944380" w:rsidRDefault="00944380" w:rsidP="009548BB">
      <w:pPr>
        <w:spacing w:line="360" w:lineRule="auto"/>
        <w:jc w:val="both"/>
        <w:rPr>
          <w:rFonts w:ascii="Times New Roman" w:hAnsi="Times New Roman" w:cs="Times New Roman"/>
          <w:b/>
          <w:bCs/>
          <w:color w:val="222222"/>
          <w:sz w:val="28"/>
          <w:szCs w:val="28"/>
        </w:rPr>
      </w:pPr>
      <w:r>
        <w:rPr>
          <w:rFonts w:ascii="Times New Roman" w:eastAsia="Times New Roman" w:hAnsi="Times New Roman" w:cs="Times New Roman"/>
          <w:b/>
          <w:sz w:val="28"/>
          <w:szCs w:val="28"/>
        </w:rPr>
        <w:t xml:space="preserve"> </w:t>
      </w:r>
      <w:r w:rsidRPr="00597F74">
        <w:rPr>
          <w:rFonts w:ascii="Times New Roman" w:hAnsi="Times New Roman" w:cs="Times New Roman"/>
          <w:b/>
          <w:bCs/>
          <w:color w:val="333333"/>
          <w:sz w:val="28"/>
          <w:szCs w:val="28"/>
          <w:shd w:val="clear" w:color="auto" w:fill="FCFCFC"/>
        </w:rPr>
        <w:t>2.</w:t>
      </w:r>
      <w:r>
        <w:rPr>
          <w:rFonts w:ascii="Times New Roman" w:hAnsi="Times New Roman" w:cs="Times New Roman"/>
          <w:b/>
          <w:bCs/>
          <w:color w:val="333333"/>
          <w:sz w:val="28"/>
          <w:szCs w:val="28"/>
          <w:shd w:val="clear" w:color="auto" w:fill="FCFCFC"/>
        </w:rPr>
        <w:t>3</w:t>
      </w:r>
      <w:r w:rsidRPr="00597F74">
        <w:rPr>
          <w:rFonts w:ascii="Times New Roman" w:hAnsi="Times New Roman" w:cs="Times New Roman"/>
          <w:b/>
          <w:bCs/>
          <w:color w:val="333333"/>
          <w:sz w:val="28"/>
          <w:szCs w:val="28"/>
          <w:shd w:val="clear" w:color="auto" w:fill="FCFCFC"/>
        </w:rPr>
        <w:t xml:space="preserve"> </w:t>
      </w:r>
      <w:r>
        <w:rPr>
          <w:rFonts w:ascii="Times New Roman" w:hAnsi="Times New Roman" w:cs="Times New Roman"/>
          <w:b/>
          <w:bCs/>
          <w:color w:val="222222"/>
          <w:sz w:val="28"/>
          <w:szCs w:val="28"/>
        </w:rPr>
        <w:t>Approaches for</w:t>
      </w:r>
      <w:r w:rsidRPr="00597F74">
        <w:rPr>
          <w:rFonts w:ascii="Times New Roman" w:hAnsi="Times New Roman" w:cs="Times New Roman"/>
          <w:b/>
          <w:bCs/>
          <w:color w:val="222222"/>
          <w:sz w:val="28"/>
          <w:szCs w:val="28"/>
        </w:rPr>
        <w:t xml:space="preserve"> Detecting Hateful and Offensive Speech</w:t>
      </w:r>
    </w:p>
    <w:p w14:paraId="439ABA06" w14:textId="42207A2A" w:rsidR="00944380" w:rsidRPr="00944380" w:rsidRDefault="00944380" w:rsidP="009548BB">
      <w:pPr>
        <w:spacing w:line="360" w:lineRule="auto"/>
        <w:jc w:val="both"/>
        <w:rPr>
          <w:rFonts w:ascii="Times New Roman" w:hAnsi="Times New Roman" w:cs="Times New Roman"/>
          <w:color w:val="333333"/>
          <w:sz w:val="24"/>
          <w:szCs w:val="24"/>
          <w:shd w:val="clear" w:color="auto" w:fill="FCFCFC"/>
        </w:rPr>
      </w:pPr>
      <w:r w:rsidRPr="00944380">
        <w:rPr>
          <w:rFonts w:ascii="Times New Roman" w:hAnsi="Times New Roman" w:cs="Times New Roman"/>
          <w:b/>
          <w:bCs/>
          <w:color w:val="222222"/>
          <w:sz w:val="24"/>
          <w:szCs w:val="24"/>
        </w:rPr>
        <w:t xml:space="preserve">  </w:t>
      </w:r>
      <w:r w:rsidRPr="00944380">
        <w:rPr>
          <w:rFonts w:ascii="Times New Roman" w:hAnsi="Times New Roman" w:cs="Times New Roman"/>
          <w:color w:val="202020"/>
          <w:sz w:val="24"/>
          <w:szCs w:val="24"/>
          <w:shd w:val="clear" w:color="auto" w:fill="FFFFFF"/>
        </w:rPr>
        <w:t>A</w:t>
      </w:r>
      <w:r w:rsidR="008D34C8">
        <w:rPr>
          <w:rFonts w:ascii="Times New Roman" w:hAnsi="Times New Roman" w:cs="Times New Roman"/>
          <w:color w:val="202020"/>
          <w:sz w:val="24"/>
          <w:szCs w:val="24"/>
          <w:shd w:val="clear" w:color="auto" w:fill="FFFFFF"/>
        </w:rPr>
        <w:t>n introductory</w:t>
      </w:r>
      <w:r w:rsidRPr="00944380">
        <w:rPr>
          <w:rFonts w:ascii="Times New Roman" w:hAnsi="Times New Roman" w:cs="Times New Roman"/>
          <w:color w:val="202020"/>
          <w:sz w:val="24"/>
          <w:szCs w:val="24"/>
          <w:shd w:val="clear" w:color="auto" w:fill="FFFFFF"/>
        </w:rPr>
        <w:t xml:space="preserve"> approach for </w:t>
      </w:r>
      <w:r w:rsidR="008D34C8">
        <w:rPr>
          <w:rFonts w:ascii="Times New Roman" w:hAnsi="Times New Roman" w:cs="Times New Roman"/>
          <w:color w:val="202020"/>
          <w:sz w:val="24"/>
          <w:szCs w:val="24"/>
          <w:shd w:val="clear" w:color="auto" w:fill="FFFFFF"/>
        </w:rPr>
        <w:t>relating</w:t>
      </w:r>
      <w:r w:rsidRPr="00944380">
        <w:rPr>
          <w:rFonts w:ascii="Times New Roman" w:hAnsi="Times New Roman" w:cs="Times New Roman"/>
          <w:color w:val="202020"/>
          <w:sz w:val="24"/>
          <w:szCs w:val="24"/>
          <w:shd w:val="clear" w:color="auto" w:fill="FFFFFF"/>
        </w:rPr>
        <w:t xml:space="preserve"> hate speech is using a keyword-</w:t>
      </w:r>
      <w:r w:rsidR="008D34C8">
        <w:rPr>
          <w:rFonts w:ascii="Times New Roman" w:hAnsi="Times New Roman" w:cs="Times New Roman"/>
          <w:color w:val="202020"/>
          <w:sz w:val="24"/>
          <w:szCs w:val="24"/>
          <w:shd w:val="clear" w:color="auto" w:fill="FFFFFF"/>
        </w:rPr>
        <w:t>grounded</w:t>
      </w:r>
      <w:r w:rsidRPr="00944380">
        <w:rPr>
          <w:rFonts w:ascii="Times New Roman" w:hAnsi="Times New Roman" w:cs="Times New Roman"/>
          <w:color w:val="202020"/>
          <w:sz w:val="24"/>
          <w:szCs w:val="24"/>
          <w:shd w:val="clear" w:color="auto" w:fill="FFFFFF"/>
        </w:rPr>
        <w:t xml:space="preserve"> approach. By using an ontology or </w:t>
      </w:r>
      <w:r w:rsidR="008D34C8">
        <w:rPr>
          <w:rFonts w:ascii="Times New Roman" w:hAnsi="Times New Roman" w:cs="Times New Roman"/>
          <w:color w:val="202020"/>
          <w:sz w:val="24"/>
          <w:szCs w:val="24"/>
          <w:shd w:val="clear" w:color="auto" w:fill="FFFFFF"/>
        </w:rPr>
        <w:t>wordbook</w:t>
      </w:r>
      <w:r w:rsidRPr="00944380">
        <w:rPr>
          <w:rFonts w:ascii="Times New Roman" w:hAnsi="Times New Roman" w:cs="Times New Roman"/>
          <w:color w:val="202020"/>
          <w:sz w:val="24"/>
          <w:szCs w:val="24"/>
          <w:shd w:val="clear" w:color="auto" w:fill="FFFFFF"/>
        </w:rPr>
        <w:t>, text</w:t>
      </w:r>
      <w:r w:rsidR="008D34C8">
        <w:rPr>
          <w:rFonts w:ascii="Times New Roman" w:hAnsi="Times New Roman" w:cs="Times New Roman"/>
          <w:color w:val="202020"/>
          <w:sz w:val="24"/>
          <w:szCs w:val="24"/>
          <w:shd w:val="clear" w:color="auto" w:fill="FFFFFF"/>
        </w:rPr>
        <w:t>book</w:t>
      </w:r>
      <w:r w:rsidRPr="00944380">
        <w:rPr>
          <w:rFonts w:ascii="Times New Roman" w:hAnsi="Times New Roman" w:cs="Times New Roman"/>
          <w:color w:val="202020"/>
          <w:sz w:val="24"/>
          <w:szCs w:val="24"/>
          <w:shd w:val="clear" w:color="auto" w:fill="FFFFFF"/>
        </w:rPr>
        <w:t xml:space="preserve"> that contain potentially </w:t>
      </w:r>
      <w:r w:rsidR="008D34C8">
        <w:rPr>
          <w:rFonts w:ascii="Times New Roman" w:hAnsi="Times New Roman" w:cs="Times New Roman"/>
          <w:color w:val="202020"/>
          <w:sz w:val="24"/>
          <w:szCs w:val="24"/>
          <w:shd w:val="clear" w:color="auto" w:fill="FFFFFF"/>
        </w:rPr>
        <w:t>spite</w:t>
      </w:r>
      <w:r w:rsidRPr="00944380">
        <w:rPr>
          <w:rFonts w:ascii="Times New Roman" w:hAnsi="Times New Roman" w:cs="Times New Roman"/>
          <w:color w:val="202020"/>
          <w:sz w:val="24"/>
          <w:szCs w:val="24"/>
          <w:shd w:val="clear" w:color="auto" w:fill="FFFFFF"/>
        </w:rPr>
        <w:t xml:space="preserve">ful keywords are identified. For instance, </w:t>
      </w:r>
      <w:proofErr w:type="gramStart"/>
      <w:r w:rsidRPr="00944380">
        <w:rPr>
          <w:rFonts w:ascii="Times New Roman" w:hAnsi="Times New Roman" w:cs="Times New Roman"/>
          <w:color w:val="202020"/>
          <w:sz w:val="24"/>
          <w:szCs w:val="24"/>
          <w:shd w:val="clear" w:color="auto" w:fill="FFFFFF"/>
        </w:rPr>
        <w:t>Hate</w:t>
      </w:r>
      <w:proofErr w:type="gramEnd"/>
      <w:r>
        <w:rPr>
          <w:rFonts w:ascii="Times New Roman" w:hAnsi="Times New Roman" w:cs="Times New Roman"/>
          <w:color w:val="202020"/>
          <w:sz w:val="24"/>
          <w:szCs w:val="24"/>
          <w:shd w:val="clear" w:color="auto" w:fill="FFFFFF"/>
        </w:rPr>
        <w:t xml:space="preserve"> </w:t>
      </w:r>
      <w:r w:rsidRPr="00944380">
        <w:rPr>
          <w:rFonts w:ascii="Times New Roman" w:hAnsi="Times New Roman" w:cs="Times New Roman"/>
          <w:color w:val="202020"/>
          <w:sz w:val="24"/>
          <w:szCs w:val="24"/>
          <w:shd w:val="clear" w:color="auto" w:fill="FFFFFF"/>
        </w:rPr>
        <w:t>base</w:t>
      </w:r>
      <w:r>
        <w:rPr>
          <w:rFonts w:ascii="Times New Roman" w:hAnsi="Times New Roman" w:cs="Times New Roman"/>
          <w:color w:val="202020"/>
          <w:sz w:val="24"/>
          <w:szCs w:val="24"/>
          <w:shd w:val="clear" w:color="auto" w:fill="FFFFFF"/>
        </w:rPr>
        <w:t xml:space="preserve"> </w:t>
      </w:r>
      <w:r w:rsidRPr="00944380">
        <w:rPr>
          <w:rFonts w:ascii="Times New Roman" w:hAnsi="Times New Roman" w:cs="Times New Roman"/>
          <w:color w:val="202020"/>
          <w:sz w:val="24"/>
          <w:szCs w:val="24"/>
          <w:shd w:val="clear" w:color="auto" w:fill="FFFFFF"/>
        </w:rPr>
        <w:t xml:space="preserve">maintains a database of derogatory terms for </w:t>
      </w:r>
      <w:r w:rsidR="008D34C8">
        <w:rPr>
          <w:rFonts w:ascii="Times New Roman" w:hAnsi="Times New Roman" w:cs="Times New Roman"/>
          <w:color w:val="202020"/>
          <w:sz w:val="24"/>
          <w:szCs w:val="24"/>
          <w:shd w:val="clear" w:color="auto" w:fill="FFFFFF"/>
        </w:rPr>
        <w:t>numerous</w:t>
      </w:r>
      <w:r w:rsidRPr="00944380">
        <w:rPr>
          <w:rFonts w:ascii="Times New Roman" w:hAnsi="Times New Roman" w:cs="Times New Roman"/>
          <w:color w:val="202020"/>
          <w:sz w:val="24"/>
          <w:szCs w:val="24"/>
          <w:shd w:val="clear" w:color="auto" w:fill="FFFFFF"/>
        </w:rPr>
        <w:t xml:space="preserve"> groups across 95 languages.</w:t>
      </w:r>
      <w:r>
        <w:rPr>
          <w:rFonts w:ascii="Times New Roman" w:hAnsi="Times New Roman" w:cs="Times New Roman"/>
          <w:color w:val="202020"/>
          <w:sz w:val="24"/>
          <w:szCs w:val="24"/>
          <w:shd w:val="clear" w:color="auto" w:fill="FFFFFF"/>
        </w:rPr>
        <w:t xml:space="preserve"> </w:t>
      </w:r>
      <w:r w:rsidR="008D34C8">
        <w:rPr>
          <w:rFonts w:ascii="Times New Roman" w:hAnsi="Times New Roman" w:cs="Times New Roman"/>
          <w:color w:val="202020"/>
          <w:sz w:val="24"/>
          <w:szCs w:val="24"/>
        </w:rPr>
        <w:t>Fresh</w:t>
      </w:r>
      <w:r w:rsidRPr="00944380">
        <w:rPr>
          <w:rFonts w:ascii="Times New Roman" w:hAnsi="Times New Roman" w:cs="Times New Roman"/>
          <w:color w:val="202020"/>
          <w:sz w:val="24"/>
          <w:szCs w:val="24"/>
        </w:rPr>
        <w:t xml:space="preserve"> information from social media can help further understand the characteristics of the posts and potentially lead to a better identification approach. </w:t>
      </w:r>
      <w:r w:rsidRPr="00944380">
        <w:rPr>
          <w:rFonts w:ascii="Times New Roman" w:hAnsi="Times New Roman" w:cs="Times New Roman"/>
          <w:color w:val="202020"/>
          <w:sz w:val="24"/>
          <w:szCs w:val="24"/>
        </w:rPr>
        <w:lastRenderedPageBreak/>
        <w:t>Information s</w:t>
      </w:r>
      <w:r w:rsidR="008D34C8">
        <w:rPr>
          <w:rFonts w:ascii="Times New Roman" w:hAnsi="Times New Roman" w:cs="Times New Roman"/>
          <w:color w:val="202020"/>
          <w:sz w:val="24"/>
          <w:szCs w:val="24"/>
        </w:rPr>
        <w:t>imilar</w:t>
      </w:r>
      <w:r w:rsidRPr="00944380">
        <w:rPr>
          <w:rFonts w:ascii="Times New Roman" w:hAnsi="Times New Roman" w:cs="Times New Roman"/>
          <w:color w:val="202020"/>
          <w:sz w:val="24"/>
          <w:szCs w:val="24"/>
        </w:rPr>
        <w:t xml:space="preserve"> as demographics of the posting user, </w:t>
      </w:r>
      <w:r w:rsidR="008D34C8">
        <w:rPr>
          <w:rFonts w:ascii="Times New Roman" w:hAnsi="Times New Roman" w:cs="Times New Roman"/>
          <w:color w:val="202020"/>
          <w:sz w:val="24"/>
          <w:szCs w:val="24"/>
        </w:rPr>
        <w:t>position</w:t>
      </w:r>
      <w:r w:rsidRPr="00944380">
        <w:rPr>
          <w:rFonts w:ascii="Times New Roman" w:hAnsi="Times New Roman" w:cs="Times New Roman"/>
          <w:color w:val="202020"/>
          <w:sz w:val="24"/>
          <w:szCs w:val="24"/>
        </w:rPr>
        <w:t xml:space="preserve">, timestamp, or </w:t>
      </w:r>
      <w:r w:rsidR="008D34C8">
        <w:rPr>
          <w:rFonts w:ascii="Times New Roman" w:hAnsi="Times New Roman" w:cs="Times New Roman"/>
          <w:color w:val="202020"/>
          <w:sz w:val="24"/>
          <w:szCs w:val="24"/>
        </w:rPr>
        <w:t>indeed</w:t>
      </w:r>
      <w:r w:rsidRPr="00944380">
        <w:rPr>
          <w:rFonts w:ascii="Times New Roman" w:hAnsi="Times New Roman" w:cs="Times New Roman"/>
          <w:color w:val="202020"/>
          <w:sz w:val="24"/>
          <w:szCs w:val="24"/>
        </w:rPr>
        <w:t xml:space="preserve"> social engagement on the platform can all give further understanding of the post in different granularity.</w:t>
      </w:r>
    </w:p>
    <w:p w14:paraId="21DF438F" w14:textId="7E4E1603" w:rsidR="00944380" w:rsidRPr="00944380" w:rsidRDefault="00944380" w:rsidP="009548BB">
      <w:pPr>
        <w:pStyle w:val="NormalWeb"/>
        <w:shd w:val="clear" w:color="auto" w:fill="FFFFFF"/>
        <w:spacing w:before="0" w:beforeAutospacing="0" w:after="270" w:afterAutospacing="0" w:line="360" w:lineRule="auto"/>
        <w:rPr>
          <w:color w:val="202020"/>
        </w:rPr>
      </w:pPr>
      <w:bookmarkStart w:id="0" w:name="article1.body1.sec4.sec2.p2"/>
      <w:bookmarkEnd w:id="0"/>
      <w:r w:rsidRPr="00944380">
        <w:rPr>
          <w:color w:val="202020"/>
        </w:rPr>
        <w:t xml:space="preserve">However, this information is not often </w:t>
      </w:r>
      <w:r w:rsidR="008D34C8">
        <w:rPr>
          <w:color w:val="202020"/>
        </w:rPr>
        <w:t>frequently</w:t>
      </w:r>
      <w:r w:rsidRPr="00944380">
        <w:rPr>
          <w:color w:val="202020"/>
        </w:rPr>
        <w:t xml:space="preserve"> available to external </w:t>
      </w:r>
      <w:r w:rsidR="008D34C8">
        <w:rPr>
          <w:color w:val="202020"/>
        </w:rPr>
        <w:t>experimenters</w:t>
      </w:r>
      <w:r w:rsidRPr="00944380">
        <w:rPr>
          <w:color w:val="202020"/>
        </w:rPr>
        <w:t xml:space="preserve"> as publishing data with sensitive user information raises privacy issues. External researchers might </w:t>
      </w:r>
      <w:r w:rsidR="00C95657">
        <w:rPr>
          <w:color w:val="202020"/>
        </w:rPr>
        <w:t>at most</w:t>
      </w:r>
      <w:r w:rsidRPr="00944380">
        <w:rPr>
          <w:color w:val="202020"/>
        </w:rPr>
        <w:t xml:space="preserve"> have part or even none of the user information. Th</w:t>
      </w:r>
      <w:r w:rsidR="008D34C8">
        <w:rPr>
          <w:color w:val="202020"/>
        </w:rPr>
        <w:t>erefore</w:t>
      </w:r>
      <w:r w:rsidRPr="00944380">
        <w:rPr>
          <w:color w:val="202020"/>
        </w:rPr>
        <w:t xml:space="preserve">, they </w:t>
      </w:r>
      <w:r w:rsidR="008D34C8">
        <w:rPr>
          <w:color w:val="202020"/>
        </w:rPr>
        <w:t>conceivably break</w:t>
      </w:r>
      <w:r w:rsidRPr="00944380">
        <w:rPr>
          <w:color w:val="202020"/>
        </w:rPr>
        <w:t xml:space="preserve"> the wrong </w:t>
      </w:r>
      <w:r w:rsidR="00C95657">
        <w:rPr>
          <w:color w:val="202020"/>
        </w:rPr>
        <w:t>mystification</w:t>
      </w:r>
      <w:r w:rsidRPr="00944380">
        <w:rPr>
          <w:color w:val="202020"/>
        </w:rPr>
        <w:t xml:space="preserve"> or learn based on wrong knowledge from the data. For </w:t>
      </w:r>
      <w:r w:rsidR="0015157E">
        <w:rPr>
          <w:color w:val="202020"/>
        </w:rPr>
        <w:t>case</w:t>
      </w:r>
      <w:r w:rsidRPr="00944380">
        <w:rPr>
          <w:color w:val="202020"/>
        </w:rPr>
        <w:t xml:space="preserve">, a system trained on these data might naturally </w:t>
      </w:r>
      <w:r w:rsidR="0015157E">
        <w:rPr>
          <w:color w:val="202020"/>
        </w:rPr>
        <w:t>poison</w:t>
      </w:r>
      <w:r w:rsidRPr="00944380">
        <w:rPr>
          <w:color w:val="202020"/>
        </w:rPr>
        <w:t xml:space="preserve"> towards flagging content by certain </w:t>
      </w:r>
      <w:proofErr w:type="spellStart"/>
      <w:r w:rsidR="0015157E">
        <w:rPr>
          <w:color w:val="202020"/>
        </w:rPr>
        <w:t>druggers</w:t>
      </w:r>
      <w:proofErr w:type="spellEnd"/>
      <w:r w:rsidRPr="00944380">
        <w:rPr>
          <w:color w:val="202020"/>
        </w:rPr>
        <w:t xml:space="preserve"> or groups as hate speech based on incidental dataset characteristics.</w:t>
      </w:r>
    </w:p>
    <w:p w14:paraId="6B7C7F6C"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223155BC"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59B2DEBE"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3E1809DF"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3B3F8A9A"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0FB50094"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2DE3DDF2"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19C65EE3"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6A32F95D"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409548E4" w14:textId="77777777" w:rsidR="00A855AF" w:rsidRPr="00597F74" w:rsidRDefault="00A855AF" w:rsidP="009548BB">
      <w:pPr>
        <w:spacing w:line="360" w:lineRule="auto"/>
        <w:jc w:val="both"/>
        <w:rPr>
          <w:rFonts w:ascii="Times New Roman" w:eastAsia="Times New Roman" w:hAnsi="Times New Roman" w:cs="Times New Roman"/>
          <w:b/>
          <w:sz w:val="32"/>
          <w:szCs w:val="32"/>
        </w:rPr>
      </w:pPr>
    </w:p>
    <w:p w14:paraId="58D9900A" w14:textId="77777777" w:rsidR="00916DF2" w:rsidRPr="00597F74" w:rsidRDefault="00916DF2" w:rsidP="009548BB">
      <w:pPr>
        <w:spacing w:line="360" w:lineRule="auto"/>
        <w:jc w:val="both"/>
        <w:rPr>
          <w:rFonts w:ascii="Times New Roman" w:eastAsia="Times New Roman" w:hAnsi="Times New Roman" w:cs="Times New Roman"/>
          <w:b/>
          <w:sz w:val="32"/>
          <w:szCs w:val="32"/>
        </w:rPr>
      </w:pPr>
    </w:p>
    <w:p w14:paraId="62263EB5" w14:textId="78DCB0E6" w:rsidR="00916DF2" w:rsidRPr="00597F74" w:rsidRDefault="00916DF2" w:rsidP="009548BB">
      <w:pPr>
        <w:spacing w:line="360" w:lineRule="auto"/>
        <w:jc w:val="both"/>
        <w:rPr>
          <w:rFonts w:ascii="Times New Roman" w:eastAsia="Times New Roman" w:hAnsi="Times New Roman" w:cs="Times New Roman"/>
          <w:b/>
          <w:sz w:val="32"/>
          <w:szCs w:val="32"/>
        </w:rPr>
      </w:pPr>
    </w:p>
    <w:p w14:paraId="457B6AD4" w14:textId="2ABE29D9" w:rsidR="008147CE" w:rsidRPr="00597F74" w:rsidRDefault="008147CE" w:rsidP="009548BB">
      <w:pPr>
        <w:spacing w:line="360" w:lineRule="auto"/>
        <w:jc w:val="both"/>
        <w:rPr>
          <w:rFonts w:ascii="Times New Roman" w:eastAsia="Times New Roman" w:hAnsi="Times New Roman" w:cs="Times New Roman"/>
          <w:b/>
          <w:sz w:val="32"/>
          <w:szCs w:val="32"/>
        </w:rPr>
      </w:pPr>
    </w:p>
    <w:p w14:paraId="5C5833B6" w14:textId="3EC4AAB4" w:rsidR="008147CE" w:rsidRPr="00597F74" w:rsidRDefault="008147CE" w:rsidP="009548BB">
      <w:pPr>
        <w:spacing w:line="360" w:lineRule="auto"/>
        <w:jc w:val="both"/>
        <w:rPr>
          <w:rFonts w:ascii="Times New Roman" w:eastAsia="Times New Roman" w:hAnsi="Times New Roman" w:cs="Times New Roman"/>
          <w:b/>
          <w:sz w:val="32"/>
          <w:szCs w:val="32"/>
        </w:rPr>
      </w:pPr>
    </w:p>
    <w:p w14:paraId="19D59036" w14:textId="630E5588" w:rsidR="008147CE" w:rsidRPr="00597F74" w:rsidRDefault="008147CE" w:rsidP="009548BB">
      <w:pPr>
        <w:spacing w:line="360" w:lineRule="auto"/>
        <w:jc w:val="both"/>
        <w:rPr>
          <w:rFonts w:ascii="Times New Roman" w:eastAsia="Times New Roman" w:hAnsi="Times New Roman" w:cs="Times New Roman"/>
          <w:b/>
          <w:sz w:val="32"/>
          <w:szCs w:val="32"/>
        </w:rPr>
      </w:pPr>
    </w:p>
    <w:p w14:paraId="37F42A55" w14:textId="54C51312" w:rsidR="00597F74" w:rsidRDefault="00597F74" w:rsidP="009548BB">
      <w:pPr>
        <w:spacing w:line="360" w:lineRule="auto"/>
        <w:jc w:val="both"/>
        <w:rPr>
          <w:rFonts w:ascii="Times New Roman" w:eastAsia="Times New Roman" w:hAnsi="Times New Roman" w:cs="Times New Roman"/>
          <w:b/>
          <w:sz w:val="32"/>
          <w:szCs w:val="32"/>
        </w:rPr>
      </w:pPr>
    </w:p>
    <w:p w14:paraId="27796C69" w14:textId="7840CDEF" w:rsidR="009548BB" w:rsidRDefault="009548BB" w:rsidP="009548BB">
      <w:pPr>
        <w:spacing w:line="360" w:lineRule="auto"/>
        <w:jc w:val="both"/>
        <w:rPr>
          <w:rFonts w:ascii="Times New Roman" w:eastAsia="Times New Roman" w:hAnsi="Times New Roman" w:cs="Times New Roman"/>
          <w:b/>
          <w:sz w:val="32"/>
          <w:szCs w:val="32"/>
        </w:rPr>
      </w:pPr>
    </w:p>
    <w:p w14:paraId="04194A94" w14:textId="77777777" w:rsidR="009548BB" w:rsidRPr="00597F74" w:rsidRDefault="009548BB" w:rsidP="009548BB">
      <w:pPr>
        <w:spacing w:line="360" w:lineRule="auto"/>
        <w:jc w:val="both"/>
        <w:rPr>
          <w:rFonts w:ascii="Times New Roman" w:eastAsia="Times New Roman" w:hAnsi="Times New Roman" w:cs="Times New Roman"/>
          <w:b/>
          <w:sz w:val="32"/>
          <w:szCs w:val="32"/>
        </w:rPr>
      </w:pPr>
    </w:p>
    <w:p w14:paraId="3A1A2014" w14:textId="2D77A5F4" w:rsidR="00A855AF" w:rsidRPr="00597F74" w:rsidRDefault="00000000" w:rsidP="009548BB">
      <w:pPr>
        <w:spacing w:line="360" w:lineRule="auto"/>
        <w:jc w:val="both"/>
        <w:rPr>
          <w:rFonts w:ascii="Times New Roman" w:eastAsia="Times New Roman" w:hAnsi="Times New Roman" w:cs="Times New Roman"/>
          <w:b/>
          <w:sz w:val="32"/>
          <w:szCs w:val="32"/>
        </w:rPr>
      </w:pPr>
      <w:r w:rsidRPr="00597F74">
        <w:rPr>
          <w:rFonts w:ascii="Times New Roman" w:eastAsia="Times New Roman" w:hAnsi="Times New Roman" w:cs="Times New Roman"/>
          <w:b/>
          <w:sz w:val="32"/>
          <w:szCs w:val="32"/>
        </w:rPr>
        <w:lastRenderedPageBreak/>
        <w:t>Chapter 3</w:t>
      </w:r>
    </w:p>
    <w:p w14:paraId="174D8386" w14:textId="5E4786E7" w:rsidR="00A855AF" w:rsidRPr="00597F74" w:rsidRDefault="00000000" w:rsidP="009548BB">
      <w:pPr>
        <w:spacing w:line="360" w:lineRule="auto"/>
        <w:ind w:left="2880" w:firstLine="720"/>
        <w:jc w:val="both"/>
        <w:rPr>
          <w:rFonts w:ascii="Times New Roman" w:eastAsia="Times New Roman" w:hAnsi="Times New Roman" w:cs="Times New Roman"/>
          <w:b/>
          <w:sz w:val="36"/>
          <w:szCs w:val="36"/>
        </w:rPr>
      </w:pPr>
      <w:r w:rsidRPr="00597F74">
        <w:rPr>
          <w:rFonts w:ascii="Times New Roman" w:eastAsia="Times New Roman" w:hAnsi="Times New Roman" w:cs="Times New Roman"/>
          <w:b/>
          <w:sz w:val="36"/>
          <w:szCs w:val="36"/>
        </w:rPr>
        <w:t xml:space="preserve">Methodology </w:t>
      </w:r>
    </w:p>
    <w:p w14:paraId="790F40BA" w14:textId="77777777" w:rsidR="00847F23" w:rsidRPr="00597F74" w:rsidRDefault="00847F23" w:rsidP="009548BB">
      <w:pPr>
        <w:spacing w:line="360" w:lineRule="auto"/>
        <w:ind w:left="2880" w:firstLine="720"/>
        <w:jc w:val="both"/>
        <w:rPr>
          <w:rFonts w:ascii="Times New Roman" w:eastAsia="Times New Roman" w:hAnsi="Times New Roman" w:cs="Times New Roman"/>
          <w:b/>
          <w:sz w:val="36"/>
          <w:szCs w:val="36"/>
        </w:rPr>
      </w:pPr>
    </w:p>
    <w:p w14:paraId="0267E788" w14:textId="7A5F9A87" w:rsidR="00916DF2" w:rsidRPr="00597F74" w:rsidRDefault="00916DF2" w:rsidP="009548BB">
      <w:pPr>
        <w:spacing w:line="360" w:lineRule="auto"/>
        <w:rPr>
          <w:rFonts w:ascii="Times New Roman" w:eastAsia="Times New Roman" w:hAnsi="Times New Roman" w:cs="Times New Roman"/>
          <w:b/>
          <w:bCs/>
          <w:sz w:val="36"/>
          <w:szCs w:val="36"/>
        </w:rPr>
      </w:pPr>
      <w:r w:rsidRPr="00597F74">
        <w:rPr>
          <w:rFonts w:ascii="Times New Roman" w:hAnsi="Times New Roman" w:cs="Times New Roman"/>
          <w:b/>
          <w:bCs/>
          <w:sz w:val="28"/>
          <w:szCs w:val="28"/>
        </w:rPr>
        <w:t>3.1 Procedure for Hate Speech Detection</w:t>
      </w:r>
    </w:p>
    <w:p w14:paraId="1ACDFAFB" w14:textId="740356DD" w:rsidR="00560C46" w:rsidRPr="00597F74" w:rsidRDefault="00560C46" w:rsidP="009548BB">
      <w:pPr>
        <w:shd w:val="clear" w:color="auto" w:fill="FFFFFF"/>
        <w:spacing w:line="360" w:lineRule="auto"/>
        <w:rPr>
          <w:rFonts w:ascii="Times New Roman" w:eastAsia="Times New Roman" w:hAnsi="Times New Roman" w:cs="Times New Roman"/>
          <w:color w:val="000000"/>
          <w:sz w:val="24"/>
          <w:szCs w:val="24"/>
          <w:lang w:val="en-IN"/>
        </w:rPr>
      </w:pPr>
      <w:r w:rsidRPr="00597F74">
        <w:rPr>
          <w:rFonts w:ascii="Times New Roman" w:eastAsia="Times New Roman" w:hAnsi="Times New Roman" w:cs="Times New Roman"/>
          <w:color w:val="000000"/>
          <w:sz w:val="24"/>
          <w:szCs w:val="24"/>
          <w:lang w:val="en-IN"/>
        </w:rPr>
        <w:t xml:space="preserve">This study </w:t>
      </w:r>
      <w:proofErr w:type="spellStart"/>
      <w:r w:rsidR="000A2E3D" w:rsidRPr="00597F74">
        <w:rPr>
          <w:rFonts w:ascii="Times New Roman" w:eastAsia="Times New Roman" w:hAnsi="Times New Roman" w:cs="Times New Roman"/>
          <w:color w:val="000000"/>
          <w:sz w:val="24"/>
          <w:szCs w:val="24"/>
          <w:lang w:val="en-IN"/>
        </w:rPr>
        <w:t>centered</w:t>
      </w:r>
      <w:proofErr w:type="spellEnd"/>
      <w:r w:rsidRPr="00597F74">
        <w:rPr>
          <w:rFonts w:ascii="Times New Roman" w:eastAsia="Times New Roman" w:hAnsi="Times New Roman" w:cs="Times New Roman"/>
          <w:color w:val="000000"/>
          <w:sz w:val="24"/>
          <w:szCs w:val="24"/>
          <w:lang w:val="en-IN"/>
        </w:rPr>
        <w:t xml:space="preserve"> on machine learning classiﬁcation models hate speech datasets,</w:t>
      </w:r>
    </w:p>
    <w:p w14:paraId="19F1440A" w14:textId="27B574C0" w:rsidR="00560C46" w:rsidRPr="00597F74" w:rsidRDefault="00560C46" w:rsidP="009548BB">
      <w:pPr>
        <w:shd w:val="clear" w:color="auto" w:fill="FFFFFF"/>
        <w:spacing w:line="360" w:lineRule="auto"/>
        <w:rPr>
          <w:rFonts w:ascii="Times New Roman" w:eastAsia="Times New Roman" w:hAnsi="Times New Roman" w:cs="Times New Roman"/>
          <w:color w:val="000000"/>
          <w:sz w:val="24"/>
          <w:szCs w:val="24"/>
          <w:lang w:val="en-IN"/>
        </w:rPr>
      </w:pPr>
      <w:r w:rsidRPr="00597F74">
        <w:rPr>
          <w:rFonts w:ascii="Times New Roman" w:eastAsia="Times New Roman" w:hAnsi="Times New Roman" w:cs="Times New Roman"/>
          <w:color w:val="000000"/>
          <w:sz w:val="24"/>
          <w:szCs w:val="24"/>
          <w:lang w:val="en-IN"/>
        </w:rPr>
        <w:t xml:space="preserve">and the most signiﬁcant </w:t>
      </w:r>
      <w:r w:rsidR="00A561CB">
        <w:rPr>
          <w:rFonts w:ascii="Times New Roman" w:eastAsia="Times New Roman" w:hAnsi="Times New Roman" w:cs="Times New Roman"/>
          <w:color w:val="000000"/>
          <w:sz w:val="24"/>
          <w:szCs w:val="24"/>
          <w:lang w:val="en-IN"/>
        </w:rPr>
        <w:t>quality</w:t>
      </w:r>
      <w:r w:rsidRPr="00597F74">
        <w:rPr>
          <w:rFonts w:ascii="Times New Roman" w:eastAsia="Times New Roman" w:hAnsi="Times New Roman" w:cs="Times New Roman"/>
          <w:color w:val="000000"/>
          <w:sz w:val="24"/>
          <w:szCs w:val="24"/>
          <w:lang w:val="en-IN"/>
        </w:rPr>
        <w:t xml:space="preserve"> of hate speech models in light of such a widespread phenomenon. </w:t>
      </w:r>
    </w:p>
    <w:p w14:paraId="012054E1" w14:textId="4BFA79FD" w:rsidR="00814862" w:rsidRPr="00597F74" w:rsidRDefault="00814862" w:rsidP="009548BB">
      <w:pPr>
        <w:shd w:val="clear" w:color="auto" w:fill="FFFFFF"/>
        <w:spacing w:line="360" w:lineRule="auto"/>
        <w:rPr>
          <w:rFonts w:ascii="Times New Roman" w:eastAsia="Times New Roman" w:hAnsi="Times New Roman" w:cs="Times New Roman"/>
          <w:color w:val="000000"/>
          <w:sz w:val="24"/>
          <w:szCs w:val="24"/>
          <w:lang w:val="en-IN"/>
        </w:rPr>
      </w:pPr>
      <w:r w:rsidRPr="00597F74">
        <w:rPr>
          <w:rFonts w:ascii="Times New Roman" w:eastAsia="Times New Roman" w:hAnsi="Times New Roman" w:cs="Times New Roman"/>
          <w:color w:val="000000"/>
          <w:sz w:val="24"/>
          <w:szCs w:val="24"/>
          <w:lang w:val="en-IN"/>
        </w:rPr>
        <w:t xml:space="preserve"> </w:t>
      </w:r>
    </w:p>
    <w:p w14:paraId="096C8B21" w14:textId="21C99ECC" w:rsidR="00B912A4" w:rsidRPr="000A303C" w:rsidRDefault="00B912A4" w:rsidP="009548BB">
      <w:pPr>
        <w:shd w:val="clear" w:color="auto" w:fill="FFFFFF"/>
        <w:spacing w:after="100" w:afterAutospacing="1" w:line="360" w:lineRule="auto"/>
        <w:rPr>
          <w:rFonts w:ascii="Times New Roman" w:eastAsia="Times New Roman" w:hAnsi="Times New Roman" w:cs="Times New Roman"/>
          <w:sz w:val="24"/>
          <w:szCs w:val="24"/>
          <w:lang w:val="en-IN"/>
        </w:rPr>
      </w:pPr>
      <w:r w:rsidRPr="00597F74">
        <w:rPr>
          <w:rFonts w:ascii="Times New Roman" w:eastAsia="Times New Roman" w:hAnsi="Times New Roman" w:cs="Times New Roman"/>
          <w:sz w:val="24"/>
          <w:szCs w:val="24"/>
          <w:lang w:val="en-IN"/>
        </w:rPr>
        <w:t xml:space="preserve">The dataset I’m using for the hate speech detection </w:t>
      </w:r>
      <w:r w:rsidR="00A561CB">
        <w:rPr>
          <w:rFonts w:ascii="Times New Roman" w:eastAsia="Times New Roman" w:hAnsi="Times New Roman" w:cs="Times New Roman"/>
          <w:sz w:val="24"/>
          <w:szCs w:val="24"/>
          <w:lang w:val="en-IN"/>
        </w:rPr>
        <w:t xml:space="preserve">mini project </w:t>
      </w:r>
      <w:r w:rsidRPr="00597F74">
        <w:rPr>
          <w:rFonts w:ascii="Times New Roman" w:eastAsia="Times New Roman" w:hAnsi="Times New Roman" w:cs="Times New Roman"/>
          <w:sz w:val="24"/>
          <w:szCs w:val="24"/>
          <w:lang w:val="en-IN"/>
        </w:rPr>
        <w:t>task is downloaded from Kaggle.</w:t>
      </w:r>
      <w:r w:rsidR="000A303C">
        <w:rPr>
          <w:rFonts w:ascii="Times New Roman" w:eastAsia="Times New Roman" w:hAnsi="Times New Roman" w:cs="Times New Roman"/>
          <w:sz w:val="24"/>
          <w:szCs w:val="24"/>
          <w:lang w:val="en-IN"/>
        </w:rPr>
        <w:t xml:space="preserve"> </w:t>
      </w:r>
      <w:r w:rsidR="000A303C" w:rsidRPr="000A303C">
        <w:rPr>
          <w:rFonts w:ascii="Times New Roman" w:eastAsia="Times New Roman" w:hAnsi="Times New Roman" w:cs="Times New Roman"/>
          <w:sz w:val="24"/>
          <w:szCs w:val="24"/>
          <w:lang w:val="en-IN"/>
        </w:rPr>
        <w:t xml:space="preserve">The </w:t>
      </w:r>
      <w:r w:rsidR="0014424A" w:rsidRPr="000A303C">
        <w:rPr>
          <w:rFonts w:ascii="Times New Roman" w:hAnsi="Times New Roman" w:cs="Times New Roman"/>
          <w:color w:val="3C4043"/>
          <w:sz w:val="24"/>
          <w:szCs w:val="24"/>
          <w:shd w:val="clear" w:color="auto" w:fill="FFFFFF"/>
        </w:rPr>
        <w:t>Dataset using Twitter data was used to research hate-speech detection. The text is classified as hate</w:t>
      </w:r>
      <w:r w:rsidR="000A303C">
        <w:rPr>
          <w:rFonts w:ascii="Times New Roman" w:hAnsi="Times New Roman" w:cs="Times New Roman"/>
          <w:color w:val="3C4043"/>
          <w:sz w:val="24"/>
          <w:szCs w:val="24"/>
          <w:shd w:val="clear" w:color="auto" w:fill="FFFFFF"/>
        </w:rPr>
        <w:t xml:space="preserve"> </w:t>
      </w:r>
      <w:r w:rsidR="0014424A" w:rsidRPr="000A303C">
        <w:rPr>
          <w:rFonts w:ascii="Times New Roman" w:hAnsi="Times New Roman" w:cs="Times New Roman"/>
          <w:color w:val="3C4043"/>
          <w:sz w:val="24"/>
          <w:szCs w:val="24"/>
          <w:shd w:val="clear" w:color="auto" w:fill="FFFFFF"/>
        </w:rPr>
        <w:t>speech, offensive language, and neither. Due to the nature of the study, it’s important to note that this dataset contains text that can be considered racist, sexist, homophobic, or generally offensive.</w:t>
      </w:r>
      <w:r w:rsidRPr="000A303C">
        <w:rPr>
          <w:rFonts w:ascii="Times New Roman" w:eastAsia="Times New Roman" w:hAnsi="Times New Roman" w:cs="Times New Roman"/>
          <w:sz w:val="24"/>
          <w:szCs w:val="24"/>
          <w:lang w:val="en-IN"/>
        </w:rPr>
        <w:t xml:space="preserve"> This </w:t>
      </w:r>
      <w:r w:rsidR="0014424A" w:rsidRPr="000A303C">
        <w:rPr>
          <w:rFonts w:ascii="Times New Roman" w:eastAsia="Times New Roman" w:hAnsi="Times New Roman" w:cs="Times New Roman"/>
          <w:sz w:val="24"/>
          <w:szCs w:val="24"/>
          <w:lang w:val="en-IN"/>
        </w:rPr>
        <w:t xml:space="preserve">dataset </w:t>
      </w:r>
      <w:r w:rsidRPr="000A303C">
        <w:rPr>
          <w:rFonts w:ascii="Times New Roman" w:eastAsia="Times New Roman" w:hAnsi="Times New Roman" w:cs="Times New Roman"/>
          <w:sz w:val="24"/>
          <w:szCs w:val="24"/>
          <w:lang w:val="en-IN"/>
        </w:rPr>
        <w:t>contains the following columns:</w:t>
      </w:r>
    </w:p>
    <w:p w14:paraId="2422395F" w14:textId="3212054F" w:rsidR="00B912A4" w:rsidRPr="00597F74" w:rsidRDefault="00B91E23" w:rsidP="009548BB">
      <w:pPr>
        <w:numPr>
          <w:ilvl w:val="0"/>
          <w:numId w:val="3"/>
        </w:numPr>
        <w:shd w:val="clear" w:color="auto" w:fill="FFFFFF"/>
        <w:spacing w:after="100" w:afterAutospacing="1" w:line="360" w:lineRule="auto"/>
        <w:rPr>
          <w:rFonts w:ascii="Times New Roman" w:eastAsia="Times New Roman" w:hAnsi="Times New Roman" w:cs="Times New Roman"/>
          <w:sz w:val="24"/>
          <w:szCs w:val="24"/>
          <w:lang w:val="en-IN"/>
        </w:rPr>
      </w:pPr>
      <w:r w:rsidRPr="00597F74">
        <w:rPr>
          <w:rFonts w:ascii="Times New Roman" w:eastAsia="Times New Roman" w:hAnsi="Times New Roman" w:cs="Times New Roman"/>
          <w:color w:val="5B9BD5" w:themeColor="accent1"/>
          <w:sz w:val="24"/>
          <w:szCs w:val="24"/>
          <w:lang w:val="en-IN"/>
        </w:rPr>
        <w:t>I</w:t>
      </w:r>
      <w:r w:rsidR="00B912A4" w:rsidRPr="00597F74">
        <w:rPr>
          <w:rFonts w:ascii="Times New Roman" w:eastAsia="Times New Roman" w:hAnsi="Times New Roman" w:cs="Times New Roman"/>
          <w:color w:val="5B9BD5" w:themeColor="accent1"/>
          <w:sz w:val="24"/>
          <w:szCs w:val="24"/>
          <w:lang w:val="en-IN"/>
        </w:rPr>
        <w:t>ndex</w:t>
      </w:r>
      <w:r w:rsidRPr="00597F74">
        <w:rPr>
          <w:rFonts w:ascii="Times New Roman" w:eastAsia="Times New Roman" w:hAnsi="Times New Roman" w:cs="Times New Roman"/>
          <w:color w:val="5B9BD5" w:themeColor="accent1"/>
          <w:sz w:val="24"/>
          <w:szCs w:val="24"/>
          <w:lang w:val="en-IN"/>
        </w:rPr>
        <w:t>:</w:t>
      </w:r>
      <w:r w:rsidRPr="00597F74">
        <w:rPr>
          <w:rFonts w:ascii="Times New Roman" w:hAnsi="Times New Roman" w:cs="Times New Roman"/>
          <w:color w:val="5B9BD5" w:themeColor="accent1"/>
          <w:sz w:val="24"/>
          <w:szCs w:val="24"/>
          <w:shd w:val="clear" w:color="auto" w:fill="FFFFFF"/>
        </w:rPr>
        <w:t xml:space="preserve"> </w:t>
      </w:r>
      <w:r w:rsidRPr="00597F74">
        <w:rPr>
          <w:rFonts w:ascii="Times New Roman" w:hAnsi="Times New Roman" w:cs="Times New Roman"/>
          <w:color w:val="000000"/>
          <w:sz w:val="24"/>
          <w:szCs w:val="24"/>
          <w:shd w:val="clear" w:color="auto" w:fill="FFFFFF"/>
        </w:rPr>
        <w:t>This column has the index value</w:t>
      </w:r>
    </w:p>
    <w:p w14:paraId="4FFFB6D2" w14:textId="1269D446" w:rsidR="00B912A4" w:rsidRPr="00597F74" w:rsidRDefault="00B91E23" w:rsidP="009548BB">
      <w:pPr>
        <w:numPr>
          <w:ilvl w:val="0"/>
          <w:numId w:val="3"/>
        </w:numPr>
        <w:shd w:val="clear" w:color="auto" w:fill="FFFFFF"/>
        <w:spacing w:after="100" w:afterAutospacing="1" w:line="360" w:lineRule="auto"/>
        <w:rPr>
          <w:rFonts w:ascii="Times New Roman" w:eastAsia="Times New Roman" w:hAnsi="Times New Roman" w:cs="Times New Roman"/>
          <w:sz w:val="24"/>
          <w:szCs w:val="24"/>
          <w:lang w:val="en-IN"/>
        </w:rPr>
      </w:pPr>
      <w:r w:rsidRPr="00597F74">
        <w:rPr>
          <w:rFonts w:ascii="Times New Roman" w:eastAsia="Times New Roman" w:hAnsi="Times New Roman" w:cs="Times New Roman"/>
          <w:color w:val="5B9BD5" w:themeColor="accent1"/>
          <w:sz w:val="24"/>
          <w:szCs w:val="24"/>
          <w:lang w:val="en-IN"/>
        </w:rPr>
        <w:t>C</w:t>
      </w:r>
      <w:r w:rsidR="00B912A4" w:rsidRPr="00597F74">
        <w:rPr>
          <w:rFonts w:ascii="Times New Roman" w:eastAsia="Times New Roman" w:hAnsi="Times New Roman" w:cs="Times New Roman"/>
          <w:color w:val="5B9BD5" w:themeColor="accent1"/>
          <w:sz w:val="24"/>
          <w:szCs w:val="24"/>
          <w:lang w:val="en-IN"/>
        </w:rPr>
        <w:t>ount</w:t>
      </w:r>
      <w:r w:rsidRPr="00597F74">
        <w:rPr>
          <w:rFonts w:ascii="Times New Roman" w:eastAsia="Times New Roman" w:hAnsi="Times New Roman" w:cs="Times New Roman"/>
          <w:color w:val="5B9BD5" w:themeColor="accent1"/>
          <w:sz w:val="24"/>
          <w:szCs w:val="24"/>
          <w:lang w:val="en-IN"/>
        </w:rPr>
        <w:t xml:space="preserve">: </w:t>
      </w:r>
      <w:r w:rsidRPr="00597F74">
        <w:rPr>
          <w:rFonts w:ascii="Times New Roman" w:eastAsia="Times New Roman" w:hAnsi="Times New Roman" w:cs="Times New Roman"/>
          <w:sz w:val="24"/>
          <w:szCs w:val="24"/>
          <w:lang w:val="en-IN"/>
        </w:rPr>
        <w:t xml:space="preserve">It has </w:t>
      </w:r>
      <w:r w:rsidR="000A303C">
        <w:rPr>
          <w:rFonts w:ascii="Times New Roman" w:eastAsia="Times New Roman" w:hAnsi="Times New Roman" w:cs="Times New Roman"/>
          <w:sz w:val="24"/>
          <w:szCs w:val="24"/>
          <w:lang w:val="en-IN"/>
        </w:rPr>
        <w:t xml:space="preserve">the </w:t>
      </w:r>
      <w:r w:rsidRPr="00597F74">
        <w:rPr>
          <w:rFonts w:ascii="Times New Roman" w:eastAsia="Times New Roman" w:hAnsi="Times New Roman" w:cs="Times New Roman"/>
          <w:sz w:val="24"/>
          <w:szCs w:val="24"/>
          <w:lang w:val="en-IN"/>
        </w:rPr>
        <w:t xml:space="preserve">number of users coded </w:t>
      </w:r>
      <w:r w:rsidR="000A303C">
        <w:rPr>
          <w:rFonts w:ascii="Times New Roman" w:eastAsia="Times New Roman" w:hAnsi="Times New Roman" w:cs="Times New Roman"/>
          <w:sz w:val="24"/>
          <w:szCs w:val="24"/>
          <w:lang w:val="en-IN"/>
        </w:rPr>
        <w:t xml:space="preserve">for </w:t>
      </w:r>
      <w:r w:rsidRPr="00597F74">
        <w:rPr>
          <w:rFonts w:ascii="Times New Roman" w:eastAsia="Times New Roman" w:hAnsi="Times New Roman" w:cs="Times New Roman"/>
          <w:sz w:val="24"/>
          <w:szCs w:val="24"/>
          <w:lang w:val="en-IN"/>
        </w:rPr>
        <w:t>each tweet.</w:t>
      </w:r>
    </w:p>
    <w:p w14:paraId="201570CE" w14:textId="772D6249" w:rsidR="00B912A4" w:rsidRPr="00597F74" w:rsidRDefault="00B91E23" w:rsidP="009548BB">
      <w:pPr>
        <w:numPr>
          <w:ilvl w:val="0"/>
          <w:numId w:val="3"/>
        </w:numPr>
        <w:shd w:val="clear" w:color="auto" w:fill="FFFFFF"/>
        <w:spacing w:after="100" w:afterAutospacing="1" w:line="360" w:lineRule="auto"/>
        <w:rPr>
          <w:rFonts w:ascii="Times New Roman" w:eastAsia="Times New Roman" w:hAnsi="Times New Roman" w:cs="Times New Roman"/>
          <w:sz w:val="24"/>
          <w:szCs w:val="24"/>
          <w:lang w:val="en-IN"/>
        </w:rPr>
      </w:pPr>
      <w:r w:rsidRPr="00597F74">
        <w:rPr>
          <w:rFonts w:ascii="Times New Roman" w:eastAsia="Times New Roman" w:hAnsi="Times New Roman" w:cs="Times New Roman"/>
          <w:color w:val="5B9BD5" w:themeColor="accent1"/>
          <w:sz w:val="24"/>
          <w:szCs w:val="24"/>
          <w:lang w:val="en-IN"/>
        </w:rPr>
        <w:t>H</w:t>
      </w:r>
      <w:r w:rsidR="00B912A4" w:rsidRPr="00597F74">
        <w:rPr>
          <w:rFonts w:ascii="Times New Roman" w:eastAsia="Times New Roman" w:hAnsi="Times New Roman" w:cs="Times New Roman"/>
          <w:color w:val="5B9BD5" w:themeColor="accent1"/>
          <w:sz w:val="24"/>
          <w:szCs w:val="24"/>
          <w:lang w:val="en-IN"/>
        </w:rPr>
        <w:t>ate</w:t>
      </w:r>
      <w:r w:rsidRPr="00597F74">
        <w:rPr>
          <w:rFonts w:ascii="Times New Roman" w:eastAsia="Times New Roman" w:hAnsi="Times New Roman" w:cs="Times New Roman"/>
          <w:color w:val="5B9BD5" w:themeColor="accent1"/>
          <w:sz w:val="24"/>
          <w:szCs w:val="24"/>
          <w:lang w:val="en-IN"/>
        </w:rPr>
        <w:t xml:space="preserve"> </w:t>
      </w:r>
      <w:r w:rsidR="00B912A4" w:rsidRPr="00597F74">
        <w:rPr>
          <w:rFonts w:ascii="Times New Roman" w:eastAsia="Times New Roman" w:hAnsi="Times New Roman" w:cs="Times New Roman"/>
          <w:color w:val="5B9BD5" w:themeColor="accent1"/>
          <w:sz w:val="24"/>
          <w:szCs w:val="24"/>
          <w:lang w:val="en-IN"/>
        </w:rPr>
        <w:t>speech</w:t>
      </w:r>
      <w:r w:rsidRPr="00597F74">
        <w:rPr>
          <w:rFonts w:ascii="Times New Roman" w:eastAsia="Times New Roman" w:hAnsi="Times New Roman" w:cs="Times New Roman"/>
          <w:color w:val="5B9BD5" w:themeColor="accent1"/>
          <w:sz w:val="24"/>
          <w:szCs w:val="24"/>
          <w:lang w:val="en-IN"/>
        </w:rPr>
        <w:t xml:space="preserve">: </w:t>
      </w:r>
      <w:r w:rsidRPr="00597F74">
        <w:rPr>
          <w:rFonts w:ascii="Times New Roman" w:eastAsia="Times New Roman" w:hAnsi="Times New Roman" w:cs="Times New Roman"/>
          <w:sz w:val="24"/>
          <w:szCs w:val="24"/>
          <w:lang w:val="en-IN"/>
        </w:rPr>
        <w:t xml:space="preserve">This column has </w:t>
      </w:r>
      <w:r w:rsidR="000A303C">
        <w:rPr>
          <w:rFonts w:ascii="Times New Roman" w:eastAsia="Times New Roman" w:hAnsi="Times New Roman" w:cs="Times New Roman"/>
          <w:sz w:val="24"/>
          <w:szCs w:val="24"/>
          <w:lang w:val="en-IN"/>
        </w:rPr>
        <w:t xml:space="preserve">the </w:t>
      </w:r>
      <w:r w:rsidRPr="00597F74">
        <w:rPr>
          <w:rFonts w:ascii="Times New Roman" w:eastAsia="Times New Roman" w:hAnsi="Times New Roman" w:cs="Times New Roman"/>
          <w:sz w:val="24"/>
          <w:szCs w:val="24"/>
          <w:lang w:val="en-IN"/>
        </w:rPr>
        <w:t>number of users who judged the tweet to be hate speech.</w:t>
      </w:r>
    </w:p>
    <w:p w14:paraId="7195527E" w14:textId="02DA0358" w:rsidR="00B912A4" w:rsidRPr="00597F74" w:rsidRDefault="002146B7" w:rsidP="009548BB">
      <w:pPr>
        <w:numPr>
          <w:ilvl w:val="0"/>
          <w:numId w:val="3"/>
        </w:numPr>
        <w:shd w:val="clear" w:color="auto" w:fill="FFFFFF"/>
        <w:spacing w:after="100" w:afterAutospacing="1" w:line="360" w:lineRule="auto"/>
        <w:rPr>
          <w:rFonts w:ascii="Times New Roman" w:eastAsia="Times New Roman" w:hAnsi="Times New Roman" w:cs="Times New Roman"/>
          <w:sz w:val="24"/>
          <w:szCs w:val="24"/>
          <w:lang w:val="en-IN"/>
        </w:rPr>
      </w:pPr>
      <w:r w:rsidRPr="00597F74">
        <w:rPr>
          <w:rFonts w:ascii="Times New Roman" w:eastAsia="Times New Roman" w:hAnsi="Times New Roman" w:cs="Times New Roman"/>
          <w:color w:val="5B9BD5" w:themeColor="accent1"/>
          <w:sz w:val="24"/>
          <w:szCs w:val="24"/>
          <w:lang w:val="en-IN"/>
        </w:rPr>
        <w:t>O</w:t>
      </w:r>
      <w:r w:rsidR="00B912A4" w:rsidRPr="00597F74">
        <w:rPr>
          <w:rFonts w:ascii="Times New Roman" w:eastAsia="Times New Roman" w:hAnsi="Times New Roman" w:cs="Times New Roman"/>
          <w:color w:val="5B9BD5" w:themeColor="accent1"/>
          <w:sz w:val="24"/>
          <w:szCs w:val="24"/>
          <w:lang w:val="en-IN"/>
        </w:rPr>
        <w:t>ffensive</w:t>
      </w:r>
      <w:r w:rsidRPr="00597F74">
        <w:rPr>
          <w:rFonts w:ascii="Times New Roman" w:eastAsia="Times New Roman" w:hAnsi="Times New Roman" w:cs="Times New Roman"/>
          <w:color w:val="5B9BD5" w:themeColor="accent1"/>
          <w:sz w:val="24"/>
          <w:szCs w:val="24"/>
          <w:lang w:val="en-IN"/>
        </w:rPr>
        <w:t xml:space="preserve"> </w:t>
      </w:r>
      <w:r w:rsidR="00B912A4" w:rsidRPr="00597F74">
        <w:rPr>
          <w:rFonts w:ascii="Times New Roman" w:eastAsia="Times New Roman" w:hAnsi="Times New Roman" w:cs="Times New Roman"/>
          <w:color w:val="5B9BD5" w:themeColor="accent1"/>
          <w:sz w:val="24"/>
          <w:szCs w:val="24"/>
          <w:lang w:val="en-IN"/>
        </w:rPr>
        <w:t>language</w:t>
      </w:r>
      <w:r w:rsidRPr="00597F74">
        <w:rPr>
          <w:rFonts w:ascii="Times New Roman" w:eastAsia="Times New Roman" w:hAnsi="Times New Roman" w:cs="Times New Roman"/>
          <w:color w:val="5B9BD5" w:themeColor="accent1"/>
          <w:sz w:val="24"/>
          <w:szCs w:val="24"/>
          <w:lang w:val="en-IN"/>
        </w:rPr>
        <w:t>:</w:t>
      </w:r>
      <w:r w:rsidR="00B91E23" w:rsidRPr="00597F74">
        <w:rPr>
          <w:rFonts w:ascii="Times New Roman" w:eastAsia="Times New Roman" w:hAnsi="Times New Roman" w:cs="Times New Roman"/>
          <w:sz w:val="24"/>
          <w:szCs w:val="24"/>
          <w:lang w:val="en-IN"/>
        </w:rPr>
        <w:t xml:space="preserve"> This column has </w:t>
      </w:r>
      <w:r w:rsidR="000A303C">
        <w:rPr>
          <w:rFonts w:ascii="Times New Roman" w:eastAsia="Times New Roman" w:hAnsi="Times New Roman" w:cs="Times New Roman"/>
          <w:sz w:val="24"/>
          <w:szCs w:val="24"/>
          <w:lang w:val="en-IN"/>
        </w:rPr>
        <w:t xml:space="preserve">the </w:t>
      </w:r>
      <w:r w:rsidR="00B91E23" w:rsidRPr="00597F74">
        <w:rPr>
          <w:rFonts w:ascii="Times New Roman" w:eastAsia="Times New Roman" w:hAnsi="Times New Roman" w:cs="Times New Roman"/>
          <w:sz w:val="24"/>
          <w:szCs w:val="24"/>
          <w:lang w:val="en-IN"/>
        </w:rPr>
        <w:t>number of users who judged the tweet to be offensive speech.</w:t>
      </w:r>
    </w:p>
    <w:p w14:paraId="088AACCE" w14:textId="18FB9319" w:rsidR="00B912A4" w:rsidRPr="00597F74" w:rsidRDefault="00B912A4" w:rsidP="009548BB">
      <w:pPr>
        <w:numPr>
          <w:ilvl w:val="0"/>
          <w:numId w:val="3"/>
        </w:numPr>
        <w:shd w:val="clear" w:color="auto" w:fill="FFFFFF"/>
        <w:spacing w:after="100" w:afterAutospacing="1" w:line="360" w:lineRule="auto"/>
        <w:rPr>
          <w:rFonts w:ascii="Times New Roman" w:eastAsia="Times New Roman" w:hAnsi="Times New Roman" w:cs="Times New Roman"/>
          <w:sz w:val="24"/>
          <w:szCs w:val="24"/>
          <w:lang w:val="en-IN"/>
        </w:rPr>
      </w:pPr>
      <w:r w:rsidRPr="00597F74">
        <w:rPr>
          <w:rFonts w:ascii="Times New Roman" w:eastAsia="Times New Roman" w:hAnsi="Times New Roman" w:cs="Times New Roman"/>
          <w:color w:val="5B9BD5" w:themeColor="accent1"/>
          <w:sz w:val="24"/>
          <w:szCs w:val="24"/>
          <w:lang w:val="en-IN"/>
        </w:rPr>
        <w:t>neit</w:t>
      </w:r>
      <w:r w:rsidR="00B91E23" w:rsidRPr="00597F74">
        <w:rPr>
          <w:rFonts w:ascii="Times New Roman" w:eastAsia="Times New Roman" w:hAnsi="Times New Roman" w:cs="Times New Roman"/>
          <w:color w:val="5B9BD5" w:themeColor="accent1"/>
          <w:sz w:val="24"/>
          <w:szCs w:val="24"/>
          <w:lang w:val="en-IN"/>
        </w:rPr>
        <w:t xml:space="preserve">her: </w:t>
      </w:r>
      <w:r w:rsidR="00B91E23" w:rsidRPr="00597F74">
        <w:rPr>
          <w:rFonts w:ascii="Times New Roman" w:eastAsia="Times New Roman" w:hAnsi="Times New Roman" w:cs="Times New Roman"/>
          <w:sz w:val="24"/>
          <w:szCs w:val="24"/>
          <w:lang w:val="en-IN"/>
        </w:rPr>
        <w:t>This column has</w:t>
      </w:r>
      <w:r w:rsidR="000A303C">
        <w:rPr>
          <w:rFonts w:ascii="Times New Roman" w:eastAsia="Times New Roman" w:hAnsi="Times New Roman" w:cs="Times New Roman"/>
          <w:sz w:val="24"/>
          <w:szCs w:val="24"/>
          <w:lang w:val="en-IN"/>
        </w:rPr>
        <w:t xml:space="preserve"> the</w:t>
      </w:r>
      <w:r w:rsidR="00B91E23" w:rsidRPr="00597F74">
        <w:rPr>
          <w:rFonts w:ascii="Times New Roman" w:eastAsia="Times New Roman" w:hAnsi="Times New Roman" w:cs="Times New Roman"/>
          <w:sz w:val="24"/>
          <w:szCs w:val="24"/>
          <w:lang w:val="en-IN"/>
        </w:rPr>
        <w:t xml:space="preserve"> number of users who judged the tweet to be neither hate speech nor offensive speech.</w:t>
      </w:r>
    </w:p>
    <w:p w14:paraId="4B140638" w14:textId="092E3377" w:rsidR="00B912A4" w:rsidRPr="00597F74" w:rsidRDefault="00B912A4" w:rsidP="009548BB">
      <w:pPr>
        <w:numPr>
          <w:ilvl w:val="0"/>
          <w:numId w:val="3"/>
        </w:numPr>
        <w:shd w:val="clear" w:color="auto" w:fill="FFFFFF"/>
        <w:spacing w:after="100" w:afterAutospacing="1" w:line="360" w:lineRule="auto"/>
        <w:rPr>
          <w:rFonts w:ascii="Times New Roman" w:eastAsia="Times New Roman" w:hAnsi="Times New Roman" w:cs="Times New Roman"/>
          <w:color w:val="5B9BD5" w:themeColor="accent1"/>
          <w:sz w:val="24"/>
          <w:szCs w:val="24"/>
          <w:lang w:val="en-IN"/>
        </w:rPr>
      </w:pPr>
      <w:r w:rsidRPr="00597F74">
        <w:rPr>
          <w:rFonts w:ascii="Times New Roman" w:eastAsia="Times New Roman" w:hAnsi="Times New Roman" w:cs="Times New Roman"/>
          <w:color w:val="5B9BD5" w:themeColor="accent1"/>
          <w:sz w:val="24"/>
          <w:szCs w:val="24"/>
          <w:lang w:val="en-IN"/>
        </w:rPr>
        <w:t>class</w:t>
      </w:r>
      <w:r w:rsidR="00B91E23" w:rsidRPr="00597F74">
        <w:rPr>
          <w:rFonts w:ascii="Times New Roman" w:eastAsia="Times New Roman" w:hAnsi="Times New Roman" w:cs="Times New Roman"/>
          <w:color w:val="5B9BD5" w:themeColor="accent1"/>
          <w:sz w:val="24"/>
          <w:szCs w:val="24"/>
          <w:lang w:val="en-IN"/>
        </w:rPr>
        <w:t xml:space="preserve">: </w:t>
      </w:r>
      <w:r w:rsidR="00B91E23" w:rsidRPr="00597F74">
        <w:rPr>
          <w:rFonts w:ascii="Times New Roman" w:eastAsia="Times New Roman" w:hAnsi="Times New Roman" w:cs="Times New Roman"/>
          <w:sz w:val="24"/>
          <w:szCs w:val="24"/>
          <w:lang w:val="en-IN"/>
        </w:rPr>
        <w:t>It has a class label for the majority of the users, in which 0 denotes hate speech, 1 means offensive speech and 2 denotes neither of them.</w:t>
      </w:r>
    </w:p>
    <w:p w14:paraId="5A3F72B3" w14:textId="6A252051" w:rsidR="00B912A4" w:rsidRPr="00597F74" w:rsidRDefault="00B912A4" w:rsidP="009548BB">
      <w:pPr>
        <w:numPr>
          <w:ilvl w:val="0"/>
          <w:numId w:val="3"/>
        </w:numPr>
        <w:shd w:val="clear" w:color="auto" w:fill="FFFFFF"/>
        <w:spacing w:line="360" w:lineRule="auto"/>
        <w:rPr>
          <w:rFonts w:ascii="Times New Roman" w:eastAsia="Times New Roman" w:hAnsi="Times New Roman" w:cs="Times New Roman"/>
          <w:color w:val="000000" w:themeColor="text1"/>
          <w:sz w:val="24"/>
          <w:szCs w:val="24"/>
          <w:lang w:val="en-IN"/>
        </w:rPr>
      </w:pPr>
      <w:r w:rsidRPr="00597F74">
        <w:rPr>
          <w:rFonts w:ascii="Times New Roman" w:eastAsia="Times New Roman" w:hAnsi="Times New Roman" w:cs="Times New Roman"/>
          <w:color w:val="5B9BD5" w:themeColor="accent1"/>
          <w:sz w:val="24"/>
          <w:szCs w:val="24"/>
          <w:lang w:val="en-IN"/>
        </w:rPr>
        <w:t>tweet</w:t>
      </w:r>
      <w:r w:rsidR="00B91E23" w:rsidRPr="00597F74">
        <w:rPr>
          <w:rFonts w:ascii="Times New Roman" w:eastAsia="Times New Roman" w:hAnsi="Times New Roman" w:cs="Times New Roman"/>
          <w:color w:val="5B9BD5" w:themeColor="accent1"/>
          <w:sz w:val="24"/>
          <w:szCs w:val="24"/>
          <w:lang w:val="en-IN"/>
        </w:rPr>
        <w:t xml:space="preserve">: </w:t>
      </w:r>
      <w:r w:rsidR="00B91E23" w:rsidRPr="00597F74">
        <w:rPr>
          <w:rFonts w:ascii="Times New Roman" w:eastAsia="Times New Roman" w:hAnsi="Times New Roman" w:cs="Times New Roman"/>
          <w:sz w:val="24"/>
          <w:szCs w:val="24"/>
          <w:lang w:val="en-IN"/>
        </w:rPr>
        <w:t>This column has the Text tweets.</w:t>
      </w:r>
    </w:p>
    <w:p w14:paraId="30FE3D50" w14:textId="77777777" w:rsidR="00A855AF" w:rsidRPr="00597F74" w:rsidRDefault="00A855AF" w:rsidP="009548BB">
      <w:pPr>
        <w:spacing w:line="360" w:lineRule="auto"/>
        <w:rPr>
          <w:rFonts w:ascii="Times New Roman" w:eastAsia="Times New Roman" w:hAnsi="Times New Roman" w:cs="Times New Roman"/>
          <w:b/>
          <w:bCs/>
          <w:sz w:val="28"/>
          <w:szCs w:val="28"/>
        </w:rPr>
      </w:pPr>
    </w:p>
    <w:p w14:paraId="75A2596E" w14:textId="034CE518" w:rsidR="00916DF2" w:rsidRPr="00597F74" w:rsidRDefault="009D4263" w:rsidP="009548BB">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sidR="00B91E23" w:rsidRPr="00597F74">
        <w:rPr>
          <w:rFonts w:ascii="Times New Roman" w:eastAsia="Times New Roman" w:hAnsi="Times New Roman" w:cs="Times New Roman"/>
          <w:b/>
          <w:sz w:val="28"/>
          <w:szCs w:val="28"/>
        </w:rPr>
        <w:t>Importing the required li</w:t>
      </w:r>
      <w:r w:rsidR="00916DF2" w:rsidRPr="00597F74">
        <w:rPr>
          <w:rFonts w:ascii="Times New Roman" w:eastAsia="Times New Roman" w:hAnsi="Times New Roman" w:cs="Times New Roman"/>
          <w:b/>
          <w:sz w:val="28"/>
          <w:szCs w:val="28"/>
        </w:rPr>
        <w:t>b</w:t>
      </w:r>
      <w:r w:rsidR="00B91E23" w:rsidRPr="00597F74">
        <w:rPr>
          <w:rFonts w:ascii="Times New Roman" w:eastAsia="Times New Roman" w:hAnsi="Times New Roman" w:cs="Times New Roman"/>
          <w:b/>
          <w:sz w:val="28"/>
          <w:szCs w:val="28"/>
        </w:rPr>
        <w:t>raries</w:t>
      </w:r>
      <w:r w:rsidR="00CC413F" w:rsidRPr="00597F74">
        <w:rPr>
          <w:rFonts w:ascii="Times New Roman" w:eastAsia="Times New Roman" w:hAnsi="Times New Roman" w:cs="Times New Roman"/>
          <w:b/>
          <w:sz w:val="28"/>
          <w:szCs w:val="28"/>
        </w:rPr>
        <w:t>-</w:t>
      </w:r>
    </w:p>
    <w:p w14:paraId="3B1D0523" w14:textId="0AAEC515" w:rsidR="002146B7" w:rsidRPr="00597F74" w:rsidRDefault="002146B7" w:rsidP="009548BB">
      <w:pPr>
        <w:spacing w:line="360" w:lineRule="auto"/>
        <w:rPr>
          <w:rFonts w:ascii="Times New Roman" w:hAnsi="Times New Roman" w:cs="Times New Roman"/>
          <w:sz w:val="24"/>
          <w:szCs w:val="24"/>
        </w:rPr>
      </w:pPr>
      <w:r w:rsidRPr="00597F74">
        <w:rPr>
          <w:rFonts w:ascii="Times New Roman" w:hAnsi="Times New Roman" w:cs="Times New Roman"/>
          <w:sz w:val="24"/>
          <w:szCs w:val="24"/>
        </w:rPr>
        <w:t>Python libraries ma</w:t>
      </w:r>
      <w:r w:rsidR="00992CC7">
        <w:rPr>
          <w:rFonts w:ascii="Times New Roman" w:hAnsi="Times New Roman" w:cs="Times New Roman"/>
          <w:sz w:val="24"/>
          <w:szCs w:val="24"/>
        </w:rPr>
        <w:t>de</w:t>
      </w:r>
      <w:r w:rsidRPr="00597F74">
        <w:rPr>
          <w:rFonts w:ascii="Times New Roman" w:hAnsi="Times New Roman" w:cs="Times New Roman"/>
          <w:sz w:val="24"/>
          <w:szCs w:val="24"/>
        </w:rPr>
        <w:t xml:space="preserve"> it very easy for us to handle the data and perform typical and complex tasks with a single line of code.</w:t>
      </w:r>
    </w:p>
    <w:p w14:paraId="648A3177" w14:textId="77777777" w:rsidR="002146B7" w:rsidRPr="00597F74" w:rsidRDefault="002146B7" w:rsidP="009548BB">
      <w:pPr>
        <w:spacing w:line="360" w:lineRule="auto"/>
        <w:rPr>
          <w:rFonts w:ascii="Times New Roman" w:hAnsi="Times New Roman" w:cs="Times New Roman"/>
          <w:sz w:val="24"/>
          <w:szCs w:val="24"/>
        </w:rPr>
      </w:pPr>
    </w:p>
    <w:p w14:paraId="0AA327A3" w14:textId="52C3C1E1" w:rsidR="002146B7" w:rsidRPr="00597F74" w:rsidRDefault="00000000" w:rsidP="009548BB">
      <w:pPr>
        <w:spacing w:line="360" w:lineRule="auto"/>
        <w:rPr>
          <w:rFonts w:ascii="Times New Roman" w:hAnsi="Times New Roman" w:cs="Times New Roman"/>
          <w:sz w:val="24"/>
          <w:szCs w:val="24"/>
        </w:rPr>
      </w:pPr>
      <w:hyperlink r:id="rId15" w:history="1">
        <w:r w:rsidR="002146B7" w:rsidRPr="00597F74">
          <w:rPr>
            <w:rStyle w:val="Strong"/>
            <w:rFonts w:ascii="Times New Roman" w:hAnsi="Times New Roman" w:cs="Times New Roman"/>
            <w:spacing w:val="2"/>
            <w:sz w:val="24"/>
            <w:szCs w:val="24"/>
            <w:bdr w:val="none" w:sz="0" w:space="0" w:color="auto" w:frame="1"/>
          </w:rPr>
          <w:t>Pandas</w:t>
        </w:r>
        <w:r w:rsidR="002146B7" w:rsidRPr="00597F74">
          <w:rPr>
            <w:rStyle w:val="Hyperlink"/>
            <w:rFonts w:ascii="Times New Roman" w:hAnsi="Times New Roman" w:cs="Times New Roman"/>
            <w:color w:val="auto"/>
            <w:spacing w:val="2"/>
            <w:sz w:val="24"/>
            <w:szCs w:val="24"/>
            <w:u w:val="none"/>
            <w:bdr w:val="none" w:sz="0" w:space="0" w:color="auto" w:frame="1"/>
          </w:rPr>
          <w:t> </w:t>
        </w:r>
      </w:hyperlink>
      <w:r w:rsidR="002146B7" w:rsidRPr="00597F74">
        <w:rPr>
          <w:rFonts w:ascii="Times New Roman" w:hAnsi="Times New Roman" w:cs="Times New Roman"/>
          <w:sz w:val="24"/>
          <w:szCs w:val="24"/>
        </w:rPr>
        <w:t xml:space="preserve">– This library helps </w:t>
      </w:r>
      <w:r w:rsidR="00992CC7">
        <w:rPr>
          <w:rFonts w:ascii="Times New Roman" w:hAnsi="Times New Roman" w:cs="Times New Roman"/>
          <w:sz w:val="24"/>
          <w:szCs w:val="24"/>
        </w:rPr>
        <w:t xml:space="preserve">us </w:t>
      </w:r>
      <w:r w:rsidR="002146B7" w:rsidRPr="00597F74">
        <w:rPr>
          <w:rFonts w:ascii="Times New Roman" w:hAnsi="Times New Roman" w:cs="Times New Roman"/>
          <w:sz w:val="24"/>
          <w:szCs w:val="24"/>
        </w:rPr>
        <w:t>to load the data frame in a 2D array format and has multiple functions to perform analysis tasks in one go.</w:t>
      </w:r>
    </w:p>
    <w:p w14:paraId="321ABA1F" w14:textId="2FDF27D6" w:rsidR="002146B7" w:rsidRPr="00597F74" w:rsidRDefault="00000000" w:rsidP="009548BB">
      <w:pPr>
        <w:spacing w:line="360" w:lineRule="auto"/>
        <w:rPr>
          <w:rFonts w:ascii="Times New Roman" w:hAnsi="Times New Roman" w:cs="Times New Roman"/>
          <w:sz w:val="24"/>
          <w:szCs w:val="24"/>
        </w:rPr>
      </w:pPr>
      <w:hyperlink r:id="rId16" w:history="1">
        <w:proofErr w:type="spellStart"/>
        <w:r w:rsidR="002146B7" w:rsidRPr="00597F74">
          <w:rPr>
            <w:rStyle w:val="Strong"/>
            <w:rFonts w:ascii="Times New Roman" w:hAnsi="Times New Roman" w:cs="Times New Roman"/>
            <w:spacing w:val="2"/>
            <w:sz w:val="24"/>
            <w:szCs w:val="24"/>
            <w:bdr w:val="none" w:sz="0" w:space="0" w:color="auto" w:frame="1"/>
          </w:rPr>
          <w:t>Numpy</w:t>
        </w:r>
        <w:proofErr w:type="spellEnd"/>
        <w:r w:rsidR="002146B7" w:rsidRPr="00597F74">
          <w:rPr>
            <w:rStyle w:val="Strong"/>
            <w:rFonts w:ascii="Times New Roman" w:hAnsi="Times New Roman" w:cs="Times New Roman"/>
            <w:spacing w:val="2"/>
            <w:sz w:val="24"/>
            <w:szCs w:val="24"/>
            <w:bdr w:val="none" w:sz="0" w:space="0" w:color="auto" w:frame="1"/>
          </w:rPr>
          <w:t> </w:t>
        </w:r>
      </w:hyperlink>
      <w:r w:rsidR="002146B7" w:rsidRPr="00597F74">
        <w:rPr>
          <w:rFonts w:ascii="Times New Roman" w:hAnsi="Times New Roman" w:cs="Times New Roman"/>
          <w:sz w:val="24"/>
          <w:szCs w:val="24"/>
        </w:rPr>
        <w:t xml:space="preserve">– </w:t>
      </w:r>
      <w:proofErr w:type="spellStart"/>
      <w:r w:rsidR="002146B7" w:rsidRPr="00597F74">
        <w:rPr>
          <w:rFonts w:ascii="Times New Roman" w:hAnsi="Times New Roman" w:cs="Times New Roman"/>
          <w:sz w:val="24"/>
          <w:szCs w:val="24"/>
        </w:rPr>
        <w:t>Numpy</w:t>
      </w:r>
      <w:proofErr w:type="spellEnd"/>
      <w:r w:rsidR="002146B7" w:rsidRPr="00597F74">
        <w:rPr>
          <w:rFonts w:ascii="Times New Roman" w:hAnsi="Times New Roman" w:cs="Times New Roman"/>
          <w:sz w:val="24"/>
          <w:szCs w:val="24"/>
        </w:rPr>
        <w:t xml:space="preserve"> arrays are </w:t>
      </w:r>
      <w:proofErr w:type="gramStart"/>
      <w:r w:rsidR="00992CC7">
        <w:rPr>
          <w:rFonts w:ascii="Times New Roman" w:hAnsi="Times New Roman" w:cs="Times New Roman"/>
          <w:sz w:val="24"/>
          <w:szCs w:val="24"/>
        </w:rPr>
        <w:t>quiet</w:t>
      </w:r>
      <w:proofErr w:type="gramEnd"/>
      <w:r w:rsidR="002146B7" w:rsidRPr="00597F74">
        <w:rPr>
          <w:rFonts w:ascii="Times New Roman" w:hAnsi="Times New Roman" w:cs="Times New Roman"/>
          <w:sz w:val="24"/>
          <w:szCs w:val="24"/>
        </w:rPr>
        <w:t xml:space="preserve"> fast and can perform large computations in a very short time.</w:t>
      </w:r>
    </w:p>
    <w:p w14:paraId="1E5845EF" w14:textId="77777777" w:rsidR="002146B7" w:rsidRPr="00597F74" w:rsidRDefault="002146B7" w:rsidP="009548BB">
      <w:pPr>
        <w:spacing w:line="360" w:lineRule="auto"/>
        <w:rPr>
          <w:rFonts w:ascii="Times New Roman" w:hAnsi="Times New Roman" w:cs="Times New Roman"/>
          <w:sz w:val="24"/>
          <w:szCs w:val="24"/>
        </w:rPr>
      </w:pPr>
    </w:p>
    <w:p w14:paraId="4662FFDE" w14:textId="5FE4D951" w:rsidR="002146B7" w:rsidRPr="00597F74" w:rsidRDefault="00000000" w:rsidP="009548BB">
      <w:pPr>
        <w:spacing w:line="360" w:lineRule="auto"/>
        <w:rPr>
          <w:rFonts w:ascii="Times New Roman" w:hAnsi="Times New Roman" w:cs="Times New Roman"/>
          <w:sz w:val="24"/>
          <w:szCs w:val="24"/>
        </w:rPr>
      </w:pPr>
      <w:hyperlink r:id="rId17" w:history="1">
        <w:r w:rsidR="002146B7" w:rsidRPr="00597F74">
          <w:rPr>
            <w:rStyle w:val="Strong"/>
            <w:rFonts w:ascii="Times New Roman" w:hAnsi="Times New Roman" w:cs="Times New Roman"/>
            <w:spacing w:val="2"/>
            <w:sz w:val="24"/>
            <w:szCs w:val="24"/>
            <w:bdr w:val="none" w:sz="0" w:space="0" w:color="auto" w:frame="1"/>
          </w:rPr>
          <w:t>Matplotlib</w:t>
        </w:r>
      </w:hyperlink>
      <w:r w:rsidR="002146B7" w:rsidRPr="00597F74">
        <w:rPr>
          <w:rFonts w:ascii="Times New Roman" w:hAnsi="Times New Roman" w:cs="Times New Roman"/>
          <w:sz w:val="24"/>
          <w:szCs w:val="24"/>
        </w:rPr>
        <w:t>/</w:t>
      </w:r>
      <w:hyperlink r:id="rId18" w:history="1">
        <w:r w:rsidR="002146B7" w:rsidRPr="00597F74">
          <w:rPr>
            <w:rStyle w:val="Strong"/>
            <w:rFonts w:ascii="Times New Roman" w:hAnsi="Times New Roman" w:cs="Times New Roman"/>
            <w:spacing w:val="2"/>
            <w:sz w:val="24"/>
            <w:szCs w:val="24"/>
            <w:bdr w:val="none" w:sz="0" w:space="0" w:color="auto" w:frame="1"/>
          </w:rPr>
          <w:t>Seaborn</w:t>
        </w:r>
      </w:hyperlink>
      <w:r w:rsidR="002146B7" w:rsidRPr="00597F74">
        <w:rPr>
          <w:rFonts w:ascii="Times New Roman" w:hAnsi="Times New Roman" w:cs="Times New Roman"/>
          <w:sz w:val="24"/>
          <w:szCs w:val="24"/>
        </w:rPr>
        <w:t>/</w:t>
      </w:r>
      <w:proofErr w:type="spellStart"/>
      <w:r w:rsidR="002146B7" w:rsidRPr="00597F74">
        <w:rPr>
          <w:rFonts w:ascii="Times New Roman" w:hAnsi="Times New Roman" w:cs="Times New Roman"/>
          <w:sz w:val="24"/>
          <w:szCs w:val="24"/>
        </w:rPr>
        <w:fldChar w:fldCharType="begin"/>
      </w:r>
      <w:r w:rsidR="002146B7" w:rsidRPr="00597F74">
        <w:rPr>
          <w:rFonts w:ascii="Times New Roman" w:hAnsi="Times New Roman" w:cs="Times New Roman"/>
          <w:sz w:val="24"/>
          <w:szCs w:val="24"/>
        </w:rPr>
        <w:instrText xml:space="preserve"> HYPERLINK "https://www.geeksforgeeks.org/generating-word-cloud-python/" </w:instrText>
      </w:r>
      <w:r w:rsidR="002146B7" w:rsidRPr="00597F74">
        <w:rPr>
          <w:rFonts w:ascii="Times New Roman" w:hAnsi="Times New Roman" w:cs="Times New Roman"/>
          <w:sz w:val="24"/>
          <w:szCs w:val="24"/>
        </w:rPr>
      </w:r>
      <w:r w:rsidR="002146B7" w:rsidRPr="00597F74">
        <w:rPr>
          <w:rFonts w:ascii="Times New Roman" w:hAnsi="Times New Roman" w:cs="Times New Roman"/>
          <w:sz w:val="24"/>
          <w:szCs w:val="24"/>
        </w:rPr>
        <w:fldChar w:fldCharType="separate"/>
      </w:r>
      <w:r w:rsidR="002146B7" w:rsidRPr="00597F74">
        <w:rPr>
          <w:rStyle w:val="Strong"/>
          <w:rFonts w:ascii="Times New Roman" w:hAnsi="Times New Roman" w:cs="Times New Roman"/>
          <w:spacing w:val="2"/>
          <w:sz w:val="24"/>
          <w:szCs w:val="24"/>
          <w:bdr w:val="none" w:sz="0" w:space="0" w:color="auto" w:frame="1"/>
        </w:rPr>
        <w:t>Wordcloud</w:t>
      </w:r>
      <w:proofErr w:type="spellEnd"/>
      <w:r w:rsidR="002146B7" w:rsidRPr="00597F74">
        <w:rPr>
          <w:rFonts w:ascii="Times New Roman" w:hAnsi="Times New Roman" w:cs="Times New Roman"/>
          <w:sz w:val="24"/>
          <w:szCs w:val="24"/>
        </w:rPr>
        <w:fldChar w:fldCharType="end"/>
      </w:r>
      <w:r w:rsidR="002146B7" w:rsidRPr="00597F74">
        <w:rPr>
          <w:rStyle w:val="Strong"/>
          <w:rFonts w:ascii="Times New Roman" w:hAnsi="Times New Roman" w:cs="Times New Roman"/>
          <w:spacing w:val="2"/>
          <w:sz w:val="24"/>
          <w:szCs w:val="24"/>
          <w:bdr w:val="none" w:sz="0" w:space="0" w:color="auto" w:frame="1"/>
        </w:rPr>
        <w:t>–</w:t>
      </w:r>
      <w:r w:rsidR="002146B7" w:rsidRPr="00597F74">
        <w:rPr>
          <w:rFonts w:ascii="Times New Roman" w:hAnsi="Times New Roman" w:cs="Times New Roman"/>
          <w:sz w:val="24"/>
          <w:szCs w:val="24"/>
        </w:rPr>
        <w:t xml:space="preserve"> This library is used to </w:t>
      </w:r>
      <w:r w:rsidR="00992CC7">
        <w:rPr>
          <w:rFonts w:ascii="Times New Roman" w:hAnsi="Times New Roman" w:cs="Times New Roman"/>
          <w:sz w:val="24"/>
          <w:szCs w:val="24"/>
        </w:rPr>
        <w:t>extract</w:t>
      </w:r>
      <w:r w:rsidR="002146B7" w:rsidRPr="00597F74">
        <w:rPr>
          <w:rFonts w:ascii="Times New Roman" w:hAnsi="Times New Roman" w:cs="Times New Roman"/>
          <w:sz w:val="24"/>
          <w:szCs w:val="24"/>
        </w:rPr>
        <w:t xml:space="preserve"> visualizations.</w:t>
      </w:r>
    </w:p>
    <w:p w14:paraId="525328C7" w14:textId="5B50460A" w:rsidR="002146B7" w:rsidRPr="00597F74" w:rsidRDefault="002146B7" w:rsidP="009548BB">
      <w:pPr>
        <w:spacing w:line="360" w:lineRule="auto"/>
        <w:rPr>
          <w:rFonts w:ascii="Times New Roman" w:hAnsi="Times New Roman" w:cs="Times New Roman"/>
          <w:sz w:val="24"/>
          <w:szCs w:val="24"/>
        </w:rPr>
      </w:pPr>
    </w:p>
    <w:p w14:paraId="319BCF1E" w14:textId="73473EDF" w:rsidR="002146B7" w:rsidRPr="002B6779" w:rsidRDefault="002146B7" w:rsidP="009548BB">
      <w:pPr>
        <w:spacing w:line="360" w:lineRule="auto"/>
        <w:rPr>
          <w:rFonts w:ascii="Times New Roman" w:hAnsi="Times New Roman" w:cs="Times New Roman"/>
          <w:sz w:val="24"/>
          <w:szCs w:val="24"/>
        </w:rPr>
      </w:pPr>
      <w:r w:rsidRPr="00597F74">
        <w:rPr>
          <w:rFonts w:ascii="Times New Roman" w:hAnsi="Times New Roman" w:cs="Times New Roman"/>
          <w:b/>
          <w:bCs/>
          <w:sz w:val="24"/>
          <w:szCs w:val="24"/>
        </w:rPr>
        <w:t>N</w:t>
      </w:r>
      <w:r w:rsidR="000A2E3D" w:rsidRPr="00597F74">
        <w:rPr>
          <w:rFonts w:ascii="Times New Roman" w:hAnsi="Times New Roman" w:cs="Times New Roman"/>
          <w:b/>
          <w:bCs/>
          <w:sz w:val="24"/>
          <w:szCs w:val="24"/>
        </w:rPr>
        <w:t>ltk</w:t>
      </w:r>
      <w:r w:rsidRPr="00597F74">
        <w:rPr>
          <w:rFonts w:ascii="Times New Roman" w:hAnsi="Times New Roman" w:cs="Times New Roman"/>
          <w:b/>
          <w:bCs/>
          <w:sz w:val="24"/>
          <w:szCs w:val="24"/>
        </w:rPr>
        <w:t xml:space="preserve">- </w:t>
      </w:r>
      <w:r w:rsidR="00992CC7" w:rsidRPr="00597F74">
        <w:rPr>
          <w:rFonts w:ascii="Times New Roman" w:hAnsi="Times New Roman" w:cs="Times New Roman"/>
          <w:sz w:val="24"/>
          <w:szCs w:val="24"/>
        </w:rPr>
        <w:t xml:space="preserve">– Natural Language Tool Kit provides various functions to </w:t>
      </w:r>
      <w:r w:rsidR="00992CC7">
        <w:rPr>
          <w:rFonts w:ascii="Times New Roman" w:hAnsi="Times New Roman" w:cs="Times New Roman"/>
          <w:sz w:val="24"/>
          <w:szCs w:val="24"/>
        </w:rPr>
        <w:t>exercise</w:t>
      </w:r>
      <w:r w:rsidR="00992CC7" w:rsidRPr="00597F74">
        <w:rPr>
          <w:rFonts w:ascii="Times New Roman" w:hAnsi="Times New Roman" w:cs="Times New Roman"/>
          <w:sz w:val="24"/>
          <w:szCs w:val="24"/>
        </w:rPr>
        <w:t xml:space="preserve"> the raw textual </w:t>
      </w:r>
      <w:proofErr w:type="spellStart"/>
      <w:proofErr w:type="gramStart"/>
      <w:r w:rsidR="00992CC7" w:rsidRPr="00597F74">
        <w:rPr>
          <w:rFonts w:ascii="Times New Roman" w:hAnsi="Times New Roman" w:cs="Times New Roman"/>
          <w:sz w:val="24"/>
          <w:szCs w:val="24"/>
        </w:rPr>
        <w:t>data.</w:t>
      </w:r>
      <w:r w:rsidRPr="00597F74">
        <w:rPr>
          <w:rFonts w:ascii="Times New Roman" w:hAnsi="Times New Roman" w:cs="Times New Roman"/>
          <w:sz w:val="24"/>
          <w:szCs w:val="24"/>
        </w:rPr>
        <w:t>This</w:t>
      </w:r>
      <w:proofErr w:type="spellEnd"/>
      <w:proofErr w:type="gramEnd"/>
      <w:r w:rsidRPr="00597F74">
        <w:rPr>
          <w:rFonts w:ascii="Times New Roman" w:hAnsi="Times New Roman" w:cs="Times New Roman"/>
          <w:sz w:val="24"/>
          <w:szCs w:val="24"/>
        </w:rPr>
        <w:t xml:space="preserve"> Library is u</w:t>
      </w:r>
      <w:r w:rsidRPr="00597F74">
        <w:rPr>
          <w:rFonts w:ascii="Times New Roman" w:hAnsi="Times New Roman" w:cs="Times New Roman"/>
          <w:color w:val="000000"/>
          <w:sz w:val="24"/>
          <w:szCs w:val="24"/>
          <w:shd w:val="clear" w:color="auto" w:fill="FFFFFF"/>
        </w:rPr>
        <w:t xml:space="preserve">sed for symbolic and statistical natural language processing for </w:t>
      </w:r>
      <w:proofErr w:type="spellStart"/>
      <w:r w:rsidR="00992CC7">
        <w:rPr>
          <w:rFonts w:ascii="Times New Roman" w:hAnsi="Times New Roman" w:cs="Times New Roman"/>
          <w:color w:val="000000"/>
          <w:sz w:val="24"/>
          <w:szCs w:val="24"/>
          <w:shd w:val="clear" w:color="auto" w:fill="FFFFFF"/>
        </w:rPr>
        <w:t>e</w:t>
      </w:r>
      <w:r w:rsidRPr="00597F74">
        <w:rPr>
          <w:rFonts w:ascii="Times New Roman" w:hAnsi="Times New Roman" w:cs="Times New Roman"/>
          <w:color w:val="000000"/>
          <w:sz w:val="24"/>
          <w:szCs w:val="24"/>
          <w:shd w:val="clear" w:color="auto" w:fill="FFFFFF"/>
        </w:rPr>
        <w:t>nglish</w:t>
      </w:r>
      <w:proofErr w:type="spellEnd"/>
      <w:r w:rsidRPr="00597F74">
        <w:rPr>
          <w:rFonts w:ascii="Times New Roman" w:hAnsi="Times New Roman" w:cs="Times New Roman"/>
          <w:color w:val="000000"/>
          <w:sz w:val="24"/>
          <w:szCs w:val="24"/>
          <w:shd w:val="clear" w:color="auto" w:fill="FFFFFF"/>
        </w:rPr>
        <w:t xml:space="preserve"> written in the Python programming language.</w:t>
      </w:r>
    </w:p>
    <w:p w14:paraId="4FE53AFF" w14:textId="77777777" w:rsidR="00A855AF" w:rsidRPr="00597F74" w:rsidRDefault="00A855AF" w:rsidP="009548BB">
      <w:pPr>
        <w:spacing w:line="360" w:lineRule="auto"/>
        <w:rPr>
          <w:rFonts w:ascii="Times New Roman" w:eastAsia="Times New Roman" w:hAnsi="Times New Roman" w:cs="Times New Roman"/>
          <w:b/>
          <w:sz w:val="24"/>
          <w:szCs w:val="24"/>
        </w:rPr>
      </w:pPr>
    </w:p>
    <w:p w14:paraId="2815215B" w14:textId="77777777" w:rsidR="00A855AF" w:rsidRPr="00597F74" w:rsidRDefault="00A855AF" w:rsidP="009548BB">
      <w:pPr>
        <w:spacing w:line="360" w:lineRule="auto"/>
        <w:rPr>
          <w:rFonts w:ascii="Times New Roman" w:eastAsia="Times New Roman" w:hAnsi="Times New Roman" w:cs="Times New Roman"/>
          <w:b/>
          <w:sz w:val="28"/>
          <w:szCs w:val="28"/>
        </w:rPr>
      </w:pPr>
    </w:p>
    <w:p w14:paraId="04F6C47A" w14:textId="3A1DCA90" w:rsidR="002146B7" w:rsidRDefault="002146B7" w:rsidP="009548BB">
      <w:pPr>
        <w:spacing w:line="360" w:lineRule="auto"/>
        <w:jc w:val="both"/>
        <w:rPr>
          <w:rFonts w:ascii="Times New Roman" w:eastAsia="Times New Roman" w:hAnsi="Times New Roman" w:cs="Times New Roman"/>
          <w:b/>
          <w:sz w:val="32"/>
          <w:szCs w:val="32"/>
        </w:rPr>
      </w:pPr>
    </w:p>
    <w:p w14:paraId="23F0DC4B" w14:textId="6A3FE4E3" w:rsidR="00597F74" w:rsidRDefault="00597F74" w:rsidP="009548BB">
      <w:pPr>
        <w:spacing w:line="360" w:lineRule="auto"/>
        <w:jc w:val="both"/>
        <w:rPr>
          <w:rFonts w:ascii="Times New Roman" w:eastAsia="Times New Roman" w:hAnsi="Times New Roman" w:cs="Times New Roman"/>
          <w:b/>
          <w:sz w:val="32"/>
          <w:szCs w:val="32"/>
        </w:rPr>
      </w:pPr>
    </w:p>
    <w:p w14:paraId="303CC8C9" w14:textId="26EF8536" w:rsidR="00597F74" w:rsidRDefault="00597F74" w:rsidP="009548BB">
      <w:pPr>
        <w:spacing w:line="360" w:lineRule="auto"/>
        <w:jc w:val="both"/>
        <w:rPr>
          <w:rFonts w:ascii="Times New Roman" w:eastAsia="Times New Roman" w:hAnsi="Times New Roman" w:cs="Times New Roman"/>
          <w:b/>
          <w:sz w:val="32"/>
          <w:szCs w:val="32"/>
        </w:rPr>
      </w:pPr>
    </w:p>
    <w:p w14:paraId="4DD63950" w14:textId="2E61A3F4" w:rsidR="00597F74" w:rsidRDefault="00597F74" w:rsidP="009548BB">
      <w:pPr>
        <w:spacing w:line="360" w:lineRule="auto"/>
        <w:jc w:val="both"/>
        <w:rPr>
          <w:rFonts w:ascii="Times New Roman" w:eastAsia="Times New Roman" w:hAnsi="Times New Roman" w:cs="Times New Roman"/>
          <w:b/>
          <w:sz w:val="32"/>
          <w:szCs w:val="32"/>
        </w:rPr>
      </w:pPr>
    </w:p>
    <w:p w14:paraId="72DBA513" w14:textId="6F58B725" w:rsidR="00597F74" w:rsidRDefault="00597F74" w:rsidP="009548BB">
      <w:pPr>
        <w:spacing w:line="360" w:lineRule="auto"/>
        <w:jc w:val="both"/>
        <w:rPr>
          <w:rFonts w:ascii="Times New Roman" w:eastAsia="Times New Roman" w:hAnsi="Times New Roman" w:cs="Times New Roman"/>
          <w:b/>
          <w:sz w:val="32"/>
          <w:szCs w:val="32"/>
        </w:rPr>
      </w:pPr>
    </w:p>
    <w:p w14:paraId="3977005A" w14:textId="2555448E" w:rsidR="00597F74" w:rsidRDefault="00597F74" w:rsidP="009548BB">
      <w:pPr>
        <w:spacing w:line="360" w:lineRule="auto"/>
        <w:jc w:val="both"/>
        <w:rPr>
          <w:rFonts w:ascii="Times New Roman" w:eastAsia="Times New Roman" w:hAnsi="Times New Roman" w:cs="Times New Roman"/>
          <w:b/>
          <w:sz w:val="32"/>
          <w:szCs w:val="32"/>
        </w:rPr>
      </w:pPr>
    </w:p>
    <w:p w14:paraId="5333B67B" w14:textId="01EC5DAF" w:rsidR="00597F74" w:rsidRDefault="00597F74" w:rsidP="009548BB">
      <w:pPr>
        <w:spacing w:line="360" w:lineRule="auto"/>
        <w:jc w:val="both"/>
        <w:rPr>
          <w:rFonts w:ascii="Times New Roman" w:eastAsia="Times New Roman" w:hAnsi="Times New Roman" w:cs="Times New Roman"/>
          <w:b/>
          <w:sz w:val="32"/>
          <w:szCs w:val="32"/>
        </w:rPr>
      </w:pPr>
    </w:p>
    <w:p w14:paraId="63D2C39C" w14:textId="27A72AFE" w:rsidR="00597F74" w:rsidRDefault="00597F74" w:rsidP="009548BB">
      <w:pPr>
        <w:spacing w:line="360" w:lineRule="auto"/>
        <w:jc w:val="both"/>
        <w:rPr>
          <w:rFonts w:ascii="Times New Roman" w:eastAsia="Times New Roman" w:hAnsi="Times New Roman" w:cs="Times New Roman"/>
          <w:b/>
          <w:sz w:val="32"/>
          <w:szCs w:val="32"/>
        </w:rPr>
      </w:pPr>
    </w:p>
    <w:p w14:paraId="53290B4B" w14:textId="68A31ED9" w:rsidR="00597F74" w:rsidRDefault="00597F74" w:rsidP="009548BB">
      <w:pPr>
        <w:spacing w:line="360" w:lineRule="auto"/>
        <w:jc w:val="both"/>
        <w:rPr>
          <w:rFonts w:ascii="Times New Roman" w:eastAsia="Times New Roman" w:hAnsi="Times New Roman" w:cs="Times New Roman"/>
          <w:b/>
          <w:sz w:val="32"/>
          <w:szCs w:val="32"/>
        </w:rPr>
      </w:pPr>
    </w:p>
    <w:p w14:paraId="54E36C88" w14:textId="33C7875B" w:rsidR="00597F74" w:rsidRDefault="00597F74" w:rsidP="009548BB">
      <w:pPr>
        <w:spacing w:line="360" w:lineRule="auto"/>
        <w:jc w:val="both"/>
        <w:rPr>
          <w:rFonts w:ascii="Times New Roman" w:eastAsia="Times New Roman" w:hAnsi="Times New Roman" w:cs="Times New Roman"/>
          <w:b/>
          <w:sz w:val="32"/>
          <w:szCs w:val="32"/>
        </w:rPr>
      </w:pPr>
    </w:p>
    <w:p w14:paraId="08A081C2" w14:textId="109E9ED6" w:rsidR="00597F74" w:rsidRDefault="00597F74" w:rsidP="009548BB">
      <w:pPr>
        <w:spacing w:line="360" w:lineRule="auto"/>
        <w:jc w:val="both"/>
        <w:rPr>
          <w:rFonts w:ascii="Times New Roman" w:eastAsia="Times New Roman" w:hAnsi="Times New Roman" w:cs="Times New Roman"/>
          <w:b/>
          <w:sz w:val="32"/>
          <w:szCs w:val="32"/>
        </w:rPr>
      </w:pPr>
    </w:p>
    <w:p w14:paraId="3040236D" w14:textId="279BE278" w:rsidR="00597F74" w:rsidRDefault="00597F74" w:rsidP="009548BB">
      <w:pPr>
        <w:spacing w:line="360" w:lineRule="auto"/>
        <w:jc w:val="both"/>
        <w:rPr>
          <w:rFonts w:ascii="Times New Roman" w:eastAsia="Times New Roman" w:hAnsi="Times New Roman" w:cs="Times New Roman"/>
          <w:b/>
          <w:sz w:val="32"/>
          <w:szCs w:val="32"/>
        </w:rPr>
      </w:pPr>
    </w:p>
    <w:p w14:paraId="224BCF37" w14:textId="51593E9B" w:rsidR="00597F74" w:rsidRDefault="00597F74" w:rsidP="009548BB">
      <w:pPr>
        <w:spacing w:line="360" w:lineRule="auto"/>
        <w:jc w:val="both"/>
        <w:rPr>
          <w:rFonts w:ascii="Times New Roman" w:eastAsia="Times New Roman" w:hAnsi="Times New Roman" w:cs="Times New Roman"/>
          <w:b/>
          <w:sz w:val="32"/>
          <w:szCs w:val="32"/>
        </w:rPr>
      </w:pPr>
    </w:p>
    <w:p w14:paraId="67C3A10A" w14:textId="5705E994" w:rsidR="00597F74" w:rsidRDefault="00597F74" w:rsidP="009548BB">
      <w:pPr>
        <w:spacing w:line="360" w:lineRule="auto"/>
        <w:jc w:val="both"/>
        <w:rPr>
          <w:rFonts w:ascii="Times New Roman" w:eastAsia="Times New Roman" w:hAnsi="Times New Roman" w:cs="Times New Roman"/>
          <w:b/>
          <w:sz w:val="32"/>
          <w:szCs w:val="32"/>
        </w:rPr>
      </w:pPr>
    </w:p>
    <w:p w14:paraId="18DEB0A7" w14:textId="0F43EC32" w:rsidR="00597F74" w:rsidRDefault="00597F74" w:rsidP="009548BB">
      <w:pPr>
        <w:spacing w:line="360" w:lineRule="auto"/>
        <w:jc w:val="both"/>
        <w:rPr>
          <w:rFonts w:ascii="Times New Roman" w:eastAsia="Times New Roman" w:hAnsi="Times New Roman" w:cs="Times New Roman"/>
          <w:b/>
          <w:sz w:val="32"/>
          <w:szCs w:val="32"/>
        </w:rPr>
      </w:pPr>
    </w:p>
    <w:p w14:paraId="3BC90551" w14:textId="77777777" w:rsidR="002B6779" w:rsidRDefault="002B6779" w:rsidP="009548BB">
      <w:pPr>
        <w:spacing w:line="360" w:lineRule="auto"/>
        <w:jc w:val="both"/>
        <w:rPr>
          <w:rFonts w:ascii="Times New Roman" w:eastAsia="Times New Roman" w:hAnsi="Times New Roman" w:cs="Times New Roman"/>
          <w:b/>
          <w:sz w:val="32"/>
          <w:szCs w:val="32"/>
        </w:rPr>
      </w:pPr>
    </w:p>
    <w:p w14:paraId="545F042A" w14:textId="77777777" w:rsidR="00597F74" w:rsidRPr="00597F74" w:rsidRDefault="00597F74" w:rsidP="009548BB">
      <w:pPr>
        <w:spacing w:line="360" w:lineRule="auto"/>
        <w:jc w:val="both"/>
        <w:rPr>
          <w:rFonts w:ascii="Times New Roman" w:eastAsia="Times New Roman" w:hAnsi="Times New Roman" w:cs="Times New Roman"/>
          <w:b/>
          <w:sz w:val="32"/>
          <w:szCs w:val="32"/>
        </w:rPr>
      </w:pPr>
    </w:p>
    <w:p w14:paraId="0553458E" w14:textId="1D0FDF50" w:rsidR="00A855AF" w:rsidRPr="00597F74" w:rsidRDefault="00000000" w:rsidP="009548BB">
      <w:pPr>
        <w:spacing w:line="360" w:lineRule="auto"/>
        <w:jc w:val="both"/>
        <w:rPr>
          <w:rFonts w:ascii="Times New Roman" w:eastAsia="Times New Roman" w:hAnsi="Times New Roman" w:cs="Times New Roman"/>
          <w:b/>
          <w:sz w:val="32"/>
          <w:szCs w:val="32"/>
        </w:rPr>
      </w:pPr>
      <w:r w:rsidRPr="00597F74">
        <w:rPr>
          <w:rFonts w:ascii="Times New Roman" w:eastAsia="Times New Roman" w:hAnsi="Times New Roman" w:cs="Times New Roman"/>
          <w:b/>
          <w:sz w:val="32"/>
          <w:szCs w:val="32"/>
        </w:rPr>
        <w:lastRenderedPageBreak/>
        <w:t>Chapter 4</w:t>
      </w:r>
    </w:p>
    <w:p w14:paraId="66A011C1" w14:textId="320B1B3E" w:rsidR="00A855AF" w:rsidRPr="00597F74" w:rsidRDefault="00000000" w:rsidP="009548BB">
      <w:pPr>
        <w:spacing w:line="360" w:lineRule="auto"/>
        <w:jc w:val="center"/>
        <w:rPr>
          <w:rFonts w:ascii="Times New Roman" w:eastAsia="Times New Roman" w:hAnsi="Times New Roman" w:cs="Times New Roman"/>
          <w:b/>
          <w:sz w:val="32"/>
          <w:szCs w:val="32"/>
        </w:rPr>
      </w:pPr>
      <w:r w:rsidRPr="00597F74">
        <w:rPr>
          <w:rFonts w:ascii="Times New Roman" w:eastAsia="Times New Roman" w:hAnsi="Times New Roman" w:cs="Times New Roman"/>
          <w:b/>
          <w:sz w:val="32"/>
          <w:szCs w:val="32"/>
        </w:rPr>
        <w:t>Result and Discussion</w:t>
      </w:r>
    </w:p>
    <w:p w14:paraId="6F20F442" w14:textId="77777777" w:rsidR="00847F23" w:rsidRPr="00597F74" w:rsidRDefault="00847F23" w:rsidP="009548BB">
      <w:pPr>
        <w:spacing w:line="360" w:lineRule="auto"/>
        <w:jc w:val="center"/>
        <w:rPr>
          <w:rFonts w:ascii="Times New Roman" w:eastAsia="Times New Roman" w:hAnsi="Times New Roman" w:cs="Times New Roman"/>
          <w:b/>
          <w:sz w:val="32"/>
          <w:szCs w:val="32"/>
        </w:rPr>
      </w:pPr>
    </w:p>
    <w:p w14:paraId="4F9887CE" w14:textId="09DC2995" w:rsidR="00A855AF" w:rsidRPr="00597F74" w:rsidRDefault="00B912A4" w:rsidP="009548BB">
      <w:pPr>
        <w:spacing w:line="360" w:lineRule="auto"/>
        <w:jc w:val="both"/>
        <w:rPr>
          <w:rFonts w:ascii="Times New Roman" w:eastAsia="Times New Roman" w:hAnsi="Times New Roman" w:cs="Times New Roman"/>
          <w:b/>
          <w:sz w:val="32"/>
          <w:szCs w:val="32"/>
        </w:rPr>
      </w:pPr>
      <w:r w:rsidRPr="00597F74">
        <w:rPr>
          <w:rFonts w:ascii="Times New Roman" w:hAnsi="Times New Roman" w:cs="Times New Roman"/>
          <w:sz w:val="24"/>
          <w:szCs w:val="24"/>
        </w:rPr>
        <w:t xml:space="preserve">The model that I created resulted in an accuracy of </w:t>
      </w:r>
      <w:r w:rsidR="00403F09" w:rsidRPr="00597F74">
        <w:rPr>
          <w:rFonts w:ascii="Times New Roman" w:hAnsi="Times New Roman" w:cs="Times New Roman"/>
          <w:b/>
          <w:sz w:val="24"/>
          <w:szCs w:val="24"/>
        </w:rPr>
        <w:t>8</w:t>
      </w:r>
      <w:r w:rsidRPr="00597F74">
        <w:rPr>
          <w:rFonts w:ascii="Times New Roman" w:hAnsi="Times New Roman" w:cs="Times New Roman"/>
          <w:b/>
          <w:sz w:val="24"/>
          <w:szCs w:val="24"/>
        </w:rPr>
        <w:t>6.4%</w:t>
      </w:r>
      <w:r w:rsidRPr="00597F74">
        <w:rPr>
          <w:rFonts w:ascii="Times New Roman" w:hAnsi="Times New Roman" w:cs="Times New Roman"/>
          <w:sz w:val="24"/>
          <w:szCs w:val="24"/>
        </w:rPr>
        <w:t>.</w:t>
      </w:r>
    </w:p>
    <w:p w14:paraId="299EBCB5" w14:textId="3353BE90" w:rsidR="00A855AF" w:rsidRPr="00597F74" w:rsidRDefault="00403F09" w:rsidP="009548BB">
      <w:pPr>
        <w:spacing w:line="360" w:lineRule="auto"/>
        <w:jc w:val="both"/>
        <w:rPr>
          <w:rFonts w:ascii="Times New Roman" w:eastAsia="Times New Roman" w:hAnsi="Times New Roman" w:cs="Times New Roman"/>
          <w:b/>
          <w:sz w:val="28"/>
          <w:szCs w:val="28"/>
        </w:rPr>
      </w:pPr>
      <w:r w:rsidRPr="00597F74">
        <w:rPr>
          <w:rFonts w:ascii="Times New Roman" w:hAnsi="Times New Roman" w:cs="Times New Roman"/>
          <w:noProof/>
        </w:rPr>
        <w:drawing>
          <wp:inline distT="0" distB="0" distL="0" distR="0" wp14:anchorId="5BC68FD0" wp14:editId="184D59A6">
            <wp:extent cx="5731510" cy="3493770"/>
            <wp:effectExtent l="0" t="0" r="2540" b="0"/>
            <wp:docPr id="13" name="Picture 13" descr="Information 13 00273 g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rmation 13 00273 g00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493770"/>
                    </a:xfrm>
                    <a:prstGeom prst="rect">
                      <a:avLst/>
                    </a:prstGeom>
                    <a:noFill/>
                    <a:ln>
                      <a:noFill/>
                    </a:ln>
                  </pic:spPr>
                </pic:pic>
              </a:graphicData>
            </a:graphic>
          </wp:inline>
        </w:drawing>
      </w:r>
    </w:p>
    <w:p w14:paraId="2CB772BA" w14:textId="1B9CBAF5" w:rsidR="00597F74" w:rsidRDefault="00597F74" w:rsidP="009548BB">
      <w:pPr>
        <w:spacing w:line="360" w:lineRule="auto"/>
        <w:jc w:val="center"/>
        <w:rPr>
          <w:rFonts w:ascii="Times New Roman" w:hAnsi="Times New Roman" w:cs="Times New Roman"/>
          <w:color w:val="222222"/>
          <w:sz w:val="20"/>
          <w:szCs w:val="20"/>
          <w:shd w:val="clear" w:color="auto" w:fill="FFFFFF"/>
        </w:rPr>
      </w:pPr>
      <w:r>
        <w:rPr>
          <w:rFonts w:ascii="Times New Roman" w:hAnsi="Times New Roman" w:cs="Times New Roman"/>
          <w:color w:val="222222"/>
          <w:sz w:val="20"/>
          <w:szCs w:val="20"/>
          <w:shd w:val="clear" w:color="auto" w:fill="FFFFFF"/>
        </w:rPr>
        <w:t>Fig 4.1: Distribution of Hate Speech Papers over Years</w:t>
      </w:r>
    </w:p>
    <w:p w14:paraId="175E6C9F" w14:textId="07F5AACF" w:rsidR="00A855AF" w:rsidRPr="00597F74" w:rsidRDefault="000A303C" w:rsidP="009548BB">
      <w:pPr>
        <w:spacing w:line="360" w:lineRule="auto"/>
        <w:jc w:val="both"/>
        <w:rPr>
          <w:rFonts w:ascii="Times New Roman" w:eastAsia="Times New Roman" w:hAnsi="Times New Roman" w:cs="Times New Roman"/>
          <w:b/>
          <w:sz w:val="32"/>
          <w:szCs w:val="32"/>
        </w:rPr>
      </w:pPr>
      <w:r>
        <w:rPr>
          <w:rFonts w:ascii="Times New Roman" w:hAnsi="Times New Roman" w:cs="Times New Roman"/>
          <w:color w:val="222222"/>
          <w:shd w:val="clear" w:color="auto" w:fill="FFFFFF"/>
        </w:rPr>
        <w:t>F</w:t>
      </w:r>
      <w:r w:rsidR="00403F09" w:rsidRPr="00597F74">
        <w:rPr>
          <w:rFonts w:ascii="Times New Roman" w:hAnsi="Times New Roman" w:cs="Times New Roman"/>
          <w:color w:val="222222"/>
          <w:shd w:val="clear" w:color="auto" w:fill="FFFFFF"/>
        </w:rPr>
        <w:t>igure</w:t>
      </w:r>
      <w:r w:rsidR="00597F74">
        <w:rPr>
          <w:rFonts w:ascii="Times New Roman" w:hAnsi="Times New Roman" w:cs="Times New Roman"/>
          <w:color w:val="222222"/>
          <w:shd w:val="clear" w:color="auto" w:fill="FFFFFF"/>
        </w:rPr>
        <w:t xml:space="preserve"> 4.1 </w:t>
      </w:r>
      <w:r w:rsidR="00403F09" w:rsidRPr="00597F74">
        <w:rPr>
          <w:rFonts w:ascii="Times New Roman" w:hAnsi="Times New Roman" w:cs="Times New Roman"/>
          <w:color w:val="222222"/>
          <w:shd w:val="clear" w:color="auto" w:fill="FFFFFF"/>
        </w:rPr>
        <w:t xml:space="preserve"> sh</w:t>
      </w:r>
      <w:r w:rsidR="00A133E9">
        <w:rPr>
          <w:rFonts w:ascii="Times New Roman" w:hAnsi="Times New Roman" w:cs="Times New Roman"/>
          <w:color w:val="222222"/>
          <w:shd w:val="clear" w:color="auto" w:fill="FFFFFF"/>
        </w:rPr>
        <w:t>o</w:t>
      </w:r>
      <w:r w:rsidR="00403F09" w:rsidRPr="00597F74">
        <w:rPr>
          <w:rFonts w:ascii="Times New Roman" w:hAnsi="Times New Roman" w:cs="Times New Roman"/>
          <w:color w:val="222222"/>
          <w:shd w:val="clear" w:color="auto" w:fill="FFFFFF"/>
        </w:rPr>
        <w:t>ws an increase in hate speech detection over the years. </w:t>
      </w:r>
    </w:p>
    <w:p w14:paraId="1154F1BF" w14:textId="05E05086" w:rsidR="00674374" w:rsidRDefault="00674374" w:rsidP="009548BB">
      <w:pPr>
        <w:spacing w:line="360" w:lineRule="auto"/>
        <w:jc w:val="both"/>
        <w:rPr>
          <w:rFonts w:ascii="Times New Roman" w:eastAsia="Times New Roman" w:hAnsi="Times New Roman" w:cs="Times New Roman"/>
          <w:b/>
          <w:sz w:val="24"/>
          <w:szCs w:val="24"/>
        </w:rPr>
      </w:pPr>
    </w:p>
    <w:p w14:paraId="097DCE91" w14:textId="37A250FE" w:rsidR="00674374" w:rsidRPr="009D4263" w:rsidRDefault="00674374" w:rsidP="009548BB">
      <w:pPr>
        <w:spacing w:line="360" w:lineRule="auto"/>
        <w:jc w:val="both"/>
        <w:rPr>
          <w:rFonts w:ascii="Times New Roman" w:eastAsia="Times New Roman" w:hAnsi="Times New Roman" w:cs="Times New Roman"/>
          <w:b/>
          <w:sz w:val="24"/>
          <w:szCs w:val="24"/>
        </w:rPr>
      </w:pPr>
      <w:r w:rsidRPr="009D4263">
        <w:rPr>
          <w:rFonts w:ascii="Times New Roman" w:hAnsi="Times New Roman" w:cs="Times New Roman"/>
          <w:sz w:val="24"/>
          <w:szCs w:val="24"/>
        </w:rPr>
        <w:t>The results show features and classifiers performed well for t</w:t>
      </w:r>
      <w:r w:rsidRPr="009D4263">
        <w:rPr>
          <w:rFonts w:ascii="Times New Roman" w:hAnsi="Times New Roman" w:cs="Times New Roman"/>
          <w:sz w:val="24"/>
          <w:szCs w:val="24"/>
        </w:rPr>
        <w:t>hree</w:t>
      </w:r>
      <w:r w:rsidRPr="009D4263">
        <w:rPr>
          <w:rFonts w:ascii="Times New Roman" w:hAnsi="Times New Roman" w:cs="Times New Roman"/>
          <w:sz w:val="24"/>
          <w:szCs w:val="24"/>
        </w:rPr>
        <w:t xml:space="preserve"> classes (i.e. </w:t>
      </w:r>
      <w:r w:rsidR="00A55683" w:rsidRPr="009D4263">
        <w:rPr>
          <w:rFonts w:ascii="Times New Roman" w:hAnsi="Times New Roman" w:cs="Times New Roman"/>
          <w:sz w:val="24"/>
          <w:szCs w:val="24"/>
        </w:rPr>
        <w:t xml:space="preserve">hate </w:t>
      </w:r>
      <w:proofErr w:type="gramStart"/>
      <w:r w:rsidR="00A55683" w:rsidRPr="009D4263">
        <w:rPr>
          <w:rFonts w:ascii="Times New Roman" w:hAnsi="Times New Roman" w:cs="Times New Roman"/>
          <w:sz w:val="24"/>
          <w:szCs w:val="24"/>
        </w:rPr>
        <w:t>speech ,</w:t>
      </w:r>
      <w:r w:rsidRPr="009D4263">
        <w:rPr>
          <w:rFonts w:ascii="Times New Roman" w:hAnsi="Times New Roman" w:cs="Times New Roman"/>
          <w:sz w:val="24"/>
          <w:szCs w:val="24"/>
        </w:rPr>
        <w:t>offensive</w:t>
      </w:r>
      <w:proofErr w:type="gramEnd"/>
      <w:r w:rsidRPr="009D4263">
        <w:rPr>
          <w:rFonts w:ascii="Times New Roman" w:hAnsi="Times New Roman" w:cs="Times New Roman"/>
          <w:sz w:val="24"/>
          <w:szCs w:val="24"/>
        </w:rPr>
        <w:t xml:space="preserve"> speech, and neither hate speech nor offensive speech).</w:t>
      </w:r>
      <w:r w:rsidR="00A55683" w:rsidRPr="009D4263">
        <w:rPr>
          <w:rFonts w:ascii="Times New Roman" w:hAnsi="Times New Roman" w:cs="Times New Roman"/>
          <w:sz w:val="24"/>
          <w:szCs w:val="24"/>
        </w:rPr>
        <w:t xml:space="preserve"> </w:t>
      </w:r>
      <w:proofErr w:type="gramStart"/>
      <w:r w:rsidR="00A55683" w:rsidRPr="009D4263">
        <w:rPr>
          <w:rFonts w:ascii="Times New Roman" w:hAnsi="Times New Roman" w:cs="Times New Roman"/>
          <w:sz w:val="24"/>
          <w:szCs w:val="24"/>
        </w:rPr>
        <w:t>For  illustration</w:t>
      </w:r>
      <w:proofErr w:type="gramEnd"/>
      <w:r w:rsidR="00A55683" w:rsidRPr="009D4263">
        <w:rPr>
          <w:rFonts w:ascii="Times New Roman" w:hAnsi="Times New Roman" w:cs="Times New Roman"/>
          <w:sz w:val="24"/>
          <w:szCs w:val="24"/>
        </w:rPr>
        <w:t xml:space="preserve"> </w:t>
      </w:r>
      <w:r w:rsidR="00A55683" w:rsidRPr="009D4263">
        <w:rPr>
          <w:rFonts w:ascii="Times New Roman" w:hAnsi="Times New Roman" w:cs="Times New Roman"/>
          <w:sz w:val="24"/>
          <w:szCs w:val="24"/>
        </w:rPr>
        <w:t xml:space="preserve">, bigrams like “ lame nigga, white trash,   whine made ” are more  constantly appearing in class “ </w:t>
      </w:r>
      <w:r w:rsidR="00A55683" w:rsidRPr="009D4263">
        <w:rPr>
          <w:rFonts w:ascii="Times New Roman" w:hAnsi="Times New Roman" w:cs="Times New Roman"/>
          <w:sz w:val="24"/>
          <w:szCs w:val="24"/>
        </w:rPr>
        <w:t xml:space="preserve"> </w:t>
      </w:r>
      <w:r w:rsidR="00A55683" w:rsidRPr="009D4263">
        <w:rPr>
          <w:rFonts w:ascii="Times New Roman" w:hAnsi="Times New Roman" w:cs="Times New Roman"/>
          <w:sz w:val="24"/>
          <w:szCs w:val="24"/>
        </w:rPr>
        <w:t>Offensive  but not detest Speech ” as compared to class “ detest Speech ”.  Hence, it might be possible that the classifier learned weak   literacy rules.</w:t>
      </w:r>
    </w:p>
    <w:p w14:paraId="30635107" w14:textId="77777777" w:rsidR="00A855AF" w:rsidRPr="00597F74" w:rsidRDefault="00A855AF" w:rsidP="009548BB">
      <w:pPr>
        <w:spacing w:line="360" w:lineRule="auto"/>
        <w:jc w:val="both"/>
        <w:rPr>
          <w:rFonts w:ascii="Times New Roman" w:eastAsia="Times New Roman" w:hAnsi="Times New Roman" w:cs="Times New Roman"/>
          <w:b/>
          <w:sz w:val="28"/>
          <w:szCs w:val="28"/>
        </w:rPr>
      </w:pPr>
    </w:p>
    <w:p w14:paraId="6D284FEF" w14:textId="77777777" w:rsidR="00A855AF" w:rsidRPr="00597F74" w:rsidRDefault="00A855AF" w:rsidP="009548BB">
      <w:pPr>
        <w:spacing w:line="360" w:lineRule="auto"/>
        <w:jc w:val="both"/>
        <w:rPr>
          <w:rFonts w:ascii="Times New Roman" w:eastAsia="Times New Roman" w:hAnsi="Times New Roman" w:cs="Times New Roman"/>
          <w:b/>
          <w:sz w:val="28"/>
          <w:szCs w:val="28"/>
        </w:rPr>
      </w:pPr>
    </w:p>
    <w:p w14:paraId="3E8F6E39" w14:textId="77777777" w:rsidR="00A855AF" w:rsidRPr="00597F74" w:rsidRDefault="00A855AF" w:rsidP="009548BB">
      <w:pPr>
        <w:spacing w:line="360" w:lineRule="auto"/>
        <w:jc w:val="both"/>
        <w:rPr>
          <w:rFonts w:ascii="Times New Roman" w:eastAsia="Times New Roman" w:hAnsi="Times New Roman" w:cs="Times New Roman"/>
          <w:b/>
          <w:sz w:val="28"/>
          <w:szCs w:val="28"/>
        </w:rPr>
      </w:pPr>
    </w:p>
    <w:p w14:paraId="1F8457DA" w14:textId="77777777" w:rsidR="00A855AF" w:rsidRPr="00597F74" w:rsidRDefault="00A855AF" w:rsidP="009548BB">
      <w:pPr>
        <w:spacing w:line="360" w:lineRule="auto"/>
        <w:jc w:val="both"/>
        <w:rPr>
          <w:rFonts w:ascii="Times New Roman" w:eastAsia="Times New Roman" w:hAnsi="Times New Roman" w:cs="Times New Roman"/>
          <w:b/>
          <w:sz w:val="28"/>
          <w:szCs w:val="28"/>
        </w:rPr>
      </w:pPr>
    </w:p>
    <w:p w14:paraId="332B0330" w14:textId="77777777" w:rsidR="00A855AF" w:rsidRPr="00597F74" w:rsidRDefault="00A855AF" w:rsidP="009548BB">
      <w:pPr>
        <w:spacing w:line="360" w:lineRule="auto"/>
        <w:jc w:val="both"/>
        <w:rPr>
          <w:rFonts w:ascii="Times New Roman" w:eastAsia="Times New Roman" w:hAnsi="Times New Roman" w:cs="Times New Roman"/>
          <w:b/>
          <w:sz w:val="28"/>
          <w:szCs w:val="28"/>
        </w:rPr>
      </w:pPr>
    </w:p>
    <w:p w14:paraId="435851A3" w14:textId="77777777" w:rsidR="009548BB" w:rsidRPr="00597F74" w:rsidRDefault="009548BB" w:rsidP="009548BB">
      <w:pPr>
        <w:spacing w:line="360" w:lineRule="auto"/>
        <w:jc w:val="both"/>
        <w:rPr>
          <w:rFonts w:ascii="Times New Roman" w:eastAsia="Times New Roman" w:hAnsi="Times New Roman" w:cs="Times New Roman"/>
          <w:b/>
          <w:sz w:val="28"/>
          <w:szCs w:val="28"/>
        </w:rPr>
      </w:pPr>
    </w:p>
    <w:p w14:paraId="26292FFC" w14:textId="77777777" w:rsidR="00A855AF" w:rsidRPr="00597F74" w:rsidRDefault="00000000" w:rsidP="009548BB">
      <w:pPr>
        <w:spacing w:line="360" w:lineRule="auto"/>
        <w:jc w:val="both"/>
        <w:rPr>
          <w:rFonts w:ascii="Times New Roman" w:eastAsia="Times New Roman" w:hAnsi="Times New Roman" w:cs="Times New Roman"/>
          <w:b/>
          <w:sz w:val="32"/>
          <w:szCs w:val="32"/>
        </w:rPr>
      </w:pPr>
      <w:r w:rsidRPr="00597F74">
        <w:rPr>
          <w:rFonts w:ascii="Times New Roman" w:eastAsia="Times New Roman" w:hAnsi="Times New Roman" w:cs="Times New Roman"/>
          <w:b/>
          <w:sz w:val="32"/>
          <w:szCs w:val="32"/>
        </w:rPr>
        <w:lastRenderedPageBreak/>
        <w:t>Chapter 5</w:t>
      </w:r>
    </w:p>
    <w:p w14:paraId="6E4985BF" w14:textId="4493E651" w:rsidR="00A855AF" w:rsidRDefault="00000000" w:rsidP="009548BB">
      <w:pPr>
        <w:spacing w:line="360" w:lineRule="auto"/>
        <w:jc w:val="center"/>
        <w:rPr>
          <w:rFonts w:ascii="Times New Roman" w:eastAsia="Times New Roman" w:hAnsi="Times New Roman" w:cs="Times New Roman"/>
          <w:b/>
          <w:sz w:val="32"/>
          <w:szCs w:val="32"/>
        </w:rPr>
      </w:pPr>
      <w:r w:rsidRPr="00597F74">
        <w:rPr>
          <w:rFonts w:ascii="Times New Roman" w:eastAsia="Times New Roman" w:hAnsi="Times New Roman" w:cs="Times New Roman"/>
          <w:b/>
          <w:sz w:val="32"/>
          <w:szCs w:val="32"/>
        </w:rPr>
        <w:t xml:space="preserve">Conclusion and Future Work </w:t>
      </w:r>
    </w:p>
    <w:p w14:paraId="78F778AE" w14:textId="77777777" w:rsidR="00860C4B" w:rsidRDefault="00860C4B" w:rsidP="009548BB">
      <w:pPr>
        <w:spacing w:line="360" w:lineRule="auto"/>
        <w:jc w:val="center"/>
        <w:rPr>
          <w:rFonts w:ascii="Times New Roman" w:eastAsia="Times New Roman" w:hAnsi="Times New Roman" w:cs="Times New Roman"/>
          <w:b/>
          <w:sz w:val="32"/>
          <w:szCs w:val="32"/>
        </w:rPr>
      </w:pPr>
    </w:p>
    <w:p w14:paraId="675E176F" w14:textId="56BAF341" w:rsidR="00860C4B" w:rsidRPr="00860C4B" w:rsidRDefault="00860C4B" w:rsidP="00860C4B">
      <w:pPr>
        <w:spacing w:line="360" w:lineRule="auto"/>
        <w:rPr>
          <w:rFonts w:ascii="Times New Roman" w:eastAsia="Times New Roman" w:hAnsi="Times New Roman" w:cs="Times New Roman"/>
          <w:b/>
          <w:bCs/>
          <w:sz w:val="36"/>
          <w:szCs w:val="36"/>
        </w:rPr>
      </w:pPr>
      <w:r>
        <w:rPr>
          <w:rFonts w:ascii="Times New Roman" w:hAnsi="Times New Roman" w:cs="Times New Roman"/>
          <w:b/>
          <w:bCs/>
          <w:sz w:val="28"/>
          <w:szCs w:val="28"/>
        </w:rPr>
        <w:t>5</w:t>
      </w:r>
      <w:r w:rsidRPr="00597F74">
        <w:rPr>
          <w:rFonts w:ascii="Times New Roman" w:hAnsi="Times New Roman" w:cs="Times New Roman"/>
          <w:b/>
          <w:bCs/>
          <w:sz w:val="28"/>
          <w:szCs w:val="28"/>
        </w:rPr>
        <w:t xml:space="preserve">.1 </w:t>
      </w:r>
      <w:r>
        <w:rPr>
          <w:rFonts w:ascii="Times New Roman" w:hAnsi="Times New Roman" w:cs="Times New Roman"/>
          <w:b/>
          <w:bCs/>
          <w:sz w:val="28"/>
          <w:szCs w:val="28"/>
        </w:rPr>
        <w:t>Conclusion</w:t>
      </w:r>
    </w:p>
    <w:p w14:paraId="159CEA00" w14:textId="0329530F" w:rsidR="00A855AF" w:rsidRPr="00597F74" w:rsidRDefault="00916DF2" w:rsidP="009548BB">
      <w:pPr>
        <w:spacing w:line="360" w:lineRule="auto"/>
        <w:rPr>
          <w:rFonts w:ascii="Times New Roman" w:hAnsi="Times New Roman" w:cs="Times New Roman"/>
          <w:sz w:val="24"/>
          <w:szCs w:val="24"/>
        </w:rPr>
      </w:pPr>
      <w:r w:rsidRPr="00597F74">
        <w:rPr>
          <w:rFonts w:ascii="Times New Roman" w:hAnsi="Times New Roman" w:cs="Times New Roman"/>
          <w:color w:val="000000"/>
          <w:sz w:val="24"/>
          <w:szCs w:val="24"/>
          <w:shd w:val="clear" w:color="auto" w:fill="FFFFFF"/>
        </w:rPr>
        <w:t> </w:t>
      </w:r>
      <w:r w:rsidR="00597F74">
        <w:rPr>
          <w:rFonts w:ascii="Times New Roman" w:hAnsi="Times New Roman" w:cs="Times New Roman"/>
          <w:color w:val="000000"/>
          <w:sz w:val="24"/>
          <w:szCs w:val="24"/>
          <w:shd w:val="clear" w:color="auto" w:fill="FFFFFF"/>
        </w:rPr>
        <w:t>W</w:t>
      </w:r>
      <w:r w:rsidRPr="00597F74">
        <w:rPr>
          <w:rFonts w:ascii="Times New Roman" w:hAnsi="Times New Roman" w:cs="Times New Roman"/>
          <w:color w:val="000000"/>
          <w:sz w:val="24"/>
          <w:szCs w:val="24"/>
          <w:shd w:val="clear" w:color="auto" w:fill="FFFFFF"/>
        </w:rPr>
        <w:t xml:space="preserve">e have </w:t>
      </w:r>
      <w:proofErr w:type="gramStart"/>
      <w:r w:rsidR="00992CC7">
        <w:rPr>
          <w:rFonts w:ascii="Times New Roman" w:hAnsi="Times New Roman" w:cs="Times New Roman"/>
          <w:color w:val="000000"/>
          <w:sz w:val="24"/>
          <w:szCs w:val="24"/>
          <w:shd w:val="clear" w:color="auto" w:fill="FFFFFF"/>
        </w:rPr>
        <w:t>construct</w:t>
      </w:r>
      <w:proofErr w:type="gramEnd"/>
      <w:r w:rsidRPr="00597F74">
        <w:rPr>
          <w:rFonts w:ascii="Times New Roman" w:hAnsi="Times New Roman" w:cs="Times New Roman"/>
          <w:color w:val="000000"/>
          <w:sz w:val="24"/>
          <w:szCs w:val="24"/>
          <w:shd w:val="clear" w:color="auto" w:fill="FFFFFF"/>
        </w:rPr>
        <w:t xml:space="preserve"> a project for </w:t>
      </w:r>
      <w:r w:rsidRPr="00597F74">
        <w:rPr>
          <w:rStyle w:val="Strong"/>
          <w:rFonts w:ascii="Times New Roman" w:hAnsi="Times New Roman" w:cs="Times New Roman"/>
          <w:color w:val="000000"/>
          <w:sz w:val="24"/>
          <w:szCs w:val="24"/>
          <w:bdr w:val="none" w:sz="0" w:space="0" w:color="auto" w:frame="1"/>
          <w:shd w:val="clear" w:color="auto" w:fill="FFFFFF"/>
        </w:rPr>
        <w:t>Hate Speech detection using Machine Learning</w:t>
      </w:r>
      <w:r w:rsidRPr="00597F74">
        <w:rPr>
          <w:rFonts w:ascii="Times New Roman" w:hAnsi="Times New Roman" w:cs="Times New Roman"/>
          <w:color w:val="000000"/>
          <w:sz w:val="24"/>
          <w:szCs w:val="24"/>
          <w:shd w:val="clear" w:color="auto" w:fill="FFFFFF"/>
        </w:rPr>
        <w:t>. </w:t>
      </w:r>
      <w:r w:rsidRPr="00597F74">
        <w:rPr>
          <w:rFonts w:ascii="Times New Roman" w:hAnsi="Times New Roman" w:cs="Times New Roman"/>
          <w:sz w:val="24"/>
          <w:szCs w:val="24"/>
        </w:rPr>
        <w:t xml:space="preserve"> </w:t>
      </w:r>
      <w:r w:rsidR="004A318B" w:rsidRPr="00597F74">
        <w:rPr>
          <w:rFonts w:ascii="Times New Roman" w:hAnsi="Times New Roman" w:cs="Times New Roman"/>
          <w:sz w:val="24"/>
          <w:szCs w:val="24"/>
        </w:rPr>
        <w:t>The survey work is</w:t>
      </w:r>
      <w:r w:rsidRPr="00597F74">
        <w:rPr>
          <w:rFonts w:ascii="Times New Roman" w:hAnsi="Times New Roman" w:cs="Times New Roman"/>
          <w:sz w:val="24"/>
          <w:szCs w:val="24"/>
        </w:rPr>
        <w:t xml:space="preserve"> mainly on </w:t>
      </w:r>
      <w:r w:rsidR="004A318B" w:rsidRPr="00597F74">
        <w:rPr>
          <w:rFonts w:ascii="Times New Roman" w:hAnsi="Times New Roman" w:cs="Times New Roman"/>
          <w:sz w:val="24"/>
          <w:szCs w:val="24"/>
        </w:rPr>
        <w:t>Deep Learning and Hybrid approaches for hate speech identification, including significant activities in those fields Taking limited and public datasets for training</w:t>
      </w:r>
      <w:r w:rsidR="000A303C">
        <w:rPr>
          <w:rFonts w:ascii="Times New Roman" w:hAnsi="Times New Roman" w:cs="Times New Roman"/>
          <w:sz w:val="24"/>
          <w:szCs w:val="24"/>
        </w:rPr>
        <w:t xml:space="preserve"> the</w:t>
      </w:r>
      <w:r w:rsidR="004A318B" w:rsidRPr="00597F74">
        <w:rPr>
          <w:rFonts w:ascii="Times New Roman" w:hAnsi="Times New Roman" w:cs="Times New Roman"/>
          <w:sz w:val="24"/>
          <w:szCs w:val="24"/>
        </w:rPr>
        <w:t xml:space="preserve"> hate speech detection model is one of the limitations found, and the model can be improved by using real-time big data sets. </w:t>
      </w:r>
      <w:r w:rsidRPr="00597F74">
        <w:rPr>
          <w:rFonts w:ascii="Times New Roman" w:hAnsi="Times New Roman" w:cs="Times New Roman"/>
          <w:color w:val="000000"/>
          <w:sz w:val="24"/>
          <w:szCs w:val="24"/>
          <w:shd w:val="clear" w:color="auto" w:fill="FFFFFF"/>
        </w:rPr>
        <w:t> Hate speech is one of the s</w:t>
      </w:r>
      <w:r w:rsidR="000A2E3D" w:rsidRPr="00597F74">
        <w:rPr>
          <w:rFonts w:ascii="Times New Roman" w:hAnsi="Times New Roman" w:cs="Times New Roman"/>
          <w:color w:val="000000"/>
          <w:sz w:val="24"/>
          <w:szCs w:val="24"/>
          <w:shd w:val="clear" w:color="auto" w:fill="FFFFFF"/>
        </w:rPr>
        <w:t>ignificant</w:t>
      </w:r>
      <w:r w:rsidRPr="00597F74">
        <w:rPr>
          <w:rFonts w:ascii="Times New Roman" w:hAnsi="Times New Roman" w:cs="Times New Roman"/>
          <w:color w:val="000000"/>
          <w:sz w:val="24"/>
          <w:szCs w:val="24"/>
          <w:shd w:val="clear" w:color="auto" w:fill="FFFFFF"/>
        </w:rPr>
        <w:t xml:space="preserve"> issues we see on social media platforms like Facebook and Twitter.</w:t>
      </w:r>
      <w:r w:rsidR="0014424A" w:rsidRPr="00597F74">
        <w:rPr>
          <w:rFonts w:ascii="Times New Roman" w:hAnsi="Times New Roman" w:cs="Times New Roman"/>
          <w:sz w:val="24"/>
          <w:szCs w:val="24"/>
        </w:rPr>
        <w:t xml:space="preserve"> Our</w:t>
      </w:r>
      <w:r w:rsidR="00992CC7">
        <w:rPr>
          <w:rFonts w:ascii="Times New Roman" w:hAnsi="Times New Roman" w:cs="Times New Roman"/>
          <w:sz w:val="24"/>
          <w:szCs w:val="24"/>
        </w:rPr>
        <w:t xml:space="preserve"> techniques</w:t>
      </w:r>
      <w:r w:rsidR="0014424A" w:rsidRPr="00597F74">
        <w:rPr>
          <w:rFonts w:ascii="Times New Roman" w:hAnsi="Times New Roman" w:cs="Times New Roman"/>
          <w:sz w:val="24"/>
          <w:szCs w:val="24"/>
        </w:rPr>
        <w:t xml:space="preserve"> and experiments will only address hate speech, due to both dataset availability and the goal of this work.</w:t>
      </w:r>
    </w:p>
    <w:p w14:paraId="230F13F6" w14:textId="36F884CE" w:rsidR="004A318B" w:rsidRDefault="004A318B" w:rsidP="009548BB">
      <w:pPr>
        <w:spacing w:line="360" w:lineRule="auto"/>
        <w:rPr>
          <w:rFonts w:ascii="Times New Roman" w:eastAsia="Times New Roman" w:hAnsi="Times New Roman" w:cs="Times New Roman"/>
          <w:b/>
          <w:sz w:val="32"/>
          <w:szCs w:val="32"/>
        </w:rPr>
      </w:pPr>
    </w:p>
    <w:p w14:paraId="169B92A2" w14:textId="310364CE" w:rsidR="00860C4B" w:rsidRDefault="00860C4B" w:rsidP="00860C4B">
      <w:pPr>
        <w:spacing w:line="360" w:lineRule="auto"/>
        <w:rPr>
          <w:rFonts w:ascii="Times New Roman" w:hAnsi="Times New Roman" w:cs="Times New Roman"/>
          <w:b/>
          <w:bCs/>
          <w:sz w:val="28"/>
          <w:szCs w:val="28"/>
        </w:rPr>
      </w:pPr>
      <w:r>
        <w:rPr>
          <w:rFonts w:ascii="Times New Roman" w:hAnsi="Times New Roman" w:cs="Times New Roman"/>
          <w:b/>
          <w:bCs/>
          <w:sz w:val="28"/>
          <w:szCs w:val="28"/>
        </w:rPr>
        <w:t>5</w:t>
      </w:r>
      <w:r w:rsidRPr="00597F74">
        <w:rPr>
          <w:rFonts w:ascii="Times New Roman" w:hAnsi="Times New Roman" w:cs="Times New Roman"/>
          <w:b/>
          <w:bCs/>
          <w:sz w:val="28"/>
          <w:szCs w:val="28"/>
        </w:rPr>
        <w:t xml:space="preserve">.1 </w:t>
      </w:r>
      <w:r>
        <w:rPr>
          <w:rFonts w:ascii="Times New Roman" w:hAnsi="Times New Roman" w:cs="Times New Roman"/>
          <w:b/>
          <w:bCs/>
          <w:sz w:val="28"/>
          <w:szCs w:val="28"/>
        </w:rPr>
        <w:t>Future Work</w:t>
      </w:r>
    </w:p>
    <w:p w14:paraId="6A3F0D92" w14:textId="0FA63E46" w:rsidR="00674374" w:rsidRPr="00674374" w:rsidRDefault="00674374" w:rsidP="00860C4B">
      <w:pPr>
        <w:spacing w:line="360" w:lineRule="auto"/>
        <w:rPr>
          <w:rFonts w:ascii="Times New Roman" w:hAnsi="Times New Roman" w:cs="Times New Roman"/>
          <w:b/>
          <w:bCs/>
          <w:sz w:val="24"/>
          <w:szCs w:val="24"/>
        </w:rPr>
      </w:pPr>
      <w:r w:rsidRPr="00674374">
        <w:rPr>
          <w:rFonts w:ascii="Times New Roman" w:hAnsi="Times New Roman" w:cs="Times New Roman"/>
          <w:sz w:val="24"/>
          <w:szCs w:val="24"/>
        </w:rPr>
        <w:t>We aim to explore the following directions of research in the future</w:t>
      </w:r>
      <w:r>
        <w:rPr>
          <w:rFonts w:ascii="Times New Roman" w:hAnsi="Times New Roman" w:cs="Times New Roman"/>
          <w:sz w:val="24"/>
          <w:szCs w:val="24"/>
        </w:rPr>
        <w:t>:</w:t>
      </w:r>
    </w:p>
    <w:p w14:paraId="224AEA73" w14:textId="77777777" w:rsidR="00674374" w:rsidRDefault="00674374" w:rsidP="00860C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w:t>
      </w:r>
      <w:r w:rsidRPr="00674374">
        <w:rPr>
          <w:rFonts w:ascii="Times New Roman" w:eastAsia="Times New Roman" w:hAnsi="Times New Roman" w:cs="Times New Roman"/>
          <w:sz w:val="24"/>
          <w:szCs w:val="24"/>
        </w:rPr>
        <w:t xml:space="preserve">, we will explore other branches </w:t>
      </w:r>
      <w:proofErr w:type="gramStart"/>
      <w:r w:rsidRPr="00674374">
        <w:rPr>
          <w:rFonts w:ascii="Times New Roman" w:eastAsia="Times New Roman" w:hAnsi="Times New Roman" w:cs="Times New Roman"/>
          <w:sz w:val="24"/>
          <w:szCs w:val="24"/>
        </w:rPr>
        <w:t>of  styles</w:t>
      </w:r>
      <w:proofErr w:type="gramEnd"/>
      <w:r w:rsidRPr="00674374">
        <w:rPr>
          <w:rFonts w:ascii="Times New Roman" w:eastAsia="Times New Roman" w:hAnsi="Times New Roman" w:cs="Times New Roman"/>
          <w:sz w:val="24"/>
          <w:szCs w:val="24"/>
        </w:rPr>
        <w:t xml:space="preserve"> that aim at compensating the lack of training data  in supervised  literacy tasks. </w:t>
      </w:r>
      <w:proofErr w:type="gramStart"/>
      <w:r w:rsidRPr="00674374">
        <w:rPr>
          <w:rFonts w:ascii="Times New Roman" w:eastAsia="Times New Roman" w:hAnsi="Times New Roman" w:cs="Times New Roman"/>
          <w:sz w:val="24"/>
          <w:szCs w:val="24"/>
        </w:rPr>
        <w:t>styles  similar</w:t>
      </w:r>
      <w:proofErr w:type="gramEnd"/>
      <w:r w:rsidRPr="00674374">
        <w:rPr>
          <w:rFonts w:ascii="Times New Roman" w:eastAsia="Times New Roman" w:hAnsi="Times New Roman" w:cs="Times New Roman"/>
          <w:sz w:val="24"/>
          <w:szCs w:val="24"/>
        </w:rPr>
        <w:t xml:space="preserve"> as transfer   literacy could be potentially promising, as they study  the problem of  conforming supervised models trained in  a resource-rich  environment to a resource-  dread  environment. We  will  probe, for  illustration, whether features discovered from one hate class can be transferred to another,   therefore enhancing the training of each other.  </w:t>
      </w:r>
    </w:p>
    <w:p w14:paraId="19C1108B" w14:textId="6B803879" w:rsidR="00860C4B" w:rsidRPr="00674374" w:rsidRDefault="00674374" w:rsidP="00860C4B">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w:t>
      </w:r>
      <w:r w:rsidRPr="00674374">
        <w:rPr>
          <w:rFonts w:ascii="Times New Roman" w:eastAsia="Times New Roman" w:hAnsi="Times New Roman" w:cs="Times New Roman"/>
          <w:sz w:val="24"/>
          <w:szCs w:val="24"/>
        </w:rPr>
        <w:t xml:space="preserve">, as shown in our data analysis as well as error analysis, the presence of </w:t>
      </w:r>
      <w:proofErr w:type="gramStart"/>
      <w:r w:rsidRPr="00674374">
        <w:rPr>
          <w:rFonts w:ascii="Times New Roman" w:eastAsia="Times New Roman" w:hAnsi="Times New Roman" w:cs="Times New Roman"/>
          <w:sz w:val="24"/>
          <w:szCs w:val="24"/>
        </w:rPr>
        <w:t>abstract  generalities</w:t>
      </w:r>
      <w:proofErr w:type="gramEnd"/>
      <w:r w:rsidRPr="00674374">
        <w:rPr>
          <w:rFonts w:ascii="Times New Roman" w:eastAsia="Times New Roman" w:hAnsi="Times New Roman" w:cs="Times New Roman"/>
          <w:sz w:val="24"/>
          <w:szCs w:val="24"/>
        </w:rPr>
        <w:t xml:space="preserve">  similar as  ‘ sexism ’, ‘ racism ’ or indeed ‘  detest ’ in general is  veritably  delicate to  descry if solely grounded on  verbal content.  thus, we see the need to go beyond </w:t>
      </w:r>
      <w:proofErr w:type="gramStart"/>
      <w:r w:rsidRPr="00674374">
        <w:rPr>
          <w:rFonts w:ascii="Times New Roman" w:eastAsia="Times New Roman" w:hAnsi="Times New Roman" w:cs="Times New Roman"/>
          <w:sz w:val="24"/>
          <w:szCs w:val="24"/>
        </w:rPr>
        <w:t>pure  textbook</w:t>
      </w:r>
      <w:proofErr w:type="gramEnd"/>
      <w:r w:rsidRPr="00674374">
        <w:rPr>
          <w:rFonts w:ascii="Times New Roman" w:eastAsia="Times New Roman" w:hAnsi="Times New Roman" w:cs="Times New Roman"/>
          <w:sz w:val="24"/>
          <w:szCs w:val="24"/>
        </w:rPr>
        <w:t xml:space="preserve">  bracket and explore possibilities to model and  integrate features about  druggies, social groups,  collective  communication and indeed background knowledge(e.g.,   generalities expressed from tweets) decoded in being  semantic knowledge bases. </w:t>
      </w:r>
    </w:p>
    <w:p w14:paraId="770BB13E" w14:textId="77777777" w:rsidR="00860C4B" w:rsidRPr="00597F74" w:rsidRDefault="00860C4B" w:rsidP="009548BB">
      <w:pPr>
        <w:spacing w:line="360" w:lineRule="auto"/>
        <w:rPr>
          <w:rFonts w:ascii="Times New Roman" w:eastAsia="Times New Roman" w:hAnsi="Times New Roman" w:cs="Times New Roman"/>
          <w:b/>
          <w:sz w:val="32"/>
          <w:szCs w:val="32"/>
        </w:rPr>
      </w:pPr>
    </w:p>
    <w:p w14:paraId="3FC9ADFC" w14:textId="77777777" w:rsidR="00A855AF" w:rsidRPr="00597F74" w:rsidRDefault="00A855AF" w:rsidP="009548BB">
      <w:pPr>
        <w:spacing w:line="360" w:lineRule="auto"/>
        <w:jc w:val="center"/>
        <w:rPr>
          <w:rFonts w:ascii="Times New Roman" w:eastAsia="Times New Roman" w:hAnsi="Times New Roman" w:cs="Times New Roman"/>
          <w:b/>
          <w:sz w:val="32"/>
          <w:szCs w:val="32"/>
        </w:rPr>
      </w:pPr>
    </w:p>
    <w:p w14:paraId="714DEA59" w14:textId="15241367" w:rsidR="009548BB" w:rsidRDefault="009548BB" w:rsidP="009548BB">
      <w:pPr>
        <w:spacing w:line="360" w:lineRule="auto"/>
        <w:rPr>
          <w:rFonts w:ascii="Times New Roman" w:eastAsia="Times New Roman" w:hAnsi="Times New Roman" w:cs="Times New Roman"/>
          <w:b/>
          <w:sz w:val="32"/>
          <w:szCs w:val="32"/>
        </w:rPr>
      </w:pPr>
    </w:p>
    <w:p w14:paraId="24090E64" w14:textId="77777777" w:rsidR="009D4263" w:rsidRPr="00597F74" w:rsidRDefault="009D4263" w:rsidP="009548BB">
      <w:pPr>
        <w:spacing w:line="360" w:lineRule="auto"/>
        <w:rPr>
          <w:rFonts w:ascii="Times New Roman" w:eastAsia="Times New Roman" w:hAnsi="Times New Roman" w:cs="Times New Roman"/>
          <w:b/>
          <w:sz w:val="32"/>
          <w:szCs w:val="32"/>
        </w:rPr>
      </w:pPr>
    </w:p>
    <w:p w14:paraId="5890219B" w14:textId="5FD8DD93" w:rsidR="00A855AF" w:rsidRPr="00597F74" w:rsidRDefault="00000000" w:rsidP="009548BB">
      <w:pPr>
        <w:spacing w:line="360" w:lineRule="auto"/>
        <w:jc w:val="both"/>
        <w:rPr>
          <w:rFonts w:ascii="Times New Roman" w:eastAsia="Times New Roman" w:hAnsi="Times New Roman" w:cs="Times New Roman"/>
          <w:b/>
          <w:sz w:val="28"/>
          <w:szCs w:val="28"/>
        </w:rPr>
      </w:pPr>
      <w:r w:rsidRPr="00597F74">
        <w:rPr>
          <w:rFonts w:ascii="Times New Roman" w:eastAsia="Times New Roman" w:hAnsi="Times New Roman" w:cs="Times New Roman"/>
          <w:b/>
          <w:sz w:val="28"/>
          <w:szCs w:val="28"/>
        </w:rPr>
        <w:lastRenderedPageBreak/>
        <w:t>References</w:t>
      </w:r>
    </w:p>
    <w:p w14:paraId="00A6BF7D" w14:textId="77777777" w:rsidR="0014424A" w:rsidRPr="00597F74" w:rsidRDefault="00B534A4" w:rsidP="009548BB">
      <w:pPr>
        <w:spacing w:line="360" w:lineRule="auto"/>
        <w:ind w:left="360" w:hanging="360"/>
        <w:jc w:val="both"/>
        <w:rPr>
          <w:rFonts w:ascii="Times New Roman" w:eastAsia="Times New Roman" w:hAnsi="Times New Roman" w:cs="Times New Roman"/>
        </w:rPr>
      </w:pPr>
      <w:r w:rsidRPr="00597F74">
        <w:rPr>
          <w:rFonts w:ascii="Times New Roman" w:eastAsia="Times New Roman" w:hAnsi="Times New Roman" w:cs="Times New Roman"/>
        </w:rPr>
        <w:t>[1]</w:t>
      </w:r>
      <w:r w:rsidR="00215497" w:rsidRPr="00597F74">
        <w:rPr>
          <w:rFonts w:ascii="Times New Roman" w:eastAsia="Times New Roman" w:hAnsi="Times New Roman" w:cs="Times New Roman"/>
        </w:rPr>
        <w:t xml:space="preserve"> </w:t>
      </w:r>
      <w:hyperlink r:id="rId20" w:history="1">
        <w:r w:rsidR="00215497" w:rsidRPr="00597F74">
          <w:rPr>
            <w:rStyle w:val="Hyperlink"/>
            <w:rFonts w:ascii="Times New Roman" w:eastAsia="Times New Roman" w:hAnsi="Times New Roman" w:cs="Times New Roman"/>
          </w:rPr>
          <w:t>https://en.wikipedia.org/wiki/Hate_speech</w:t>
        </w:r>
      </w:hyperlink>
    </w:p>
    <w:p w14:paraId="4ADC061B" w14:textId="48FBCEDD" w:rsidR="00215497" w:rsidRPr="00597F74" w:rsidRDefault="00215497" w:rsidP="009548BB">
      <w:pPr>
        <w:spacing w:line="360" w:lineRule="auto"/>
        <w:ind w:left="360" w:hanging="360"/>
        <w:jc w:val="both"/>
        <w:rPr>
          <w:rFonts w:ascii="Times New Roman" w:eastAsia="Times New Roman" w:hAnsi="Times New Roman" w:cs="Times New Roman"/>
        </w:rPr>
      </w:pPr>
      <w:r w:rsidRPr="00597F74">
        <w:rPr>
          <w:rFonts w:ascii="Times New Roman" w:eastAsia="Times New Roman" w:hAnsi="Times New Roman" w:cs="Times New Roman"/>
        </w:rPr>
        <w:t>[</w:t>
      </w:r>
      <w:proofErr w:type="gramStart"/>
      <w:r w:rsidRPr="00597F74">
        <w:rPr>
          <w:rFonts w:ascii="Times New Roman" w:eastAsia="Times New Roman" w:hAnsi="Times New Roman" w:cs="Times New Roman"/>
        </w:rPr>
        <w:t>2</w:t>
      </w:r>
      <w:r w:rsidR="0014424A" w:rsidRPr="00597F74">
        <w:rPr>
          <w:rFonts w:ascii="Times New Roman" w:eastAsia="Times New Roman" w:hAnsi="Times New Roman" w:cs="Times New Roman"/>
        </w:rPr>
        <w:t>]</w:t>
      </w:r>
      <w:r w:rsidRPr="00597F74">
        <w:rPr>
          <w:rFonts w:ascii="Times New Roman" w:eastAsia="Times New Roman" w:hAnsi="Times New Roman" w:cs="Times New Roman"/>
        </w:rPr>
        <w:t>ttps://en.wikipedia.org/wiki/Hate_speech_laws_in_India#:~:text=Section%20153A%20of%20the%20Indian,between%20different%20groups%20of%20people</w:t>
      </w:r>
      <w:proofErr w:type="gramEnd"/>
      <w:r w:rsidRPr="00597F74">
        <w:rPr>
          <w:rFonts w:ascii="Times New Roman" w:eastAsia="Times New Roman" w:hAnsi="Times New Roman" w:cs="Times New Roman"/>
        </w:rPr>
        <w:t>.</w:t>
      </w:r>
    </w:p>
    <w:p w14:paraId="3AA392F1" w14:textId="29ED6C76" w:rsidR="00215497" w:rsidRPr="00597F74" w:rsidRDefault="00215497" w:rsidP="009548BB">
      <w:pPr>
        <w:spacing w:line="360" w:lineRule="auto"/>
        <w:ind w:left="360" w:hanging="360"/>
        <w:jc w:val="both"/>
        <w:rPr>
          <w:rFonts w:ascii="Times New Roman" w:eastAsia="Times New Roman" w:hAnsi="Times New Roman" w:cs="Times New Roman"/>
        </w:rPr>
      </w:pPr>
      <w:r w:rsidRPr="00597F74">
        <w:rPr>
          <w:rFonts w:ascii="Times New Roman" w:eastAsia="Times New Roman" w:hAnsi="Times New Roman" w:cs="Times New Roman"/>
        </w:rPr>
        <w:t xml:space="preserve">[3] </w:t>
      </w:r>
      <w:hyperlink r:id="rId21" w:anchor="Sec14" w:history="1">
        <w:r w:rsidR="0014424A" w:rsidRPr="00597F74">
          <w:rPr>
            <w:rStyle w:val="Hyperlink"/>
            <w:rFonts w:ascii="Times New Roman" w:eastAsia="Times New Roman" w:hAnsi="Times New Roman" w:cs="Times New Roman"/>
          </w:rPr>
          <w:t>https://link.springer.com/article/10.1007/s42979-021-00457-3#Sec14</w:t>
        </w:r>
      </w:hyperlink>
    </w:p>
    <w:p w14:paraId="1466A278" w14:textId="15967966" w:rsidR="0014424A" w:rsidRPr="00597F74" w:rsidRDefault="0014424A" w:rsidP="009548BB">
      <w:pPr>
        <w:spacing w:line="360" w:lineRule="auto"/>
        <w:ind w:left="360" w:hanging="360"/>
        <w:jc w:val="both"/>
        <w:rPr>
          <w:rFonts w:ascii="Times New Roman" w:eastAsia="Times New Roman" w:hAnsi="Times New Roman" w:cs="Times New Roman"/>
        </w:rPr>
      </w:pPr>
      <w:r w:rsidRPr="00597F74">
        <w:rPr>
          <w:rFonts w:ascii="Times New Roman" w:eastAsia="Times New Roman" w:hAnsi="Times New Roman" w:cs="Times New Roman"/>
        </w:rPr>
        <w:t>[4] https://arxiv.org/pdf/1803.03662.pdf</w:t>
      </w:r>
    </w:p>
    <w:p w14:paraId="2E3EFB7E" w14:textId="6E3ED3CA" w:rsidR="0014424A" w:rsidRPr="00597F74" w:rsidRDefault="0014424A" w:rsidP="009548BB">
      <w:pPr>
        <w:spacing w:line="360" w:lineRule="auto"/>
        <w:ind w:left="360" w:hanging="360"/>
        <w:jc w:val="both"/>
        <w:rPr>
          <w:rFonts w:ascii="Times New Roman" w:eastAsia="Times New Roman" w:hAnsi="Times New Roman" w:cs="Times New Roman"/>
        </w:rPr>
      </w:pPr>
      <w:r w:rsidRPr="00597F74">
        <w:rPr>
          <w:rFonts w:ascii="Times New Roman" w:eastAsia="Times New Roman" w:hAnsi="Times New Roman" w:cs="Times New Roman"/>
        </w:rPr>
        <w:t>[5]</w:t>
      </w:r>
      <w:r w:rsidRPr="00597F74">
        <w:rPr>
          <w:rFonts w:ascii="Times New Roman" w:hAnsi="Times New Roman" w:cs="Times New Roman"/>
        </w:rPr>
        <w:t xml:space="preserve"> </w:t>
      </w:r>
      <w:hyperlink r:id="rId22" w:history="1">
        <w:r w:rsidRPr="00597F74">
          <w:rPr>
            <w:rStyle w:val="Hyperlink"/>
            <w:rFonts w:ascii="Times New Roman" w:eastAsia="Times New Roman" w:hAnsi="Times New Roman" w:cs="Times New Roman"/>
          </w:rPr>
          <w:t>https://www.kaggle.com/datasets/mrmorj/hate-speech-and-offensive-language-dataset</w:t>
        </w:r>
      </w:hyperlink>
    </w:p>
    <w:p w14:paraId="2C662694" w14:textId="4C68B176" w:rsidR="00A855AF" w:rsidRDefault="0014424A" w:rsidP="009548BB">
      <w:pPr>
        <w:spacing w:line="360" w:lineRule="auto"/>
        <w:ind w:left="360" w:hanging="360"/>
        <w:jc w:val="both"/>
        <w:rPr>
          <w:rFonts w:ascii="Times New Roman" w:eastAsia="Times New Roman" w:hAnsi="Times New Roman" w:cs="Times New Roman"/>
        </w:rPr>
      </w:pPr>
      <w:r w:rsidRPr="00597F74">
        <w:rPr>
          <w:rFonts w:ascii="Times New Roman" w:eastAsia="Times New Roman" w:hAnsi="Times New Roman" w:cs="Times New Roman"/>
        </w:rPr>
        <w:t xml:space="preserve">[6] </w:t>
      </w:r>
      <w:hyperlink r:id="rId23" w:history="1">
        <w:r w:rsidR="00597F74" w:rsidRPr="00D360D7">
          <w:rPr>
            <w:rStyle w:val="Hyperlink"/>
            <w:rFonts w:ascii="Times New Roman" w:eastAsia="Times New Roman" w:hAnsi="Times New Roman" w:cs="Times New Roman"/>
          </w:rPr>
          <w:t>https://www.mdpi.com/2078-2489/13/6/273</w:t>
        </w:r>
      </w:hyperlink>
    </w:p>
    <w:p w14:paraId="4E6ECDA5" w14:textId="22FDF7B8" w:rsidR="00597F74" w:rsidRDefault="00597F74" w:rsidP="009548BB">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 xml:space="preserve">[7] </w:t>
      </w:r>
      <w:hyperlink r:id="rId24" w:history="1">
        <w:r w:rsidRPr="00D360D7">
          <w:rPr>
            <w:rStyle w:val="Hyperlink"/>
            <w:rFonts w:ascii="Times New Roman" w:eastAsia="Times New Roman" w:hAnsi="Times New Roman" w:cs="Times New Roman"/>
          </w:rPr>
          <w:t>https://arxiv.org/pdf/1803.03662.pdf</w:t>
        </w:r>
      </w:hyperlink>
    </w:p>
    <w:p w14:paraId="3F44A092" w14:textId="3B6F9DE6" w:rsidR="00597F74" w:rsidRDefault="00597F74" w:rsidP="009548BB">
      <w:pPr>
        <w:spacing w:line="360" w:lineRule="auto"/>
        <w:ind w:left="360" w:hanging="360"/>
        <w:jc w:val="both"/>
        <w:rPr>
          <w:rFonts w:ascii="Times New Roman" w:eastAsia="Times New Roman" w:hAnsi="Times New Roman" w:cs="Times New Roman"/>
        </w:rPr>
      </w:pPr>
      <w:r>
        <w:rPr>
          <w:rFonts w:ascii="Times New Roman" w:eastAsia="Times New Roman" w:hAnsi="Times New Roman" w:cs="Times New Roman"/>
        </w:rPr>
        <w:t>[8]</w:t>
      </w:r>
      <w:hyperlink r:id="rId25" w:history="1">
        <w:r w:rsidRPr="00D360D7">
          <w:rPr>
            <w:rStyle w:val="Hyperlink"/>
            <w:rFonts w:ascii="Times New Roman" w:eastAsia="Times New Roman" w:hAnsi="Times New Roman" w:cs="Times New Roman"/>
          </w:rPr>
          <w:t>https://www.researchgate.net/publication/331433247_DETECTION_OF_HATE_SPEECH_IN_SOCIAL_NETWORKS_A_SURVEY_ON_MULTILINGUAL_CORPUS</w:t>
        </w:r>
      </w:hyperlink>
    </w:p>
    <w:p w14:paraId="6AA34728" w14:textId="4EF4C6DA" w:rsidR="00597F74" w:rsidRDefault="00597F74" w:rsidP="009548BB">
      <w:pPr>
        <w:spacing w:line="360" w:lineRule="auto"/>
        <w:ind w:left="360" w:hanging="360"/>
        <w:jc w:val="both"/>
        <w:rPr>
          <w:rStyle w:val="Hyperlink"/>
          <w:rFonts w:ascii="Times New Roman" w:eastAsia="Times New Roman" w:hAnsi="Times New Roman" w:cs="Times New Roman"/>
        </w:rPr>
      </w:pPr>
      <w:r>
        <w:rPr>
          <w:rFonts w:ascii="Times New Roman" w:eastAsia="Times New Roman" w:hAnsi="Times New Roman" w:cs="Times New Roman"/>
        </w:rPr>
        <w:t xml:space="preserve">[9] </w:t>
      </w:r>
      <w:hyperlink r:id="rId26" w:history="1">
        <w:r w:rsidRPr="00D360D7">
          <w:rPr>
            <w:rStyle w:val="Hyperlink"/>
            <w:rFonts w:ascii="Times New Roman" w:eastAsia="Times New Roman" w:hAnsi="Times New Roman" w:cs="Times New Roman"/>
          </w:rPr>
          <w:t>https://vitalflux.com/hate-speech-detection-using-machine-learning/</w:t>
        </w:r>
      </w:hyperlink>
    </w:p>
    <w:p w14:paraId="1F7D6BB2" w14:textId="6A913422" w:rsidR="0015157E" w:rsidRDefault="0015157E" w:rsidP="009548BB">
      <w:pPr>
        <w:spacing w:line="360" w:lineRule="auto"/>
        <w:ind w:left="360" w:hanging="360"/>
        <w:jc w:val="both"/>
        <w:rPr>
          <w:rFonts w:ascii="Times New Roman" w:eastAsia="Times New Roman" w:hAnsi="Times New Roman" w:cs="Times New Roman"/>
        </w:rPr>
      </w:pPr>
      <w:r>
        <w:rPr>
          <w:rStyle w:val="Hyperlink"/>
          <w:rFonts w:ascii="Times New Roman" w:eastAsia="Times New Roman" w:hAnsi="Times New Roman" w:cs="Times New Roman"/>
        </w:rPr>
        <w:t>[</w:t>
      </w:r>
      <w:proofErr w:type="gramStart"/>
      <w:r>
        <w:rPr>
          <w:rStyle w:val="Hyperlink"/>
          <w:rFonts w:ascii="Times New Roman" w:eastAsia="Times New Roman" w:hAnsi="Times New Roman" w:cs="Times New Roman"/>
        </w:rPr>
        <w:t>10]</w:t>
      </w:r>
      <w:r w:rsidRPr="0015157E">
        <w:rPr>
          <w:rStyle w:val="Hyperlink"/>
          <w:rFonts w:ascii="Times New Roman" w:eastAsia="Times New Roman" w:hAnsi="Times New Roman" w:cs="Times New Roman"/>
        </w:rPr>
        <w:t>https://journals.plos.org/plosone/article?id=10.1371/journal.pone.0221152#:~:text=A%20basic%20approach%20for%20identifying,many%20groups%20across%2095%20languages</w:t>
      </w:r>
      <w:proofErr w:type="gramEnd"/>
      <w:r w:rsidRPr="0015157E">
        <w:rPr>
          <w:rStyle w:val="Hyperlink"/>
          <w:rFonts w:ascii="Times New Roman" w:eastAsia="Times New Roman" w:hAnsi="Times New Roman" w:cs="Times New Roman"/>
        </w:rPr>
        <w:t>.</w:t>
      </w:r>
    </w:p>
    <w:p w14:paraId="0EB78A33" w14:textId="77777777" w:rsidR="00597F74" w:rsidRPr="00597F74" w:rsidRDefault="00597F74" w:rsidP="009548BB">
      <w:pPr>
        <w:spacing w:line="360" w:lineRule="auto"/>
        <w:ind w:left="360" w:hanging="360"/>
        <w:jc w:val="both"/>
        <w:rPr>
          <w:rFonts w:ascii="Times New Roman" w:eastAsia="Times New Roman" w:hAnsi="Times New Roman" w:cs="Times New Roman"/>
          <w:b/>
        </w:rPr>
      </w:pPr>
    </w:p>
    <w:p w14:paraId="65E2CB7D" w14:textId="77777777" w:rsidR="00A855AF" w:rsidRPr="00597F74" w:rsidRDefault="00A855AF" w:rsidP="009548BB">
      <w:pPr>
        <w:spacing w:line="360" w:lineRule="auto"/>
        <w:jc w:val="both"/>
        <w:rPr>
          <w:rFonts w:ascii="Times New Roman" w:hAnsi="Times New Roman" w:cs="Times New Roman"/>
        </w:rPr>
      </w:pPr>
    </w:p>
    <w:p w14:paraId="48A55E70" w14:textId="77777777" w:rsidR="00A855AF" w:rsidRPr="00597F74" w:rsidRDefault="00A855AF" w:rsidP="009548BB">
      <w:pPr>
        <w:spacing w:line="360" w:lineRule="auto"/>
        <w:ind w:left="446" w:hanging="446"/>
        <w:jc w:val="both"/>
        <w:rPr>
          <w:rFonts w:ascii="Times New Roman" w:eastAsia="Times New Roman" w:hAnsi="Times New Roman" w:cs="Times New Roman"/>
          <w:sz w:val="24"/>
          <w:szCs w:val="24"/>
          <w:highlight w:val="white"/>
        </w:rPr>
      </w:pPr>
    </w:p>
    <w:p w14:paraId="0B24DB56" w14:textId="77777777" w:rsidR="00A855AF" w:rsidRPr="00597F74" w:rsidRDefault="00A855AF" w:rsidP="009548BB">
      <w:pPr>
        <w:spacing w:line="360" w:lineRule="auto"/>
        <w:jc w:val="both"/>
        <w:rPr>
          <w:rFonts w:ascii="Times New Roman" w:eastAsia="Times New Roman" w:hAnsi="Times New Roman" w:cs="Times New Roman"/>
          <w:b/>
          <w:sz w:val="28"/>
          <w:szCs w:val="28"/>
        </w:rPr>
      </w:pPr>
    </w:p>
    <w:p w14:paraId="1FFF3442" w14:textId="77777777" w:rsidR="00A855AF" w:rsidRPr="00597F74" w:rsidRDefault="00A855AF" w:rsidP="009548BB">
      <w:pPr>
        <w:spacing w:line="360" w:lineRule="auto"/>
        <w:jc w:val="both"/>
        <w:rPr>
          <w:rFonts w:ascii="Times New Roman" w:eastAsia="Bookman Old Style" w:hAnsi="Times New Roman" w:cs="Times New Roman"/>
          <w:sz w:val="32"/>
          <w:szCs w:val="32"/>
        </w:rPr>
      </w:pPr>
    </w:p>
    <w:sectPr w:rsidR="00A855AF" w:rsidRPr="00597F74">
      <w:footerReference w:type="default" r:id="rId2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308F5" w14:textId="77777777" w:rsidR="001B6EAE" w:rsidRDefault="001B6EAE">
      <w:r>
        <w:separator/>
      </w:r>
    </w:p>
  </w:endnote>
  <w:endnote w:type="continuationSeparator" w:id="0">
    <w:p w14:paraId="22CE0443" w14:textId="77777777" w:rsidR="001B6EAE" w:rsidRDefault="001B6E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6A11A" w14:textId="1AE4A56A" w:rsidR="00A855AF" w:rsidRDefault="00000000">
    <w:pPr>
      <w:pBdr>
        <w:top w:val="nil"/>
        <w:left w:val="nil"/>
        <w:bottom w:val="nil"/>
        <w:right w:val="nil"/>
        <w:between w:val="nil"/>
      </w:pBdr>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fldChar w:fldCharType="begin"/>
    </w:r>
    <w:r>
      <w:rPr>
        <w:rFonts w:ascii="Times New Roman" w:eastAsia="Times New Roman" w:hAnsi="Times New Roman" w:cs="Times New Roman"/>
        <w:b/>
        <w:color w:val="000000"/>
        <w:sz w:val="20"/>
        <w:szCs w:val="20"/>
      </w:rPr>
      <w:instrText>PAGE</w:instrText>
    </w:r>
    <w:r>
      <w:rPr>
        <w:rFonts w:ascii="Times New Roman" w:eastAsia="Times New Roman" w:hAnsi="Times New Roman" w:cs="Times New Roman"/>
        <w:b/>
        <w:color w:val="000000"/>
        <w:sz w:val="20"/>
        <w:szCs w:val="20"/>
      </w:rPr>
      <w:fldChar w:fldCharType="separate"/>
    </w:r>
    <w:r w:rsidR="00050BE8">
      <w:rPr>
        <w:rFonts w:ascii="Times New Roman" w:eastAsia="Times New Roman" w:hAnsi="Times New Roman" w:cs="Times New Roman"/>
        <w:b/>
        <w:noProof/>
        <w:color w:val="000000"/>
        <w:sz w:val="20"/>
        <w:szCs w:val="20"/>
      </w:rPr>
      <w:t>1</w:t>
    </w:r>
    <w:r>
      <w:rPr>
        <w:rFonts w:ascii="Times New Roman" w:eastAsia="Times New Roman" w:hAnsi="Times New Roman" w:cs="Times New Roman"/>
        <w:b/>
        <w:color w:val="000000"/>
        <w:sz w:val="20"/>
        <w:szCs w:val="20"/>
      </w:rPr>
      <w:fldChar w:fldCharType="end"/>
    </w:r>
  </w:p>
  <w:p w14:paraId="5CCF4294" w14:textId="77777777" w:rsidR="00A855AF" w:rsidRDefault="00A855AF">
    <w:pPr>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4CAAE" w14:textId="77777777" w:rsidR="001B6EAE" w:rsidRDefault="001B6EAE">
      <w:r>
        <w:separator/>
      </w:r>
    </w:p>
  </w:footnote>
  <w:footnote w:type="continuationSeparator" w:id="0">
    <w:p w14:paraId="7D81BDF8" w14:textId="77777777" w:rsidR="001B6EAE" w:rsidRDefault="001B6E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E477B"/>
    <w:multiLevelType w:val="hybridMultilevel"/>
    <w:tmpl w:val="05BA23B0"/>
    <w:lvl w:ilvl="0" w:tplc="707241EE">
      <w:start w:val="1"/>
      <w:numFmt w:val="bullet"/>
      <w:lvlText w:val="•"/>
      <w:lvlJc w:val="left"/>
      <w:pPr>
        <w:tabs>
          <w:tab w:val="num" w:pos="720"/>
        </w:tabs>
        <w:ind w:left="720" w:hanging="360"/>
      </w:pPr>
      <w:rPr>
        <w:rFonts w:ascii="Arial" w:hAnsi="Arial" w:hint="default"/>
      </w:rPr>
    </w:lvl>
    <w:lvl w:ilvl="1" w:tplc="D6622792" w:tentative="1">
      <w:start w:val="1"/>
      <w:numFmt w:val="bullet"/>
      <w:lvlText w:val="•"/>
      <w:lvlJc w:val="left"/>
      <w:pPr>
        <w:tabs>
          <w:tab w:val="num" w:pos="1440"/>
        </w:tabs>
        <w:ind w:left="1440" w:hanging="360"/>
      </w:pPr>
      <w:rPr>
        <w:rFonts w:ascii="Arial" w:hAnsi="Arial" w:hint="default"/>
      </w:rPr>
    </w:lvl>
    <w:lvl w:ilvl="2" w:tplc="8988B732" w:tentative="1">
      <w:start w:val="1"/>
      <w:numFmt w:val="bullet"/>
      <w:lvlText w:val="•"/>
      <w:lvlJc w:val="left"/>
      <w:pPr>
        <w:tabs>
          <w:tab w:val="num" w:pos="2160"/>
        </w:tabs>
        <w:ind w:left="2160" w:hanging="360"/>
      </w:pPr>
      <w:rPr>
        <w:rFonts w:ascii="Arial" w:hAnsi="Arial" w:hint="default"/>
      </w:rPr>
    </w:lvl>
    <w:lvl w:ilvl="3" w:tplc="899A3D3C" w:tentative="1">
      <w:start w:val="1"/>
      <w:numFmt w:val="bullet"/>
      <w:lvlText w:val="•"/>
      <w:lvlJc w:val="left"/>
      <w:pPr>
        <w:tabs>
          <w:tab w:val="num" w:pos="2880"/>
        </w:tabs>
        <w:ind w:left="2880" w:hanging="360"/>
      </w:pPr>
      <w:rPr>
        <w:rFonts w:ascii="Arial" w:hAnsi="Arial" w:hint="default"/>
      </w:rPr>
    </w:lvl>
    <w:lvl w:ilvl="4" w:tplc="7AD0FEE2" w:tentative="1">
      <w:start w:val="1"/>
      <w:numFmt w:val="bullet"/>
      <w:lvlText w:val="•"/>
      <w:lvlJc w:val="left"/>
      <w:pPr>
        <w:tabs>
          <w:tab w:val="num" w:pos="3600"/>
        </w:tabs>
        <w:ind w:left="3600" w:hanging="360"/>
      </w:pPr>
      <w:rPr>
        <w:rFonts w:ascii="Arial" w:hAnsi="Arial" w:hint="default"/>
      </w:rPr>
    </w:lvl>
    <w:lvl w:ilvl="5" w:tplc="C096D474" w:tentative="1">
      <w:start w:val="1"/>
      <w:numFmt w:val="bullet"/>
      <w:lvlText w:val="•"/>
      <w:lvlJc w:val="left"/>
      <w:pPr>
        <w:tabs>
          <w:tab w:val="num" w:pos="4320"/>
        </w:tabs>
        <w:ind w:left="4320" w:hanging="360"/>
      </w:pPr>
      <w:rPr>
        <w:rFonts w:ascii="Arial" w:hAnsi="Arial" w:hint="default"/>
      </w:rPr>
    </w:lvl>
    <w:lvl w:ilvl="6" w:tplc="F8266940" w:tentative="1">
      <w:start w:val="1"/>
      <w:numFmt w:val="bullet"/>
      <w:lvlText w:val="•"/>
      <w:lvlJc w:val="left"/>
      <w:pPr>
        <w:tabs>
          <w:tab w:val="num" w:pos="5040"/>
        </w:tabs>
        <w:ind w:left="5040" w:hanging="360"/>
      </w:pPr>
      <w:rPr>
        <w:rFonts w:ascii="Arial" w:hAnsi="Arial" w:hint="default"/>
      </w:rPr>
    </w:lvl>
    <w:lvl w:ilvl="7" w:tplc="2C980B20" w:tentative="1">
      <w:start w:val="1"/>
      <w:numFmt w:val="bullet"/>
      <w:lvlText w:val="•"/>
      <w:lvlJc w:val="left"/>
      <w:pPr>
        <w:tabs>
          <w:tab w:val="num" w:pos="5760"/>
        </w:tabs>
        <w:ind w:left="5760" w:hanging="360"/>
      </w:pPr>
      <w:rPr>
        <w:rFonts w:ascii="Arial" w:hAnsi="Arial" w:hint="default"/>
      </w:rPr>
    </w:lvl>
    <w:lvl w:ilvl="8" w:tplc="33EAE49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F9C236F"/>
    <w:multiLevelType w:val="multilevel"/>
    <w:tmpl w:val="272879BA"/>
    <w:lvl w:ilvl="0">
      <w:start w:val="1"/>
      <w:numFmt w:val="decimal"/>
      <w:lvlText w:val="%1."/>
      <w:lvlJc w:val="left"/>
      <w:pPr>
        <w:tabs>
          <w:tab w:val="num" w:pos="720"/>
        </w:tabs>
        <w:ind w:left="720" w:hanging="360"/>
      </w:pPr>
      <w:rPr>
        <w:color w:val="000000" w:themeColor="text1"/>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6B290F"/>
    <w:multiLevelType w:val="multilevel"/>
    <w:tmpl w:val="BA000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BC0239"/>
    <w:multiLevelType w:val="multilevel"/>
    <w:tmpl w:val="E26A9CCC"/>
    <w:lvl w:ilvl="0">
      <w:start w:val="1"/>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upperLetter"/>
      <w:lvlText w:val="%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16cid:durableId="2121297664">
    <w:abstractNumId w:val="3"/>
  </w:num>
  <w:num w:numId="2" w16cid:durableId="1703506588">
    <w:abstractNumId w:val="0"/>
  </w:num>
  <w:num w:numId="3" w16cid:durableId="407768576">
    <w:abstractNumId w:val="1"/>
  </w:num>
  <w:num w:numId="4" w16cid:durableId="4103497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5AF"/>
    <w:rsid w:val="00050BE8"/>
    <w:rsid w:val="00096F84"/>
    <w:rsid w:val="000A2E3D"/>
    <w:rsid w:val="000A303C"/>
    <w:rsid w:val="000E7533"/>
    <w:rsid w:val="0014424A"/>
    <w:rsid w:val="0015157E"/>
    <w:rsid w:val="001B6EAE"/>
    <w:rsid w:val="002146B7"/>
    <w:rsid w:val="00215497"/>
    <w:rsid w:val="002660E1"/>
    <w:rsid w:val="002972E0"/>
    <w:rsid w:val="002B6779"/>
    <w:rsid w:val="002C0FE8"/>
    <w:rsid w:val="002F0113"/>
    <w:rsid w:val="0030271F"/>
    <w:rsid w:val="00403F09"/>
    <w:rsid w:val="004A318B"/>
    <w:rsid w:val="00560C46"/>
    <w:rsid w:val="00597F74"/>
    <w:rsid w:val="005E44DC"/>
    <w:rsid w:val="00674374"/>
    <w:rsid w:val="006B17A9"/>
    <w:rsid w:val="006D57FB"/>
    <w:rsid w:val="00773F42"/>
    <w:rsid w:val="008147CE"/>
    <w:rsid w:val="00814862"/>
    <w:rsid w:val="00815F88"/>
    <w:rsid w:val="00847F23"/>
    <w:rsid w:val="00860C4B"/>
    <w:rsid w:val="008D34C8"/>
    <w:rsid w:val="00916DF2"/>
    <w:rsid w:val="00924179"/>
    <w:rsid w:val="00944380"/>
    <w:rsid w:val="009548BB"/>
    <w:rsid w:val="00992CC7"/>
    <w:rsid w:val="009B4019"/>
    <w:rsid w:val="009D4263"/>
    <w:rsid w:val="00A133E9"/>
    <w:rsid w:val="00A305D3"/>
    <w:rsid w:val="00A55683"/>
    <w:rsid w:val="00A561CB"/>
    <w:rsid w:val="00A855AF"/>
    <w:rsid w:val="00AC52F7"/>
    <w:rsid w:val="00AF1F6F"/>
    <w:rsid w:val="00B534A4"/>
    <w:rsid w:val="00B912A4"/>
    <w:rsid w:val="00B91E23"/>
    <w:rsid w:val="00C95657"/>
    <w:rsid w:val="00CB34B8"/>
    <w:rsid w:val="00CB53F3"/>
    <w:rsid w:val="00CC413F"/>
    <w:rsid w:val="00D15C6E"/>
    <w:rsid w:val="00D4162E"/>
    <w:rsid w:val="00DF1452"/>
    <w:rsid w:val="00E3672D"/>
    <w:rsid w:val="00E77EF9"/>
    <w:rsid w:val="00EC7263"/>
    <w:rsid w:val="00F06E80"/>
    <w:rsid w:val="00F9353E"/>
    <w:rsid w:val="00FD7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9466"/>
  <w15:docId w15:val="{91F86013-D8FD-4179-AB61-F9E9F536F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semiHidden/>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semiHidden/>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semiHidden/>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semiHidden/>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BodyText">
    <w:name w:val="Body Text"/>
    <w:basedOn w:val="Normal"/>
    <w:link w:val="BodyTextChar"/>
    <w:uiPriority w:val="99"/>
    <w:semiHidden/>
    <w:unhideWhenUsed/>
    <w:rsid w:val="00767FA7"/>
    <w:pPr>
      <w:spacing w:after="120"/>
    </w:pPr>
  </w:style>
  <w:style w:type="character" w:customStyle="1" w:styleId="BodyTextChar">
    <w:name w:val="Body Text Char"/>
    <w:basedOn w:val="DefaultParagraphFont"/>
    <w:link w:val="BodyText"/>
    <w:uiPriority w:val="99"/>
    <w:semiHidden/>
    <w:rsid w:val="00767FA7"/>
  </w:style>
  <w:style w:type="paragraph" w:customStyle="1" w:styleId="Default">
    <w:name w:val="Default"/>
    <w:rsid w:val="0031198C"/>
    <w:pPr>
      <w:autoSpaceDE w:val="0"/>
      <w:autoSpaceDN w:val="0"/>
      <w:adjustRightInd w:val="0"/>
    </w:pPr>
    <w:rPr>
      <w:rFonts w:ascii="Times New Roman" w:hAnsi="Times New Roman" w:cs="Times New Roman"/>
      <w:color w:val="000000"/>
      <w:sz w:val="24"/>
      <w:szCs w:val="24"/>
    </w:rPr>
  </w:style>
  <w:style w:type="paragraph" w:styleId="ListParagraph">
    <w:name w:val="List Paragraph"/>
    <w:basedOn w:val="Normal"/>
    <w:uiPriority w:val="34"/>
    <w:qFormat/>
    <w:rsid w:val="00571690"/>
    <w:pPr>
      <w:spacing w:after="120" w:line="228" w:lineRule="auto"/>
      <w:ind w:left="720"/>
      <w:contextualSpacing/>
      <w:jc w:val="both"/>
    </w:pPr>
    <w:rPr>
      <w:rFonts w:ascii="Times New Roman" w:hAnsi="Times New Roman" w:cs="Times New Roman"/>
      <w:bCs/>
      <w:sz w:val="24"/>
      <w:szCs w:val="24"/>
    </w:rPr>
  </w:style>
  <w:style w:type="table" w:styleId="TableGrid">
    <w:name w:val="Table Grid"/>
    <w:basedOn w:val="TableNormal"/>
    <w:uiPriority w:val="39"/>
    <w:rsid w:val="00454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
    <w:basedOn w:val="TableNormal"/>
    <w:tblPr>
      <w:tblStyleRowBandSize w:val="1"/>
      <w:tblStyleColBandSize w:val="1"/>
    </w:tblPr>
  </w:style>
  <w:style w:type="paragraph" w:styleId="NormalWeb">
    <w:name w:val="Normal (Web)"/>
    <w:basedOn w:val="Normal"/>
    <w:uiPriority w:val="99"/>
    <w:semiHidden/>
    <w:unhideWhenUsed/>
    <w:rsid w:val="00E77EF9"/>
    <w:pPr>
      <w:spacing w:before="100" w:beforeAutospacing="1" w:after="100" w:afterAutospacing="1"/>
    </w:pPr>
    <w:rPr>
      <w:rFonts w:ascii="Times New Roman" w:eastAsia="Times New Roman" w:hAnsi="Times New Roman" w:cs="Times New Roman"/>
      <w:sz w:val="24"/>
      <w:szCs w:val="24"/>
      <w:lang w:val="en-IN"/>
    </w:rPr>
  </w:style>
  <w:style w:type="character" w:customStyle="1" w:styleId="mw-headline">
    <w:name w:val="mw-headline"/>
    <w:basedOn w:val="DefaultParagraphFont"/>
    <w:rsid w:val="00A305D3"/>
  </w:style>
  <w:style w:type="character" w:customStyle="1" w:styleId="mw-editsection">
    <w:name w:val="mw-editsection"/>
    <w:basedOn w:val="DefaultParagraphFont"/>
    <w:rsid w:val="00A305D3"/>
  </w:style>
  <w:style w:type="character" w:customStyle="1" w:styleId="mw-editsection-bracket">
    <w:name w:val="mw-editsection-bracket"/>
    <w:basedOn w:val="DefaultParagraphFont"/>
    <w:rsid w:val="00A305D3"/>
  </w:style>
  <w:style w:type="character" w:customStyle="1" w:styleId="a0">
    <w:name w:val="_"/>
    <w:basedOn w:val="DefaultParagraphFont"/>
    <w:rsid w:val="00560C46"/>
  </w:style>
  <w:style w:type="character" w:styleId="UnresolvedMention">
    <w:name w:val="Unresolved Mention"/>
    <w:basedOn w:val="DefaultParagraphFont"/>
    <w:uiPriority w:val="99"/>
    <w:semiHidden/>
    <w:unhideWhenUsed/>
    <w:rsid w:val="00215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21061">
      <w:bodyDiv w:val="1"/>
      <w:marLeft w:val="0"/>
      <w:marRight w:val="0"/>
      <w:marTop w:val="0"/>
      <w:marBottom w:val="0"/>
      <w:divBdr>
        <w:top w:val="none" w:sz="0" w:space="0" w:color="auto"/>
        <w:left w:val="none" w:sz="0" w:space="0" w:color="auto"/>
        <w:bottom w:val="none" w:sz="0" w:space="0" w:color="auto"/>
        <w:right w:val="none" w:sz="0" w:space="0" w:color="auto"/>
      </w:divBdr>
    </w:div>
    <w:div w:id="235894526">
      <w:bodyDiv w:val="1"/>
      <w:marLeft w:val="0"/>
      <w:marRight w:val="0"/>
      <w:marTop w:val="0"/>
      <w:marBottom w:val="0"/>
      <w:divBdr>
        <w:top w:val="none" w:sz="0" w:space="0" w:color="auto"/>
        <w:left w:val="none" w:sz="0" w:space="0" w:color="auto"/>
        <w:bottom w:val="none" w:sz="0" w:space="0" w:color="auto"/>
        <w:right w:val="none" w:sz="0" w:space="0" w:color="auto"/>
      </w:divBdr>
    </w:div>
    <w:div w:id="593242204">
      <w:bodyDiv w:val="1"/>
      <w:marLeft w:val="0"/>
      <w:marRight w:val="0"/>
      <w:marTop w:val="0"/>
      <w:marBottom w:val="0"/>
      <w:divBdr>
        <w:top w:val="none" w:sz="0" w:space="0" w:color="auto"/>
        <w:left w:val="none" w:sz="0" w:space="0" w:color="auto"/>
        <w:bottom w:val="none" w:sz="0" w:space="0" w:color="auto"/>
        <w:right w:val="none" w:sz="0" w:space="0" w:color="auto"/>
      </w:divBdr>
    </w:div>
    <w:div w:id="995261505">
      <w:bodyDiv w:val="1"/>
      <w:marLeft w:val="0"/>
      <w:marRight w:val="0"/>
      <w:marTop w:val="0"/>
      <w:marBottom w:val="0"/>
      <w:divBdr>
        <w:top w:val="none" w:sz="0" w:space="0" w:color="auto"/>
        <w:left w:val="none" w:sz="0" w:space="0" w:color="auto"/>
        <w:bottom w:val="none" w:sz="0" w:space="0" w:color="auto"/>
        <w:right w:val="none" w:sz="0" w:space="0" w:color="auto"/>
      </w:divBdr>
    </w:div>
    <w:div w:id="1059674954">
      <w:bodyDiv w:val="1"/>
      <w:marLeft w:val="0"/>
      <w:marRight w:val="0"/>
      <w:marTop w:val="0"/>
      <w:marBottom w:val="0"/>
      <w:divBdr>
        <w:top w:val="none" w:sz="0" w:space="0" w:color="auto"/>
        <w:left w:val="none" w:sz="0" w:space="0" w:color="auto"/>
        <w:bottom w:val="none" w:sz="0" w:space="0" w:color="auto"/>
        <w:right w:val="none" w:sz="0" w:space="0" w:color="auto"/>
      </w:divBdr>
    </w:div>
    <w:div w:id="1377513415">
      <w:bodyDiv w:val="1"/>
      <w:marLeft w:val="0"/>
      <w:marRight w:val="0"/>
      <w:marTop w:val="0"/>
      <w:marBottom w:val="0"/>
      <w:divBdr>
        <w:top w:val="none" w:sz="0" w:space="0" w:color="auto"/>
        <w:left w:val="none" w:sz="0" w:space="0" w:color="auto"/>
        <w:bottom w:val="none" w:sz="0" w:space="0" w:color="auto"/>
        <w:right w:val="none" w:sz="0" w:space="0" w:color="auto"/>
      </w:divBdr>
    </w:div>
    <w:div w:id="1432894327">
      <w:bodyDiv w:val="1"/>
      <w:marLeft w:val="0"/>
      <w:marRight w:val="0"/>
      <w:marTop w:val="0"/>
      <w:marBottom w:val="0"/>
      <w:divBdr>
        <w:top w:val="none" w:sz="0" w:space="0" w:color="auto"/>
        <w:left w:val="none" w:sz="0" w:space="0" w:color="auto"/>
        <w:bottom w:val="none" w:sz="0" w:space="0" w:color="auto"/>
        <w:right w:val="none" w:sz="0" w:space="0" w:color="auto"/>
      </w:divBdr>
    </w:div>
    <w:div w:id="1689913849">
      <w:bodyDiv w:val="1"/>
      <w:marLeft w:val="0"/>
      <w:marRight w:val="0"/>
      <w:marTop w:val="0"/>
      <w:marBottom w:val="0"/>
      <w:divBdr>
        <w:top w:val="none" w:sz="0" w:space="0" w:color="auto"/>
        <w:left w:val="none" w:sz="0" w:space="0" w:color="auto"/>
        <w:bottom w:val="none" w:sz="0" w:space="0" w:color="auto"/>
        <w:right w:val="none" w:sz="0" w:space="0" w:color="auto"/>
      </w:divBdr>
    </w:div>
    <w:div w:id="2023238061">
      <w:bodyDiv w:val="1"/>
      <w:marLeft w:val="0"/>
      <w:marRight w:val="0"/>
      <w:marTop w:val="0"/>
      <w:marBottom w:val="0"/>
      <w:divBdr>
        <w:top w:val="none" w:sz="0" w:space="0" w:color="auto"/>
        <w:left w:val="none" w:sz="0" w:space="0" w:color="auto"/>
        <w:bottom w:val="none" w:sz="0" w:space="0" w:color="auto"/>
        <w:right w:val="none" w:sz="0" w:space="0" w:color="auto"/>
      </w:divBdr>
      <w:divsChild>
        <w:div w:id="1394425633">
          <w:marLeft w:val="360"/>
          <w:marRight w:val="0"/>
          <w:marTop w:val="200"/>
          <w:marBottom w:val="0"/>
          <w:divBdr>
            <w:top w:val="none" w:sz="0" w:space="0" w:color="auto"/>
            <w:left w:val="none" w:sz="0" w:space="0" w:color="auto"/>
            <w:bottom w:val="none" w:sz="0" w:space="0" w:color="auto"/>
            <w:right w:val="none" w:sz="0" w:space="0" w:color="auto"/>
          </w:divBdr>
        </w:div>
        <w:div w:id="76935703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India" TargetMode="External"/><Relationship Id="rId18" Type="http://schemas.openxmlformats.org/officeDocument/2006/relationships/hyperlink" Target="https://www.geeksforgeeks.org/introduction-to-seaborn-python/" TargetMode="External"/><Relationship Id="rId26" Type="http://schemas.openxmlformats.org/officeDocument/2006/relationships/hyperlink" Target="https://vitalflux.com/hate-speech-detection-using-machine-learning/" TargetMode="External"/><Relationship Id="rId3" Type="http://schemas.openxmlformats.org/officeDocument/2006/relationships/numbering" Target="numbering.xml"/><Relationship Id="rId21" Type="http://schemas.openxmlformats.org/officeDocument/2006/relationships/hyperlink" Target="https://link.springer.com/article/10.1007/s42979-021-00457-3" TargetMode="External"/><Relationship Id="rId7" Type="http://schemas.openxmlformats.org/officeDocument/2006/relationships/footnotes" Target="footnotes.xml"/><Relationship Id="rId12" Type="http://schemas.openxmlformats.org/officeDocument/2006/relationships/hyperlink" Target="https://en.wikipedia.org/wiki/Hate_speech" TargetMode="External"/><Relationship Id="rId17" Type="http://schemas.openxmlformats.org/officeDocument/2006/relationships/hyperlink" Target="https://www.geeksforgeeks.org/matplotlib-tutorial/" TargetMode="External"/><Relationship Id="rId25" Type="http://schemas.openxmlformats.org/officeDocument/2006/relationships/hyperlink" Target="https://www.researchgate.net/publication/331433247_DETECTION_OF_HATE_SPEECH_IN_SOCIAL_NETWORKS_A_SURVEY_ON_MULTILINGUAL_CORPUS" TargetMode="External"/><Relationship Id="rId2" Type="http://schemas.openxmlformats.org/officeDocument/2006/relationships/customXml" Target="../customXml/item2.xml"/><Relationship Id="rId16" Type="http://schemas.openxmlformats.org/officeDocument/2006/relationships/hyperlink" Target="https://www.geeksforgeeks.org/python-numpy/" TargetMode="External"/><Relationship Id="rId20" Type="http://schemas.openxmlformats.org/officeDocument/2006/relationships/hyperlink" Target="https://en.wikipedia.org/wiki/Hate_speec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arxiv.org/pdf/1803.03662.pdf" TargetMode="External"/><Relationship Id="rId5" Type="http://schemas.openxmlformats.org/officeDocument/2006/relationships/settings" Target="settings.xml"/><Relationship Id="rId15" Type="http://schemas.openxmlformats.org/officeDocument/2006/relationships/hyperlink" Target="https://www.geeksforgeeks.org/python-pandas-dataframe/" TargetMode="External"/><Relationship Id="rId23" Type="http://schemas.openxmlformats.org/officeDocument/2006/relationships/hyperlink" Target="https://www.mdpi.com/2078-2489/13/6/273"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yperlink" Target="https://en.wikipedia.org/wiki/Section_295A_of_the_Indian_Penal_Code" TargetMode="External"/><Relationship Id="rId22" Type="http://schemas.openxmlformats.org/officeDocument/2006/relationships/hyperlink" Target="https://www.kaggle.com/datasets/mrmorj/hate-speech-and-offensive-language-dataset"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99bN1o9pq2reihswVnPy8xJKwA==">AMUW2mWS739+f0NdG38DScoJ+51Ri4l8DELXxijmaRpvtBDxXXlwqIvZoW3WvuByP2N4j5jWSqmasTgSPBoh9sdpw7/fYeX6at/2FJgjcYpyJl+0bIBY5Nw=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7287F54-E516-4C05-8872-9F0D17F31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3146</TotalTime>
  <Pages>13</Pages>
  <Words>2345</Words>
  <Characters>13372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Guru Prasad</dc:creator>
  <cp:lastModifiedBy>Gauri Gupta</cp:lastModifiedBy>
  <cp:revision>20</cp:revision>
  <dcterms:created xsi:type="dcterms:W3CDTF">2022-09-19T06:18:00Z</dcterms:created>
  <dcterms:modified xsi:type="dcterms:W3CDTF">2023-01-25T10:56:00Z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