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3AEDE6" w14:textId="77777777" w:rsidR="00C3481C" w:rsidRDefault="00C3481C" w:rsidP="00486AE9">
      <w:pPr>
        <w:spacing w:after="0"/>
        <w:jc w:val="center"/>
        <w:rPr>
          <w:rFonts w:ascii="Cambria" w:hAnsi="Cambria"/>
          <w:b/>
          <w:bCs/>
          <w:sz w:val="24"/>
          <w:szCs w:val="24"/>
        </w:rPr>
      </w:pPr>
      <w:r>
        <w:rPr>
          <w:rFonts w:ascii="Cambria" w:hAnsi="Cambria"/>
          <w:b/>
          <w:bCs/>
          <w:noProof/>
          <w:sz w:val="24"/>
          <w:szCs w:val="24"/>
        </w:rPr>
        <w:drawing>
          <wp:inline distT="0" distB="0" distL="0" distR="0" wp14:anchorId="59703047" wp14:editId="58FFEBCD">
            <wp:extent cx="5943600" cy="78136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5943600" cy="7813675"/>
                    </a:xfrm>
                    <a:prstGeom prst="rect">
                      <a:avLst/>
                    </a:prstGeom>
                  </pic:spPr>
                </pic:pic>
              </a:graphicData>
            </a:graphic>
          </wp:inline>
        </w:drawing>
      </w:r>
    </w:p>
    <w:p w14:paraId="21A9D7BB" w14:textId="77777777" w:rsidR="00C3481C" w:rsidRDefault="00C3481C" w:rsidP="00486AE9">
      <w:pPr>
        <w:spacing w:after="0"/>
        <w:jc w:val="center"/>
        <w:rPr>
          <w:rFonts w:ascii="Cambria" w:hAnsi="Cambria"/>
          <w:b/>
          <w:bCs/>
          <w:sz w:val="24"/>
          <w:szCs w:val="24"/>
        </w:rPr>
      </w:pPr>
    </w:p>
    <w:p w14:paraId="437D6342" w14:textId="77777777" w:rsidR="00C3481C" w:rsidRDefault="00C3481C" w:rsidP="00486AE9">
      <w:pPr>
        <w:spacing w:after="0"/>
        <w:jc w:val="center"/>
        <w:rPr>
          <w:rFonts w:ascii="Cambria" w:hAnsi="Cambria"/>
          <w:b/>
          <w:bCs/>
          <w:sz w:val="24"/>
          <w:szCs w:val="24"/>
        </w:rPr>
      </w:pPr>
    </w:p>
    <w:p w14:paraId="0FC26B14" w14:textId="77777777" w:rsidR="00811B94" w:rsidRDefault="00811B94" w:rsidP="00486AE9">
      <w:pPr>
        <w:pStyle w:val="TOCHeading"/>
        <w:rPr>
          <w:rFonts w:asciiTheme="minorHAnsi" w:eastAsiaTheme="minorHAnsi" w:hAnsiTheme="minorHAnsi" w:cstheme="minorBidi"/>
          <w:color w:val="auto"/>
          <w:sz w:val="22"/>
          <w:szCs w:val="22"/>
        </w:rPr>
      </w:pPr>
      <w:r>
        <w:rPr>
          <w:rFonts w:asciiTheme="minorHAnsi" w:eastAsiaTheme="minorHAnsi" w:hAnsiTheme="minorHAnsi" w:cstheme="minorBidi"/>
          <w:noProof/>
          <w:color w:val="auto"/>
          <w:sz w:val="22"/>
          <w:szCs w:val="22"/>
        </w:rPr>
        <w:lastRenderedPageBreak/>
        <w:drawing>
          <wp:inline distT="0" distB="0" distL="0" distR="0" wp14:anchorId="6BF709DE" wp14:editId="7A2CAD79">
            <wp:extent cx="5943600" cy="72821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5943600" cy="7282180"/>
                    </a:xfrm>
                    <a:prstGeom prst="rect">
                      <a:avLst/>
                    </a:prstGeom>
                  </pic:spPr>
                </pic:pic>
              </a:graphicData>
            </a:graphic>
          </wp:inline>
        </w:drawing>
      </w:r>
    </w:p>
    <w:p w14:paraId="00196CC8" w14:textId="77777777" w:rsidR="00811B94" w:rsidRDefault="00811B94" w:rsidP="00486AE9">
      <w:pPr>
        <w:pStyle w:val="TOCHeading"/>
        <w:rPr>
          <w:rFonts w:asciiTheme="minorHAnsi" w:eastAsiaTheme="minorHAnsi" w:hAnsiTheme="minorHAnsi" w:cstheme="minorBidi"/>
          <w:color w:val="auto"/>
          <w:sz w:val="22"/>
          <w:szCs w:val="22"/>
        </w:rPr>
      </w:pPr>
    </w:p>
    <w:p w14:paraId="58B77589" w14:textId="7CFDB997" w:rsidR="00811B94" w:rsidRDefault="00811B94" w:rsidP="00811B94">
      <w:pPr>
        <w:pStyle w:val="TOCHeading"/>
        <w:rPr>
          <w:rFonts w:asciiTheme="minorHAnsi" w:eastAsiaTheme="minorHAnsi" w:hAnsiTheme="minorHAnsi" w:cstheme="minorBidi"/>
          <w:color w:val="auto"/>
          <w:sz w:val="22"/>
          <w:szCs w:val="22"/>
        </w:rPr>
      </w:pPr>
    </w:p>
    <w:p w14:paraId="2CC5C9C5" w14:textId="3ADA6468" w:rsidR="00811B94" w:rsidRDefault="00811B94" w:rsidP="00811B94"/>
    <w:p w14:paraId="674ABB73" w14:textId="3C9A71A2" w:rsidR="00811B94" w:rsidRPr="00811B94" w:rsidRDefault="00811B94" w:rsidP="00811B94">
      <w:pPr>
        <w:jc w:val="center"/>
      </w:pPr>
      <w:r>
        <w:rPr>
          <w:noProof/>
        </w:rPr>
        <w:lastRenderedPageBreak/>
        <w:drawing>
          <wp:inline distT="0" distB="0" distL="0" distR="0" wp14:anchorId="0C061F9C" wp14:editId="3643A9D5">
            <wp:extent cx="5943600" cy="778700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0">
                      <a:extLst>
                        <a:ext uri="{28A0092B-C50C-407E-A947-70E740481C1C}">
                          <a14:useLocalDpi xmlns:a14="http://schemas.microsoft.com/office/drawing/2010/main" val="0"/>
                        </a:ext>
                      </a:extLst>
                    </a:blip>
                    <a:stretch>
                      <a:fillRect/>
                    </a:stretch>
                  </pic:blipFill>
                  <pic:spPr>
                    <a:xfrm>
                      <a:off x="0" y="0"/>
                      <a:ext cx="5943600" cy="7787005"/>
                    </a:xfrm>
                    <a:prstGeom prst="rect">
                      <a:avLst/>
                    </a:prstGeom>
                  </pic:spPr>
                </pic:pic>
              </a:graphicData>
            </a:graphic>
          </wp:inline>
        </w:drawing>
      </w:r>
    </w:p>
    <w:p w14:paraId="4348115D" w14:textId="77777777" w:rsidR="00415B1C" w:rsidRDefault="00415B1C" w:rsidP="00415B1C">
      <w:pPr>
        <w:spacing w:line="276" w:lineRule="auto"/>
      </w:pPr>
    </w:p>
    <w:p w14:paraId="0DD56A19" w14:textId="77777777" w:rsidR="00811B94" w:rsidRDefault="00811B94" w:rsidP="00415B1C">
      <w:pPr>
        <w:spacing w:line="276" w:lineRule="auto"/>
      </w:pPr>
    </w:p>
    <w:p w14:paraId="0FE3F88E" w14:textId="62588970" w:rsidR="00811B94" w:rsidRPr="00415B1C" w:rsidRDefault="00811B94" w:rsidP="00811B94">
      <w:pPr>
        <w:spacing w:line="276" w:lineRule="auto"/>
        <w:jc w:val="center"/>
        <w:sectPr w:rsidR="00811B94" w:rsidRPr="00415B1C" w:rsidSect="00392D43">
          <w:headerReference w:type="first" r:id="rId11"/>
          <w:pgSz w:w="12240" w:h="15840"/>
          <w:pgMar w:top="1440" w:right="1440" w:bottom="1440" w:left="1440" w:header="720" w:footer="720" w:gutter="0"/>
          <w:pgBorders w:display="firstPage" w:offsetFrom="page">
            <w:top w:val="double" w:sz="12" w:space="24" w:color="4472C4" w:themeColor="accent1"/>
            <w:left w:val="double" w:sz="12" w:space="24" w:color="4472C4" w:themeColor="accent1"/>
            <w:bottom w:val="double" w:sz="12" w:space="24" w:color="4472C4" w:themeColor="accent1"/>
            <w:right w:val="double" w:sz="12" w:space="24" w:color="4472C4" w:themeColor="accent1"/>
          </w:pgBorders>
          <w:cols w:space="720"/>
          <w:titlePg/>
          <w:docGrid w:linePitch="360"/>
        </w:sectPr>
      </w:pPr>
      <w:r>
        <w:rPr>
          <w:noProof/>
        </w:rPr>
        <w:drawing>
          <wp:inline distT="0" distB="0" distL="0" distR="0" wp14:anchorId="799D8711" wp14:editId="6FA5BD26">
            <wp:extent cx="5943600" cy="474218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2">
                      <a:extLst>
                        <a:ext uri="{28A0092B-C50C-407E-A947-70E740481C1C}">
                          <a14:useLocalDpi xmlns:a14="http://schemas.microsoft.com/office/drawing/2010/main" val="0"/>
                        </a:ext>
                      </a:extLst>
                    </a:blip>
                    <a:stretch>
                      <a:fillRect/>
                    </a:stretch>
                  </pic:blipFill>
                  <pic:spPr>
                    <a:xfrm>
                      <a:off x="0" y="0"/>
                      <a:ext cx="5943600" cy="4742180"/>
                    </a:xfrm>
                    <a:prstGeom prst="rect">
                      <a:avLst/>
                    </a:prstGeom>
                  </pic:spPr>
                </pic:pic>
              </a:graphicData>
            </a:graphic>
          </wp:inline>
        </w:drawing>
      </w:r>
    </w:p>
    <w:p w14:paraId="37C31E60" w14:textId="77777777" w:rsidR="00486AE9" w:rsidRDefault="00486AE9" w:rsidP="00486AE9">
      <w:pPr>
        <w:pStyle w:val="Heading1"/>
        <w:spacing w:before="0" w:line="276" w:lineRule="auto"/>
        <w:rPr>
          <w:rFonts w:ascii="Cambria" w:hAnsi="Cambria"/>
          <w:b/>
          <w:bCs/>
          <w:color w:val="000000" w:themeColor="text1"/>
        </w:rPr>
      </w:pPr>
      <w:bookmarkStart w:id="0" w:name="_Toc96095230"/>
      <w:r>
        <w:rPr>
          <w:rFonts w:ascii="Cambria" w:hAnsi="Cambria"/>
          <w:b/>
          <w:bCs/>
          <w:color w:val="000000" w:themeColor="text1"/>
        </w:rPr>
        <w:lastRenderedPageBreak/>
        <w:t>Introduction</w:t>
      </w:r>
      <w:bookmarkEnd w:id="0"/>
    </w:p>
    <w:p w14:paraId="724C9430" w14:textId="0254FF2E" w:rsidR="00DC2302" w:rsidRDefault="00574D2D" w:rsidP="00574D2D">
      <w:pPr>
        <w:spacing w:line="276" w:lineRule="auto"/>
        <w:jc w:val="both"/>
        <w:rPr>
          <w:rFonts w:ascii="Cambria" w:hAnsi="Cambria"/>
        </w:rPr>
      </w:pPr>
      <w:r>
        <w:rPr>
          <w:rFonts w:ascii="Cambria" w:hAnsi="Cambria"/>
        </w:rPr>
        <w:t xml:space="preserve">The database system used for the “Momento” social media web app is MongoDB. It is a </w:t>
      </w:r>
      <w:r w:rsidR="00321807">
        <w:rPr>
          <w:rFonts w:ascii="Cambria" w:hAnsi="Cambria"/>
        </w:rPr>
        <w:t>document-oriented</w:t>
      </w:r>
      <w:r>
        <w:rPr>
          <w:rFonts w:ascii="Cambria" w:hAnsi="Cambria"/>
        </w:rPr>
        <w:t xml:space="preserve"> </w:t>
      </w:r>
      <w:r w:rsidR="005113C0">
        <w:rPr>
          <w:rFonts w:ascii="Cambria" w:hAnsi="Cambria"/>
        </w:rPr>
        <w:t>NoSQL</w:t>
      </w:r>
      <w:r>
        <w:rPr>
          <w:rFonts w:ascii="Cambria" w:hAnsi="Cambria"/>
        </w:rPr>
        <w:t xml:space="preserve"> database and </w:t>
      </w:r>
      <w:r w:rsidR="003C235B">
        <w:rPr>
          <w:rFonts w:ascii="Cambria" w:hAnsi="Cambria"/>
        </w:rPr>
        <w:t xml:space="preserve">is </w:t>
      </w:r>
      <w:r w:rsidR="00321807">
        <w:rPr>
          <w:rFonts w:ascii="Cambria" w:hAnsi="Cambria"/>
        </w:rPr>
        <w:t xml:space="preserve">used to store very large amounts of data. It contains collections and documents. Collections are the tables and documents are the rows. It stores data in </w:t>
      </w:r>
      <w:r w:rsidR="003C235B">
        <w:rPr>
          <w:rFonts w:ascii="Cambria" w:hAnsi="Cambria"/>
        </w:rPr>
        <w:t xml:space="preserve">a </w:t>
      </w:r>
      <w:r w:rsidR="00321807">
        <w:rPr>
          <w:rFonts w:ascii="Cambria" w:hAnsi="Cambria"/>
        </w:rPr>
        <w:t>key</w:t>
      </w:r>
      <w:r w:rsidR="003C235B">
        <w:rPr>
          <w:rFonts w:ascii="Cambria" w:hAnsi="Cambria"/>
        </w:rPr>
        <w:t>-</w:t>
      </w:r>
      <w:r w:rsidR="00321807">
        <w:rPr>
          <w:rFonts w:ascii="Cambria" w:hAnsi="Cambria"/>
        </w:rPr>
        <w:t xml:space="preserve">value format </w:t>
      </w:r>
      <w:r w:rsidR="00F73059">
        <w:rPr>
          <w:rFonts w:ascii="Cambria" w:hAnsi="Cambria"/>
        </w:rPr>
        <w:t xml:space="preserve">in the documents </w:t>
      </w:r>
      <w:r w:rsidR="00321807">
        <w:rPr>
          <w:rFonts w:ascii="Cambria" w:hAnsi="Cambria"/>
        </w:rPr>
        <w:t>instead of rows and column</w:t>
      </w:r>
      <w:r w:rsidR="003C235B">
        <w:rPr>
          <w:rFonts w:ascii="Cambria" w:hAnsi="Cambria"/>
        </w:rPr>
        <w:t>s</w:t>
      </w:r>
      <w:r w:rsidR="00321807">
        <w:rPr>
          <w:rFonts w:ascii="Cambria" w:hAnsi="Cambria"/>
        </w:rPr>
        <w:t xml:space="preserve"> </w:t>
      </w:r>
      <w:r w:rsidR="003C235B">
        <w:rPr>
          <w:rFonts w:ascii="Cambria" w:hAnsi="Cambria"/>
        </w:rPr>
        <w:t>as</w:t>
      </w:r>
      <w:r w:rsidR="00321807">
        <w:rPr>
          <w:rFonts w:ascii="Cambria" w:hAnsi="Cambria"/>
        </w:rPr>
        <w:t xml:space="preserve"> in the SQL database.</w:t>
      </w:r>
      <w:r w:rsidR="00F73059">
        <w:rPr>
          <w:rFonts w:ascii="Cambria" w:hAnsi="Cambria"/>
        </w:rPr>
        <w:t xml:space="preserve"> </w:t>
      </w:r>
      <w:r w:rsidR="00D41448">
        <w:rPr>
          <w:rFonts w:ascii="Cambria" w:hAnsi="Cambria"/>
        </w:rPr>
        <w:t xml:space="preserve">A MongoDB database contains collections, collections contain documents, documents contain fields </w:t>
      </w:r>
      <w:r w:rsidR="003C235B">
        <w:rPr>
          <w:rFonts w:ascii="Cambria" w:hAnsi="Cambria"/>
        </w:rPr>
        <w:t>that</w:t>
      </w:r>
      <w:r w:rsidR="00D41448">
        <w:rPr>
          <w:rFonts w:ascii="Cambria" w:hAnsi="Cambria"/>
        </w:rPr>
        <w:t xml:space="preserve"> are in key-value pair and each documents</w:t>
      </w:r>
      <w:r w:rsidR="003C235B">
        <w:rPr>
          <w:rFonts w:ascii="Cambria" w:hAnsi="Cambria"/>
        </w:rPr>
        <w:t>’</w:t>
      </w:r>
      <w:r w:rsidR="00D41448">
        <w:rPr>
          <w:rFonts w:ascii="Cambria" w:hAnsi="Cambria"/>
        </w:rPr>
        <w:t xml:space="preserve"> content can be different from each other along with its size. </w:t>
      </w:r>
      <w:r w:rsidR="00DB30D9">
        <w:rPr>
          <w:rFonts w:ascii="Cambria" w:hAnsi="Cambria"/>
        </w:rPr>
        <w:t xml:space="preserve">In MongoDB, </w:t>
      </w:r>
      <w:r w:rsidR="004667CB">
        <w:rPr>
          <w:rFonts w:ascii="Cambria" w:hAnsi="Cambria"/>
        </w:rPr>
        <w:t xml:space="preserve">the </w:t>
      </w:r>
      <w:r w:rsidR="00DB30D9">
        <w:rPr>
          <w:rFonts w:ascii="Cambria" w:hAnsi="Cambria"/>
        </w:rPr>
        <w:t xml:space="preserve">schema does not need to be defined before creating the documents, the content of the document can be created on the fly. MongoDB can store arrays and complex structured data very easily. A document can have multiple subdocuments and the subdocuments may also contain other subdocuments. It allows </w:t>
      </w:r>
      <w:r w:rsidR="004667CB">
        <w:rPr>
          <w:rFonts w:ascii="Cambria" w:hAnsi="Cambria"/>
        </w:rPr>
        <w:t>having</w:t>
      </w:r>
      <w:r w:rsidR="00DB30D9">
        <w:rPr>
          <w:rFonts w:ascii="Cambria" w:hAnsi="Cambria"/>
        </w:rPr>
        <w:t xml:space="preserve"> hierarchical relations within the data</w:t>
      </w:r>
      <w:r w:rsidR="00FC3F2A">
        <w:rPr>
          <w:rFonts w:ascii="Cambria" w:hAnsi="Cambria"/>
        </w:rPr>
        <w:t xml:space="preserve"> </w:t>
      </w:r>
      <w:sdt>
        <w:sdtPr>
          <w:rPr>
            <w:rFonts w:ascii="Cambria" w:hAnsi="Cambria"/>
          </w:rPr>
          <w:id w:val="-65811776"/>
          <w:citation/>
        </w:sdtPr>
        <w:sdtEndPr/>
        <w:sdtContent>
          <w:r w:rsidR="00FC3F2A">
            <w:rPr>
              <w:rFonts w:ascii="Cambria" w:hAnsi="Cambria"/>
            </w:rPr>
            <w:fldChar w:fldCharType="begin"/>
          </w:r>
          <w:r w:rsidR="00FC3F2A">
            <w:rPr>
              <w:rFonts w:ascii="Cambria" w:hAnsi="Cambria"/>
            </w:rPr>
            <w:instrText xml:space="preserve"> CITATION Dav22 \l 1033 </w:instrText>
          </w:r>
          <w:r w:rsidR="00FC3F2A">
            <w:rPr>
              <w:rFonts w:ascii="Cambria" w:hAnsi="Cambria"/>
            </w:rPr>
            <w:fldChar w:fldCharType="separate"/>
          </w:r>
          <w:r w:rsidR="00FC3F2A" w:rsidRPr="00FC3F2A">
            <w:rPr>
              <w:rFonts w:ascii="Cambria" w:hAnsi="Cambria"/>
              <w:noProof/>
            </w:rPr>
            <w:t>(Taylor, 2022)</w:t>
          </w:r>
          <w:r w:rsidR="00FC3F2A">
            <w:rPr>
              <w:rFonts w:ascii="Cambria" w:hAnsi="Cambria"/>
            </w:rPr>
            <w:fldChar w:fldCharType="end"/>
          </w:r>
        </w:sdtContent>
      </w:sdt>
      <w:r w:rsidR="00DB30D9">
        <w:rPr>
          <w:rFonts w:ascii="Cambria" w:hAnsi="Cambria"/>
        </w:rPr>
        <w:t>.</w:t>
      </w:r>
      <w:r w:rsidR="00FC3F2A">
        <w:rPr>
          <w:rFonts w:ascii="Cambria" w:hAnsi="Cambria"/>
        </w:rPr>
        <w:t xml:space="preserve"> </w:t>
      </w:r>
      <w:r w:rsidR="00DB30D9">
        <w:rPr>
          <w:rFonts w:ascii="Cambria" w:hAnsi="Cambria"/>
        </w:rPr>
        <w:t xml:space="preserve">  </w:t>
      </w:r>
    </w:p>
    <w:p w14:paraId="3ADD2350" w14:textId="77777777" w:rsidR="00F84FFE" w:rsidRDefault="00F84FFE" w:rsidP="00F84FFE">
      <w:pPr>
        <w:keepNext/>
        <w:spacing w:after="0" w:line="276" w:lineRule="auto"/>
        <w:jc w:val="center"/>
      </w:pPr>
      <w:r>
        <w:rPr>
          <w:rFonts w:ascii="Cambria" w:hAnsi="Cambria"/>
          <w:noProof/>
        </w:rPr>
        <w:drawing>
          <wp:inline distT="0" distB="0" distL="0" distR="0" wp14:anchorId="14DF24F2" wp14:editId="206B07E5">
            <wp:extent cx="5943600" cy="37966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a:extLst>
                        <a:ext uri="{28A0092B-C50C-407E-A947-70E740481C1C}">
                          <a14:useLocalDpi xmlns:a14="http://schemas.microsoft.com/office/drawing/2010/main" val="0"/>
                        </a:ext>
                      </a:extLst>
                    </a:blip>
                    <a:stretch>
                      <a:fillRect/>
                    </a:stretch>
                  </pic:blipFill>
                  <pic:spPr>
                    <a:xfrm>
                      <a:off x="0" y="0"/>
                      <a:ext cx="5943600" cy="3796665"/>
                    </a:xfrm>
                    <a:prstGeom prst="rect">
                      <a:avLst/>
                    </a:prstGeom>
                  </pic:spPr>
                </pic:pic>
              </a:graphicData>
            </a:graphic>
          </wp:inline>
        </w:drawing>
      </w:r>
    </w:p>
    <w:p w14:paraId="2261F1D5" w14:textId="4EA8AC02" w:rsidR="00F84FFE" w:rsidRPr="00F84FFE" w:rsidRDefault="00F84FFE" w:rsidP="00F84FFE">
      <w:pPr>
        <w:pStyle w:val="Caption"/>
        <w:jc w:val="center"/>
        <w:rPr>
          <w:rFonts w:ascii="Cambria" w:hAnsi="Cambria"/>
          <w:color w:val="auto"/>
        </w:rPr>
      </w:pPr>
      <w:bookmarkStart w:id="1" w:name="_Toc96019089"/>
      <w:r w:rsidRPr="00F84FFE">
        <w:rPr>
          <w:rFonts w:ascii="Cambria" w:hAnsi="Cambria"/>
          <w:color w:val="auto"/>
        </w:rPr>
        <w:t xml:space="preserve">Figure </w:t>
      </w:r>
      <w:r w:rsidRPr="00F84FFE">
        <w:rPr>
          <w:rFonts w:ascii="Cambria" w:hAnsi="Cambria"/>
          <w:color w:val="auto"/>
        </w:rPr>
        <w:fldChar w:fldCharType="begin"/>
      </w:r>
      <w:r w:rsidRPr="00F84FFE">
        <w:rPr>
          <w:rFonts w:ascii="Cambria" w:hAnsi="Cambria"/>
          <w:color w:val="auto"/>
        </w:rPr>
        <w:instrText xml:space="preserve"> SEQ Figure \* ARABIC </w:instrText>
      </w:r>
      <w:r w:rsidRPr="00F84FFE">
        <w:rPr>
          <w:rFonts w:ascii="Cambria" w:hAnsi="Cambria"/>
          <w:color w:val="auto"/>
        </w:rPr>
        <w:fldChar w:fldCharType="separate"/>
      </w:r>
      <w:r w:rsidR="008E342B">
        <w:rPr>
          <w:rFonts w:ascii="Cambria" w:hAnsi="Cambria"/>
          <w:noProof/>
          <w:color w:val="auto"/>
        </w:rPr>
        <w:t>1</w:t>
      </w:r>
      <w:r w:rsidRPr="00F84FFE">
        <w:rPr>
          <w:rFonts w:ascii="Cambria" w:hAnsi="Cambria"/>
          <w:color w:val="auto"/>
        </w:rPr>
        <w:fldChar w:fldCharType="end"/>
      </w:r>
      <w:r w:rsidRPr="00F84FFE">
        <w:rPr>
          <w:rFonts w:ascii="Cambria" w:hAnsi="Cambria"/>
          <w:color w:val="auto"/>
        </w:rPr>
        <w:t>: MongoDB Features</w:t>
      </w:r>
      <w:r w:rsidR="00173512">
        <w:rPr>
          <w:rFonts w:ascii="Cambria" w:hAnsi="Cambria"/>
          <w:color w:val="auto"/>
        </w:rPr>
        <w:t xml:space="preserve"> </w:t>
      </w:r>
      <w:sdt>
        <w:sdtPr>
          <w:rPr>
            <w:rFonts w:ascii="Cambria" w:hAnsi="Cambria"/>
            <w:color w:val="auto"/>
          </w:rPr>
          <w:id w:val="1637218954"/>
          <w:citation/>
        </w:sdtPr>
        <w:sdtEndPr/>
        <w:sdtContent>
          <w:r w:rsidR="00173512">
            <w:rPr>
              <w:rFonts w:ascii="Cambria" w:hAnsi="Cambria"/>
              <w:color w:val="auto"/>
            </w:rPr>
            <w:fldChar w:fldCharType="begin"/>
          </w:r>
          <w:r w:rsidR="00173512">
            <w:rPr>
              <w:rFonts w:ascii="Cambria" w:hAnsi="Cambria"/>
              <w:color w:val="auto"/>
            </w:rPr>
            <w:instrText xml:space="preserve"> CITATION PNG22 \l 1033 </w:instrText>
          </w:r>
          <w:r w:rsidR="00173512">
            <w:rPr>
              <w:rFonts w:ascii="Cambria" w:hAnsi="Cambria"/>
              <w:color w:val="auto"/>
            </w:rPr>
            <w:fldChar w:fldCharType="separate"/>
          </w:r>
          <w:r w:rsidR="00173512" w:rsidRPr="00173512">
            <w:rPr>
              <w:rFonts w:ascii="Cambria" w:hAnsi="Cambria"/>
              <w:noProof/>
              <w:color w:val="auto"/>
            </w:rPr>
            <w:t>(PNGITEM, 2022)</w:t>
          </w:r>
          <w:r w:rsidR="00173512">
            <w:rPr>
              <w:rFonts w:ascii="Cambria" w:hAnsi="Cambria"/>
              <w:color w:val="auto"/>
            </w:rPr>
            <w:fldChar w:fldCharType="end"/>
          </w:r>
        </w:sdtContent>
      </w:sdt>
      <w:r w:rsidR="00301F7B">
        <w:rPr>
          <w:rFonts w:ascii="Cambria" w:hAnsi="Cambria"/>
          <w:color w:val="auto"/>
        </w:rPr>
        <w:t>.</w:t>
      </w:r>
      <w:bookmarkEnd w:id="1"/>
    </w:p>
    <w:p w14:paraId="7947B239" w14:textId="4E8D404C" w:rsidR="00F84FFE" w:rsidRDefault="00F84FFE" w:rsidP="00574D2D">
      <w:pPr>
        <w:spacing w:line="276" w:lineRule="auto"/>
        <w:jc w:val="both"/>
        <w:rPr>
          <w:rFonts w:ascii="Cambria" w:hAnsi="Cambria"/>
        </w:rPr>
      </w:pPr>
    </w:p>
    <w:p w14:paraId="1BE88CBC" w14:textId="436BDC11" w:rsidR="00F84FFE" w:rsidRDefault="00F84FFE" w:rsidP="00574D2D">
      <w:pPr>
        <w:spacing w:line="276" w:lineRule="auto"/>
        <w:jc w:val="both"/>
        <w:rPr>
          <w:rFonts w:ascii="Cambria" w:hAnsi="Cambria"/>
        </w:rPr>
      </w:pPr>
    </w:p>
    <w:p w14:paraId="1BE654DD" w14:textId="6E527035" w:rsidR="00F84FFE" w:rsidRDefault="00F84FFE" w:rsidP="00574D2D">
      <w:pPr>
        <w:spacing w:line="276" w:lineRule="auto"/>
        <w:jc w:val="both"/>
        <w:rPr>
          <w:rFonts w:ascii="Cambria" w:hAnsi="Cambria"/>
        </w:rPr>
      </w:pPr>
    </w:p>
    <w:p w14:paraId="6BA79DDB" w14:textId="185FDD76" w:rsidR="00F84FFE" w:rsidRDefault="00F84FFE" w:rsidP="00574D2D">
      <w:pPr>
        <w:spacing w:line="276" w:lineRule="auto"/>
        <w:jc w:val="both"/>
        <w:rPr>
          <w:rFonts w:ascii="Cambria" w:hAnsi="Cambria"/>
        </w:rPr>
      </w:pPr>
    </w:p>
    <w:p w14:paraId="30BFB7EF" w14:textId="46000AEA" w:rsidR="00F84FFE" w:rsidRDefault="00F84FFE" w:rsidP="00574D2D">
      <w:pPr>
        <w:spacing w:line="276" w:lineRule="auto"/>
        <w:jc w:val="both"/>
        <w:rPr>
          <w:rFonts w:ascii="Cambria" w:hAnsi="Cambria"/>
        </w:rPr>
      </w:pPr>
    </w:p>
    <w:p w14:paraId="2C3BDBBC" w14:textId="49F27810" w:rsidR="00F84FFE" w:rsidRDefault="00F84FFE" w:rsidP="00574D2D">
      <w:pPr>
        <w:spacing w:line="276" w:lineRule="auto"/>
        <w:jc w:val="both"/>
        <w:rPr>
          <w:rFonts w:ascii="Cambria" w:hAnsi="Cambria"/>
        </w:rPr>
      </w:pPr>
    </w:p>
    <w:p w14:paraId="4A8C6FA9" w14:textId="69873C39" w:rsidR="00F84FFE" w:rsidRDefault="00F84FFE" w:rsidP="00F84FFE">
      <w:pPr>
        <w:pStyle w:val="Heading1"/>
        <w:spacing w:before="0" w:line="276" w:lineRule="auto"/>
        <w:rPr>
          <w:rFonts w:ascii="Cambria" w:hAnsi="Cambria"/>
          <w:b/>
          <w:bCs/>
          <w:color w:val="000000" w:themeColor="text1"/>
        </w:rPr>
      </w:pPr>
      <w:bookmarkStart w:id="2" w:name="_Toc96095231"/>
      <w:r>
        <w:rPr>
          <w:rFonts w:ascii="Cambria" w:hAnsi="Cambria"/>
          <w:b/>
          <w:bCs/>
          <w:color w:val="000000" w:themeColor="text1"/>
        </w:rPr>
        <w:lastRenderedPageBreak/>
        <w:t>Why MongoDB</w:t>
      </w:r>
      <w:bookmarkEnd w:id="2"/>
    </w:p>
    <w:p w14:paraId="72415794" w14:textId="77777777" w:rsidR="001F3DC9" w:rsidRDefault="009B35F6" w:rsidP="00574D2D">
      <w:pPr>
        <w:spacing w:line="276" w:lineRule="auto"/>
        <w:jc w:val="both"/>
        <w:rPr>
          <w:rFonts w:ascii="Cambria" w:hAnsi="Cambria"/>
        </w:rPr>
      </w:pPr>
      <w:r>
        <w:rPr>
          <w:rFonts w:ascii="Cambria" w:hAnsi="Cambria"/>
        </w:rPr>
        <w:t xml:space="preserve">The main reason behind choosing MongoDB is that it can handle very large volumes of data more easily than the SQL database. </w:t>
      </w:r>
    </w:p>
    <w:p w14:paraId="1889B70A" w14:textId="29D78DDD" w:rsidR="001F3DC9" w:rsidRDefault="009B35F6" w:rsidP="001F3DC9">
      <w:pPr>
        <w:pStyle w:val="ListParagraph"/>
        <w:numPr>
          <w:ilvl w:val="0"/>
          <w:numId w:val="1"/>
        </w:numPr>
        <w:spacing w:line="276" w:lineRule="auto"/>
        <w:jc w:val="both"/>
        <w:rPr>
          <w:rFonts w:ascii="Cambria" w:hAnsi="Cambria"/>
        </w:rPr>
      </w:pPr>
      <w:r w:rsidRPr="001F3DC9">
        <w:rPr>
          <w:rFonts w:ascii="Cambria" w:hAnsi="Cambria"/>
        </w:rPr>
        <w:t>As it is document</w:t>
      </w:r>
      <w:r w:rsidR="002453F5">
        <w:rPr>
          <w:rFonts w:ascii="Cambria" w:hAnsi="Cambria"/>
        </w:rPr>
        <w:t>-</w:t>
      </w:r>
      <w:r w:rsidRPr="001F3DC9">
        <w:rPr>
          <w:rFonts w:ascii="Cambria" w:hAnsi="Cambria"/>
        </w:rPr>
        <w:t xml:space="preserve">oriented, it becomes more flexible to match real-world requirements and situations. </w:t>
      </w:r>
    </w:p>
    <w:p w14:paraId="0814EB29" w14:textId="4D6A15A0" w:rsidR="001F3DC9" w:rsidRDefault="009B35F6" w:rsidP="001F3DC9">
      <w:pPr>
        <w:pStyle w:val="ListParagraph"/>
        <w:numPr>
          <w:ilvl w:val="0"/>
          <w:numId w:val="1"/>
        </w:numPr>
        <w:spacing w:line="276" w:lineRule="auto"/>
        <w:jc w:val="both"/>
        <w:rPr>
          <w:rFonts w:ascii="Cambria" w:hAnsi="Cambria"/>
        </w:rPr>
      </w:pPr>
      <w:r w:rsidRPr="001F3DC9">
        <w:rPr>
          <w:rFonts w:ascii="Cambria" w:hAnsi="Cambria"/>
        </w:rPr>
        <w:t xml:space="preserve">It provides </w:t>
      </w:r>
      <w:r w:rsidR="002453F5">
        <w:rPr>
          <w:rFonts w:ascii="Cambria" w:hAnsi="Cambria"/>
        </w:rPr>
        <w:t xml:space="preserve">a </w:t>
      </w:r>
      <w:r w:rsidRPr="001F3DC9">
        <w:rPr>
          <w:rFonts w:ascii="Cambria" w:hAnsi="Cambria"/>
        </w:rPr>
        <w:t>better searching mechanism because it provides searching by regular expressions, fields</w:t>
      </w:r>
      <w:r w:rsidR="002453F5">
        <w:rPr>
          <w:rFonts w:ascii="Cambria" w:hAnsi="Cambria"/>
        </w:rPr>
        <w:t>,</w:t>
      </w:r>
      <w:r w:rsidRPr="001F3DC9">
        <w:rPr>
          <w:rFonts w:ascii="Cambria" w:hAnsi="Cambria"/>
        </w:rPr>
        <w:t xml:space="preserve"> and range queries. </w:t>
      </w:r>
    </w:p>
    <w:p w14:paraId="75F4C73D" w14:textId="258E3F77" w:rsidR="00F84FFE" w:rsidRDefault="009B35F6" w:rsidP="001F3DC9">
      <w:pPr>
        <w:pStyle w:val="ListParagraph"/>
        <w:numPr>
          <w:ilvl w:val="0"/>
          <w:numId w:val="1"/>
        </w:numPr>
        <w:spacing w:line="276" w:lineRule="auto"/>
        <w:jc w:val="both"/>
        <w:rPr>
          <w:rFonts w:ascii="Cambria" w:hAnsi="Cambria"/>
        </w:rPr>
      </w:pPr>
      <w:r w:rsidRPr="001F3DC9">
        <w:rPr>
          <w:rFonts w:ascii="Cambria" w:hAnsi="Cambria"/>
        </w:rPr>
        <w:t xml:space="preserve">MongoDB fields can be indexed </w:t>
      </w:r>
      <w:r w:rsidR="001F3DC9" w:rsidRPr="001F3DC9">
        <w:rPr>
          <w:rFonts w:ascii="Cambria" w:hAnsi="Cambria"/>
        </w:rPr>
        <w:t>and this</w:t>
      </w:r>
      <w:r w:rsidRPr="001F3DC9">
        <w:rPr>
          <w:rFonts w:ascii="Cambria" w:hAnsi="Cambria"/>
        </w:rPr>
        <w:t xml:space="preserve"> improves the searching performance. </w:t>
      </w:r>
    </w:p>
    <w:p w14:paraId="5D257B37" w14:textId="1A71D8C0" w:rsidR="001F3DC9" w:rsidRDefault="001F3DC9" w:rsidP="001F3DC9">
      <w:pPr>
        <w:pStyle w:val="ListParagraph"/>
        <w:numPr>
          <w:ilvl w:val="0"/>
          <w:numId w:val="1"/>
        </w:numPr>
        <w:spacing w:line="276" w:lineRule="auto"/>
        <w:jc w:val="both"/>
        <w:rPr>
          <w:rFonts w:ascii="Cambria" w:hAnsi="Cambria"/>
        </w:rPr>
      </w:pPr>
      <w:r>
        <w:rPr>
          <w:rFonts w:ascii="Cambria" w:hAnsi="Cambria"/>
        </w:rPr>
        <w:t xml:space="preserve">It provides </w:t>
      </w:r>
      <w:r w:rsidR="002453F5">
        <w:rPr>
          <w:rFonts w:ascii="Cambria" w:hAnsi="Cambria"/>
        </w:rPr>
        <w:t xml:space="preserve">a </w:t>
      </w:r>
      <w:r>
        <w:rPr>
          <w:rFonts w:ascii="Cambria" w:hAnsi="Cambria"/>
        </w:rPr>
        <w:t xml:space="preserve">replication system in which a replica set may contain two or more instances of MongoDB. Each replica set acts as </w:t>
      </w:r>
      <w:r w:rsidR="002453F5">
        <w:rPr>
          <w:rFonts w:ascii="Cambria" w:hAnsi="Cambria"/>
        </w:rPr>
        <w:t xml:space="preserve">a </w:t>
      </w:r>
      <w:r>
        <w:rPr>
          <w:rFonts w:ascii="Cambria" w:hAnsi="Cambria"/>
        </w:rPr>
        <w:t xml:space="preserve">primary or secondary replica according to the situation. </w:t>
      </w:r>
      <w:r w:rsidR="00155A2D">
        <w:rPr>
          <w:rFonts w:ascii="Cambria" w:hAnsi="Cambria"/>
        </w:rPr>
        <w:t>Whenever t</w:t>
      </w:r>
      <w:r>
        <w:rPr>
          <w:rFonts w:ascii="Cambria" w:hAnsi="Cambria"/>
        </w:rPr>
        <w:t xml:space="preserve">he primary replica that means the main server which takes the client’s requests and performs the required operation fails, the secondary replica which contains the copy of the data of the primary replica gets activated automatically and becomes </w:t>
      </w:r>
      <w:r w:rsidR="002453F5">
        <w:rPr>
          <w:rFonts w:ascii="Cambria" w:hAnsi="Cambria"/>
        </w:rPr>
        <w:t xml:space="preserve">the </w:t>
      </w:r>
      <w:r>
        <w:rPr>
          <w:rFonts w:ascii="Cambria" w:hAnsi="Cambria"/>
        </w:rPr>
        <w:t xml:space="preserve">primary replica. </w:t>
      </w:r>
    </w:p>
    <w:p w14:paraId="460C7D7D" w14:textId="1A97DCFE" w:rsidR="00155A2D" w:rsidRDefault="00155A2D" w:rsidP="001F3DC9">
      <w:pPr>
        <w:pStyle w:val="ListParagraph"/>
        <w:numPr>
          <w:ilvl w:val="0"/>
          <w:numId w:val="1"/>
        </w:numPr>
        <w:spacing w:line="276" w:lineRule="auto"/>
        <w:jc w:val="both"/>
        <w:rPr>
          <w:rFonts w:ascii="Cambria" w:hAnsi="Cambria"/>
        </w:rPr>
      </w:pPr>
      <w:r>
        <w:rPr>
          <w:rFonts w:ascii="Cambria" w:hAnsi="Cambria"/>
        </w:rPr>
        <w:t xml:space="preserve">It provides better load balancing. It uses </w:t>
      </w:r>
      <w:r w:rsidR="002453F5">
        <w:rPr>
          <w:rFonts w:ascii="Cambria" w:hAnsi="Cambria"/>
        </w:rPr>
        <w:t xml:space="preserve">the </w:t>
      </w:r>
      <w:r>
        <w:rPr>
          <w:rFonts w:ascii="Cambria" w:hAnsi="Cambria"/>
        </w:rPr>
        <w:t xml:space="preserve">sharding concept and can run various serves at </w:t>
      </w:r>
      <w:r w:rsidR="002453F5">
        <w:rPr>
          <w:rFonts w:ascii="Cambria" w:hAnsi="Cambria"/>
        </w:rPr>
        <w:t xml:space="preserve">the </w:t>
      </w:r>
      <w:r>
        <w:rPr>
          <w:rFonts w:ascii="Cambria" w:hAnsi="Cambria"/>
        </w:rPr>
        <w:t xml:space="preserve">same time balancing the load. It duplicates data to keep the system running even in case of hardware </w:t>
      </w:r>
      <w:r w:rsidR="000B0B7D">
        <w:rPr>
          <w:rFonts w:ascii="Cambria" w:hAnsi="Cambria"/>
        </w:rPr>
        <w:t>failure</w:t>
      </w:r>
      <w:r w:rsidR="00AA16C0">
        <w:rPr>
          <w:rFonts w:ascii="Cambria" w:hAnsi="Cambria"/>
        </w:rPr>
        <w:t xml:space="preserve"> </w:t>
      </w:r>
      <w:sdt>
        <w:sdtPr>
          <w:rPr>
            <w:rFonts w:ascii="Cambria" w:hAnsi="Cambria"/>
          </w:rPr>
          <w:id w:val="-598174143"/>
          <w:citation/>
        </w:sdtPr>
        <w:sdtEndPr/>
        <w:sdtContent>
          <w:r w:rsidR="00AA16C0">
            <w:rPr>
              <w:rFonts w:ascii="Cambria" w:hAnsi="Cambria"/>
            </w:rPr>
            <w:fldChar w:fldCharType="begin"/>
          </w:r>
          <w:r w:rsidR="00AA16C0">
            <w:rPr>
              <w:rFonts w:ascii="Cambria" w:hAnsi="Cambria"/>
            </w:rPr>
            <w:instrText xml:space="preserve"> CITATION Dav22 \l 1033 </w:instrText>
          </w:r>
          <w:r w:rsidR="00AA16C0">
            <w:rPr>
              <w:rFonts w:ascii="Cambria" w:hAnsi="Cambria"/>
            </w:rPr>
            <w:fldChar w:fldCharType="separate"/>
          </w:r>
          <w:r w:rsidR="00AA16C0" w:rsidRPr="00AA16C0">
            <w:rPr>
              <w:rFonts w:ascii="Cambria" w:hAnsi="Cambria"/>
              <w:noProof/>
            </w:rPr>
            <w:t>(Taylor, 2022)</w:t>
          </w:r>
          <w:r w:rsidR="00AA16C0">
            <w:rPr>
              <w:rFonts w:ascii="Cambria" w:hAnsi="Cambria"/>
            </w:rPr>
            <w:fldChar w:fldCharType="end"/>
          </w:r>
        </w:sdtContent>
      </w:sdt>
      <w:r w:rsidR="000B0B7D">
        <w:rPr>
          <w:rFonts w:ascii="Cambria" w:hAnsi="Cambria"/>
        </w:rPr>
        <w:t xml:space="preserve">. </w:t>
      </w:r>
    </w:p>
    <w:p w14:paraId="78F2E730" w14:textId="77777777" w:rsidR="007610B0" w:rsidRDefault="007610B0" w:rsidP="007610B0">
      <w:pPr>
        <w:keepNext/>
        <w:spacing w:after="0" w:line="276" w:lineRule="auto"/>
        <w:jc w:val="center"/>
      </w:pPr>
      <w:r>
        <w:rPr>
          <w:rFonts w:ascii="Cambria" w:hAnsi="Cambria"/>
          <w:noProof/>
        </w:rPr>
        <w:drawing>
          <wp:inline distT="0" distB="0" distL="0" distR="0" wp14:anchorId="53F9F05D" wp14:editId="618D51E4">
            <wp:extent cx="5943600" cy="31102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4">
                      <a:extLst>
                        <a:ext uri="{28A0092B-C50C-407E-A947-70E740481C1C}">
                          <a14:useLocalDpi xmlns:a14="http://schemas.microsoft.com/office/drawing/2010/main" val="0"/>
                        </a:ext>
                      </a:extLst>
                    </a:blip>
                    <a:stretch>
                      <a:fillRect/>
                    </a:stretch>
                  </pic:blipFill>
                  <pic:spPr>
                    <a:xfrm>
                      <a:off x="0" y="0"/>
                      <a:ext cx="5943600" cy="3110230"/>
                    </a:xfrm>
                    <a:prstGeom prst="rect">
                      <a:avLst/>
                    </a:prstGeom>
                  </pic:spPr>
                </pic:pic>
              </a:graphicData>
            </a:graphic>
          </wp:inline>
        </w:drawing>
      </w:r>
    </w:p>
    <w:p w14:paraId="071CE033" w14:textId="592110DB" w:rsidR="007610B0" w:rsidRDefault="007610B0" w:rsidP="007610B0">
      <w:pPr>
        <w:pStyle w:val="Caption"/>
        <w:jc w:val="center"/>
        <w:rPr>
          <w:rFonts w:ascii="Cambria" w:hAnsi="Cambria"/>
          <w:color w:val="auto"/>
        </w:rPr>
      </w:pPr>
      <w:bookmarkStart w:id="3" w:name="_Toc96019090"/>
      <w:r w:rsidRPr="007610B0">
        <w:rPr>
          <w:rFonts w:ascii="Cambria" w:hAnsi="Cambria"/>
          <w:color w:val="auto"/>
        </w:rPr>
        <w:t xml:space="preserve">Figure </w:t>
      </w:r>
      <w:r w:rsidRPr="007610B0">
        <w:rPr>
          <w:rFonts w:ascii="Cambria" w:hAnsi="Cambria"/>
          <w:color w:val="auto"/>
        </w:rPr>
        <w:fldChar w:fldCharType="begin"/>
      </w:r>
      <w:r w:rsidRPr="007610B0">
        <w:rPr>
          <w:rFonts w:ascii="Cambria" w:hAnsi="Cambria"/>
          <w:color w:val="auto"/>
        </w:rPr>
        <w:instrText xml:space="preserve"> SEQ Figure \* ARABIC </w:instrText>
      </w:r>
      <w:r w:rsidRPr="007610B0">
        <w:rPr>
          <w:rFonts w:ascii="Cambria" w:hAnsi="Cambria"/>
          <w:color w:val="auto"/>
        </w:rPr>
        <w:fldChar w:fldCharType="separate"/>
      </w:r>
      <w:r w:rsidR="008E342B">
        <w:rPr>
          <w:rFonts w:ascii="Cambria" w:hAnsi="Cambria"/>
          <w:noProof/>
          <w:color w:val="auto"/>
        </w:rPr>
        <w:t>2</w:t>
      </w:r>
      <w:r w:rsidRPr="007610B0">
        <w:rPr>
          <w:rFonts w:ascii="Cambria" w:hAnsi="Cambria"/>
          <w:color w:val="auto"/>
        </w:rPr>
        <w:fldChar w:fldCharType="end"/>
      </w:r>
      <w:r w:rsidRPr="007610B0">
        <w:rPr>
          <w:rFonts w:ascii="Cambria" w:hAnsi="Cambria"/>
          <w:color w:val="auto"/>
        </w:rPr>
        <w:t>: Reasons to use MongoDB</w:t>
      </w:r>
      <w:sdt>
        <w:sdtPr>
          <w:rPr>
            <w:rFonts w:ascii="Cambria" w:hAnsi="Cambria"/>
            <w:color w:val="auto"/>
          </w:rPr>
          <w:id w:val="2006087109"/>
          <w:citation/>
        </w:sdtPr>
        <w:sdtEndPr/>
        <w:sdtContent>
          <w:r w:rsidR="005A52BC">
            <w:rPr>
              <w:rFonts w:ascii="Cambria" w:hAnsi="Cambria"/>
              <w:color w:val="auto"/>
            </w:rPr>
            <w:fldChar w:fldCharType="begin"/>
          </w:r>
          <w:r w:rsidR="005A52BC">
            <w:rPr>
              <w:rFonts w:ascii="Cambria" w:hAnsi="Cambria"/>
              <w:color w:val="auto"/>
            </w:rPr>
            <w:instrText xml:space="preserve"> CITATION Dat22 \l 1033 </w:instrText>
          </w:r>
          <w:r w:rsidR="005A52BC">
            <w:rPr>
              <w:rFonts w:ascii="Cambria" w:hAnsi="Cambria"/>
              <w:color w:val="auto"/>
            </w:rPr>
            <w:fldChar w:fldCharType="separate"/>
          </w:r>
          <w:r w:rsidR="005A52BC">
            <w:rPr>
              <w:rFonts w:ascii="Cambria" w:hAnsi="Cambria"/>
              <w:noProof/>
              <w:color w:val="auto"/>
            </w:rPr>
            <w:t xml:space="preserve"> </w:t>
          </w:r>
          <w:r w:rsidR="005A52BC" w:rsidRPr="005A52BC">
            <w:rPr>
              <w:rFonts w:ascii="Cambria" w:hAnsi="Cambria"/>
              <w:noProof/>
              <w:color w:val="auto"/>
            </w:rPr>
            <w:t>(Flair, 2022)</w:t>
          </w:r>
          <w:r w:rsidR="005A52BC">
            <w:rPr>
              <w:rFonts w:ascii="Cambria" w:hAnsi="Cambria"/>
              <w:color w:val="auto"/>
            </w:rPr>
            <w:fldChar w:fldCharType="end"/>
          </w:r>
        </w:sdtContent>
      </w:sdt>
      <w:r w:rsidR="00301F7B">
        <w:rPr>
          <w:rFonts w:ascii="Cambria" w:hAnsi="Cambria"/>
          <w:color w:val="auto"/>
        </w:rPr>
        <w:t>.</w:t>
      </w:r>
      <w:bookmarkEnd w:id="3"/>
    </w:p>
    <w:p w14:paraId="12F9FEFA" w14:textId="1BB76BE1" w:rsidR="00AA16C0" w:rsidRDefault="00AA16C0" w:rsidP="00AA16C0"/>
    <w:p w14:paraId="66B24CE9" w14:textId="613D6CFF" w:rsidR="00AA16C0" w:rsidRDefault="00AA16C0" w:rsidP="00AA16C0"/>
    <w:p w14:paraId="0C8B5120" w14:textId="57B3EDF9" w:rsidR="00AA16C0" w:rsidRDefault="00AA16C0" w:rsidP="00AA16C0"/>
    <w:p w14:paraId="2CBD4FE3" w14:textId="75AE768D" w:rsidR="00AA16C0" w:rsidRDefault="00AA16C0" w:rsidP="00AA16C0"/>
    <w:p w14:paraId="2062C4D2" w14:textId="48268D6B" w:rsidR="00AA16C0" w:rsidRDefault="00AA16C0" w:rsidP="00AA16C0">
      <w:pPr>
        <w:pStyle w:val="Heading1"/>
        <w:spacing w:before="0" w:line="276" w:lineRule="auto"/>
        <w:rPr>
          <w:rFonts w:ascii="Cambria" w:hAnsi="Cambria"/>
          <w:b/>
          <w:bCs/>
          <w:color w:val="000000" w:themeColor="text1"/>
        </w:rPr>
      </w:pPr>
      <w:bookmarkStart w:id="4" w:name="_Toc96095232"/>
      <w:r>
        <w:rPr>
          <w:rFonts w:ascii="Cambria" w:hAnsi="Cambria"/>
          <w:b/>
          <w:bCs/>
          <w:color w:val="000000" w:themeColor="text1"/>
        </w:rPr>
        <w:lastRenderedPageBreak/>
        <w:t xml:space="preserve">MongoDB </w:t>
      </w:r>
      <w:r w:rsidR="00301F7B">
        <w:rPr>
          <w:rFonts w:ascii="Cambria" w:hAnsi="Cambria"/>
          <w:b/>
          <w:bCs/>
          <w:color w:val="000000" w:themeColor="text1"/>
        </w:rPr>
        <w:t>Advantages and Disadvantages</w:t>
      </w:r>
      <w:bookmarkEnd w:id="4"/>
    </w:p>
    <w:p w14:paraId="0A0C15B8" w14:textId="3837F6B2" w:rsidR="00AB7551" w:rsidRPr="00AB7551" w:rsidRDefault="00AB7551" w:rsidP="00AB7551">
      <w:pPr>
        <w:spacing w:line="276" w:lineRule="auto"/>
        <w:jc w:val="both"/>
        <w:rPr>
          <w:rFonts w:ascii="Cambria" w:hAnsi="Cambria"/>
        </w:rPr>
      </w:pPr>
      <w:r>
        <w:rPr>
          <w:rFonts w:ascii="Cambria" w:hAnsi="Cambria"/>
        </w:rPr>
        <w:t xml:space="preserve">The advantages and disadvantages of </w:t>
      </w:r>
      <w:r w:rsidR="002453F5">
        <w:rPr>
          <w:rFonts w:ascii="Cambria" w:hAnsi="Cambria"/>
        </w:rPr>
        <w:t xml:space="preserve">the </w:t>
      </w:r>
      <w:r>
        <w:rPr>
          <w:rFonts w:ascii="Cambria" w:hAnsi="Cambria"/>
        </w:rPr>
        <w:t xml:space="preserve">MongoDB database </w:t>
      </w:r>
      <w:r w:rsidR="002453F5">
        <w:rPr>
          <w:rFonts w:ascii="Cambria" w:hAnsi="Cambria"/>
        </w:rPr>
        <w:t>are</w:t>
      </w:r>
      <w:r>
        <w:rPr>
          <w:rFonts w:ascii="Cambria" w:hAnsi="Cambria"/>
        </w:rPr>
        <w:t xml:space="preserve"> shown below </w:t>
      </w:r>
      <w:sdt>
        <w:sdtPr>
          <w:rPr>
            <w:rFonts w:ascii="Cambria" w:hAnsi="Cambria"/>
          </w:rPr>
          <w:id w:val="-1278717335"/>
          <w:citation/>
        </w:sdtPr>
        <w:sdtEndPr/>
        <w:sdtContent>
          <w:r>
            <w:rPr>
              <w:rFonts w:ascii="Cambria" w:hAnsi="Cambria"/>
            </w:rPr>
            <w:fldChar w:fldCharType="begin"/>
          </w:r>
          <w:r>
            <w:rPr>
              <w:rFonts w:ascii="Cambria" w:hAnsi="Cambria"/>
            </w:rPr>
            <w:instrText xml:space="preserve"> CITATION Jam19 \l 1033 </w:instrText>
          </w:r>
          <w:r>
            <w:rPr>
              <w:rFonts w:ascii="Cambria" w:hAnsi="Cambria"/>
            </w:rPr>
            <w:fldChar w:fldCharType="separate"/>
          </w:r>
          <w:r w:rsidRPr="00AB7551">
            <w:rPr>
              <w:rFonts w:ascii="Cambria" w:hAnsi="Cambria"/>
              <w:noProof/>
            </w:rPr>
            <w:t>(K, 2019)</w:t>
          </w:r>
          <w:r>
            <w:rPr>
              <w:rFonts w:ascii="Cambria" w:hAnsi="Cambria"/>
            </w:rPr>
            <w:fldChar w:fldCharType="end"/>
          </w:r>
        </w:sdtContent>
      </w:sdt>
      <w:r>
        <w:rPr>
          <w:rFonts w:ascii="Cambria" w:hAnsi="Cambria"/>
        </w:rPr>
        <w:t xml:space="preserve">, </w:t>
      </w:r>
      <w:sdt>
        <w:sdtPr>
          <w:rPr>
            <w:rFonts w:ascii="Cambria" w:hAnsi="Cambria"/>
          </w:rPr>
          <w:id w:val="-2069867511"/>
          <w:citation/>
        </w:sdtPr>
        <w:sdtEndPr/>
        <w:sdtContent>
          <w:r>
            <w:rPr>
              <w:rFonts w:ascii="Cambria" w:hAnsi="Cambria"/>
            </w:rPr>
            <w:fldChar w:fldCharType="begin"/>
          </w:r>
          <w:r>
            <w:rPr>
              <w:rFonts w:ascii="Cambria" w:hAnsi="Cambria"/>
            </w:rPr>
            <w:instrText xml:space="preserve"> CITATION Dat221 \l 1033 </w:instrText>
          </w:r>
          <w:r>
            <w:rPr>
              <w:rFonts w:ascii="Cambria" w:hAnsi="Cambria"/>
            </w:rPr>
            <w:fldChar w:fldCharType="separate"/>
          </w:r>
          <w:r w:rsidRPr="00AB7551">
            <w:rPr>
              <w:rFonts w:ascii="Cambria" w:hAnsi="Cambria"/>
              <w:noProof/>
            </w:rPr>
            <w:t>(Flair, 2022)</w:t>
          </w:r>
          <w:r>
            <w:rPr>
              <w:rFonts w:ascii="Cambria" w:hAnsi="Cambria"/>
            </w:rPr>
            <w:fldChar w:fldCharType="end"/>
          </w:r>
        </w:sdtContent>
      </w:sdt>
      <w:r>
        <w:rPr>
          <w:rFonts w:ascii="Cambria" w:hAnsi="Cambria"/>
        </w:rPr>
        <w:t>.</w:t>
      </w:r>
    </w:p>
    <w:p w14:paraId="1BF01C42" w14:textId="4F48869B" w:rsidR="00301F7B" w:rsidRDefault="00301F7B" w:rsidP="00301F7B">
      <w:pPr>
        <w:pStyle w:val="Heading2"/>
        <w:spacing w:line="276" w:lineRule="auto"/>
        <w:rPr>
          <w:rFonts w:ascii="Cambria" w:hAnsi="Cambria"/>
          <w:b/>
          <w:bCs/>
          <w:color w:val="auto"/>
          <w:sz w:val="28"/>
          <w:szCs w:val="28"/>
        </w:rPr>
      </w:pPr>
      <w:bookmarkStart w:id="5" w:name="_Toc96095233"/>
      <w:r>
        <w:rPr>
          <w:rFonts w:ascii="Cambria" w:hAnsi="Cambria"/>
          <w:b/>
          <w:bCs/>
          <w:color w:val="auto"/>
          <w:sz w:val="28"/>
          <w:szCs w:val="28"/>
        </w:rPr>
        <w:t>Advantages</w:t>
      </w:r>
      <w:bookmarkEnd w:id="5"/>
    </w:p>
    <w:p w14:paraId="4117C500" w14:textId="1A5EA958" w:rsidR="004C5054" w:rsidRPr="00654A19" w:rsidRDefault="004C5054" w:rsidP="00301F7B">
      <w:pPr>
        <w:pStyle w:val="ListParagraph"/>
        <w:numPr>
          <w:ilvl w:val="0"/>
          <w:numId w:val="2"/>
        </w:numPr>
        <w:spacing w:line="276" w:lineRule="auto"/>
        <w:jc w:val="both"/>
      </w:pPr>
      <w:r>
        <w:rPr>
          <w:rFonts w:ascii="Cambria" w:hAnsi="Cambria"/>
        </w:rPr>
        <w:t xml:space="preserve">As it is </w:t>
      </w:r>
      <w:r w:rsidR="002453F5">
        <w:rPr>
          <w:rFonts w:ascii="Cambria" w:hAnsi="Cambria"/>
        </w:rPr>
        <w:t xml:space="preserve">a </w:t>
      </w:r>
      <w:r>
        <w:rPr>
          <w:rFonts w:ascii="Cambria" w:hAnsi="Cambria"/>
        </w:rPr>
        <w:t xml:space="preserve">NoSQL database, </w:t>
      </w:r>
      <w:r w:rsidR="002453F5">
        <w:rPr>
          <w:rFonts w:ascii="Cambria" w:hAnsi="Cambria"/>
        </w:rPr>
        <w:t xml:space="preserve">the </w:t>
      </w:r>
      <w:r>
        <w:rPr>
          <w:rFonts w:ascii="Cambria" w:hAnsi="Cambria"/>
        </w:rPr>
        <w:t xml:space="preserve">schema for the database does not need to be defined before creating the database. Lots of time is saved. </w:t>
      </w:r>
    </w:p>
    <w:p w14:paraId="000C90A0" w14:textId="5FED9516" w:rsidR="00654A19" w:rsidRPr="00191176" w:rsidRDefault="00654A19" w:rsidP="00301F7B">
      <w:pPr>
        <w:pStyle w:val="ListParagraph"/>
        <w:numPr>
          <w:ilvl w:val="0"/>
          <w:numId w:val="2"/>
        </w:numPr>
        <w:spacing w:line="276" w:lineRule="auto"/>
        <w:jc w:val="both"/>
      </w:pPr>
      <w:r>
        <w:rPr>
          <w:rFonts w:ascii="Cambria" w:hAnsi="Cambria"/>
        </w:rPr>
        <w:t>It provides better flexibility to store different types of data types.</w:t>
      </w:r>
    </w:p>
    <w:p w14:paraId="4BA693B1" w14:textId="77777777" w:rsidR="00191176" w:rsidRPr="00191176" w:rsidRDefault="00191176" w:rsidP="00301F7B">
      <w:pPr>
        <w:pStyle w:val="ListParagraph"/>
        <w:numPr>
          <w:ilvl w:val="0"/>
          <w:numId w:val="2"/>
        </w:numPr>
        <w:spacing w:line="276" w:lineRule="auto"/>
        <w:jc w:val="both"/>
      </w:pPr>
      <w:r>
        <w:rPr>
          <w:rFonts w:ascii="Cambria" w:hAnsi="Cambria"/>
        </w:rPr>
        <w:t>High data availability because of its replication system.</w:t>
      </w:r>
    </w:p>
    <w:p w14:paraId="324ECC62" w14:textId="08BE6371" w:rsidR="00191176" w:rsidRPr="00191176" w:rsidRDefault="00191176" w:rsidP="00301F7B">
      <w:pPr>
        <w:pStyle w:val="ListParagraph"/>
        <w:numPr>
          <w:ilvl w:val="0"/>
          <w:numId w:val="2"/>
        </w:numPr>
        <w:spacing w:line="276" w:lineRule="auto"/>
        <w:jc w:val="both"/>
      </w:pPr>
      <w:r>
        <w:rPr>
          <w:rFonts w:ascii="Cambria" w:hAnsi="Cambria"/>
        </w:rPr>
        <w:t>High Scalability.</w:t>
      </w:r>
    </w:p>
    <w:p w14:paraId="387D676D" w14:textId="3111C873" w:rsidR="00191176" w:rsidRPr="004C5054" w:rsidRDefault="00191176" w:rsidP="00301F7B">
      <w:pPr>
        <w:pStyle w:val="ListParagraph"/>
        <w:numPr>
          <w:ilvl w:val="0"/>
          <w:numId w:val="2"/>
        </w:numPr>
        <w:spacing w:line="276" w:lineRule="auto"/>
        <w:jc w:val="both"/>
      </w:pPr>
      <w:r>
        <w:rPr>
          <w:rFonts w:ascii="Cambria" w:hAnsi="Cambria"/>
        </w:rPr>
        <w:t>Sharding of the data.</w:t>
      </w:r>
    </w:p>
    <w:p w14:paraId="6B7BBD32" w14:textId="77777777" w:rsidR="00320F3F" w:rsidRPr="00320F3F" w:rsidRDefault="004C5054" w:rsidP="00301F7B">
      <w:pPr>
        <w:pStyle w:val="ListParagraph"/>
        <w:numPr>
          <w:ilvl w:val="0"/>
          <w:numId w:val="2"/>
        </w:numPr>
        <w:spacing w:line="276" w:lineRule="auto"/>
        <w:jc w:val="both"/>
      </w:pPr>
      <w:r>
        <w:rPr>
          <w:rFonts w:ascii="Cambria" w:hAnsi="Cambria"/>
        </w:rPr>
        <w:t>As Mongo does not have any relationships between the data, no complex joining is required.</w:t>
      </w:r>
    </w:p>
    <w:p w14:paraId="453F6733" w14:textId="77777777" w:rsidR="00320F3F" w:rsidRPr="00320F3F" w:rsidRDefault="00320F3F" w:rsidP="00301F7B">
      <w:pPr>
        <w:pStyle w:val="ListParagraph"/>
        <w:numPr>
          <w:ilvl w:val="0"/>
          <w:numId w:val="2"/>
        </w:numPr>
        <w:spacing w:line="276" w:lineRule="auto"/>
        <w:jc w:val="both"/>
      </w:pPr>
      <w:r>
        <w:rPr>
          <w:rFonts w:ascii="Cambria" w:hAnsi="Cambria"/>
        </w:rPr>
        <w:t>Easily scalable.</w:t>
      </w:r>
    </w:p>
    <w:p w14:paraId="278883B7" w14:textId="77777777" w:rsidR="00320F3F" w:rsidRPr="00320F3F" w:rsidRDefault="00320F3F" w:rsidP="00301F7B">
      <w:pPr>
        <w:pStyle w:val="ListParagraph"/>
        <w:numPr>
          <w:ilvl w:val="0"/>
          <w:numId w:val="2"/>
        </w:numPr>
        <w:spacing w:line="276" w:lineRule="auto"/>
        <w:jc w:val="both"/>
      </w:pPr>
      <w:r>
        <w:rPr>
          <w:rFonts w:ascii="Cambria" w:hAnsi="Cambria"/>
        </w:rPr>
        <w:t>Easy to set up and install.</w:t>
      </w:r>
    </w:p>
    <w:p w14:paraId="1C7EFA17" w14:textId="7C1ACEE1" w:rsidR="00320F3F" w:rsidRPr="00320F3F" w:rsidRDefault="00320F3F" w:rsidP="00301F7B">
      <w:pPr>
        <w:pStyle w:val="ListParagraph"/>
        <w:numPr>
          <w:ilvl w:val="0"/>
          <w:numId w:val="2"/>
        </w:numPr>
        <w:spacing w:line="276" w:lineRule="auto"/>
        <w:jc w:val="both"/>
      </w:pPr>
      <w:r>
        <w:rPr>
          <w:rFonts w:ascii="Cambria" w:hAnsi="Cambria"/>
        </w:rPr>
        <w:t>It is open</w:t>
      </w:r>
      <w:r w:rsidR="002453F5">
        <w:rPr>
          <w:rFonts w:ascii="Cambria" w:hAnsi="Cambria"/>
        </w:rPr>
        <w:t>-</w:t>
      </w:r>
      <w:r>
        <w:rPr>
          <w:rFonts w:ascii="Cambria" w:hAnsi="Cambria"/>
        </w:rPr>
        <w:t>source and free to use.</w:t>
      </w:r>
    </w:p>
    <w:p w14:paraId="2C60D867" w14:textId="20E9D967" w:rsidR="00301F7B" w:rsidRPr="003754DB" w:rsidRDefault="00320F3F" w:rsidP="00301F7B">
      <w:pPr>
        <w:pStyle w:val="ListParagraph"/>
        <w:numPr>
          <w:ilvl w:val="0"/>
          <w:numId w:val="2"/>
        </w:numPr>
        <w:spacing w:line="276" w:lineRule="auto"/>
        <w:jc w:val="both"/>
      </w:pPr>
      <w:r>
        <w:rPr>
          <w:rFonts w:ascii="Cambria" w:hAnsi="Cambria"/>
        </w:rPr>
        <w:t>Arrays and objects can be easily stored because it stores data in JSON format.</w:t>
      </w:r>
      <w:r w:rsidR="004C5054">
        <w:rPr>
          <w:rFonts w:ascii="Cambria" w:hAnsi="Cambria"/>
        </w:rPr>
        <w:t xml:space="preserve"> </w:t>
      </w:r>
    </w:p>
    <w:p w14:paraId="4645F712" w14:textId="58D6B877" w:rsidR="003754DB" w:rsidRPr="003754DB" w:rsidRDefault="003754DB" w:rsidP="00301F7B">
      <w:pPr>
        <w:pStyle w:val="ListParagraph"/>
        <w:numPr>
          <w:ilvl w:val="0"/>
          <w:numId w:val="2"/>
        </w:numPr>
        <w:spacing w:line="276" w:lineRule="auto"/>
        <w:jc w:val="both"/>
      </w:pPr>
      <w:r>
        <w:rPr>
          <w:rFonts w:ascii="Cambria" w:hAnsi="Cambria"/>
        </w:rPr>
        <w:t>High</w:t>
      </w:r>
      <w:r w:rsidR="002453F5">
        <w:rPr>
          <w:rFonts w:ascii="Cambria" w:hAnsi="Cambria"/>
        </w:rPr>
        <w:t>-</w:t>
      </w:r>
      <w:r>
        <w:rPr>
          <w:rFonts w:ascii="Cambria" w:hAnsi="Cambria"/>
        </w:rPr>
        <w:t>performance speed compared to SQL database.</w:t>
      </w:r>
    </w:p>
    <w:p w14:paraId="0DD9375E" w14:textId="406F8C64" w:rsidR="003754DB" w:rsidRPr="004A72C9" w:rsidRDefault="003754DB" w:rsidP="00301F7B">
      <w:pPr>
        <w:pStyle w:val="ListParagraph"/>
        <w:numPr>
          <w:ilvl w:val="0"/>
          <w:numId w:val="2"/>
        </w:numPr>
        <w:spacing w:line="276" w:lineRule="auto"/>
        <w:jc w:val="both"/>
      </w:pPr>
      <w:r>
        <w:rPr>
          <w:rFonts w:ascii="Cambria" w:hAnsi="Cambria"/>
        </w:rPr>
        <w:t xml:space="preserve">It has </w:t>
      </w:r>
      <w:r w:rsidR="002453F5">
        <w:rPr>
          <w:rFonts w:ascii="Cambria" w:hAnsi="Cambria"/>
        </w:rPr>
        <w:t xml:space="preserve">a </w:t>
      </w:r>
      <w:r>
        <w:rPr>
          <w:rFonts w:ascii="Cambria" w:hAnsi="Cambria"/>
        </w:rPr>
        <w:t>simple document queries language compared to SQL queries.</w:t>
      </w:r>
    </w:p>
    <w:p w14:paraId="1063C04B" w14:textId="3C6F9360" w:rsidR="004A72C9" w:rsidRPr="00940A06" w:rsidRDefault="004A72C9" w:rsidP="00301F7B">
      <w:pPr>
        <w:pStyle w:val="ListParagraph"/>
        <w:numPr>
          <w:ilvl w:val="0"/>
          <w:numId w:val="2"/>
        </w:numPr>
        <w:spacing w:line="276" w:lineRule="auto"/>
        <w:jc w:val="both"/>
      </w:pPr>
      <w:r>
        <w:rPr>
          <w:rFonts w:ascii="Cambria" w:hAnsi="Cambria"/>
        </w:rPr>
        <w:t>It does not require application object</w:t>
      </w:r>
      <w:r w:rsidR="00940A06">
        <w:rPr>
          <w:rFonts w:ascii="Cambria" w:hAnsi="Cambria"/>
        </w:rPr>
        <w:t>s</w:t>
      </w:r>
      <w:r>
        <w:rPr>
          <w:rFonts w:ascii="Cambria" w:hAnsi="Cambria"/>
        </w:rPr>
        <w:t xml:space="preserve"> mapping with the database object</w:t>
      </w:r>
      <w:r w:rsidR="00940A06">
        <w:rPr>
          <w:rFonts w:ascii="Cambria" w:hAnsi="Cambria"/>
        </w:rPr>
        <w:t>s</w:t>
      </w:r>
      <w:r>
        <w:rPr>
          <w:rFonts w:ascii="Cambria" w:hAnsi="Cambria"/>
        </w:rPr>
        <w:t>.</w:t>
      </w:r>
    </w:p>
    <w:p w14:paraId="1F759E06" w14:textId="6275A17D" w:rsidR="00940A06" w:rsidRPr="00301F7B" w:rsidRDefault="00940A06" w:rsidP="00301F7B">
      <w:pPr>
        <w:pStyle w:val="ListParagraph"/>
        <w:numPr>
          <w:ilvl w:val="0"/>
          <w:numId w:val="2"/>
        </w:numPr>
        <w:spacing w:line="276" w:lineRule="auto"/>
        <w:jc w:val="both"/>
      </w:pPr>
      <w:r>
        <w:rPr>
          <w:rFonts w:ascii="Cambria" w:hAnsi="Cambria"/>
        </w:rPr>
        <w:t xml:space="preserve">As it uses internal memory, data access is very faster. </w:t>
      </w:r>
    </w:p>
    <w:p w14:paraId="376BD179" w14:textId="3F80C334" w:rsidR="00301F7B" w:rsidRDefault="00301F7B" w:rsidP="00301F7B">
      <w:pPr>
        <w:pStyle w:val="Heading2"/>
        <w:spacing w:line="276" w:lineRule="auto"/>
        <w:rPr>
          <w:rFonts w:ascii="Cambria" w:hAnsi="Cambria"/>
          <w:b/>
          <w:bCs/>
          <w:color w:val="auto"/>
          <w:sz w:val="28"/>
          <w:szCs w:val="28"/>
        </w:rPr>
      </w:pPr>
      <w:bookmarkStart w:id="6" w:name="_Toc96095234"/>
      <w:r>
        <w:rPr>
          <w:rFonts w:ascii="Cambria" w:hAnsi="Cambria"/>
          <w:b/>
          <w:bCs/>
          <w:color w:val="auto"/>
          <w:sz w:val="28"/>
          <w:szCs w:val="28"/>
        </w:rPr>
        <w:t>Disadvantages</w:t>
      </w:r>
      <w:bookmarkEnd w:id="6"/>
    </w:p>
    <w:p w14:paraId="49CD80AD" w14:textId="7A13423E" w:rsidR="00301F7B" w:rsidRPr="00740C33" w:rsidRDefault="00740C33" w:rsidP="00740C33">
      <w:pPr>
        <w:pStyle w:val="ListParagraph"/>
        <w:numPr>
          <w:ilvl w:val="0"/>
          <w:numId w:val="3"/>
        </w:numPr>
        <w:spacing w:line="276" w:lineRule="auto"/>
        <w:jc w:val="both"/>
      </w:pPr>
      <w:r>
        <w:rPr>
          <w:rFonts w:ascii="Cambria" w:hAnsi="Cambria"/>
        </w:rPr>
        <w:t xml:space="preserve">No support of </w:t>
      </w:r>
      <w:r w:rsidR="002453F5">
        <w:rPr>
          <w:rFonts w:ascii="Cambria" w:hAnsi="Cambria"/>
        </w:rPr>
        <w:t xml:space="preserve">the </w:t>
      </w:r>
      <w:r>
        <w:rPr>
          <w:rFonts w:ascii="Cambria" w:hAnsi="Cambria"/>
        </w:rPr>
        <w:t>transaction</w:t>
      </w:r>
      <w:r w:rsidR="002453F5">
        <w:rPr>
          <w:rFonts w:ascii="Cambria" w:hAnsi="Cambria"/>
        </w:rPr>
        <w:t>.</w:t>
      </w:r>
    </w:p>
    <w:p w14:paraId="738C7417" w14:textId="19B53E77" w:rsidR="00740C33" w:rsidRPr="00740C33" w:rsidRDefault="00740C33" w:rsidP="00740C33">
      <w:pPr>
        <w:pStyle w:val="ListParagraph"/>
        <w:numPr>
          <w:ilvl w:val="0"/>
          <w:numId w:val="3"/>
        </w:numPr>
        <w:spacing w:line="276" w:lineRule="auto"/>
        <w:jc w:val="both"/>
      </w:pPr>
      <w:r>
        <w:rPr>
          <w:rFonts w:ascii="Cambria" w:hAnsi="Cambria"/>
        </w:rPr>
        <w:t>The size of a document is limited to 16 MB.</w:t>
      </w:r>
    </w:p>
    <w:p w14:paraId="592A2DBA" w14:textId="0C61B7C2" w:rsidR="00740C33" w:rsidRPr="00191176" w:rsidRDefault="00740C33" w:rsidP="00740C33">
      <w:pPr>
        <w:pStyle w:val="ListParagraph"/>
        <w:numPr>
          <w:ilvl w:val="0"/>
          <w:numId w:val="3"/>
        </w:numPr>
        <w:spacing w:line="276" w:lineRule="auto"/>
        <w:jc w:val="both"/>
      </w:pPr>
      <w:r>
        <w:rPr>
          <w:rFonts w:ascii="Cambria" w:hAnsi="Cambria"/>
        </w:rPr>
        <w:t xml:space="preserve">Uses high memory to store. </w:t>
      </w:r>
    </w:p>
    <w:p w14:paraId="1BD3417B" w14:textId="25379220" w:rsidR="00191176" w:rsidRDefault="00191176" w:rsidP="00740C33">
      <w:pPr>
        <w:pStyle w:val="ListParagraph"/>
        <w:numPr>
          <w:ilvl w:val="0"/>
          <w:numId w:val="3"/>
        </w:numPr>
        <w:spacing w:line="276" w:lineRule="auto"/>
        <w:jc w:val="both"/>
      </w:pPr>
      <w:r>
        <w:rPr>
          <w:rFonts w:ascii="Cambria" w:hAnsi="Cambria"/>
        </w:rPr>
        <w:t>No joining.</w:t>
      </w:r>
    </w:p>
    <w:p w14:paraId="014E3CD8" w14:textId="77777777" w:rsidR="00301F7B" w:rsidRDefault="00301F7B" w:rsidP="00301F7B">
      <w:pPr>
        <w:keepNext/>
        <w:spacing w:after="0"/>
        <w:jc w:val="center"/>
      </w:pPr>
      <w:r>
        <w:rPr>
          <w:noProof/>
        </w:rPr>
        <w:drawing>
          <wp:inline distT="0" distB="0" distL="0" distR="0" wp14:anchorId="44327ED7" wp14:editId="3414B6D2">
            <wp:extent cx="5542059" cy="2900107"/>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a:extLst>
                        <a:ext uri="{28A0092B-C50C-407E-A947-70E740481C1C}">
                          <a14:useLocalDpi xmlns:a14="http://schemas.microsoft.com/office/drawing/2010/main" val="0"/>
                        </a:ext>
                      </a:extLst>
                    </a:blip>
                    <a:stretch>
                      <a:fillRect/>
                    </a:stretch>
                  </pic:blipFill>
                  <pic:spPr>
                    <a:xfrm>
                      <a:off x="0" y="0"/>
                      <a:ext cx="5543702" cy="2900967"/>
                    </a:xfrm>
                    <a:prstGeom prst="rect">
                      <a:avLst/>
                    </a:prstGeom>
                  </pic:spPr>
                </pic:pic>
              </a:graphicData>
            </a:graphic>
          </wp:inline>
        </w:drawing>
      </w:r>
    </w:p>
    <w:p w14:paraId="55FC099B" w14:textId="7030E818" w:rsidR="00AA16C0" w:rsidRDefault="00301F7B" w:rsidP="001B37D7">
      <w:pPr>
        <w:pStyle w:val="Caption"/>
        <w:jc w:val="center"/>
        <w:rPr>
          <w:rFonts w:ascii="Cambria" w:hAnsi="Cambria"/>
          <w:color w:val="auto"/>
        </w:rPr>
      </w:pPr>
      <w:bookmarkStart w:id="7" w:name="_Toc96019091"/>
      <w:r w:rsidRPr="00301F7B">
        <w:rPr>
          <w:rFonts w:ascii="Cambria" w:hAnsi="Cambria"/>
          <w:color w:val="auto"/>
        </w:rPr>
        <w:t xml:space="preserve">Figure </w:t>
      </w:r>
      <w:r w:rsidRPr="00301F7B">
        <w:rPr>
          <w:rFonts w:ascii="Cambria" w:hAnsi="Cambria"/>
          <w:color w:val="auto"/>
        </w:rPr>
        <w:fldChar w:fldCharType="begin"/>
      </w:r>
      <w:r w:rsidRPr="00301F7B">
        <w:rPr>
          <w:rFonts w:ascii="Cambria" w:hAnsi="Cambria"/>
          <w:color w:val="auto"/>
        </w:rPr>
        <w:instrText xml:space="preserve"> SEQ Figure \* ARABIC </w:instrText>
      </w:r>
      <w:r w:rsidRPr="00301F7B">
        <w:rPr>
          <w:rFonts w:ascii="Cambria" w:hAnsi="Cambria"/>
          <w:color w:val="auto"/>
        </w:rPr>
        <w:fldChar w:fldCharType="separate"/>
      </w:r>
      <w:r w:rsidR="008E342B">
        <w:rPr>
          <w:rFonts w:ascii="Cambria" w:hAnsi="Cambria"/>
          <w:noProof/>
          <w:color w:val="auto"/>
        </w:rPr>
        <w:t>3</w:t>
      </w:r>
      <w:r w:rsidRPr="00301F7B">
        <w:rPr>
          <w:rFonts w:ascii="Cambria" w:hAnsi="Cambria"/>
          <w:color w:val="auto"/>
        </w:rPr>
        <w:fldChar w:fldCharType="end"/>
      </w:r>
      <w:r w:rsidRPr="00301F7B">
        <w:rPr>
          <w:rFonts w:ascii="Cambria" w:hAnsi="Cambria"/>
          <w:color w:val="auto"/>
        </w:rPr>
        <w:t>: MongoDB limitations and benefits</w:t>
      </w:r>
      <w:r>
        <w:rPr>
          <w:rFonts w:ascii="Cambria" w:hAnsi="Cambria"/>
          <w:color w:val="auto"/>
        </w:rPr>
        <w:t xml:space="preserve"> </w:t>
      </w:r>
      <w:sdt>
        <w:sdtPr>
          <w:rPr>
            <w:rFonts w:ascii="Cambria" w:hAnsi="Cambria"/>
            <w:color w:val="auto"/>
          </w:rPr>
          <w:id w:val="-10232382"/>
          <w:citation/>
        </w:sdtPr>
        <w:sdtEndPr/>
        <w:sdtContent>
          <w:r>
            <w:rPr>
              <w:rFonts w:ascii="Cambria" w:hAnsi="Cambria"/>
              <w:color w:val="auto"/>
            </w:rPr>
            <w:fldChar w:fldCharType="begin"/>
          </w:r>
          <w:r>
            <w:rPr>
              <w:rFonts w:ascii="Cambria" w:hAnsi="Cambria"/>
              <w:color w:val="auto"/>
            </w:rPr>
            <w:instrText xml:space="preserve"> CITATION Dat22 \l 1033 </w:instrText>
          </w:r>
          <w:r>
            <w:rPr>
              <w:rFonts w:ascii="Cambria" w:hAnsi="Cambria"/>
              <w:color w:val="auto"/>
            </w:rPr>
            <w:fldChar w:fldCharType="separate"/>
          </w:r>
          <w:r w:rsidRPr="00301F7B">
            <w:rPr>
              <w:rFonts w:ascii="Cambria" w:hAnsi="Cambria"/>
              <w:noProof/>
              <w:color w:val="auto"/>
            </w:rPr>
            <w:t>(Flair, 2022)</w:t>
          </w:r>
          <w:r>
            <w:rPr>
              <w:rFonts w:ascii="Cambria" w:hAnsi="Cambria"/>
              <w:color w:val="auto"/>
            </w:rPr>
            <w:fldChar w:fldCharType="end"/>
          </w:r>
        </w:sdtContent>
      </w:sdt>
      <w:r>
        <w:rPr>
          <w:rFonts w:ascii="Cambria" w:hAnsi="Cambria"/>
          <w:color w:val="auto"/>
        </w:rPr>
        <w:t>.</w:t>
      </w:r>
      <w:bookmarkEnd w:id="7"/>
    </w:p>
    <w:p w14:paraId="7C563AAA" w14:textId="0A84B7BC" w:rsidR="00F52CCF" w:rsidRDefault="00F52CCF" w:rsidP="00F52CCF">
      <w:pPr>
        <w:pStyle w:val="Heading1"/>
        <w:spacing w:before="0" w:line="276" w:lineRule="auto"/>
        <w:rPr>
          <w:rFonts w:ascii="Cambria" w:hAnsi="Cambria"/>
          <w:b/>
          <w:bCs/>
          <w:color w:val="000000" w:themeColor="text1"/>
        </w:rPr>
      </w:pPr>
      <w:bookmarkStart w:id="8" w:name="_Toc96095235"/>
      <w:r>
        <w:rPr>
          <w:rFonts w:ascii="Cambria" w:hAnsi="Cambria"/>
          <w:b/>
          <w:bCs/>
          <w:color w:val="000000" w:themeColor="text1"/>
        </w:rPr>
        <w:lastRenderedPageBreak/>
        <w:t>Database Connection</w:t>
      </w:r>
      <w:bookmarkEnd w:id="8"/>
    </w:p>
    <w:p w14:paraId="667504EF" w14:textId="5BAB258F" w:rsidR="00F52CCF" w:rsidRDefault="00F52CCF" w:rsidP="00F52CCF">
      <w:pPr>
        <w:spacing w:line="276" w:lineRule="auto"/>
        <w:jc w:val="both"/>
        <w:rPr>
          <w:rFonts w:ascii="Cambria" w:hAnsi="Cambria"/>
        </w:rPr>
      </w:pPr>
      <w:r>
        <w:rPr>
          <w:rFonts w:ascii="Cambria" w:hAnsi="Cambria"/>
        </w:rPr>
        <w:t>To connect with the API with the MongoDB database, a Node.js-based library named mongoose has been used. It is an Object Data Modeling library.  Mongoose enforces developers to have a specific schema during the development of the application. It also provides different types of model validations, hooks, and other features so that it will be easier to work with MongoDB</w:t>
      </w:r>
      <w:r w:rsidR="00D21572">
        <w:rPr>
          <w:rFonts w:ascii="Cambria" w:hAnsi="Cambria"/>
        </w:rPr>
        <w:t xml:space="preserve"> </w:t>
      </w:r>
      <w:sdt>
        <w:sdtPr>
          <w:rPr>
            <w:rFonts w:ascii="Cambria" w:hAnsi="Cambria"/>
          </w:rPr>
          <w:id w:val="1938788242"/>
          <w:citation/>
        </w:sdtPr>
        <w:sdtEndPr/>
        <w:sdtContent>
          <w:r w:rsidR="00D21572">
            <w:rPr>
              <w:rFonts w:ascii="Cambria" w:hAnsi="Cambria"/>
            </w:rPr>
            <w:fldChar w:fldCharType="begin"/>
          </w:r>
          <w:r w:rsidR="00D21572">
            <w:rPr>
              <w:rFonts w:ascii="Cambria" w:hAnsi="Cambria"/>
            </w:rPr>
            <w:instrText xml:space="preserve"> CITATION Ado21 \l 1033 </w:instrText>
          </w:r>
          <w:r w:rsidR="00D21572">
            <w:rPr>
              <w:rFonts w:ascii="Cambria" w:hAnsi="Cambria"/>
            </w:rPr>
            <w:fldChar w:fldCharType="separate"/>
          </w:r>
          <w:r w:rsidR="00D21572" w:rsidRPr="00D21572">
            <w:rPr>
              <w:rFonts w:ascii="Cambria" w:hAnsi="Cambria"/>
              <w:noProof/>
            </w:rPr>
            <w:t>(Vlaeva, 2021)</w:t>
          </w:r>
          <w:r w:rsidR="00D21572">
            <w:rPr>
              <w:rFonts w:ascii="Cambria" w:hAnsi="Cambria"/>
            </w:rPr>
            <w:fldChar w:fldCharType="end"/>
          </w:r>
        </w:sdtContent>
      </w:sdt>
      <w:r>
        <w:rPr>
          <w:rFonts w:ascii="Cambria" w:hAnsi="Cambria"/>
        </w:rPr>
        <w:t xml:space="preserve">.   </w:t>
      </w:r>
    </w:p>
    <w:p w14:paraId="69A4F179" w14:textId="77777777" w:rsidR="009B6ED3" w:rsidRDefault="009B6ED3" w:rsidP="009B6ED3">
      <w:pPr>
        <w:keepNext/>
        <w:spacing w:after="0" w:line="276" w:lineRule="auto"/>
        <w:jc w:val="center"/>
      </w:pPr>
      <w:r>
        <w:rPr>
          <w:rFonts w:ascii="Cambria" w:hAnsi="Cambria"/>
          <w:noProof/>
        </w:rPr>
        <w:drawing>
          <wp:inline distT="0" distB="0" distL="0" distR="0" wp14:anchorId="3BC353ED" wp14:editId="56E11D4F">
            <wp:extent cx="5943600" cy="28079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6">
                      <a:extLst>
                        <a:ext uri="{28A0092B-C50C-407E-A947-70E740481C1C}">
                          <a14:useLocalDpi xmlns:a14="http://schemas.microsoft.com/office/drawing/2010/main" val="0"/>
                        </a:ext>
                      </a:extLst>
                    </a:blip>
                    <a:stretch>
                      <a:fillRect/>
                    </a:stretch>
                  </pic:blipFill>
                  <pic:spPr>
                    <a:xfrm>
                      <a:off x="0" y="0"/>
                      <a:ext cx="5943600" cy="2807970"/>
                    </a:xfrm>
                    <a:prstGeom prst="rect">
                      <a:avLst/>
                    </a:prstGeom>
                  </pic:spPr>
                </pic:pic>
              </a:graphicData>
            </a:graphic>
          </wp:inline>
        </w:drawing>
      </w:r>
    </w:p>
    <w:p w14:paraId="70D3D54D" w14:textId="274B638A" w:rsidR="009B6ED3" w:rsidRDefault="009B6ED3" w:rsidP="009B6ED3">
      <w:pPr>
        <w:pStyle w:val="Caption"/>
        <w:jc w:val="center"/>
        <w:rPr>
          <w:rFonts w:ascii="Cambria" w:hAnsi="Cambria"/>
          <w:color w:val="auto"/>
        </w:rPr>
      </w:pPr>
      <w:bookmarkStart w:id="9" w:name="_Toc96019092"/>
      <w:r w:rsidRPr="009B6ED3">
        <w:rPr>
          <w:rFonts w:ascii="Cambria" w:hAnsi="Cambria"/>
          <w:color w:val="auto"/>
        </w:rPr>
        <w:t xml:space="preserve">Figure </w:t>
      </w:r>
      <w:r w:rsidRPr="009B6ED3">
        <w:rPr>
          <w:rFonts w:ascii="Cambria" w:hAnsi="Cambria"/>
          <w:color w:val="auto"/>
        </w:rPr>
        <w:fldChar w:fldCharType="begin"/>
      </w:r>
      <w:r w:rsidRPr="009B6ED3">
        <w:rPr>
          <w:rFonts w:ascii="Cambria" w:hAnsi="Cambria"/>
          <w:color w:val="auto"/>
        </w:rPr>
        <w:instrText xml:space="preserve"> SEQ Figure \* ARABIC </w:instrText>
      </w:r>
      <w:r w:rsidRPr="009B6ED3">
        <w:rPr>
          <w:rFonts w:ascii="Cambria" w:hAnsi="Cambria"/>
          <w:color w:val="auto"/>
        </w:rPr>
        <w:fldChar w:fldCharType="separate"/>
      </w:r>
      <w:r w:rsidR="008E342B">
        <w:rPr>
          <w:rFonts w:ascii="Cambria" w:hAnsi="Cambria"/>
          <w:noProof/>
          <w:color w:val="auto"/>
        </w:rPr>
        <w:t>4</w:t>
      </w:r>
      <w:r w:rsidRPr="009B6ED3">
        <w:rPr>
          <w:rFonts w:ascii="Cambria" w:hAnsi="Cambria"/>
          <w:color w:val="auto"/>
        </w:rPr>
        <w:fldChar w:fldCharType="end"/>
      </w:r>
      <w:r w:rsidRPr="009B6ED3">
        <w:rPr>
          <w:rFonts w:ascii="Cambria" w:hAnsi="Cambria"/>
          <w:color w:val="auto"/>
        </w:rPr>
        <w:t>: Connecting Node Js with MongoDB using mongoose library</w:t>
      </w:r>
      <w:bookmarkEnd w:id="9"/>
    </w:p>
    <w:p w14:paraId="2729D00F" w14:textId="77777777" w:rsidR="00DA69C4" w:rsidRDefault="00DA69C4" w:rsidP="00DA69C4">
      <w:pPr>
        <w:keepNext/>
        <w:spacing w:after="0"/>
        <w:jc w:val="center"/>
      </w:pPr>
      <w:r>
        <w:rPr>
          <w:noProof/>
        </w:rPr>
        <w:drawing>
          <wp:inline distT="0" distB="0" distL="0" distR="0" wp14:anchorId="5CE82F7B" wp14:editId="0006EB51">
            <wp:extent cx="6003235" cy="217214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7">
                      <a:extLst>
                        <a:ext uri="{28A0092B-C50C-407E-A947-70E740481C1C}">
                          <a14:useLocalDpi xmlns:a14="http://schemas.microsoft.com/office/drawing/2010/main" val="0"/>
                        </a:ext>
                      </a:extLst>
                    </a:blip>
                    <a:stretch>
                      <a:fillRect/>
                    </a:stretch>
                  </pic:blipFill>
                  <pic:spPr>
                    <a:xfrm>
                      <a:off x="0" y="0"/>
                      <a:ext cx="6053692" cy="2190401"/>
                    </a:xfrm>
                    <a:prstGeom prst="rect">
                      <a:avLst/>
                    </a:prstGeom>
                  </pic:spPr>
                </pic:pic>
              </a:graphicData>
            </a:graphic>
          </wp:inline>
        </w:drawing>
      </w:r>
    </w:p>
    <w:p w14:paraId="2A0E9989" w14:textId="5FC523AE" w:rsidR="00DA69C4" w:rsidRPr="00DA69C4" w:rsidRDefault="00DA69C4" w:rsidP="00DA69C4">
      <w:pPr>
        <w:pStyle w:val="Caption"/>
        <w:jc w:val="center"/>
        <w:rPr>
          <w:rFonts w:ascii="Cambria" w:hAnsi="Cambria"/>
          <w:color w:val="auto"/>
        </w:rPr>
      </w:pPr>
      <w:bookmarkStart w:id="10" w:name="_Toc96019093"/>
      <w:r w:rsidRPr="00DA69C4">
        <w:rPr>
          <w:rFonts w:ascii="Cambria" w:hAnsi="Cambria"/>
          <w:color w:val="auto"/>
        </w:rPr>
        <w:t xml:space="preserve">Figure </w:t>
      </w:r>
      <w:r w:rsidRPr="00DA69C4">
        <w:rPr>
          <w:rFonts w:ascii="Cambria" w:hAnsi="Cambria"/>
          <w:color w:val="auto"/>
        </w:rPr>
        <w:fldChar w:fldCharType="begin"/>
      </w:r>
      <w:r w:rsidRPr="00DA69C4">
        <w:rPr>
          <w:rFonts w:ascii="Cambria" w:hAnsi="Cambria"/>
          <w:color w:val="auto"/>
        </w:rPr>
        <w:instrText xml:space="preserve"> SEQ Figure \* ARABIC </w:instrText>
      </w:r>
      <w:r w:rsidRPr="00DA69C4">
        <w:rPr>
          <w:rFonts w:ascii="Cambria" w:hAnsi="Cambria"/>
          <w:color w:val="auto"/>
        </w:rPr>
        <w:fldChar w:fldCharType="separate"/>
      </w:r>
      <w:r w:rsidR="008E342B">
        <w:rPr>
          <w:rFonts w:ascii="Cambria" w:hAnsi="Cambria"/>
          <w:noProof/>
          <w:color w:val="auto"/>
        </w:rPr>
        <w:t>5</w:t>
      </w:r>
      <w:r w:rsidRPr="00DA69C4">
        <w:rPr>
          <w:rFonts w:ascii="Cambria" w:hAnsi="Cambria"/>
          <w:color w:val="auto"/>
        </w:rPr>
        <w:fldChar w:fldCharType="end"/>
      </w:r>
      <w:r w:rsidRPr="00DA69C4">
        <w:rPr>
          <w:rFonts w:ascii="Cambria" w:hAnsi="Cambria"/>
          <w:color w:val="auto"/>
        </w:rPr>
        <w:t>: MongoDB connection code snapshot</w:t>
      </w:r>
      <w:bookmarkEnd w:id="10"/>
    </w:p>
    <w:p w14:paraId="38CD8B43" w14:textId="56629901" w:rsidR="001B37D7" w:rsidRDefault="001B37D7" w:rsidP="001B37D7">
      <w:pPr>
        <w:pStyle w:val="Heading1"/>
        <w:spacing w:before="0" w:line="276" w:lineRule="auto"/>
        <w:rPr>
          <w:rFonts w:ascii="Cambria" w:hAnsi="Cambria"/>
          <w:b/>
          <w:bCs/>
          <w:color w:val="000000" w:themeColor="text1"/>
        </w:rPr>
      </w:pPr>
      <w:bookmarkStart w:id="11" w:name="_Toc96095236"/>
      <w:r>
        <w:rPr>
          <w:rFonts w:ascii="Cambria" w:hAnsi="Cambria"/>
          <w:b/>
          <w:bCs/>
          <w:color w:val="000000" w:themeColor="text1"/>
        </w:rPr>
        <w:lastRenderedPageBreak/>
        <w:t>Database Structure</w:t>
      </w:r>
      <w:bookmarkEnd w:id="11"/>
    </w:p>
    <w:p w14:paraId="5DD3BCED" w14:textId="77777777" w:rsidR="001B37D7" w:rsidRDefault="001B37D7" w:rsidP="001B37D7">
      <w:pPr>
        <w:keepNext/>
        <w:spacing w:after="0" w:line="276" w:lineRule="auto"/>
        <w:jc w:val="center"/>
      </w:pPr>
      <w:r>
        <w:rPr>
          <w:rFonts w:ascii="Cambria" w:hAnsi="Cambria"/>
          <w:noProof/>
        </w:rPr>
        <w:drawing>
          <wp:inline distT="0" distB="0" distL="0" distR="0" wp14:anchorId="4C102D09" wp14:editId="2DCBE04C">
            <wp:extent cx="5943600" cy="61055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8">
                      <a:extLst>
                        <a:ext uri="{28A0092B-C50C-407E-A947-70E740481C1C}">
                          <a14:useLocalDpi xmlns:a14="http://schemas.microsoft.com/office/drawing/2010/main" val="0"/>
                        </a:ext>
                      </a:extLst>
                    </a:blip>
                    <a:stretch>
                      <a:fillRect/>
                    </a:stretch>
                  </pic:blipFill>
                  <pic:spPr>
                    <a:xfrm>
                      <a:off x="0" y="0"/>
                      <a:ext cx="5943600" cy="6105525"/>
                    </a:xfrm>
                    <a:prstGeom prst="rect">
                      <a:avLst/>
                    </a:prstGeom>
                  </pic:spPr>
                </pic:pic>
              </a:graphicData>
            </a:graphic>
          </wp:inline>
        </w:drawing>
      </w:r>
    </w:p>
    <w:p w14:paraId="1F94961B" w14:textId="292BE80F" w:rsidR="001B37D7" w:rsidRDefault="001B37D7" w:rsidP="001B37D7">
      <w:pPr>
        <w:pStyle w:val="Caption"/>
        <w:jc w:val="center"/>
        <w:rPr>
          <w:rFonts w:ascii="Cambria" w:hAnsi="Cambria"/>
          <w:color w:val="auto"/>
        </w:rPr>
      </w:pPr>
      <w:bookmarkStart w:id="12" w:name="_Toc96019094"/>
      <w:r w:rsidRPr="001B37D7">
        <w:rPr>
          <w:rFonts w:ascii="Cambria" w:hAnsi="Cambria"/>
          <w:color w:val="auto"/>
        </w:rPr>
        <w:t xml:space="preserve">Figure </w:t>
      </w:r>
      <w:r w:rsidRPr="001B37D7">
        <w:rPr>
          <w:rFonts w:ascii="Cambria" w:hAnsi="Cambria"/>
          <w:color w:val="auto"/>
        </w:rPr>
        <w:fldChar w:fldCharType="begin"/>
      </w:r>
      <w:r w:rsidRPr="001B37D7">
        <w:rPr>
          <w:rFonts w:ascii="Cambria" w:hAnsi="Cambria"/>
          <w:color w:val="auto"/>
        </w:rPr>
        <w:instrText xml:space="preserve"> SEQ Figure \* ARABIC </w:instrText>
      </w:r>
      <w:r w:rsidRPr="001B37D7">
        <w:rPr>
          <w:rFonts w:ascii="Cambria" w:hAnsi="Cambria"/>
          <w:color w:val="auto"/>
        </w:rPr>
        <w:fldChar w:fldCharType="separate"/>
      </w:r>
      <w:r w:rsidR="008E342B">
        <w:rPr>
          <w:rFonts w:ascii="Cambria" w:hAnsi="Cambria"/>
          <w:noProof/>
          <w:color w:val="auto"/>
        </w:rPr>
        <w:t>6</w:t>
      </w:r>
      <w:r w:rsidRPr="001B37D7">
        <w:rPr>
          <w:rFonts w:ascii="Cambria" w:hAnsi="Cambria"/>
          <w:color w:val="auto"/>
        </w:rPr>
        <w:fldChar w:fldCharType="end"/>
      </w:r>
      <w:r w:rsidRPr="001B37D7">
        <w:rPr>
          <w:rFonts w:ascii="Cambria" w:hAnsi="Cambria"/>
          <w:color w:val="auto"/>
        </w:rPr>
        <w:t>: Database structure of Momento web app</w:t>
      </w:r>
      <w:bookmarkEnd w:id="12"/>
    </w:p>
    <w:p w14:paraId="5180ECF0" w14:textId="54A9F908" w:rsidR="001B37D7" w:rsidRDefault="00E02EFE" w:rsidP="001B37D7">
      <w:pPr>
        <w:spacing w:line="276" w:lineRule="auto"/>
        <w:jc w:val="both"/>
        <w:rPr>
          <w:rFonts w:ascii="Cambria" w:hAnsi="Cambria"/>
        </w:rPr>
      </w:pPr>
      <w:r>
        <w:rPr>
          <w:rFonts w:ascii="Cambria" w:hAnsi="Cambria"/>
        </w:rPr>
        <w:t xml:space="preserve">From the above diagram, it is clear that a user can have only one profile and address </w:t>
      </w:r>
      <w:r w:rsidR="00953431">
        <w:rPr>
          <w:rFonts w:ascii="Cambria" w:hAnsi="Cambria"/>
        </w:rPr>
        <w:t>that contains a permanent and a temporary ad</w:t>
      </w:r>
      <w:r w:rsidR="004A5793">
        <w:rPr>
          <w:rFonts w:ascii="Cambria" w:hAnsi="Cambria"/>
        </w:rPr>
        <w:t>d</w:t>
      </w:r>
      <w:r w:rsidR="00953431">
        <w:rPr>
          <w:rFonts w:ascii="Cambria" w:hAnsi="Cambria"/>
        </w:rPr>
        <w:t>ress</w:t>
      </w:r>
      <w:r>
        <w:rPr>
          <w:rFonts w:ascii="Cambria" w:hAnsi="Cambria"/>
        </w:rPr>
        <w:t xml:space="preserve">. Users can have multiple posts and can attach multiple images and tag other users too. A single user </w:t>
      </w:r>
      <w:r w:rsidR="00B8757E">
        <w:rPr>
          <w:rFonts w:ascii="Cambria" w:hAnsi="Cambria"/>
        </w:rPr>
        <w:t xml:space="preserve">can like, comment, and report on multiple posts, </w:t>
      </w:r>
      <w:r>
        <w:rPr>
          <w:rFonts w:ascii="Cambria" w:hAnsi="Cambria"/>
        </w:rPr>
        <w:t>can follow multiple users,</w:t>
      </w:r>
      <w:r w:rsidR="00A230A6">
        <w:rPr>
          <w:rFonts w:ascii="Cambria" w:hAnsi="Cambria"/>
        </w:rPr>
        <w:t xml:space="preserve"> </w:t>
      </w:r>
      <w:r>
        <w:rPr>
          <w:rFonts w:ascii="Cambria" w:hAnsi="Cambria"/>
        </w:rPr>
        <w:t>can have multiple notifications. Similarly, A post can have multiple reports and notifications.</w:t>
      </w:r>
      <w:r w:rsidR="00A230A6">
        <w:rPr>
          <w:rFonts w:ascii="Cambria" w:hAnsi="Cambria"/>
        </w:rPr>
        <w:t xml:space="preserve"> </w:t>
      </w:r>
      <w:r>
        <w:rPr>
          <w:rFonts w:ascii="Cambria" w:hAnsi="Cambria"/>
        </w:rPr>
        <w:t xml:space="preserve"> </w:t>
      </w:r>
    </w:p>
    <w:p w14:paraId="17C38292" w14:textId="4274ECA3" w:rsidR="00321005" w:rsidRDefault="00321005" w:rsidP="001B37D7">
      <w:pPr>
        <w:spacing w:line="276" w:lineRule="auto"/>
        <w:jc w:val="both"/>
        <w:rPr>
          <w:rFonts w:ascii="Cambria" w:hAnsi="Cambria"/>
        </w:rPr>
      </w:pPr>
    </w:p>
    <w:p w14:paraId="1AA6FBA3" w14:textId="13106E90" w:rsidR="00321005" w:rsidRDefault="00321005" w:rsidP="001B37D7">
      <w:pPr>
        <w:spacing w:line="276" w:lineRule="auto"/>
        <w:jc w:val="both"/>
        <w:rPr>
          <w:rFonts w:ascii="Cambria" w:hAnsi="Cambria"/>
        </w:rPr>
      </w:pPr>
    </w:p>
    <w:p w14:paraId="786E55B0" w14:textId="3A72481A" w:rsidR="00321005" w:rsidRDefault="00321005" w:rsidP="00321005">
      <w:pPr>
        <w:pStyle w:val="Heading1"/>
        <w:spacing w:before="0" w:line="276" w:lineRule="auto"/>
        <w:rPr>
          <w:rFonts w:ascii="Cambria" w:hAnsi="Cambria"/>
          <w:b/>
          <w:bCs/>
          <w:color w:val="000000" w:themeColor="text1"/>
        </w:rPr>
      </w:pPr>
      <w:bookmarkStart w:id="13" w:name="_Toc96095237"/>
      <w:r>
        <w:rPr>
          <w:rFonts w:ascii="Cambria" w:hAnsi="Cambria"/>
          <w:b/>
          <w:bCs/>
          <w:color w:val="000000" w:themeColor="text1"/>
        </w:rPr>
        <w:lastRenderedPageBreak/>
        <w:t>Data Types</w:t>
      </w:r>
      <w:bookmarkEnd w:id="13"/>
    </w:p>
    <w:p w14:paraId="54065801" w14:textId="7B9196F9" w:rsidR="00141976" w:rsidRDefault="00141976" w:rsidP="00141976">
      <w:pPr>
        <w:spacing w:line="276" w:lineRule="auto"/>
        <w:jc w:val="both"/>
        <w:rPr>
          <w:rFonts w:ascii="Cambria" w:hAnsi="Cambria"/>
        </w:rPr>
      </w:pPr>
      <w:r>
        <w:rPr>
          <w:rFonts w:ascii="Cambria" w:hAnsi="Cambria"/>
        </w:rPr>
        <w:t>While defining the schemas for the database of the web app, various data types ha</w:t>
      </w:r>
      <w:r w:rsidR="00C32B9B">
        <w:rPr>
          <w:rFonts w:ascii="Cambria" w:hAnsi="Cambria"/>
        </w:rPr>
        <w:t>ve</w:t>
      </w:r>
      <w:r>
        <w:rPr>
          <w:rFonts w:ascii="Cambria" w:hAnsi="Cambria"/>
        </w:rPr>
        <w:t xml:space="preserve"> been used to store the data which are show</w:t>
      </w:r>
      <w:r w:rsidR="00C32B9B">
        <w:rPr>
          <w:rFonts w:ascii="Cambria" w:hAnsi="Cambria"/>
        </w:rPr>
        <w:t>n</w:t>
      </w:r>
      <w:r>
        <w:rPr>
          <w:rFonts w:ascii="Cambria" w:hAnsi="Cambria"/>
        </w:rPr>
        <w:t xml:space="preserve"> below.</w:t>
      </w:r>
    </w:p>
    <w:p w14:paraId="41123096" w14:textId="112832F4" w:rsidR="00141976" w:rsidRDefault="00141976" w:rsidP="00141976">
      <w:pPr>
        <w:pStyle w:val="ListParagraph"/>
        <w:numPr>
          <w:ilvl w:val="0"/>
          <w:numId w:val="4"/>
        </w:numPr>
        <w:spacing w:line="276" w:lineRule="auto"/>
        <w:jc w:val="both"/>
        <w:rPr>
          <w:rFonts w:ascii="Cambria" w:hAnsi="Cambria"/>
        </w:rPr>
      </w:pPr>
      <w:r>
        <w:rPr>
          <w:rFonts w:ascii="Cambria" w:hAnsi="Cambria"/>
        </w:rPr>
        <w:t>String</w:t>
      </w:r>
    </w:p>
    <w:p w14:paraId="4E3771DD" w14:textId="7DBC2599" w:rsidR="00141976" w:rsidRDefault="00141976" w:rsidP="00141976">
      <w:pPr>
        <w:pStyle w:val="ListParagraph"/>
        <w:numPr>
          <w:ilvl w:val="0"/>
          <w:numId w:val="4"/>
        </w:numPr>
        <w:spacing w:line="276" w:lineRule="auto"/>
        <w:jc w:val="both"/>
        <w:rPr>
          <w:rFonts w:ascii="Cambria" w:hAnsi="Cambria"/>
        </w:rPr>
      </w:pPr>
      <w:r>
        <w:rPr>
          <w:rFonts w:ascii="Cambria" w:hAnsi="Cambria"/>
        </w:rPr>
        <w:t>Double</w:t>
      </w:r>
    </w:p>
    <w:p w14:paraId="35FB5951" w14:textId="10A6BF5E" w:rsidR="00141976" w:rsidRDefault="00141976" w:rsidP="00141976">
      <w:pPr>
        <w:pStyle w:val="ListParagraph"/>
        <w:numPr>
          <w:ilvl w:val="0"/>
          <w:numId w:val="4"/>
        </w:numPr>
        <w:spacing w:line="276" w:lineRule="auto"/>
        <w:jc w:val="both"/>
        <w:rPr>
          <w:rFonts w:ascii="Cambria" w:hAnsi="Cambria"/>
        </w:rPr>
      </w:pPr>
      <w:r>
        <w:rPr>
          <w:rFonts w:ascii="Cambria" w:hAnsi="Cambria"/>
        </w:rPr>
        <w:t>Integer</w:t>
      </w:r>
    </w:p>
    <w:p w14:paraId="5CE8648C" w14:textId="77777777" w:rsidR="00141976" w:rsidRDefault="00141976" w:rsidP="00141976">
      <w:pPr>
        <w:pStyle w:val="ListParagraph"/>
        <w:numPr>
          <w:ilvl w:val="0"/>
          <w:numId w:val="4"/>
        </w:numPr>
        <w:spacing w:line="276" w:lineRule="auto"/>
        <w:jc w:val="both"/>
        <w:rPr>
          <w:rFonts w:ascii="Cambria" w:hAnsi="Cambria"/>
        </w:rPr>
      </w:pPr>
      <w:r>
        <w:rPr>
          <w:rFonts w:ascii="Cambria" w:hAnsi="Cambria"/>
        </w:rPr>
        <w:t>Boolean</w:t>
      </w:r>
    </w:p>
    <w:p w14:paraId="5A664851" w14:textId="77777777" w:rsidR="00141976" w:rsidRDefault="00141976" w:rsidP="00141976">
      <w:pPr>
        <w:pStyle w:val="ListParagraph"/>
        <w:numPr>
          <w:ilvl w:val="0"/>
          <w:numId w:val="4"/>
        </w:numPr>
        <w:spacing w:line="276" w:lineRule="auto"/>
        <w:jc w:val="both"/>
        <w:rPr>
          <w:rFonts w:ascii="Cambria" w:hAnsi="Cambria"/>
        </w:rPr>
      </w:pPr>
      <w:r>
        <w:rPr>
          <w:rFonts w:ascii="Cambria" w:hAnsi="Cambria"/>
        </w:rPr>
        <w:t>Date</w:t>
      </w:r>
    </w:p>
    <w:p w14:paraId="4018001B" w14:textId="27189DD9" w:rsidR="00141976" w:rsidRDefault="00141976" w:rsidP="00141976">
      <w:pPr>
        <w:pStyle w:val="ListParagraph"/>
        <w:numPr>
          <w:ilvl w:val="0"/>
          <w:numId w:val="4"/>
        </w:numPr>
        <w:spacing w:line="276" w:lineRule="auto"/>
        <w:jc w:val="both"/>
        <w:rPr>
          <w:rFonts w:ascii="Cambria" w:hAnsi="Cambria"/>
        </w:rPr>
      </w:pPr>
      <w:r>
        <w:rPr>
          <w:rFonts w:ascii="Cambria" w:hAnsi="Cambria"/>
        </w:rPr>
        <w:t>Timestamp</w:t>
      </w:r>
    </w:p>
    <w:p w14:paraId="2A7DF604" w14:textId="44DFB546" w:rsidR="00141976" w:rsidRDefault="00141976" w:rsidP="00141976">
      <w:pPr>
        <w:pStyle w:val="ListParagraph"/>
        <w:numPr>
          <w:ilvl w:val="0"/>
          <w:numId w:val="4"/>
        </w:numPr>
        <w:spacing w:line="276" w:lineRule="auto"/>
        <w:jc w:val="both"/>
        <w:rPr>
          <w:rFonts w:ascii="Cambria" w:hAnsi="Cambria"/>
        </w:rPr>
      </w:pPr>
      <w:r>
        <w:rPr>
          <w:rFonts w:ascii="Cambria" w:hAnsi="Cambria"/>
        </w:rPr>
        <w:t>Object ID</w:t>
      </w:r>
    </w:p>
    <w:p w14:paraId="1B7DD770" w14:textId="1D229950" w:rsidR="00141976" w:rsidRDefault="00141976" w:rsidP="00141976">
      <w:pPr>
        <w:pStyle w:val="ListParagraph"/>
        <w:numPr>
          <w:ilvl w:val="0"/>
          <w:numId w:val="4"/>
        </w:numPr>
        <w:spacing w:line="276" w:lineRule="auto"/>
        <w:jc w:val="both"/>
        <w:rPr>
          <w:rFonts w:ascii="Cambria" w:hAnsi="Cambria"/>
        </w:rPr>
      </w:pPr>
      <w:r>
        <w:rPr>
          <w:rFonts w:ascii="Cambria" w:hAnsi="Cambria"/>
        </w:rPr>
        <w:t>Arrays</w:t>
      </w:r>
    </w:p>
    <w:p w14:paraId="38CB575A" w14:textId="224FEA0F" w:rsidR="00141976" w:rsidRDefault="00141976" w:rsidP="00141976">
      <w:pPr>
        <w:pStyle w:val="ListParagraph"/>
        <w:numPr>
          <w:ilvl w:val="0"/>
          <w:numId w:val="4"/>
        </w:numPr>
        <w:spacing w:line="276" w:lineRule="auto"/>
        <w:jc w:val="both"/>
        <w:rPr>
          <w:rFonts w:ascii="Cambria" w:hAnsi="Cambria"/>
        </w:rPr>
      </w:pPr>
      <w:r>
        <w:rPr>
          <w:rFonts w:ascii="Cambria" w:hAnsi="Cambria"/>
        </w:rPr>
        <w:t>Null</w:t>
      </w:r>
    </w:p>
    <w:p w14:paraId="6ED31165" w14:textId="409D6CD2" w:rsidR="00222F9E" w:rsidRPr="00141976" w:rsidRDefault="00222F9E" w:rsidP="00141976">
      <w:pPr>
        <w:pStyle w:val="ListParagraph"/>
        <w:numPr>
          <w:ilvl w:val="0"/>
          <w:numId w:val="4"/>
        </w:numPr>
        <w:spacing w:line="276" w:lineRule="auto"/>
        <w:jc w:val="both"/>
        <w:rPr>
          <w:rFonts w:ascii="Cambria" w:hAnsi="Cambria"/>
        </w:rPr>
      </w:pPr>
      <w:r>
        <w:rPr>
          <w:rFonts w:ascii="Cambria" w:hAnsi="Cambria"/>
        </w:rPr>
        <w:t>Object</w:t>
      </w:r>
    </w:p>
    <w:p w14:paraId="4D44DBE5" w14:textId="7F4DD479" w:rsidR="00321005" w:rsidRDefault="00141976" w:rsidP="00141976">
      <w:pPr>
        <w:spacing w:line="276" w:lineRule="auto"/>
        <w:jc w:val="both"/>
        <w:rPr>
          <w:rFonts w:ascii="Cambria" w:hAnsi="Cambria"/>
        </w:rPr>
      </w:pPr>
      <w:r>
        <w:rPr>
          <w:rFonts w:ascii="Cambria" w:hAnsi="Cambria"/>
        </w:rPr>
        <w:t xml:space="preserve"> Among the above data types, String, Timestamp, Object ID, Boolean data types are highly used datatypes. </w:t>
      </w:r>
    </w:p>
    <w:p w14:paraId="67DD1ED0" w14:textId="28F41151" w:rsidR="00222F9E" w:rsidRDefault="00222F9E" w:rsidP="00141976">
      <w:pPr>
        <w:spacing w:line="276" w:lineRule="auto"/>
        <w:jc w:val="both"/>
        <w:rPr>
          <w:rFonts w:ascii="Cambria" w:hAnsi="Cambria"/>
        </w:rPr>
      </w:pPr>
    </w:p>
    <w:p w14:paraId="36491EA7" w14:textId="2E29B86C" w:rsidR="00222F9E" w:rsidRDefault="00222F9E" w:rsidP="00141976">
      <w:pPr>
        <w:spacing w:line="276" w:lineRule="auto"/>
        <w:jc w:val="both"/>
        <w:rPr>
          <w:rFonts w:ascii="Cambria" w:hAnsi="Cambria"/>
        </w:rPr>
      </w:pPr>
    </w:p>
    <w:p w14:paraId="1194D337" w14:textId="15779F81" w:rsidR="00222F9E" w:rsidRDefault="00222F9E" w:rsidP="00141976">
      <w:pPr>
        <w:spacing w:line="276" w:lineRule="auto"/>
        <w:jc w:val="both"/>
        <w:rPr>
          <w:rFonts w:ascii="Cambria" w:hAnsi="Cambria"/>
        </w:rPr>
      </w:pPr>
    </w:p>
    <w:p w14:paraId="292EC605" w14:textId="026F8377" w:rsidR="00222F9E" w:rsidRDefault="00222F9E" w:rsidP="00141976">
      <w:pPr>
        <w:spacing w:line="276" w:lineRule="auto"/>
        <w:jc w:val="both"/>
        <w:rPr>
          <w:rFonts w:ascii="Cambria" w:hAnsi="Cambria"/>
        </w:rPr>
      </w:pPr>
    </w:p>
    <w:p w14:paraId="0B1310F3" w14:textId="757DEDE7" w:rsidR="00222F9E" w:rsidRDefault="00222F9E" w:rsidP="00141976">
      <w:pPr>
        <w:spacing w:line="276" w:lineRule="auto"/>
        <w:jc w:val="both"/>
        <w:rPr>
          <w:rFonts w:ascii="Cambria" w:hAnsi="Cambria"/>
        </w:rPr>
      </w:pPr>
    </w:p>
    <w:p w14:paraId="7B1CAD84" w14:textId="1639A68E" w:rsidR="00222F9E" w:rsidRDefault="00222F9E" w:rsidP="00141976">
      <w:pPr>
        <w:spacing w:line="276" w:lineRule="auto"/>
        <w:jc w:val="both"/>
        <w:rPr>
          <w:rFonts w:ascii="Cambria" w:hAnsi="Cambria"/>
        </w:rPr>
      </w:pPr>
    </w:p>
    <w:p w14:paraId="3CB743F8" w14:textId="5DB74547" w:rsidR="00222F9E" w:rsidRDefault="00222F9E" w:rsidP="00141976">
      <w:pPr>
        <w:spacing w:line="276" w:lineRule="auto"/>
        <w:jc w:val="both"/>
        <w:rPr>
          <w:rFonts w:ascii="Cambria" w:hAnsi="Cambria"/>
        </w:rPr>
      </w:pPr>
    </w:p>
    <w:p w14:paraId="5AE999DF" w14:textId="4EC0DB20" w:rsidR="00222F9E" w:rsidRDefault="00222F9E" w:rsidP="00141976">
      <w:pPr>
        <w:spacing w:line="276" w:lineRule="auto"/>
        <w:jc w:val="both"/>
        <w:rPr>
          <w:rFonts w:ascii="Cambria" w:hAnsi="Cambria"/>
        </w:rPr>
      </w:pPr>
    </w:p>
    <w:p w14:paraId="57A32FAB" w14:textId="2A68932E" w:rsidR="00222F9E" w:rsidRDefault="00222F9E" w:rsidP="00141976">
      <w:pPr>
        <w:spacing w:line="276" w:lineRule="auto"/>
        <w:jc w:val="both"/>
        <w:rPr>
          <w:rFonts w:ascii="Cambria" w:hAnsi="Cambria"/>
        </w:rPr>
      </w:pPr>
    </w:p>
    <w:p w14:paraId="08E3204F" w14:textId="0C5B2CF3" w:rsidR="00222F9E" w:rsidRDefault="00222F9E" w:rsidP="00141976">
      <w:pPr>
        <w:spacing w:line="276" w:lineRule="auto"/>
        <w:jc w:val="both"/>
        <w:rPr>
          <w:rFonts w:ascii="Cambria" w:hAnsi="Cambria"/>
        </w:rPr>
      </w:pPr>
    </w:p>
    <w:p w14:paraId="20D82D3D" w14:textId="204C312A" w:rsidR="00222F9E" w:rsidRDefault="00222F9E" w:rsidP="00141976">
      <w:pPr>
        <w:spacing w:line="276" w:lineRule="auto"/>
        <w:jc w:val="both"/>
        <w:rPr>
          <w:rFonts w:ascii="Cambria" w:hAnsi="Cambria"/>
        </w:rPr>
      </w:pPr>
    </w:p>
    <w:p w14:paraId="2606CDFC" w14:textId="6E18F916" w:rsidR="00222F9E" w:rsidRDefault="00222F9E" w:rsidP="00141976">
      <w:pPr>
        <w:spacing w:line="276" w:lineRule="auto"/>
        <w:jc w:val="both"/>
        <w:rPr>
          <w:rFonts w:ascii="Cambria" w:hAnsi="Cambria"/>
        </w:rPr>
      </w:pPr>
    </w:p>
    <w:p w14:paraId="17257087" w14:textId="125AA75D" w:rsidR="00222F9E" w:rsidRDefault="00222F9E" w:rsidP="00141976">
      <w:pPr>
        <w:spacing w:line="276" w:lineRule="auto"/>
        <w:jc w:val="both"/>
        <w:rPr>
          <w:rFonts w:ascii="Cambria" w:hAnsi="Cambria"/>
        </w:rPr>
      </w:pPr>
    </w:p>
    <w:p w14:paraId="7B03EE3D" w14:textId="713C621C" w:rsidR="00222F9E" w:rsidRDefault="00222F9E" w:rsidP="00222F9E">
      <w:pPr>
        <w:pStyle w:val="Heading1"/>
        <w:spacing w:before="0" w:line="276" w:lineRule="auto"/>
        <w:rPr>
          <w:rFonts w:ascii="Cambria" w:hAnsi="Cambria"/>
          <w:b/>
          <w:bCs/>
          <w:color w:val="000000" w:themeColor="text1"/>
        </w:rPr>
      </w:pPr>
      <w:bookmarkStart w:id="14" w:name="_Toc96095238"/>
      <w:r>
        <w:rPr>
          <w:rFonts w:ascii="Cambria" w:hAnsi="Cambria"/>
          <w:b/>
          <w:bCs/>
          <w:color w:val="000000" w:themeColor="text1"/>
        </w:rPr>
        <w:lastRenderedPageBreak/>
        <w:t>Schema Screenshots</w:t>
      </w:r>
      <w:bookmarkEnd w:id="14"/>
    </w:p>
    <w:p w14:paraId="348CB54C" w14:textId="10EE14D7" w:rsidR="00222F9E" w:rsidRDefault="00222F9E" w:rsidP="00222F9E">
      <w:pPr>
        <w:pStyle w:val="Heading2"/>
        <w:spacing w:line="276" w:lineRule="auto"/>
        <w:rPr>
          <w:rFonts w:ascii="Cambria" w:hAnsi="Cambria"/>
          <w:b/>
          <w:bCs/>
          <w:color w:val="auto"/>
          <w:sz w:val="28"/>
          <w:szCs w:val="28"/>
        </w:rPr>
      </w:pPr>
      <w:bookmarkStart w:id="15" w:name="_Toc96095239"/>
      <w:r>
        <w:rPr>
          <w:rFonts w:ascii="Cambria" w:hAnsi="Cambria"/>
          <w:b/>
          <w:bCs/>
          <w:color w:val="auto"/>
          <w:sz w:val="28"/>
          <w:szCs w:val="28"/>
        </w:rPr>
        <w:t>User</w:t>
      </w:r>
      <w:bookmarkEnd w:id="15"/>
    </w:p>
    <w:p w14:paraId="7A4AABB1" w14:textId="77777777" w:rsidR="0096284E" w:rsidRDefault="0096284E" w:rsidP="0096284E">
      <w:pPr>
        <w:keepNext/>
        <w:spacing w:after="0"/>
        <w:jc w:val="center"/>
      </w:pPr>
      <w:r>
        <w:rPr>
          <w:noProof/>
        </w:rPr>
        <w:drawing>
          <wp:inline distT="0" distB="0" distL="0" distR="0" wp14:anchorId="44895885" wp14:editId="1C88C4BE">
            <wp:extent cx="4342940" cy="7426518"/>
            <wp:effectExtent l="0" t="0" r="635"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9">
                      <a:extLst>
                        <a:ext uri="{28A0092B-C50C-407E-A947-70E740481C1C}">
                          <a14:useLocalDpi xmlns:a14="http://schemas.microsoft.com/office/drawing/2010/main" val="0"/>
                        </a:ext>
                      </a:extLst>
                    </a:blip>
                    <a:stretch>
                      <a:fillRect/>
                    </a:stretch>
                  </pic:blipFill>
                  <pic:spPr>
                    <a:xfrm>
                      <a:off x="0" y="0"/>
                      <a:ext cx="4351952" cy="7441929"/>
                    </a:xfrm>
                    <a:prstGeom prst="rect">
                      <a:avLst/>
                    </a:prstGeom>
                  </pic:spPr>
                </pic:pic>
              </a:graphicData>
            </a:graphic>
          </wp:inline>
        </w:drawing>
      </w:r>
    </w:p>
    <w:p w14:paraId="18A23820" w14:textId="395B5266" w:rsidR="00222F9E" w:rsidRPr="0096284E" w:rsidRDefault="0096284E" w:rsidP="0096284E">
      <w:pPr>
        <w:pStyle w:val="Caption"/>
        <w:jc w:val="center"/>
        <w:rPr>
          <w:rFonts w:ascii="Cambria" w:hAnsi="Cambria"/>
          <w:color w:val="auto"/>
        </w:rPr>
      </w:pPr>
      <w:bookmarkStart w:id="16" w:name="_Toc96019095"/>
      <w:r w:rsidRPr="0096284E">
        <w:rPr>
          <w:rFonts w:ascii="Cambria" w:hAnsi="Cambria"/>
          <w:color w:val="auto"/>
        </w:rPr>
        <w:t xml:space="preserve">Figure </w:t>
      </w:r>
      <w:r w:rsidRPr="0096284E">
        <w:rPr>
          <w:rFonts w:ascii="Cambria" w:hAnsi="Cambria"/>
          <w:color w:val="auto"/>
        </w:rPr>
        <w:fldChar w:fldCharType="begin"/>
      </w:r>
      <w:r w:rsidRPr="0096284E">
        <w:rPr>
          <w:rFonts w:ascii="Cambria" w:hAnsi="Cambria"/>
          <w:color w:val="auto"/>
        </w:rPr>
        <w:instrText xml:space="preserve"> SEQ Figure \* ARABIC </w:instrText>
      </w:r>
      <w:r w:rsidRPr="0096284E">
        <w:rPr>
          <w:rFonts w:ascii="Cambria" w:hAnsi="Cambria"/>
          <w:color w:val="auto"/>
        </w:rPr>
        <w:fldChar w:fldCharType="separate"/>
      </w:r>
      <w:r w:rsidR="008E342B">
        <w:rPr>
          <w:rFonts w:ascii="Cambria" w:hAnsi="Cambria"/>
          <w:noProof/>
          <w:color w:val="auto"/>
        </w:rPr>
        <w:t>7</w:t>
      </w:r>
      <w:r w:rsidRPr="0096284E">
        <w:rPr>
          <w:rFonts w:ascii="Cambria" w:hAnsi="Cambria"/>
          <w:color w:val="auto"/>
        </w:rPr>
        <w:fldChar w:fldCharType="end"/>
      </w:r>
      <w:r w:rsidRPr="0096284E">
        <w:rPr>
          <w:rFonts w:ascii="Cambria" w:hAnsi="Cambria"/>
          <w:color w:val="auto"/>
        </w:rPr>
        <w:t>: User Schema</w:t>
      </w:r>
      <w:bookmarkEnd w:id="16"/>
    </w:p>
    <w:p w14:paraId="1B0AF3BC" w14:textId="4EF21B2B" w:rsidR="00222F9E" w:rsidRDefault="00222F9E" w:rsidP="00222F9E">
      <w:pPr>
        <w:pStyle w:val="Heading2"/>
        <w:spacing w:line="276" w:lineRule="auto"/>
        <w:rPr>
          <w:rFonts w:ascii="Cambria" w:hAnsi="Cambria"/>
          <w:b/>
          <w:bCs/>
          <w:color w:val="auto"/>
          <w:sz w:val="28"/>
          <w:szCs w:val="28"/>
        </w:rPr>
      </w:pPr>
      <w:bookmarkStart w:id="17" w:name="_Toc96095240"/>
      <w:r>
        <w:rPr>
          <w:rFonts w:ascii="Cambria" w:hAnsi="Cambria"/>
          <w:b/>
          <w:bCs/>
          <w:color w:val="auto"/>
          <w:sz w:val="28"/>
          <w:szCs w:val="28"/>
        </w:rPr>
        <w:lastRenderedPageBreak/>
        <w:t>Profile</w:t>
      </w:r>
      <w:bookmarkEnd w:id="17"/>
    </w:p>
    <w:p w14:paraId="668F7C5D" w14:textId="77777777" w:rsidR="002661F2" w:rsidRDefault="002661F2" w:rsidP="002661F2">
      <w:pPr>
        <w:keepNext/>
        <w:spacing w:after="0"/>
        <w:jc w:val="center"/>
      </w:pPr>
      <w:r>
        <w:rPr>
          <w:noProof/>
        </w:rPr>
        <w:drawing>
          <wp:inline distT="0" distB="0" distL="0" distR="0" wp14:anchorId="7B08B09F" wp14:editId="7C794A90">
            <wp:extent cx="5931472" cy="726749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0">
                      <a:extLst>
                        <a:ext uri="{28A0092B-C50C-407E-A947-70E740481C1C}">
                          <a14:useLocalDpi xmlns:a14="http://schemas.microsoft.com/office/drawing/2010/main" val="0"/>
                        </a:ext>
                      </a:extLst>
                    </a:blip>
                    <a:stretch>
                      <a:fillRect/>
                    </a:stretch>
                  </pic:blipFill>
                  <pic:spPr>
                    <a:xfrm>
                      <a:off x="0" y="0"/>
                      <a:ext cx="5946324" cy="7285690"/>
                    </a:xfrm>
                    <a:prstGeom prst="rect">
                      <a:avLst/>
                    </a:prstGeom>
                  </pic:spPr>
                </pic:pic>
              </a:graphicData>
            </a:graphic>
          </wp:inline>
        </w:drawing>
      </w:r>
    </w:p>
    <w:p w14:paraId="39091704" w14:textId="64334859" w:rsidR="002661F2" w:rsidRPr="002661F2" w:rsidRDefault="002661F2" w:rsidP="002661F2">
      <w:pPr>
        <w:pStyle w:val="Caption"/>
        <w:jc w:val="center"/>
        <w:rPr>
          <w:rFonts w:ascii="Cambria" w:hAnsi="Cambria"/>
          <w:color w:val="auto"/>
        </w:rPr>
      </w:pPr>
      <w:bookmarkStart w:id="18" w:name="_Toc96019096"/>
      <w:r w:rsidRPr="002661F2">
        <w:rPr>
          <w:rFonts w:ascii="Cambria" w:hAnsi="Cambria"/>
          <w:color w:val="auto"/>
        </w:rPr>
        <w:t xml:space="preserve">Figure </w:t>
      </w:r>
      <w:r w:rsidRPr="002661F2">
        <w:rPr>
          <w:rFonts w:ascii="Cambria" w:hAnsi="Cambria"/>
          <w:color w:val="auto"/>
        </w:rPr>
        <w:fldChar w:fldCharType="begin"/>
      </w:r>
      <w:r w:rsidRPr="002661F2">
        <w:rPr>
          <w:rFonts w:ascii="Cambria" w:hAnsi="Cambria"/>
          <w:color w:val="auto"/>
        </w:rPr>
        <w:instrText xml:space="preserve"> SEQ Figure \* ARABIC </w:instrText>
      </w:r>
      <w:r w:rsidRPr="002661F2">
        <w:rPr>
          <w:rFonts w:ascii="Cambria" w:hAnsi="Cambria"/>
          <w:color w:val="auto"/>
        </w:rPr>
        <w:fldChar w:fldCharType="separate"/>
      </w:r>
      <w:r w:rsidR="008E342B">
        <w:rPr>
          <w:rFonts w:ascii="Cambria" w:hAnsi="Cambria"/>
          <w:noProof/>
          <w:color w:val="auto"/>
        </w:rPr>
        <w:t>8</w:t>
      </w:r>
      <w:r w:rsidRPr="002661F2">
        <w:rPr>
          <w:rFonts w:ascii="Cambria" w:hAnsi="Cambria"/>
          <w:color w:val="auto"/>
        </w:rPr>
        <w:fldChar w:fldCharType="end"/>
      </w:r>
      <w:r w:rsidRPr="002661F2">
        <w:rPr>
          <w:rFonts w:ascii="Cambria" w:hAnsi="Cambria"/>
          <w:color w:val="auto"/>
        </w:rPr>
        <w:t>: Profile Schema</w:t>
      </w:r>
      <w:bookmarkEnd w:id="18"/>
    </w:p>
    <w:p w14:paraId="0E3526B3" w14:textId="58BAE427" w:rsidR="00222F9E" w:rsidRDefault="00222F9E" w:rsidP="00222F9E">
      <w:pPr>
        <w:pStyle w:val="Heading2"/>
        <w:spacing w:line="276" w:lineRule="auto"/>
        <w:rPr>
          <w:rFonts w:ascii="Cambria" w:hAnsi="Cambria"/>
          <w:b/>
          <w:bCs/>
          <w:color w:val="auto"/>
          <w:sz w:val="28"/>
          <w:szCs w:val="28"/>
        </w:rPr>
      </w:pPr>
      <w:bookmarkStart w:id="19" w:name="_Toc96095241"/>
      <w:r>
        <w:rPr>
          <w:rFonts w:ascii="Cambria" w:hAnsi="Cambria"/>
          <w:b/>
          <w:bCs/>
          <w:color w:val="auto"/>
          <w:sz w:val="28"/>
          <w:szCs w:val="28"/>
        </w:rPr>
        <w:lastRenderedPageBreak/>
        <w:t>Address</w:t>
      </w:r>
      <w:bookmarkEnd w:id="19"/>
    </w:p>
    <w:p w14:paraId="7374E261" w14:textId="77777777" w:rsidR="002661F2" w:rsidRDefault="002661F2" w:rsidP="002661F2">
      <w:pPr>
        <w:keepNext/>
        <w:spacing w:after="0"/>
        <w:jc w:val="center"/>
      </w:pPr>
      <w:r>
        <w:rPr>
          <w:noProof/>
        </w:rPr>
        <w:drawing>
          <wp:inline distT="0" distB="0" distL="0" distR="0" wp14:anchorId="73B33A2E" wp14:editId="070C6C14">
            <wp:extent cx="4436828" cy="7837167"/>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1">
                      <a:extLst>
                        <a:ext uri="{28A0092B-C50C-407E-A947-70E740481C1C}">
                          <a14:useLocalDpi xmlns:a14="http://schemas.microsoft.com/office/drawing/2010/main" val="0"/>
                        </a:ext>
                      </a:extLst>
                    </a:blip>
                    <a:stretch>
                      <a:fillRect/>
                    </a:stretch>
                  </pic:blipFill>
                  <pic:spPr>
                    <a:xfrm>
                      <a:off x="0" y="0"/>
                      <a:ext cx="4444880" cy="7851390"/>
                    </a:xfrm>
                    <a:prstGeom prst="rect">
                      <a:avLst/>
                    </a:prstGeom>
                  </pic:spPr>
                </pic:pic>
              </a:graphicData>
            </a:graphic>
          </wp:inline>
        </w:drawing>
      </w:r>
    </w:p>
    <w:p w14:paraId="14CF7F57" w14:textId="415E4FA1" w:rsidR="002661F2" w:rsidRPr="002661F2" w:rsidRDefault="002661F2" w:rsidP="002661F2">
      <w:pPr>
        <w:pStyle w:val="Caption"/>
        <w:jc w:val="center"/>
        <w:rPr>
          <w:rFonts w:ascii="Cambria" w:hAnsi="Cambria"/>
          <w:color w:val="auto"/>
        </w:rPr>
      </w:pPr>
      <w:bookmarkStart w:id="20" w:name="_Toc96019097"/>
      <w:r w:rsidRPr="002661F2">
        <w:rPr>
          <w:rFonts w:ascii="Cambria" w:hAnsi="Cambria"/>
          <w:color w:val="auto"/>
        </w:rPr>
        <w:t xml:space="preserve">Figure </w:t>
      </w:r>
      <w:r w:rsidRPr="002661F2">
        <w:rPr>
          <w:rFonts w:ascii="Cambria" w:hAnsi="Cambria"/>
          <w:color w:val="auto"/>
        </w:rPr>
        <w:fldChar w:fldCharType="begin"/>
      </w:r>
      <w:r w:rsidRPr="002661F2">
        <w:rPr>
          <w:rFonts w:ascii="Cambria" w:hAnsi="Cambria"/>
          <w:color w:val="auto"/>
        </w:rPr>
        <w:instrText xml:space="preserve"> SEQ Figure \* ARABIC </w:instrText>
      </w:r>
      <w:r w:rsidRPr="002661F2">
        <w:rPr>
          <w:rFonts w:ascii="Cambria" w:hAnsi="Cambria"/>
          <w:color w:val="auto"/>
        </w:rPr>
        <w:fldChar w:fldCharType="separate"/>
      </w:r>
      <w:r w:rsidR="008E342B">
        <w:rPr>
          <w:rFonts w:ascii="Cambria" w:hAnsi="Cambria"/>
          <w:noProof/>
          <w:color w:val="auto"/>
        </w:rPr>
        <w:t>9</w:t>
      </w:r>
      <w:r w:rsidRPr="002661F2">
        <w:rPr>
          <w:rFonts w:ascii="Cambria" w:hAnsi="Cambria"/>
          <w:color w:val="auto"/>
        </w:rPr>
        <w:fldChar w:fldCharType="end"/>
      </w:r>
      <w:r w:rsidRPr="002661F2">
        <w:rPr>
          <w:rFonts w:ascii="Cambria" w:hAnsi="Cambria"/>
          <w:color w:val="auto"/>
        </w:rPr>
        <w:t>: Address Schema</w:t>
      </w:r>
      <w:bookmarkEnd w:id="20"/>
    </w:p>
    <w:p w14:paraId="281A6BBC" w14:textId="42299737" w:rsidR="00222F9E" w:rsidRDefault="00222F9E" w:rsidP="00222F9E">
      <w:pPr>
        <w:pStyle w:val="Heading2"/>
        <w:spacing w:line="276" w:lineRule="auto"/>
        <w:rPr>
          <w:rFonts w:ascii="Cambria" w:hAnsi="Cambria"/>
          <w:b/>
          <w:bCs/>
          <w:color w:val="auto"/>
          <w:sz w:val="28"/>
          <w:szCs w:val="28"/>
        </w:rPr>
      </w:pPr>
      <w:bookmarkStart w:id="21" w:name="_Toc96095242"/>
      <w:r>
        <w:rPr>
          <w:rFonts w:ascii="Cambria" w:hAnsi="Cambria"/>
          <w:b/>
          <w:bCs/>
          <w:color w:val="auto"/>
          <w:sz w:val="28"/>
          <w:szCs w:val="28"/>
        </w:rPr>
        <w:lastRenderedPageBreak/>
        <w:t>Post</w:t>
      </w:r>
      <w:bookmarkEnd w:id="21"/>
    </w:p>
    <w:p w14:paraId="0CA6EC37" w14:textId="77777777" w:rsidR="008F2F2E" w:rsidRDefault="008F2F2E" w:rsidP="008F2F2E">
      <w:pPr>
        <w:keepNext/>
        <w:spacing w:after="0"/>
        <w:jc w:val="center"/>
      </w:pPr>
      <w:r>
        <w:rPr>
          <w:noProof/>
        </w:rPr>
        <w:drawing>
          <wp:inline distT="0" distB="0" distL="0" distR="0" wp14:anchorId="6E62F71C" wp14:editId="4AA53D7C">
            <wp:extent cx="5943600" cy="64014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2">
                      <a:extLst>
                        <a:ext uri="{28A0092B-C50C-407E-A947-70E740481C1C}">
                          <a14:useLocalDpi xmlns:a14="http://schemas.microsoft.com/office/drawing/2010/main" val="0"/>
                        </a:ext>
                      </a:extLst>
                    </a:blip>
                    <a:stretch>
                      <a:fillRect/>
                    </a:stretch>
                  </pic:blipFill>
                  <pic:spPr>
                    <a:xfrm>
                      <a:off x="0" y="0"/>
                      <a:ext cx="5943600" cy="6401435"/>
                    </a:xfrm>
                    <a:prstGeom prst="rect">
                      <a:avLst/>
                    </a:prstGeom>
                  </pic:spPr>
                </pic:pic>
              </a:graphicData>
            </a:graphic>
          </wp:inline>
        </w:drawing>
      </w:r>
    </w:p>
    <w:p w14:paraId="509ADDC4" w14:textId="652880B6" w:rsidR="008F2F2E" w:rsidRPr="008F2F2E" w:rsidRDefault="008F2F2E" w:rsidP="008F2F2E">
      <w:pPr>
        <w:pStyle w:val="Caption"/>
        <w:jc w:val="center"/>
        <w:rPr>
          <w:rFonts w:ascii="Cambria" w:hAnsi="Cambria"/>
          <w:color w:val="auto"/>
        </w:rPr>
      </w:pPr>
      <w:bookmarkStart w:id="22" w:name="_Toc96019098"/>
      <w:r w:rsidRPr="008F2F2E">
        <w:rPr>
          <w:rFonts w:ascii="Cambria" w:hAnsi="Cambria"/>
          <w:color w:val="auto"/>
        </w:rPr>
        <w:t xml:space="preserve">Figure </w:t>
      </w:r>
      <w:r w:rsidRPr="008F2F2E">
        <w:rPr>
          <w:rFonts w:ascii="Cambria" w:hAnsi="Cambria"/>
          <w:color w:val="auto"/>
        </w:rPr>
        <w:fldChar w:fldCharType="begin"/>
      </w:r>
      <w:r w:rsidRPr="008F2F2E">
        <w:rPr>
          <w:rFonts w:ascii="Cambria" w:hAnsi="Cambria"/>
          <w:color w:val="auto"/>
        </w:rPr>
        <w:instrText xml:space="preserve"> SEQ Figure \* ARABIC </w:instrText>
      </w:r>
      <w:r w:rsidRPr="008F2F2E">
        <w:rPr>
          <w:rFonts w:ascii="Cambria" w:hAnsi="Cambria"/>
          <w:color w:val="auto"/>
        </w:rPr>
        <w:fldChar w:fldCharType="separate"/>
      </w:r>
      <w:r w:rsidR="008E342B">
        <w:rPr>
          <w:rFonts w:ascii="Cambria" w:hAnsi="Cambria"/>
          <w:noProof/>
          <w:color w:val="auto"/>
        </w:rPr>
        <w:t>10</w:t>
      </w:r>
      <w:r w:rsidRPr="008F2F2E">
        <w:rPr>
          <w:rFonts w:ascii="Cambria" w:hAnsi="Cambria"/>
          <w:color w:val="auto"/>
        </w:rPr>
        <w:fldChar w:fldCharType="end"/>
      </w:r>
      <w:r w:rsidRPr="008F2F2E">
        <w:rPr>
          <w:rFonts w:ascii="Cambria" w:hAnsi="Cambria"/>
          <w:color w:val="auto"/>
        </w:rPr>
        <w:t>: Post Schema</w:t>
      </w:r>
      <w:bookmarkEnd w:id="22"/>
    </w:p>
    <w:p w14:paraId="18A3C272" w14:textId="60917D9C" w:rsidR="00222F9E" w:rsidRDefault="00222F9E" w:rsidP="00222F9E">
      <w:pPr>
        <w:pStyle w:val="Heading2"/>
        <w:spacing w:line="276" w:lineRule="auto"/>
        <w:rPr>
          <w:rFonts w:ascii="Cambria" w:hAnsi="Cambria"/>
          <w:b/>
          <w:bCs/>
          <w:color w:val="auto"/>
          <w:sz w:val="28"/>
          <w:szCs w:val="28"/>
        </w:rPr>
      </w:pPr>
      <w:bookmarkStart w:id="23" w:name="_Toc96095243"/>
      <w:r>
        <w:rPr>
          <w:rFonts w:ascii="Cambria" w:hAnsi="Cambria"/>
          <w:b/>
          <w:bCs/>
          <w:color w:val="auto"/>
          <w:sz w:val="28"/>
          <w:szCs w:val="28"/>
        </w:rPr>
        <w:lastRenderedPageBreak/>
        <w:t>Follow</w:t>
      </w:r>
      <w:bookmarkEnd w:id="23"/>
    </w:p>
    <w:p w14:paraId="1BF77EF6" w14:textId="77777777" w:rsidR="008F2F2E" w:rsidRDefault="008F2F2E" w:rsidP="008F2F2E">
      <w:pPr>
        <w:keepNext/>
        <w:spacing w:after="0"/>
        <w:jc w:val="center"/>
      </w:pPr>
      <w:r>
        <w:rPr>
          <w:noProof/>
        </w:rPr>
        <w:drawing>
          <wp:inline distT="0" distB="0" distL="0" distR="0" wp14:anchorId="405DA2EA" wp14:editId="77452322">
            <wp:extent cx="4255450" cy="369735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3">
                      <a:extLst>
                        <a:ext uri="{28A0092B-C50C-407E-A947-70E740481C1C}">
                          <a14:useLocalDpi xmlns:a14="http://schemas.microsoft.com/office/drawing/2010/main" val="0"/>
                        </a:ext>
                      </a:extLst>
                    </a:blip>
                    <a:stretch>
                      <a:fillRect/>
                    </a:stretch>
                  </pic:blipFill>
                  <pic:spPr>
                    <a:xfrm>
                      <a:off x="0" y="0"/>
                      <a:ext cx="4267646" cy="3707953"/>
                    </a:xfrm>
                    <a:prstGeom prst="rect">
                      <a:avLst/>
                    </a:prstGeom>
                  </pic:spPr>
                </pic:pic>
              </a:graphicData>
            </a:graphic>
          </wp:inline>
        </w:drawing>
      </w:r>
    </w:p>
    <w:p w14:paraId="488CB305" w14:textId="1999263A" w:rsidR="008F2F2E" w:rsidRPr="008F2F2E" w:rsidRDefault="008F2F2E" w:rsidP="008F2F2E">
      <w:pPr>
        <w:pStyle w:val="Caption"/>
        <w:jc w:val="center"/>
        <w:rPr>
          <w:rFonts w:ascii="Cambria" w:hAnsi="Cambria"/>
          <w:color w:val="auto"/>
        </w:rPr>
      </w:pPr>
      <w:bookmarkStart w:id="24" w:name="_Toc96019099"/>
      <w:r w:rsidRPr="008F2F2E">
        <w:rPr>
          <w:rFonts w:ascii="Cambria" w:hAnsi="Cambria"/>
          <w:color w:val="auto"/>
        </w:rPr>
        <w:t xml:space="preserve">Figure </w:t>
      </w:r>
      <w:r w:rsidRPr="008F2F2E">
        <w:rPr>
          <w:rFonts w:ascii="Cambria" w:hAnsi="Cambria"/>
          <w:color w:val="auto"/>
        </w:rPr>
        <w:fldChar w:fldCharType="begin"/>
      </w:r>
      <w:r w:rsidRPr="008F2F2E">
        <w:rPr>
          <w:rFonts w:ascii="Cambria" w:hAnsi="Cambria"/>
          <w:color w:val="auto"/>
        </w:rPr>
        <w:instrText xml:space="preserve"> SEQ Figure \* ARABIC </w:instrText>
      </w:r>
      <w:r w:rsidRPr="008F2F2E">
        <w:rPr>
          <w:rFonts w:ascii="Cambria" w:hAnsi="Cambria"/>
          <w:color w:val="auto"/>
        </w:rPr>
        <w:fldChar w:fldCharType="separate"/>
      </w:r>
      <w:r w:rsidR="008E342B">
        <w:rPr>
          <w:rFonts w:ascii="Cambria" w:hAnsi="Cambria"/>
          <w:noProof/>
          <w:color w:val="auto"/>
        </w:rPr>
        <w:t>11</w:t>
      </w:r>
      <w:r w:rsidRPr="008F2F2E">
        <w:rPr>
          <w:rFonts w:ascii="Cambria" w:hAnsi="Cambria"/>
          <w:color w:val="auto"/>
        </w:rPr>
        <w:fldChar w:fldCharType="end"/>
      </w:r>
      <w:r w:rsidRPr="008F2F2E">
        <w:rPr>
          <w:rFonts w:ascii="Cambria" w:hAnsi="Cambria"/>
          <w:color w:val="auto"/>
        </w:rPr>
        <w:t xml:space="preserve">: </w:t>
      </w:r>
      <w:r>
        <w:rPr>
          <w:rFonts w:ascii="Cambria" w:hAnsi="Cambria"/>
          <w:color w:val="auto"/>
        </w:rPr>
        <w:t>Follow</w:t>
      </w:r>
      <w:r w:rsidRPr="008F2F2E">
        <w:rPr>
          <w:rFonts w:ascii="Cambria" w:hAnsi="Cambria"/>
          <w:color w:val="auto"/>
        </w:rPr>
        <w:t xml:space="preserve"> Schema</w:t>
      </w:r>
      <w:bookmarkEnd w:id="24"/>
    </w:p>
    <w:p w14:paraId="5D675D43" w14:textId="742D8EF5" w:rsidR="00222F9E" w:rsidRDefault="00222F9E" w:rsidP="00222F9E">
      <w:pPr>
        <w:pStyle w:val="Heading2"/>
        <w:spacing w:line="276" w:lineRule="auto"/>
        <w:rPr>
          <w:rFonts w:ascii="Cambria" w:hAnsi="Cambria"/>
          <w:b/>
          <w:bCs/>
          <w:color w:val="auto"/>
          <w:sz w:val="28"/>
          <w:szCs w:val="28"/>
        </w:rPr>
      </w:pPr>
      <w:bookmarkStart w:id="25" w:name="_Toc96095244"/>
      <w:r>
        <w:rPr>
          <w:rFonts w:ascii="Cambria" w:hAnsi="Cambria"/>
          <w:b/>
          <w:bCs/>
          <w:color w:val="auto"/>
          <w:sz w:val="28"/>
          <w:szCs w:val="28"/>
        </w:rPr>
        <w:t>Like</w:t>
      </w:r>
      <w:bookmarkEnd w:id="25"/>
    </w:p>
    <w:p w14:paraId="60A53F91" w14:textId="77777777" w:rsidR="008F2F2E" w:rsidRDefault="008F2F2E" w:rsidP="008F2F2E">
      <w:pPr>
        <w:keepNext/>
        <w:spacing w:after="0"/>
        <w:jc w:val="center"/>
      </w:pPr>
      <w:r>
        <w:rPr>
          <w:rFonts w:ascii="Cambria" w:hAnsi="Cambria"/>
          <w:noProof/>
        </w:rPr>
        <w:drawing>
          <wp:inline distT="0" distB="0" distL="0" distR="0" wp14:anchorId="6A3FC199" wp14:editId="1F3638EE">
            <wp:extent cx="4150580" cy="3590652"/>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4">
                      <a:extLst>
                        <a:ext uri="{28A0092B-C50C-407E-A947-70E740481C1C}">
                          <a14:useLocalDpi xmlns:a14="http://schemas.microsoft.com/office/drawing/2010/main" val="0"/>
                        </a:ext>
                      </a:extLst>
                    </a:blip>
                    <a:stretch>
                      <a:fillRect/>
                    </a:stretch>
                  </pic:blipFill>
                  <pic:spPr>
                    <a:xfrm>
                      <a:off x="0" y="0"/>
                      <a:ext cx="4174749" cy="3611560"/>
                    </a:xfrm>
                    <a:prstGeom prst="rect">
                      <a:avLst/>
                    </a:prstGeom>
                  </pic:spPr>
                </pic:pic>
              </a:graphicData>
            </a:graphic>
          </wp:inline>
        </w:drawing>
      </w:r>
    </w:p>
    <w:p w14:paraId="12D24B90" w14:textId="12EB5C6E" w:rsidR="008F2F2E" w:rsidRPr="008F2F2E" w:rsidRDefault="008F2F2E" w:rsidP="008F2F2E">
      <w:pPr>
        <w:pStyle w:val="Caption"/>
        <w:jc w:val="center"/>
        <w:rPr>
          <w:rFonts w:ascii="Cambria" w:hAnsi="Cambria"/>
          <w:color w:val="auto"/>
        </w:rPr>
      </w:pPr>
      <w:bookmarkStart w:id="26" w:name="_Toc96019100"/>
      <w:r w:rsidRPr="008F2F2E">
        <w:rPr>
          <w:rFonts w:ascii="Cambria" w:hAnsi="Cambria"/>
          <w:color w:val="auto"/>
        </w:rPr>
        <w:t xml:space="preserve">Figure </w:t>
      </w:r>
      <w:r w:rsidRPr="008F2F2E">
        <w:rPr>
          <w:rFonts w:ascii="Cambria" w:hAnsi="Cambria"/>
          <w:color w:val="auto"/>
        </w:rPr>
        <w:fldChar w:fldCharType="begin"/>
      </w:r>
      <w:r w:rsidRPr="008F2F2E">
        <w:rPr>
          <w:rFonts w:ascii="Cambria" w:hAnsi="Cambria"/>
          <w:color w:val="auto"/>
        </w:rPr>
        <w:instrText xml:space="preserve"> SEQ Figure \* ARABIC </w:instrText>
      </w:r>
      <w:r w:rsidRPr="008F2F2E">
        <w:rPr>
          <w:rFonts w:ascii="Cambria" w:hAnsi="Cambria"/>
          <w:color w:val="auto"/>
        </w:rPr>
        <w:fldChar w:fldCharType="separate"/>
      </w:r>
      <w:r w:rsidR="008E342B">
        <w:rPr>
          <w:rFonts w:ascii="Cambria" w:hAnsi="Cambria"/>
          <w:noProof/>
          <w:color w:val="auto"/>
        </w:rPr>
        <w:t>12</w:t>
      </w:r>
      <w:r w:rsidRPr="008F2F2E">
        <w:rPr>
          <w:rFonts w:ascii="Cambria" w:hAnsi="Cambria"/>
          <w:color w:val="auto"/>
        </w:rPr>
        <w:fldChar w:fldCharType="end"/>
      </w:r>
      <w:r w:rsidRPr="008F2F2E">
        <w:rPr>
          <w:rFonts w:ascii="Cambria" w:hAnsi="Cambria"/>
          <w:color w:val="auto"/>
        </w:rPr>
        <w:t>: Like Schema</w:t>
      </w:r>
      <w:bookmarkEnd w:id="26"/>
    </w:p>
    <w:p w14:paraId="6171C8FA" w14:textId="2A0D04A1" w:rsidR="00222F9E" w:rsidRDefault="00222F9E" w:rsidP="00222F9E">
      <w:pPr>
        <w:pStyle w:val="Heading2"/>
        <w:spacing w:line="276" w:lineRule="auto"/>
        <w:rPr>
          <w:rFonts w:ascii="Cambria" w:hAnsi="Cambria"/>
          <w:b/>
          <w:bCs/>
          <w:color w:val="auto"/>
          <w:sz w:val="28"/>
          <w:szCs w:val="28"/>
        </w:rPr>
      </w:pPr>
      <w:bookmarkStart w:id="27" w:name="_Toc96095245"/>
      <w:r>
        <w:rPr>
          <w:rFonts w:ascii="Cambria" w:hAnsi="Cambria"/>
          <w:b/>
          <w:bCs/>
          <w:color w:val="auto"/>
          <w:sz w:val="28"/>
          <w:szCs w:val="28"/>
        </w:rPr>
        <w:lastRenderedPageBreak/>
        <w:t>Comment</w:t>
      </w:r>
      <w:bookmarkEnd w:id="27"/>
    </w:p>
    <w:p w14:paraId="3A70237B" w14:textId="77777777" w:rsidR="008F2F2E" w:rsidRDefault="008F2F2E" w:rsidP="008F2F2E">
      <w:pPr>
        <w:keepNext/>
        <w:spacing w:after="0"/>
        <w:jc w:val="center"/>
      </w:pPr>
      <w:r>
        <w:rPr>
          <w:noProof/>
        </w:rPr>
        <w:drawing>
          <wp:inline distT="0" distB="0" distL="0" distR="0" wp14:anchorId="0087EC31" wp14:editId="31D513AA">
            <wp:extent cx="5966385" cy="53353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5">
                      <a:extLst>
                        <a:ext uri="{28A0092B-C50C-407E-A947-70E740481C1C}">
                          <a14:useLocalDpi xmlns:a14="http://schemas.microsoft.com/office/drawing/2010/main" val="0"/>
                        </a:ext>
                      </a:extLst>
                    </a:blip>
                    <a:stretch>
                      <a:fillRect/>
                    </a:stretch>
                  </pic:blipFill>
                  <pic:spPr>
                    <a:xfrm>
                      <a:off x="0" y="0"/>
                      <a:ext cx="5985708" cy="5352604"/>
                    </a:xfrm>
                    <a:prstGeom prst="rect">
                      <a:avLst/>
                    </a:prstGeom>
                  </pic:spPr>
                </pic:pic>
              </a:graphicData>
            </a:graphic>
          </wp:inline>
        </w:drawing>
      </w:r>
    </w:p>
    <w:p w14:paraId="5077620A" w14:textId="16FFC335" w:rsidR="008F2F2E" w:rsidRPr="008F2F2E" w:rsidRDefault="008F2F2E" w:rsidP="008F2F2E">
      <w:pPr>
        <w:pStyle w:val="Caption"/>
        <w:jc w:val="center"/>
        <w:rPr>
          <w:rFonts w:ascii="Cambria" w:hAnsi="Cambria"/>
          <w:color w:val="auto"/>
        </w:rPr>
      </w:pPr>
      <w:bookmarkStart w:id="28" w:name="_Toc96019101"/>
      <w:r w:rsidRPr="008F2F2E">
        <w:rPr>
          <w:rFonts w:ascii="Cambria" w:hAnsi="Cambria"/>
          <w:color w:val="auto"/>
        </w:rPr>
        <w:t xml:space="preserve">Figure </w:t>
      </w:r>
      <w:r w:rsidRPr="008F2F2E">
        <w:rPr>
          <w:rFonts w:ascii="Cambria" w:hAnsi="Cambria"/>
          <w:color w:val="auto"/>
        </w:rPr>
        <w:fldChar w:fldCharType="begin"/>
      </w:r>
      <w:r w:rsidRPr="008F2F2E">
        <w:rPr>
          <w:rFonts w:ascii="Cambria" w:hAnsi="Cambria"/>
          <w:color w:val="auto"/>
        </w:rPr>
        <w:instrText xml:space="preserve"> SEQ Figure \* ARABIC </w:instrText>
      </w:r>
      <w:r w:rsidRPr="008F2F2E">
        <w:rPr>
          <w:rFonts w:ascii="Cambria" w:hAnsi="Cambria"/>
          <w:color w:val="auto"/>
        </w:rPr>
        <w:fldChar w:fldCharType="separate"/>
      </w:r>
      <w:r w:rsidR="008E342B">
        <w:rPr>
          <w:rFonts w:ascii="Cambria" w:hAnsi="Cambria"/>
          <w:noProof/>
          <w:color w:val="auto"/>
        </w:rPr>
        <w:t>13</w:t>
      </w:r>
      <w:r w:rsidRPr="008F2F2E">
        <w:rPr>
          <w:rFonts w:ascii="Cambria" w:hAnsi="Cambria"/>
          <w:color w:val="auto"/>
        </w:rPr>
        <w:fldChar w:fldCharType="end"/>
      </w:r>
      <w:r w:rsidRPr="008F2F2E">
        <w:rPr>
          <w:rFonts w:ascii="Cambria" w:hAnsi="Cambria"/>
          <w:color w:val="auto"/>
        </w:rPr>
        <w:t>: Comment Schema</w:t>
      </w:r>
      <w:bookmarkEnd w:id="28"/>
    </w:p>
    <w:p w14:paraId="6537FF67" w14:textId="4404AFE7" w:rsidR="00222F9E" w:rsidRDefault="00222F9E" w:rsidP="00222F9E">
      <w:pPr>
        <w:pStyle w:val="Heading2"/>
        <w:spacing w:line="276" w:lineRule="auto"/>
        <w:rPr>
          <w:rFonts w:ascii="Cambria" w:hAnsi="Cambria"/>
          <w:b/>
          <w:bCs/>
          <w:color w:val="auto"/>
          <w:sz w:val="28"/>
          <w:szCs w:val="28"/>
        </w:rPr>
      </w:pPr>
      <w:bookmarkStart w:id="29" w:name="_Toc96095246"/>
      <w:r>
        <w:rPr>
          <w:rFonts w:ascii="Cambria" w:hAnsi="Cambria"/>
          <w:b/>
          <w:bCs/>
          <w:color w:val="auto"/>
          <w:sz w:val="28"/>
          <w:szCs w:val="28"/>
        </w:rPr>
        <w:lastRenderedPageBreak/>
        <w:t>Notification</w:t>
      </w:r>
      <w:bookmarkEnd w:id="29"/>
    </w:p>
    <w:p w14:paraId="42A7F2F7" w14:textId="77777777" w:rsidR="008F2F2E" w:rsidRDefault="008F2F2E" w:rsidP="008F2F2E">
      <w:pPr>
        <w:keepNext/>
        <w:spacing w:after="0"/>
        <w:jc w:val="center"/>
      </w:pPr>
      <w:r>
        <w:rPr>
          <w:noProof/>
        </w:rPr>
        <w:drawing>
          <wp:inline distT="0" distB="0" distL="0" distR="0" wp14:anchorId="52AC13CF" wp14:editId="2CBFFE19">
            <wp:extent cx="5943600" cy="61417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6">
                      <a:extLst>
                        <a:ext uri="{28A0092B-C50C-407E-A947-70E740481C1C}">
                          <a14:useLocalDpi xmlns:a14="http://schemas.microsoft.com/office/drawing/2010/main" val="0"/>
                        </a:ext>
                      </a:extLst>
                    </a:blip>
                    <a:stretch>
                      <a:fillRect/>
                    </a:stretch>
                  </pic:blipFill>
                  <pic:spPr>
                    <a:xfrm>
                      <a:off x="0" y="0"/>
                      <a:ext cx="5943600" cy="6141720"/>
                    </a:xfrm>
                    <a:prstGeom prst="rect">
                      <a:avLst/>
                    </a:prstGeom>
                  </pic:spPr>
                </pic:pic>
              </a:graphicData>
            </a:graphic>
          </wp:inline>
        </w:drawing>
      </w:r>
    </w:p>
    <w:p w14:paraId="0B6AA523" w14:textId="366B3035" w:rsidR="003F6D10" w:rsidRPr="003F6D10" w:rsidRDefault="008F2F2E" w:rsidP="003F6D10">
      <w:pPr>
        <w:pStyle w:val="Caption"/>
        <w:jc w:val="center"/>
        <w:rPr>
          <w:rFonts w:ascii="Cambria" w:hAnsi="Cambria"/>
          <w:color w:val="auto"/>
        </w:rPr>
      </w:pPr>
      <w:bookmarkStart w:id="30" w:name="_Toc96019102"/>
      <w:r w:rsidRPr="008F2F2E">
        <w:rPr>
          <w:rFonts w:ascii="Cambria" w:hAnsi="Cambria"/>
          <w:color w:val="auto"/>
        </w:rPr>
        <w:t xml:space="preserve">Figure </w:t>
      </w:r>
      <w:r w:rsidRPr="008F2F2E">
        <w:rPr>
          <w:rFonts w:ascii="Cambria" w:hAnsi="Cambria"/>
          <w:color w:val="auto"/>
        </w:rPr>
        <w:fldChar w:fldCharType="begin"/>
      </w:r>
      <w:r w:rsidRPr="008F2F2E">
        <w:rPr>
          <w:rFonts w:ascii="Cambria" w:hAnsi="Cambria"/>
          <w:color w:val="auto"/>
        </w:rPr>
        <w:instrText xml:space="preserve"> SEQ Figure \* ARABIC </w:instrText>
      </w:r>
      <w:r w:rsidRPr="008F2F2E">
        <w:rPr>
          <w:rFonts w:ascii="Cambria" w:hAnsi="Cambria"/>
          <w:color w:val="auto"/>
        </w:rPr>
        <w:fldChar w:fldCharType="separate"/>
      </w:r>
      <w:r w:rsidR="008E342B">
        <w:rPr>
          <w:rFonts w:ascii="Cambria" w:hAnsi="Cambria"/>
          <w:noProof/>
          <w:color w:val="auto"/>
        </w:rPr>
        <w:t>14</w:t>
      </w:r>
      <w:r w:rsidRPr="008F2F2E">
        <w:rPr>
          <w:rFonts w:ascii="Cambria" w:hAnsi="Cambria"/>
          <w:color w:val="auto"/>
        </w:rPr>
        <w:fldChar w:fldCharType="end"/>
      </w:r>
      <w:r w:rsidRPr="008F2F2E">
        <w:rPr>
          <w:rFonts w:ascii="Cambria" w:hAnsi="Cambria"/>
          <w:color w:val="auto"/>
        </w:rPr>
        <w:t>: Notification Schema</w:t>
      </w:r>
      <w:bookmarkEnd w:id="30"/>
    </w:p>
    <w:p w14:paraId="28A5A755" w14:textId="6784C6CF" w:rsidR="00222F9E" w:rsidRDefault="00222F9E" w:rsidP="00222F9E">
      <w:pPr>
        <w:pStyle w:val="Heading2"/>
        <w:spacing w:line="276" w:lineRule="auto"/>
        <w:rPr>
          <w:rFonts w:ascii="Cambria" w:hAnsi="Cambria"/>
          <w:b/>
          <w:bCs/>
          <w:color w:val="auto"/>
          <w:sz w:val="28"/>
          <w:szCs w:val="28"/>
        </w:rPr>
      </w:pPr>
      <w:bookmarkStart w:id="31" w:name="_Toc96095247"/>
      <w:r>
        <w:rPr>
          <w:rFonts w:ascii="Cambria" w:hAnsi="Cambria"/>
          <w:b/>
          <w:bCs/>
          <w:color w:val="auto"/>
          <w:sz w:val="28"/>
          <w:szCs w:val="28"/>
        </w:rPr>
        <w:lastRenderedPageBreak/>
        <w:t>Report</w:t>
      </w:r>
      <w:bookmarkEnd w:id="31"/>
    </w:p>
    <w:p w14:paraId="0B447CCF" w14:textId="77777777" w:rsidR="003F6D10" w:rsidRDefault="003F6D10" w:rsidP="003F6D10">
      <w:pPr>
        <w:keepNext/>
        <w:spacing w:after="0"/>
        <w:jc w:val="center"/>
      </w:pPr>
      <w:r>
        <w:rPr>
          <w:noProof/>
        </w:rPr>
        <w:drawing>
          <wp:inline distT="0" distB="0" distL="0" distR="0" wp14:anchorId="393C2666" wp14:editId="6E95B3C9">
            <wp:extent cx="4715533" cy="4563112"/>
            <wp:effectExtent l="0" t="0" r="889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7">
                      <a:extLst>
                        <a:ext uri="{28A0092B-C50C-407E-A947-70E740481C1C}">
                          <a14:useLocalDpi xmlns:a14="http://schemas.microsoft.com/office/drawing/2010/main" val="0"/>
                        </a:ext>
                      </a:extLst>
                    </a:blip>
                    <a:stretch>
                      <a:fillRect/>
                    </a:stretch>
                  </pic:blipFill>
                  <pic:spPr>
                    <a:xfrm>
                      <a:off x="0" y="0"/>
                      <a:ext cx="4715533" cy="4563112"/>
                    </a:xfrm>
                    <a:prstGeom prst="rect">
                      <a:avLst/>
                    </a:prstGeom>
                  </pic:spPr>
                </pic:pic>
              </a:graphicData>
            </a:graphic>
          </wp:inline>
        </w:drawing>
      </w:r>
    </w:p>
    <w:p w14:paraId="6BCBD6B4" w14:textId="70FB9FC9" w:rsidR="003F6D10" w:rsidRPr="003F6D10" w:rsidRDefault="003F6D10" w:rsidP="003F6D10">
      <w:pPr>
        <w:pStyle w:val="Caption"/>
        <w:jc w:val="center"/>
        <w:rPr>
          <w:rFonts w:ascii="Cambria" w:hAnsi="Cambria"/>
          <w:color w:val="auto"/>
        </w:rPr>
      </w:pPr>
      <w:bookmarkStart w:id="32" w:name="_Toc96019103"/>
      <w:r w:rsidRPr="003F6D10">
        <w:rPr>
          <w:rFonts w:ascii="Cambria" w:hAnsi="Cambria"/>
          <w:color w:val="auto"/>
        </w:rPr>
        <w:t xml:space="preserve">Figure </w:t>
      </w:r>
      <w:r w:rsidRPr="003F6D10">
        <w:rPr>
          <w:rFonts w:ascii="Cambria" w:hAnsi="Cambria"/>
          <w:color w:val="auto"/>
        </w:rPr>
        <w:fldChar w:fldCharType="begin"/>
      </w:r>
      <w:r w:rsidRPr="003F6D10">
        <w:rPr>
          <w:rFonts w:ascii="Cambria" w:hAnsi="Cambria"/>
          <w:color w:val="auto"/>
        </w:rPr>
        <w:instrText xml:space="preserve"> SEQ Figure \* ARABIC </w:instrText>
      </w:r>
      <w:r w:rsidRPr="003F6D10">
        <w:rPr>
          <w:rFonts w:ascii="Cambria" w:hAnsi="Cambria"/>
          <w:color w:val="auto"/>
        </w:rPr>
        <w:fldChar w:fldCharType="separate"/>
      </w:r>
      <w:r w:rsidR="008E342B">
        <w:rPr>
          <w:rFonts w:ascii="Cambria" w:hAnsi="Cambria"/>
          <w:noProof/>
          <w:color w:val="auto"/>
        </w:rPr>
        <w:t>15</w:t>
      </w:r>
      <w:r w:rsidRPr="003F6D10">
        <w:rPr>
          <w:rFonts w:ascii="Cambria" w:hAnsi="Cambria"/>
          <w:color w:val="auto"/>
        </w:rPr>
        <w:fldChar w:fldCharType="end"/>
      </w:r>
      <w:r w:rsidRPr="003F6D10">
        <w:rPr>
          <w:rFonts w:ascii="Cambria" w:hAnsi="Cambria"/>
          <w:color w:val="auto"/>
        </w:rPr>
        <w:t>: Report Schema</w:t>
      </w:r>
      <w:bookmarkEnd w:id="32"/>
    </w:p>
    <w:p w14:paraId="5D9E4005" w14:textId="77777777" w:rsidR="00222F9E" w:rsidRPr="00222F9E" w:rsidRDefault="00222F9E" w:rsidP="00222F9E"/>
    <w:p w14:paraId="3AD356BA" w14:textId="28F0E845" w:rsidR="00222F9E" w:rsidRDefault="00222F9E" w:rsidP="00141976">
      <w:pPr>
        <w:spacing w:line="276" w:lineRule="auto"/>
        <w:jc w:val="both"/>
        <w:rPr>
          <w:rFonts w:ascii="Cambria" w:hAnsi="Cambria"/>
        </w:rPr>
      </w:pPr>
    </w:p>
    <w:p w14:paraId="3D0B74B6" w14:textId="4C624CDA" w:rsidR="00694C13" w:rsidRDefault="00694C13" w:rsidP="00141976">
      <w:pPr>
        <w:spacing w:line="276" w:lineRule="auto"/>
        <w:jc w:val="both"/>
        <w:rPr>
          <w:rFonts w:ascii="Cambria" w:hAnsi="Cambria"/>
        </w:rPr>
      </w:pPr>
    </w:p>
    <w:p w14:paraId="722B1F4F" w14:textId="7B5D0AEA" w:rsidR="00694C13" w:rsidRDefault="00694C13" w:rsidP="00141976">
      <w:pPr>
        <w:spacing w:line="276" w:lineRule="auto"/>
        <w:jc w:val="both"/>
        <w:rPr>
          <w:rFonts w:ascii="Cambria" w:hAnsi="Cambria"/>
        </w:rPr>
      </w:pPr>
    </w:p>
    <w:p w14:paraId="3B789E88" w14:textId="1D66940F" w:rsidR="00694C13" w:rsidRDefault="00694C13" w:rsidP="00141976">
      <w:pPr>
        <w:spacing w:line="276" w:lineRule="auto"/>
        <w:jc w:val="both"/>
        <w:rPr>
          <w:rFonts w:ascii="Cambria" w:hAnsi="Cambria"/>
        </w:rPr>
      </w:pPr>
    </w:p>
    <w:p w14:paraId="034AD653" w14:textId="690CDD94" w:rsidR="00694C13" w:rsidRDefault="00694C13" w:rsidP="00141976">
      <w:pPr>
        <w:spacing w:line="276" w:lineRule="auto"/>
        <w:jc w:val="both"/>
        <w:rPr>
          <w:rFonts w:ascii="Cambria" w:hAnsi="Cambria"/>
        </w:rPr>
      </w:pPr>
    </w:p>
    <w:p w14:paraId="2D9D7626" w14:textId="0CCA5232" w:rsidR="00694C13" w:rsidRDefault="00694C13" w:rsidP="00141976">
      <w:pPr>
        <w:spacing w:line="276" w:lineRule="auto"/>
        <w:jc w:val="both"/>
        <w:rPr>
          <w:rFonts w:ascii="Cambria" w:hAnsi="Cambria"/>
        </w:rPr>
      </w:pPr>
    </w:p>
    <w:p w14:paraId="48BFF918" w14:textId="07C3D8A7" w:rsidR="00694C13" w:rsidRDefault="00694C13" w:rsidP="00141976">
      <w:pPr>
        <w:spacing w:line="276" w:lineRule="auto"/>
        <w:jc w:val="both"/>
        <w:rPr>
          <w:rFonts w:ascii="Cambria" w:hAnsi="Cambria"/>
        </w:rPr>
      </w:pPr>
    </w:p>
    <w:p w14:paraId="7F5B245A" w14:textId="668E9EE8" w:rsidR="00694C13" w:rsidRDefault="00694C13" w:rsidP="00141976">
      <w:pPr>
        <w:spacing w:line="276" w:lineRule="auto"/>
        <w:jc w:val="both"/>
        <w:rPr>
          <w:rFonts w:ascii="Cambria" w:hAnsi="Cambria"/>
        </w:rPr>
      </w:pPr>
    </w:p>
    <w:p w14:paraId="08732132" w14:textId="43CD38C1" w:rsidR="00694C13" w:rsidRDefault="00694C13" w:rsidP="00141976">
      <w:pPr>
        <w:spacing w:line="276" w:lineRule="auto"/>
        <w:jc w:val="both"/>
        <w:rPr>
          <w:rFonts w:ascii="Cambria" w:hAnsi="Cambria"/>
        </w:rPr>
      </w:pPr>
    </w:p>
    <w:p w14:paraId="330729CB" w14:textId="34DB16E1" w:rsidR="00694C13" w:rsidRDefault="00694C13" w:rsidP="00141976">
      <w:pPr>
        <w:spacing w:line="276" w:lineRule="auto"/>
        <w:jc w:val="both"/>
        <w:rPr>
          <w:rFonts w:ascii="Cambria" w:hAnsi="Cambria"/>
        </w:rPr>
      </w:pPr>
    </w:p>
    <w:p w14:paraId="5409902D" w14:textId="1F576648" w:rsidR="00694C13" w:rsidRDefault="00694C13" w:rsidP="00694C13">
      <w:pPr>
        <w:pStyle w:val="Heading1"/>
        <w:spacing w:before="0" w:line="276" w:lineRule="auto"/>
        <w:rPr>
          <w:rFonts w:ascii="Cambria" w:hAnsi="Cambria"/>
          <w:b/>
          <w:bCs/>
          <w:color w:val="000000" w:themeColor="text1"/>
        </w:rPr>
      </w:pPr>
      <w:bookmarkStart w:id="33" w:name="_Toc96095248"/>
      <w:r>
        <w:rPr>
          <w:rFonts w:ascii="Cambria" w:hAnsi="Cambria"/>
          <w:b/>
          <w:bCs/>
          <w:color w:val="000000" w:themeColor="text1"/>
        </w:rPr>
        <w:lastRenderedPageBreak/>
        <w:t>Relationship</w:t>
      </w:r>
      <w:r w:rsidR="003324B9">
        <w:rPr>
          <w:rFonts w:ascii="Cambria" w:hAnsi="Cambria"/>
          <w:b/>
          <w:bCs/>
          <w:color w:val="000000" w:themeColor="text1"/>
        </w:rPr>
        <w:t xml:space="preserve"> Between Models</w:t>
      </w:r>
      <w:bookmarkEnd w:id="33"/>
    </w:p>
    <w:p w14:paraId="55A319FC" w14:textId="7B685769" w:rsidR="00C32B9B" w:rsidRDefault="00C32B9B" w:rsidP="00C32B9B">
      <w:pPr>
        <w:spacing w:line="276" w:lineRule="auto"/>
        <w:jc w:val="both"/>
        <w:rPr>
          <w:rFonts w:ascii="Cambria" w:hAnsi="Cambria"/>
        </w:rPr>
      </w:pPr>
      <w:r>
        <w:rPr>
          <w:rFonts w:ascii="Cambria" w:hAnsi="Cambria"/>
        </w:rPr>
        <w:t xml:space="preserve">There </w:t>
      </w:r>
      <w:r w:rsidR="007E765D">
        <w:rPr>
          <w:rFonts w:ascii="Cambria" w:hAnsi="Cambria"/>
        </w:rPr>
        <w:t>is</w:t>
      </w:r>
      <w:r>
        <w:rPr>
          <w:rFonts w:ascii="Cambria" w:hAnsi="Cambria"/>
        </w:rPr>
        <w:t xml:space="preserve"> </w:t>
      </w:r>
      <w:r w:rsidR="007E765D">
        <w:rPr>
          <w:rFonts w:ascii="Cambria" w:hAnsi="Cambria"/>
        </w:rPr>
        <w:t xml:space="preserve">a </w:t>
      </w:r>
      <w:r>
        <w:rPr>
          <w:rFonts w:ascii="Cambria" w:hAnsi="Cambria"/>
        </w:rPr>
        <w:t xml:space="preserve">total of nine models that have been used to define the collections in MongoDB for the web app. The user model is the main model and this model has </w:t>
      </w:r>
      <w:r w:rsidR="000F090F">
        <w:rPr>
          <w:rFonts w:ascii="Cambria" w:hAnsi="Cambria"/>
        </w:rPr>
        <w:t xml:space="preserve">been </w:t>
      </w:r>
      <w:r>
        <w:rPr>
          <w:rFonts w:ascii="Cambria" w:hAnsi="Cambria"/>
        </w:rPr>
        <w:t>referenced in all other</w:t>
      </w:r>
      <w:r w:rsidR="007E765D">
        <w:rPr>
          <w:rFonts w:ascii="Cambria" w:hAnsi="Cambria"/>
        </w:rPr>
        <w:t xml:space="preserve"> models</w:t>
      </w:r>
      <w:r>
        <w:rPr>
          <w:rFonts w:ascii="Cambria" w:hAnsi="Cambria"/>
        </w:rPr>
        <w:t xml:space="preserve">. Without </w:t>
      </w:r>
      <w:r w:rsidR="007E765D">
        <w:rPr>
          <w:rFonts w:ascii="Cambria" w:hAnsi="Cambria"/>
        </w:rPr>
        <w:t xml:space="preserve">a </w:t>
      </w:r>
      <w:r>
        <w:rPr>
          <w:rFonts w:ascii="Cambria" w:hAnsi="Cambria"/>
        </w:rPr>
        <w:t xml:space="preserve">user model, other models cannot exist. Therefore, whenever </w:t>
      </w:r>
      <w:r w:rsidR="00FC622E">
        <w:rPr>
          <w:rFonts w:ascii="Cambria" w:hAnsi="Cambria"/>
        </w:rPr>
        <w:t>new user sign</w:t>
      </w:r>
      <w:r>
        <w:rPr>
          <w:rFonts w:ascii="Cambria" w:hAnsi="Cambria"/>
        </w:rPr>
        <w:t>up the web, the user model gets created at first, only then other models will be created</w:t>
      </w:r>
      <w:r w:rsidR="000F090F">
        <w:rPr>
          <w:rFonts w:ascii="Cambria" w:hAnsi="Cambria"/>
        </w:rPr>
        <w:t xml:space="preserve"> according to the user’s activity</w:t>
      </w:r>
      <w:r>
        <w:rPr>
          <w:rFonts w:ascii="Cambria" w:hAnsi="Cambria"/>
        </w:rPr>
        <w:t>.</w:t>
      </w:r>
      <w:r w:rsidR="00FC622E">
        <w:rPr>
          <w:rFonts w:ascii="Cambria" w:hAnsi="Cambria"/>
        </w:rPr>
        <w:t xml:space="preserve"> </w:t>
      </w:r>
      <w:r w:rsidR="007B6943">
        <w:rPr>
          <w:rFonts w:ascii="Cambria" w:hAnsi="Cambria"/>
        </w:rPr>
        <w:t>The</w:t>
      </w:r>
      <w:r w:rsidR="00FC622E">
        <w:rPr>
          <w:rFonts w:ascii="Cambria" w:hAnsi="Cambria"/>
        </w:rPr>
        <w:t xml:space="preserve"> user</w:t>
      </w:r>
      <w:r w:rsidR="007B6943">
        <w:rPr>
          <w:rFonts w:ascii="Cambria" w:hAnsi="Cambria"/>
        </w:rPr>
        <w:t xml:space="preserve"> model is referenced as user id in </w:t>
      </w:r>
      <w:r w:rsidR="007E765D">
        <w:rPr>
          <w:rFonts w:ascii="Cambria" w:hAnsi="Cambria"/>
        </w:rPr>
        <w:t xml:space="preserve">the </w:t>
      </w:r>
      <w:r w:rsidR="007B6943">
        <w:rPr>
          <w:rFonts w:ascii="Cambria" w:hAnsi="Cambria"/>
        </w:rPr>
        <w:t>profile and address model. A user</w:t>
      </w:r>
      <w:r w:rsidR="00FC622E">
        <w:rPr>
          <w:rFonts w:ascii="Cambria" w:hAnsi="Cambria"/>
        </w:rPr>
        <w:t xml:space="preserve"> can have only one profile and address model. User</w:t>
      </w:r>
      <w:r w:rsidR="007E765D">
        <w:rPr>
          <w:rFonts w:ascii="Cambria" w:hAnsi="Cambria"/>
        </w:rPr>
        <w:t>s</w:t>
      </w:r>
      <w:r w:rsidR="00FC622E">
        <w:rPr>
          <w:rFonts w:ascii="Cambria" w:hAnsi="Cambria"/>
        </w:rPr>
        <w:t xml:space="preserve"> can create multiple posts model</w:t>
      </w:r>
      <w:r w:rsidR="007E765D">
        <w:rPr>
          <w:rFonts w:ascii="Cambria" w:hAnsi="Cambria"/>
        </w:rPr>
        <w:t>s</w:t>
      </w:r>
      <w:r w:rsidR="00FC622E">
        <w:rPr>
          <w:rFonts w:ascii="Cambria" w:hAnsi="Cambria"/>
        </w:rPr>
        <w:t xml:space="preserve">. In a post model, multiple images can be attached and multiple users can be tagged. In the follow model, </w:t>
      </w:r>
      <w:r w:rsidR="007E765D">
        <w:rPr>
          <w:rFonts w:ascii="Cambria" w:hAnsi="Cambria"/>
        </w:rPr>
        <w:t xml:space="preserve">the </w:t>
      </w:r>
      <w:r w:rsidR="00FC622E">
        <w:rPr>
          <w:rFonts w:ascii="Cambria" w:hAnsi="Cambria"/>
        </w:rPr>
        <w:t>user model is referenced in both follower and followed user field</w:t>
      </w:r>
      <w:r w:rsidR="007E765D">
        <w:rPr>
          <w:rFonts w:ascii="Cambria" w:hAnsi="Cambria"/>
        </w:rPr>
        <w:t>s</w:t>
      </w:r>
      <w:r w:rsidR="00FC622E">
        <w:rPr>
          <w:rFonts w:ascii="Cambria" w:hAnsi="Cambria"/>
        </w:rPr>
        <w:t xml:space="preserve">. The follow model will be created whenever a user follows another user. </w:t>
      </w:r>
      <w:r w:rsidR="00AF437C">
        <w:rPr>
          <w:rFonts w:ascii="Cambria" w:hAnsi="Cambria"/>
        </w:rPr>
        <w:t xml:space="preserve">A user can tag only his/her followers while uploading a post. </w:t>
      </w:r>
      <w:r w:rsidR="00687AC1">
        <w:rPr>
          <w:rFonts w:ascii="Cambria" w:hAnsi="Cambria"/>
        </w:rPr>
        <w:t xml:space="preserve">In </w:t>
      </w:r>
      <w:r w:rsidR="007E765D">
        <w:rPr>
          <w:rFonts w:ascii="Cambria" w:hAnsi="Cambria"/>
        </w:rPr>
        <w:t xml:space="preserve">the </w:t>
      </w:r>
      <w:r w:rsidR="00687AC1">
        <w:rPr>
          <w:rFonts w:ascii="Cambria" w:hAnsi="Cambria"/>
        </w:rPr>
        <w:t xml:space="preserve">notification model, </w:t>
      </w:r>
      <w:r w:rsidR="007E765D">
        <w:rPr>
          <w:rFonts w:ascii="Cambria" w:hAnsi="Cambria"/>
        </w:rPr>
        <w:t xml:space="preserve">the </w:t>
      </w:r>
      <w:r w:rsidR="00687AC1">
        <w:rPr>
          <w:rFonts w:ascii="Cambria" w:hAnsi="Cambria"/>
        </w:rPr>
        <w:t xml:space="preserve">user model is referenced in notified user and notification generator field, post model is referenced in </w:t>
      </w:r>
      <w:r w:rsidR="007E765D">
        <w:rPr>
          <w:rFonts w:ascii="Cambria" w:hAnsi="Cambria"/>
        </w:rPr>
        <w:t xml:space="preserve">the </w:t>
      </w:r>
      <w:r w:rsidR="00687AC1">
        <w:rPr>
          <w:rFonts w:ascii="Cambria" w:hAnsi="Cambria"/>
        </w:rPr>
        <w:t xml:space="preserve">target post field. Whenever a user uploads a post or follows another user, or likes, comments, reports on a post, then the notification model is created. </w:t>
      </w:r>
      <w:r w:rsidR="00EB17A1">
        <w:rPr>
          <w:rFonts w:ascii="Cambria" w:hAnsi="Cambria"/>
        </w:rPr>
        <w:t xml:space="preserve">User and post models are referenced in like and comment models as user id and post id. In </w:t>
      </w:r>
      <w:r w:rsidR="007E765D">
        <w:rPr>
          <w:rFonts w:ascii="Cambria" w:hAnsi="Cambria"/>
        </w:rPr>
        <w:t xml:space="preserve">the </w:t>
      </w:r>
      <w:r w:rsidR="00EB17A1">
        <w:rPr>
          <w:rFonts w:ascii="Cambria" w:hAnsi="Cambria"/>
        </w:rPr>
        <w:t xml:space="preserve">report model, </w:t>
      </w:r>
      <w:r w:rsidR="007E765D">
        <w:rPr>
          <w:rFonts w:ascii="Cambria" w:hAnsi="Cambria"/>
        </w:rPr>
        <w:t xml:space="preserve">the </w:t>
      </w:r>
      <w:r w:rsidR="00EB17A1">
        <w:rPr>
          <w:rFonts w:ascii="Cambria" w:hAnsi="Cambria"/>
        </w:rPr>
        <w:t xml:space="preserve">user id is referenced as reporter and post id </w:t>
      </w:r>
      <w:r w:rsidR="007E765D">
        <w:rPr>
          <w:rFonts w:ascii="Cambria" w:hAnsi="Cambria"/>
        </w:rPr>
        <w:t xml:space="preserve">is referenced </w:t>
      </w:r>
      <w:r w:rsidR="00EB17A1">
        <w:rPr>
          <w:rFonts w:ascii="Cambria" w:hAnsi="Cambria"/>
        </w:rPr>
        <w:t xml:space="preserve">as reported post. </w:t>
      </w:r>
    </w:p>
    <w:p w14:paraId="6CEE4BA8" w14:textId="0CD95742" w:rsidR="00314576" w:rsidRDefault="00314576" w:rsidP="00C32B9B">
      <w:pPr>
        <w:spacing w:line="276" w:lineRule="auto"/>
        <w:jc w:val="both"/>
        <w:rPr>
          <w:rFonts w:ascii="Cambria" w:hAnsi="Cambria"/>
        </w:rPr>
      </w:pPr>
    </w:p>
    <w:p w14:paraId="08F52FC2" w14:textId="4135E278" w:rsidR="00314576" w:rsidRDefault="00314576" w:rsidP="00C32B9B">
      <w:pPr>
        <w:spacing w:line="276" w:lineRule="auto"/>
        <w:jc w:val="both"/>
        <w:rPr>
          <w:rFonts w:ascii="Cambria" w:hAnsi="Cambria"/>
        </w:rPr>
      </w:pPr>
    </w:p>
    <w:p w14:paraId="4B3DE9E3" w14:textId="21429092" w:rsidR="00314576" w:rsidRDefault="00314576" w:rsidP="00C32B9B">
      <w:pPr>
        <w:spacing w:line="276" w:lineRule="auto"/>
        <w:jc w:val="both"/>
        <w:rPr>
          <w:rFonts w:ascii="Cambria" w:hAnsi="Cambria"/>
        </w:rPr>
      </w:pPr>
    </w:p>
    <w:p w14:paraId="11B0E21F" w14:textId="49DF71C3" w:rsidR="00314576" w:rsidRDefault="00314576" w:rsidP="00C32B9B">
      <w:pPr>
        <w:spacing w:line="276" w:lineRule="auto"/>
        <w:jc w:val="both"/>
        <w:rPr>
          <w:rFonts w:ascii="Cambria" w:hAnsi="Cambria"/>
        </w:rPr>
      </w:pPr>
    </w:p>
    <w:p w14:paraId="1C1C3004" w14:textId="006ACBB2" w:rsidR="00314576" w:rsidRDefault="00314576" w:rsidP="00C32B9B">
      <w:pPr>
        <w:spacing w:line="276" w:lineRule="auto"/>
        <w:jc w:val="both"/>
        <w:rPr>
          <w:rFonts w:ascii="Cambria" w:hAnsi="Cambria"/>
        </w:rPr>
      </w:pPr>
    </w:p>
    <w:p w14:paraId="1C150EA8" w14:textId="6EE01633" w:rsidR="00314576" w:rsidRDefault="00314576" w:rsidP="00C32B9B">
      <w:pPr>
        <w:spacing w:line="276" w:lineRule="auto"/>
        <w:jc w:val="both"/>
        <w:rPr>
          <w:rFonts w:ascii="Cambria" w:hAnsi="Cambria"/>
        </w:rPr>
      </w:pPr>
    </w:p>
    <w:p w14:paraId="25C09FB2" w14:textId="69BB46F4" w:rsidR="00314576" w:rsidRDefault="00314576" w:rsidP="00C32B9B">
      <w:pPr>
        <w:spacing w:line="276" w:lineRule="auto"/>
        <w:jc w:val="both"/>
        <w:rPr>
          <w:rFonts w:ascii="Cambria" w:hAnsi="Cambria"/>
        </w:rPr>
      </w:pPr>
    </w:p>
    <w:p w14:paraId="509DEFEE" w14:textId="560A6FE0" w:rsidR="00314576" w:rsidRDefault="00314576" w:rsidP="00C32B9B">
      <w:pPr>
        <w:spacing w:line="276" w:lineRule="auto"/>
        <w:jc w:val="both"/>
        <w:rPr>
          <w:rFonts w:ascii="Cambria" w:hAnsi="Cambria"/>
        </w:rPr>
      </w:pPr>
    </w:p>
    <w:p w14:paraId="6972CC39" w14:textId="74119D77" w:rsidR="00314576" w:rsidRDefault="00314576" w:rsidP="00C32B9B">
      <w:pPr>
        <w:spacing w:line="276" w:lineRule="auto"/>
        <w:jc w:val="both"/>
        <w:rPr>
          <w:rFonts w:ascii="Cambria" w:hAnsi="Cambria"/>
        </w:rPr>
      </w:pPr>
    </w:p>
    <w:p w14:paraId="62D2DA9C" w14:textId="4E198097" w:rsidR="00314576" w:rsidRDefault="00314576" w:rsidP="00C32B9B">
      <w:pPr>
        <w:spacing w:line="276" w:lineRule="auto"/>
        <w:jc w:val="both"/>
        <w:rPr>
          <w:rFonts w:ascii="Cambria" w:hAnsi="Cambria"/>
        </w:rPr>
      </w:pPr>
    </w:p>
    <w:p w14:paraId="43670C9A" w14:textId="635B516D" w:rsidR="00314576" w:rsidRDefault="00314576" w:rsidP="00C32B9B">
      <w:pPr>
        <w:spacing w:line="276" w:lineRule="auto"/>
        <w:jc w:val="both"/>
        <w:rPr>
          <w:rFonts w:ascii="Cambria" w:hAnsi="Cambria"/>
        </w:rPr>
      </w:pPr>
    </w:p>
    <w:p w14:paraId="414FA880" w14:textId="2800118A" w:rsidR="00314576" w:rsidRDefault="00314576" w:rsidP="00C32B9B">
      <w:pPr>
        <w:spacing w:line="276" w:lineRule="auto"/>
        <w:jc w:val="both"/>
        <w:rPr>
          <w:rFonts w:ascii="Cambria" w:hAnsi="Cambria"/>
        </w:rPr>
      </w:pPr>
    </w:p>
    <w:p w14:paraId="25ADA936" w14:textId="12413A70" w:rsidR="00314576" w:rsidRDefault="00314576" w:rsidP="00C32B9B">
      <w:pPr>
        <w:spacing w:line="276" w:lineRule="auto"/>
        <w:jc w:val="both"/>
        <w:rPr>
          <w:rFonts w:ascii="Cambria" w:hAnsi="Cambria"/>
        </w:rPr>
      </w:pPr>
    </w:p>
    <w:p w14:paraId="6B6B888B" w14:textId="17621CA2" w:rsidR="00314576" w:rsidRDefault="00314576" w:rsidP="00C32B9B">
      <w:pPr>
        <w:spacing w:line="276" w:lineRule="auto"/>
        <w:jc w:val="both"/>
        <w:rPr>
          <w:rFonts w:ascii="Cambria" w:hAnsi="Cambria"/>
        </w:rPr>
      </w:pPr>
    </w:p>
    <w:p w14:paraId="29F12821" w14:textId="3C96D07A" w:rsidR="00314576" w:rsidRDefault="00314576" w:rsidP="00C32B9B">
      <w:pPr>
        <w:spacing w:line="276" w:lineRule="auto"/>
        <w:jc w:val="both"/>
        <w:rPr>
          <w:rFonts w:ascii="Cambria" w:hAnsi="Cambria"/>
        </w:rPr>
      </w:pPr>
    </w:p>
    <w:p w14:paraId="00C8A055" w14:textId="2BBB7F59" w:rsidR="00314576" w:rsidRDefault="00314576" w:rsidP="00C32B9B">
      <w:pPr>
        <w:spacing w:line="276" w:lineRule="auto"/>
        <w:jc w:val="both"/>
        <w:rPr>
          <w:rFonts w:ascii="Cambria" w:hAnsi="Cambria"/>
        </w:rPr>
      </w:pPr>
    </w:p>
    <w:p w14:paraId="53114216" w14:textId="582139A5" w:rsidR="00314576" w:rsidRDefault="00314576" w:rsidP="00C32B9B">
      <w:pPr>
        <w:spacing w:line="276" w:lineRule="auto"/>
        <w:jc w:val="both"/>
        <w:rPr>
          <w:rFonts w:ascii="Cambria" w:hAnsi="Cambria"/>
        </w:rPr>
      </w:pPr>
    </w:p>
    <w:p w14:paraId="697976C7" w14:textId="73CEA7CD" w:rsidR="00314576" w:rsidRDefault="00314576" w:rsidP="00C32B9B">
      <w:pPr>
        <w:spacing w:line="276" w:lineRule="auto"/>
        <w:jc w:val="both"/>
        <w:rPr>
          <w:rFonts w:ascii="Cambria" w:hAnsi="Cambria"/>
        </w:rPr>
      </w:pPr>
    </w:p>
    <w:p w14:paraId="5A0858CF" w14:textId="33013CC4" w:rsidR="00314576" w:rsidRDefault="00314576" w:rsidP="00314576">
      <w:pPr>
        <w:pStyle w:val="Heading1"/>
        <w:spacing w:before="0" w:line="276" w:lineRule="auto"/>
        <w:rPr>
          <w:rFonts w:ascii="Cambria" w:hAnsi="Cambria"/>
          <w:b/>
          <w:bCs/>
          <w:color w:val="000000" w:themeColor="text1"/>
        </w:rPr>
      </w:pPr>
      <w:bookmarkStart w:id="34" w:name="_Toc96095249"/>
      <w:r>
        <w:rPr>
          <w:rFonts w:ascii="Cambria" w:hAnsi="Cambria"/>
          <w:b/>
          <w:bCs/>
          <w:color w:val="000000" w:themeColor="text1"/>
        </w:rPr>
        <w:lastRenderedPageBreak/>
        <w:t>Database Screenshots</w:t>
      </w:r>
      <w:bookmarkEnd w:id="34"/>
    </w:p>
    <w:p w14:paraId="459D81EB" w14:textId="77777777" w:rsidR="00314576" w:rsidRDefault="00314576" w:rsidP="00314576">
      <w:pPr>
        <w:pStyle w:val="Heading2"/>
        <w:spacing w:line="276" w:lineRule="auto"/>
        <w:rPr>
          <w:rFonts w:ascii="Cambria" w:hAnsi="Cambria"/>
          <w:b/>
          <w:bCs/>
          <w:color w:val="auto"/>
          <w:sz w:val="28"/>
          <w:szCs w:val="28"/>
        </w:rPr>
      </w:pPr>
      <w:bookmarkStart w:id="35" w:name="_Toc96095250"/>
      <w:r>
        <w:rPr>
          <w:rFonts w:ascii="Cambria" w:hAnsi="Cambria"/>
          <w:b/>
          <w:bCs/>
          <w:color w:val="auto"/>
          <w:sz w:val="28"/>
          <w:szCs w:val="28"/>
        </w:rPr>
        <w:t>User</w:t>
      </w:r>
      <w:bookmarkEnd w:id="35"/>
    </w:p>
    <w:p w14:paraId="468DE1D9" w14:textId="77777777" w:rsidR="00314576" w:rsidRDefault="00314576" w:rsidP="00D469CC">
      <w:pPr>
        <w:keepNext/>
        <w:spacing w:after="0"/>
        <w:ind w:hanging="720"/>
        <w:jc w:val="center"/>
      </w:pPr>
      <w:r>
        <w:rPr>
          <w:noProof/>
        </w:rPr>
        <w:drawing>
          <wp:inline distT="0" distB="0" distL="0" distR="0" wp14:anchorId="6F47183E" wp14:editId="535C6006">
            <wp:extent cx="6909683" cy="7355468"/>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8">
                      <a:extLst>
                        <a:ext uri="{28A0092B-C50C-407E-A947-70E740481C1C}">
                          <a14:useLocalDpi xmlns:a14="http://schemas.microsoft.com/office/drawing/2010/main" val="0"/>
                        </a:ext>
                      </a:extLst>
                    </a:blip>
                    <a:stretch>
                      <a:fillRect/>
                    </a:stretch>
                  </pic:blipFill>
                  <pic:spPr>
                    <a:xfrm>
                      <a:off x="0" y="0"/>
                      <a:ext cx="6935350" cy="7382791"/>
                    </a:xfrm>
                    <a:prstGeom prst="rect">
                      <a:avLst/>
                    </a:prstGeom>
                  </pic:spPr>
                </pic:pic>
              </a:graphicData>
            </a:graphic>
          </wp:inline>
        </w:drawing>
      </w:r>
    </w:p>
    <w:p w14:paraId="4C1E14A1" w14:textId="24D95E09" w:rsidR="00314576" w:rsidRPr="0096284E" w:rsidRDefault="00314576" w:rsidP="00314576">
      <w:pPr>
        <w:pStyle w:val="Caption"/>
        <w:jc w:val="center"/>
        <w:rPr>
          <w:rFonts w:ascii="Cambria" w:hAnsi="Cambria"/>
          <w:color w:val="auto"/>
        </w:rPr>
      </w:pPr>
      <w:bookmarkStart w:id="36" w:name="_Toc96019104"/>
      <w:r w:rsidRPr="0096284E">
        <w:rPr>
          <w:rFonts w:ascii="Cambria" w:hAnsi="Cambria"/>
          <w:color w:val="auto"/>
        </w:rPr>
        <w:t xml:space="preserve">Figure </w:t>
      </w:r>
      <w:r w:rsidRPr="0096284E">
        <w:rPr>
          <w:rFonts w:ascii="Cambria" w:hAnsi="Cambria"/>
          <w:color w:val="auto"/>
        </w:rPr>
        <w:fldChar w:fldCharType="begin"/>
      </w:r>
      <w:r w:rsidRPr="0096284E">
        <w:rPr>
          <w:rFonts w:ascii="Cambria" w:hAnsi="Cambria"/>
          <w:color w:val="auto"/>
        </w:rPr>
        <w:instrText xml:space="preserve"> SEQ Figure \* ARABIC </w:instrText>
      </w:r>
      <w:r w:rsidRPr="0096284E">
        <w:rPr>
          <w:rFonts w:ascii="Cambria" w:hAnsi="Cambria"/>
          <w:color w:val="auto"/>
        </w:rPr>
        <w:fldChar w:fldCharType="separate"/>
      </w:r>
      <w:r w:rsidR="008E342B">
        <w:rPr>
          <w:rFonts w:ascii="Cambria" w:hAnsi="Cambria"/>
          <w:noProof/>
          <w:color w:val="auto"/>
        </w:rPr>
        <w:t>16</w:t>
      </w:r>
      <w:r w:rsidRPr="0096284E">
        <w:rPr>
          <w:rFonts w:ascii="Cambria" w:hAnsi="Cambria"/>
          <w:color w:val="auto"/>
        </w:rPr>
        <w:fldChar w:fldCharType="end"/>
      </w:r>
      <w:r w:rsidRPr="0096284E">
        <w:rPr>
          <w:rFonts w:ascii="Cambria" w:hAnsi="Cambria"/>
          <w:color w:val="auto"/>
        </w:rPr>
        <w:t xml:space="preserve">: User </w:t>
      </w:r>
      <w:r>
        <w:rPr>
          <w:rFonts w:ascii="Cambria" w:hAnsi="Cambria"/>
          <w:color w:val="auto"/>
        </w:rPr>
        <w:t>Collection</w:t>
      </w:r>
      <w:bookmarkEnd w:id="36"/>
    </w:p>
    <w:p w14:paraId="390A3350" w14:textId="77777777" w:rsidR="00314576" w:rsidRDefault="00314576" w:rsidP="00314576">
      <w:pPr>
        <w:pStyle w:val="Heading2"/>
        <w:spacing w:line="276" w:lineRule="auto"/>
        <w:rPr>
          <w:rFonts w:ascii="Cambria" w:hAnsi="Cambria"/>
          <w:b/>
          <w:bCs/>
          <w:color w:val="auto"/>
          <w:sz w:val="28"/>
          <w:szCs w:val="28"/>
        </w:rPr>
      </w:pPr>
      <w:bookmarkStart w:id="37" w:name="_Toc96095251"/>
      <w:r>
        <w:rPr>
          <w:rFonts w:ascii="Cambria" w:hAnsi="Cambria"/>
          <w:b/>
          <w:bCs/>
          <w:color w:val="auto"/>
          <w:sz w:val="28"/>
          <w:szCs w:val="28"/>
        </w:rPr>
        <w:lastRenderedPageBreak/>
        <w:t>Profile</w:t>
      </w:r>
      <w:bookmarkEnd w:id="37"/>
    </w:p>
    <w:p w14:paraId="575F6133" w14:textId="77777777" w:rsidR="00314576" w:rsidRDefault="00314576" w:rsidP="00D469CC">
      <w:pPr>
        <w:keepNext/>
        <w:spacing w:after="0"/>
        <w:ind w:hanging="720"/>
        <w:jc w:val="center"/>
      </w:pPr>
      <w:r>
        <w:rPr>
          <w:noProof/>
        </w:rPr>
        <w:drawing>
          <wp:inline distT="0" distB="0" distL="0" distR="0" wp14:anchorId="0548C56D" wp14:editId="0AED7834">
            <wp:extent cx="6965342" cy="7603507"/>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9">
                      <a:extLst>
                        <a:ext uri="{28A0092B-C50C-407E-A947-70E740481C1C}">
                          <a14:useLocalDpi xmlns:a14="http://schemas.microsoft.com/office/drawing/2010/main" val="0"/>
                        </a:ext>
                      </a:extLst>
                    </a:blip>
                    <a:stretch>
                      <a:fillRect/>
                    </a:stretch>
                  </pic:blipFill>
                  <pic:spPr>
                    <a:xfrm>
                      <a:off x="0" y="0"/>
                      <a:ext cx="6994498" cy="7635334"/>
                    </a:xfrm>
                    <a:prstGeom prst="rect">
                      <a:avLst/>
                    </a:prstGeom>
                  </pic:spPr>
                </pic:pic>
              </a:graphicData>
            </a:graphic>
          </wp:inline>
        </w:drawing>
      </w:r>
    </w:p>
    <w:p w14:paraId="0120B2E7" w14:textId="7D5B279D" w:rsidR="00314576" w:rsidRPr="002661F2" w:rsidRDefault="00314576" w:rsidP="00314576">
      <w:pPr>
        <w:pStyle w:val="Caption"/>
        <w:jc w:val="center"/>
        <w:rPr>
          <w:rFonts w:ascii="Cambria" w:hAnsi="Cambria"/>
          <w:color w:val="auto"/>
        </w:rPr>
      </w:pPr>
      <w:bookmarkStart w:id="38" w:name="_Toc96019105"/>
      <w:r w:rsidRPr="002661F2">
        <w:rPr>
          <w:rFonts w:ascii="Cambria" w:hAnsi="Cambria"/>
          <w:color w:val="auto"/>
        </w:rPr>
        <w:t xml:space="preserve">Figure </w:t>
      </w:r>
      <w:r w:rsidRPr="002661F2">
        <w:rPr>
          <w:rFonts w:ascii="Cambria" w:hAnsi="Cambria"/>
          <w:color w:val="auto"/>
        </w:rPr>
        <w:fldChar w:fldCharType="begin"/>
      </w:r>
      <w:r w:rsidRPr="002661F2">
        <w:rPr>
          <w:rFonts w:ascii="Cambria" w:hAnsi="Cambria"/>
          <w:color w:val="auto"/>
        </w:rPr>
        <w:instrText xml:space="preserve"> SEQ Figure \* ARABIC </w:instrText>
      </w:r>
      <w:r w:rsidRPr="002661F2">
        <w:rPr>
          <w:rFonts w:ascii="Cambria" w:hAnsi="Cambria"/>
          <w:color w:val="auto"/>
        </w:rPr>
        <w:fldChar w:fldCharType="separate"/>
      </w:r>
      <w:r w:rsidR="008E342B">
        <w:rPr>
          <w:rFonts w:ascii="Cambria" w:hAnsi="Cambria"/>
          <w:noProof/>
          <w:color w:val="auto"/>
        </w:rPr>
        <w:t>17</w:t>
      </w:r>
      <w:r w:rsidRPr="002661F2">
        <w:rPr>
          <w:rFonts w:ascii="Cambria" w:hAnsi="Cambria"/>
          <w:color w:val="auto"/>
        </w:rPr>
        <w:fldChar w:fldCharType="end"/>
      </w:r>
      <w:r w:rsidRPr="002661F2">
        <w:rPr>
          <w:rFonts w:ascii="Cambria" w:hAnsi="Cambria"/>
          <w:color w:val="auto"/>
        </w:rPr>
        <w:t xml:space="preserve">: Profile </w:t>
      </w:r>
      <w:r>
        <w:rPr>
          <w:rFonts w:ascii="Cambria" w:hAnsi="Cambria"/>
          <w:color w:val="auto"/>
        </w:rPr>
        <w:t>Collection</w:t>
      </w:r>
      <w:bookmarkEnd w:id="38"/>
    </w:p>
    <w:p w14:paraId="5E7C056F" w14:textId="77777777" w:rsidR="00314576" w:rsidRDefault="00314576" w:rsidP="00314576">
      <w:pPr>
        <w:pStyle w:val="Heading2"/>
        <w:spacing w:line="276" w:lineRule="auto"/>
        <w:rPr>
          <w:rFonts w:ascii="Cambria" w:hAnsi="Cambria"/>
          <w:b/>
          <w:bCs/>
          <w:color w:val="auto"/>
          <w:sz w:val="28"/>
          <w:szCs w:val="28"/>
        </w:rPr>
      </w:pPr>
      <w:bookmarkStart w:id="39" w:name="_Toc96095252"/>
      <w:r>
        <w:rPr>
          <w:rFonts w:ascii="Cambria" w:hAnsi="Cambria"/>
          <w:b/>
          <w:bCs/>
          <w:color w:val="auto"/>
          <w:sz w:val="28"/>
          <w:szCs w:val="28"/>
        </w:rPr>
        <w:lastRenderedPageBreak/>
        <w:t>Address</w:t>
      </w:r>
      <w:bookmarkEnd w:id="39"/>
    </w:p>
    <w:p w14:paraId="56E95209" w14:textId="77777777" w:rsidR="00314576" w:rsidRDefault="00314576" w:rsidP="00832B1C">
      <w:pPr>
        <w:keepNext/>
        <w:spacing w:after="0"/>
        <w:ind w:hanging="720"/>
        <w:jc w:val="center"/>
      </w:pPr>
      <w:r>
        <w:rPr>
          <w:noProof/>
        </w:rPr>
        <w:drawing>
          <wp:inline distT="0" distB="0" distL="0" distR="0" wp14:anchorId="1F68B25C" wp14:editId="21924810">
            <wp:extent cx="6981245" cy="750754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0">
                      <a:extLst>
                        <a:ext uri="{28A0092B-C50C-407E-A947-70E740481C1C}">
                          <a14:useLocalDpi xmlns:a14="http://schemas.microsoft.com/office/drawing/2010/main" val="0"/>
                        </a:ext>
                      </a:extLst>
                    </a:blip>
                    <a:stretch>
                      <a:fillRect/>
                    </a:stretch>
                  </pic:blipFill>
                  <pic:spPr>
                    <a:xfrm>
                      <a:off x="0" y="0"/>
                      <a:ext cx="7017805" cy="7546864"/>
                    </a:xfrm>
                    <a:prstGeom prst="rect">
                      <a:avLst/>
                    </a:prstGeom>
                  </pic:spPr>
                </pic:pic>
              </a:graphicData>
            </a:graphic>
          </wp:inline>
        </w:drawing>
      </w:r>
    </w:p>
    <w:p w14:paraId="4FFCF8FD" w14:textId="13FD0C79" w:rsidR="00314576" w:rsidRPr="002661F2" w:rsidRDefault="00314576" w:rsidP="00314576">
      <w:pPr>
        <w:pStyle w:val="Caption"/>
        <w:jc w:val="center"/>
        <w:rPr>
          <w:rFonts w:ascii="Cambria" w:hAnsi="Cambria"/>
          <w:color w:val="auto"/>
        </w:rPr>
      </w:pPr>
      <w:bookmarkStart w:id="40" w:name="_Toc96019106"/>
      <w:r w:rsidRPr="002661F2">
        <w:rPr>
          <w:rFonts w:ascii="Cambria" w:hAnsi="Cambria"/>
          <w:color w:val="auto"/>
        </w:rPr>
        <w:t xml:space="preserve">Figure </w:t>
      </w:r>
      <w:r w:rsidRPr="002661F2">
        <w:rPr>
          <w:rFonts w:ascii="Cambria" w:hAnsi="Cambria"/>
          <w:color w:val="auto"/>
        </w:rPr>
        <w:fldChar w:fldCharType="begin"/>
      </w:r>
      <w:r w:rsidRPr="002661F2">
        <w:rPr>
          <w:rFonts w:ascii="Cambria" w:hAnsi="Cambria"/>
          <w:color w:val="auto"/>
        </w:rPr>
        <w:instrText xml:space="preserve"> SEQ Figure \* ARABIC </w:instrText>
      </w:r>
      <w:r w:rsidRPr="002661F2">
        <w:rPr>
          <w:rFonts w:ascii="Cambria" w:hAnsi="Cambria"/>
          <w:color w:val="auto"/>
        </w:rPr>
        <w:fldChar w:fldCharType="separate"/>
      </w:r>
      <w:r w:rsidR="008E342B">
        <w:rPr>
          <w:rFonts w:ascii="Cambria" w:hAnsi="Cambria"/>
          <w:noProof/>
          <w:color w:val="auto"/>
        </w:rPr>
        <w:t>18</w:t>
      </w:r>
      <w:r w:rsidRPr="002661F2">
        <w:rPr>
          <w:rFonts w:ascii="Cambria" w:hAnsi="Cambria"/>
          <w:color w:val="auto"/>
        </w:rPr>
        <w:fldChar w:fldCharType="end"/>
      </w:r>
      <w:r w:rsidRPr="002661F2">
        <w:rPr>
          <w:rFonts w:ascii="Cambria" w:hAnsi="Cambria"/>
          <w:color w:val="auto"/>
        </w:rPr>
        <w:t xml:space="preserve">: Address </w:t>
      </w:r>
      <w:r>
        <w:rPr>
          <w:rFonts w:ascii="Cambria" w:hAnsi="Cambria"/>
          <w:color w:val="auto"/>
        </w:rPr>
        <w:t>Collection</w:t>
      </w:r>
      <w:bookmarkEnd w:id="40"/>
    </w:p>
    <w:p w14:paraId="36E8D3F5" w14:textId="77777777" w:rsidR="00314576" w:rsidRDefault="00314576" w:rsidP="00314576">
      <w:pPr>
        <w:pStyle w:val="Heading2"/>
        <w:spacing w:line="276" w:lineRule="auto"/>
        <w:rPr>
          <w:rFonts w:ascii="Cambria" w:hAnsi="Cambria"/>
          <w:b/>
          <w:bCs/>
          <w:color w:val="auto"/>
          <w:sz w:val="28"/>
          <w:szCs w:val="28"/>
        </w:rPr>
      </w:pPr>
      <w:bookmarkStart w:id="41" w:name="_Toc96095253"/>
      <w:r>
        <w:rPr>
          <w:rFonts w:ascii="Cambria" w:hAnsi="Cambria"/>
          <w:b/>
          <w:bCs/>
          <w:color w:val="auto"/>
          <w:sz w:val="28"/>
          <w:szCs w:val="28"/>
        </w:rPr>
        <w:lastRenderedPageBreak/>
        <w:t>Post</w:t>
      </w:r>
      <w:bookmarkEnd w:id="41"/>
    </w:p>
    <w:p w14:paraId="1D1833E0" w14:textId="77777777" w:rsidR="00314576" w:rsidRDefault="00314576" w:rsidP="00E3454B">
      <w:pPr>
        <w:keepNext/>
        <w:spacing w:after="0"/>
        <w:ind w:hanging="720"/>
        <w:jc w:val="center"/>
      </w:pPr>
      <w:r>
        <w:rPr>
          <w:noProof/>
        </w:rPr>
        <w:drawing>
          <wp:inline distT="0" distB="0" distL="0" distR="0" wp14:anchorId="27B6D5FE" wp14:editId="51D9280F">
            <wp:extent cx="7052807" cy="769754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1">
                      <a:extLst>
                        <a:ext uri="{28A0092B-C50C-407E-A947-70E740481C1C}">
                          <a14:useLocalDpi xmlns:a14="http://schemas.microsoft.com/office/drawing/2010/main" val="0"/>
                        </a:ext>
                      </a:extLst>
                    </a:blip>
                    <a:stretch>
                      <a:fillRect/>
                    </a:stretch>
                  </pic:blipFill>
                  <pic:spPr>
                    <a:xfrm>
                      <a:off x="0" y="0"/>
                      <a:ext cx="7069628" cy="7715905"/>
                    </a:xfrm>
                    <a:prstGeom prst="rect">
                      <a:avLst/>
                    </a:prstGeom>
                  </pic:spPr>
                </pic:pic>
              </a:graphicData>
            </a:graphic>
          </wp:inline>
        </w:drawing>
      </w:r>
    </w:p>
    <w:p w14:paraId="448AD1FF" w14:textId="0BE65EF9" w:rsidR="00314576" w:rsidRPr="008F2F2E" w:rsidRDefault="00314576" w:rsidP="00314576">
      <w:pPr>
        <w:pStyle w:val="Caption"/>
        <w:jc w:val="center"/>
        <w:rPr>
          <w:rFonts w:ascii="Cambria" w:hAnsi="Cambria"/>
          <w:color w:val="auto"/>
        </w:rPr>
      </w:pPr>
      <w:bookmarkStart w:id="42" w:name="_Toc96019107"/>
      <w:r w:rsidRPr="008F2F2E">
        <w:rPr>
          <w:rFonts w:ascii="Cambria" w:hAnsi="Cambria"/>
          <w:color w:val="auto"/>
        </w:rPr>
        <w:t xml:space="preserve">Figure </w:t>
      </w:r>
      <w:r w:rsidRPr="008F2F2E">
        <w:rPr>
          <w:rFonts w:ascii="Cambria" w:hAnsi="Cambria"/>
          <w:color w:val="auto"/>
        </w:rPr>
        <w:fldChar w:fldCharType="begin"/>
      </w:r>
      <w:r w:rsidRPr="008F2F2E">
        <w:rPr>
          <w:rFonts w:ascii="Cambria" w:hAnsi="Cambria"/>
          <w:color w:val="auto"/>
        </w:rPr>
        <w:instrText xml:space="preserve"> SEQ Figure \* ARABIC </w:instrText>
      </w:r>
      <w:r w:rsidRPr="008F2F2E">
        <w:rPr>
          <w:rFonts w:ascii="Cambria" w:hAnsi="Cambria"/>
          <w:color w:val="auto"/>
        </w:rPr>
        <w:fldChar w:fldCharType="separate"/>
      </w:r>
      <w:r w:rsidR="008E342B">
        <w:rPr>
          <w:rFonts w:ascii="Cambria" w:hAnsi="Cambria"/>
          <w:noProof/>
          <w:color w:val="auto"/>
        </w:rPr>
        <w:t>19</w:t>
      </w:r>
      <w:r w:rsidRPr="008F2F2E">
        <w:rPr>
          <w:rFonts w:ascii="Cambria" w:hAnsi="Cambria"/>
          <w:color w:val="auto"/>
        </w:rPr>
        <w:fldChar w:fldCharType="end"/>
      </w:r>
      <w:r w:rsidRPr="008F2F2E">
        <w:rPr>
          <w:rFonts w:ascii="Cambria" w:hAnsi="Cambria"/>
          <w:color w:val="auto"/>
        </w:rPr>
        <w:t xml:space="preserve">: Post </w:t>
      </w:r>
      <w:r>
        <w:rPr>
          <w:rFonts w:ascii="Cambria" w:hAnsi="Cambria"/>
          <w:color w:val="auto"/>
        </w:rPr>
        <w:t>Collection</w:t>
      </w:r>
      <w:bookmarkEnd w:id="42"/>
    </w:p>
    <w:p w14:paraId="1CA6F144" w14:textId="77777777" w:rsidR="00314576" w:rsidRDefault="00314576" w:rsidP="00314576">
      <w:pPr>
        <w:pStyle w:val="Heading2"/>
        <w:spacing w:line="276" w:lineRule="auto"/>
        <w:rPr>
          <w:rFonts w:ascii="Cambria" w:hAnsi="Cambria"/>
          <w:b/>
          <w:bCs/>
          <w:color w:val="auto"/>
          <w:sz w:val="28"/>
          <w:szCs w:val="28"/>
        </w:rPr>
      </w:pPr>
      <w:bookmarkStart w:id="43" w:name="_Toc96095254"/>
      <w:r>
        <w:rPr>
          <w:rFonts w:ascii="Cambria" w:hAnsi="Cambria"/>
          <w:b/>
          <w:bCs/>
          <w:color w:val="auto"/>
          <w:sz w:val="28"/>
          <w:szCs w:val="28"/>
        </w:rPr>
        <w:lastRenderedPageBreak/>
        <w:t>Follow</w:t>
      </w:r>
      <w:bookmarkEnd w:id="43"/>
    </w:p>
    <w:p w14:paraId="4B827812" w14:textId="77777777" w:rsidR="00314576" w:rsidRDefault="00314576" w:rsidP="00E3454B">
      <w:pPr>
        <w:keepNext/>
        <w:spacing w:after="0"/>
        <w:ind w:hanging="720"/>
        <w:jc w:val="center"/>
      </w:pPr>
      <w:r>
        <w:rPr>
          <w:noProof/>
        </w:rPr>
        <w:drawing>
          <wp:inline distT="0" distB="0" distL="0" distR="0" wp14:anchorId="1C8B3235" wp14:editId="78E1A9BA">
            <wp:extent cx="6975054" cy="7553739"/>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2">
                      <a:extLst>
                        <a:ext uri="{28A0092B-C50C-407E-A947-70E740481C1C}">
                          <a14:useLocalDpi xmlns:a14="http://schemas.microsoft.com/office/drawing/2010/main" val="0"/>
                        </a:ext>
                      </a:extLst>
                    </a:blip>
                    <a:stretch>
                      <a:fillRect/>
                    </a:stretch>
                  </pic:blipFill>
                  <pic:spPr>
                    <a:xfrm>
                      <a:off x="0" y="0"/>
                      <a:ext cx="6996597" cy="7577069"/>
                    </a:xfrm>
                    <a:prstGeom prst="rect">
                      <a:avLst/>
                    </a:prstGeom>
                  </pic:spPr>
                </pic:pic>
              </a:graphicData>
            </a:graphic>
          </wp:inline>
        </w:drawing>
      </w:r>
    </w:p>
    <w:p w14:paraId="6745377C" w14:textId="74BB02FB" w:rsidR="00314576" w:rsidRPr="008F2F2E" w:rsidRDefault="00314576" w:rsidP="00314576">
      <w:pPr>
        <w:pStyle w:val="Caption"/>
        <w:jc w:val="center"/>
        <w:rPr>
          <w:rFonts w:ascii="Cambria" w:hAnsi="Cambria"/>
          <w:color w:val="auto"/>
        </w:rPr>
      </w:pPr>
      <w:bookmarkStart w:id="44" w:name="_Toc96019108"/>
      <w:r w:rsidRPr="008F2F2E">
        <w:rPr>
          <w:rFonts w:ascii="Cambria" w:hAnsi="Cambria"/>
          <w:color w:val="auto"/>
        </w:rPr>
        <w:t xml:space="preserve">Figure </w:t>
      </w:r>
      <w:r w:rsidRPr="008F2F2E">
        <w:rPr>
          <w:rFonts w:ascii="Cambria" w:hAnsi="Cambria"/>
          <w:color w:val="auto"/>
        </w:rPr>
        <w:fldChar w:fldCharType="begin"/>
      </w:r>
      <w:r w:rsidRPr="008F2F2E">
        <w:rPr>
          <w:rFonts w:ascii="Cambria" w:hAnsi="Cambria"/>
          <w:color w:val="auto"/>
        </w:rPr>
        <w:instrText xml:space="preserve"> SEQ Figure \* ARABIC </w:instrText>
      </w:r>
      <w:r w:rsidRPr="008F2F2E">
        <w:rPr>
          <w:rFonts w:ascii="Cambria" w:hAnsi="Cambria"/>
          <w:color w:val="auto"/>
        </w:rPr>
        <w:fldChar w:fldCharType="separate"/>
      </w:r>
      <w:r w:rsidR="008E342B">
        <w:rPr>
          <w:rFonts w:ascii="Cambria" w:hAnsi="Cambria"/>
          <w:noProof/>
          <w:color w:val="auto"/>
        </w:rPr>
        <w:t>20</w:t>
      </w:r>
      <w:r w:rsidRPr="008F2F2E">
        <w:rPr>
          <w:rFonts w:ascii="Cambria" w:hAnsi="Cambria"/>
          <w:color w:val="auto"/>
        </w:rPr>
        <w:fldChar w:fldCharType="end"/>
      </w:r>
      <w:r w:rsidRPr="008F2F2E">
        <w:rPr>
          <w:rFonts w:ascii="Cambria" w:hAnsi="Cambria"/>
          <w:color w:val="auto"/>
        </w:rPr>
        <w:t xml:space="preserve">: </w:t>
      </w:r>
      <w:r>
        <w:rPr>
          <w:rFonts w:ascii="Cambria" w:hAnsi="Cambria"/>
          <w:color w:val="auto"/>
        </w:rPr>
        <w:t>Follow</w:t>
      </w:r>
      <w:r w:rsidRPr="008F2F2E">
        <w:rPr>
          <w:rFonts w:ascii="Cambria" w:hAnsi="Cambria"/>
          <w:color w:val="auto"/>
        </w:rPr>
        <w:t xml:space="preserve"> </w:t>
      </w:r>
      <w:r>
        <w:rPr>
          <w:rFonts w:ascii="Cambria" w:hAnsi="Cambria"/>
          <w:color w:val="auto"/>
        </w:rPr>
        <w:t>Collection</w:t>
      </w:r>
      <w:bookmarkEnd w:id="44"/>
    </w:p>
    <w:p w14:paraId="656E6DEE" w14:textId="77777777" w:rsidR="00314576" w:rsidRDefault="00314576" w:rsidP="00314576">
      <w:pPr>
        <w:pStyle w:val="Heading2"/>
        <w:spacing w:line="276" w:lineRule="auto"/>
        <w:rPr>
          <w:rFonts w:ascii="Cambria" w:hAnsi="Cambria"/>
          <w:b/>
          <w:bCs/>
          <w:color w:val="auto"/>
          <w:sz w:val="28"/>
          <w:szCs w:val="28"/>
        </w:rPr>
      </w:pPr>
      <w:bookmarkStart w:id="45" w:name="_Toc96095255"/>
      <w:r>
        <w:rPr>
          <w:rFonts w:ascii="Cambria" w:hAnsi="Cambria"/>
          <w:b/>
          <w:bCs/>
          <w:color w:val="auto"/>
          <w:sz w:val="28"/>
          <w:szCs w:val="28"/>
        </w:rPr>
        <w:lastRenderedPageBreak/>
        <w:t>Like</w:t>
      </w:r>
      <w:bookmarkEnd w:id="45"/>
    </w:p>
    <w:p w14:paraId="587C3427" w14:textId="77777777" w:rsidR="00314576" w:rsidRDefault="00314576" w:rsidP="00E3454B">
      <w:pPr>
        <w:keepNext/>
        <w:spacing w:after="0"/>
        <w:ind w:hanging="720"/>
        <w:jc w:val="center"/>
      </w:pPr>
      <w:r>
        <w:rPr>
          <w:rFonts w:ascii="Cambria" w:hAnsi="Cambria"/>
          <w:noProof/>
        </w:rPr>
        <w:drawing>
          <wp:inline distT="0" distB="0" distL="0" distR="0" wp14:anchorId="7D710AE3" wp14:editId="55F9EF95">
            <wp:extent cx="6997147" cy="748925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3">
                      <a:extLst>
                        <a:ext uri="{28A0092B-C50C-407E-A947-70E740481C1C}">
                          <a14:useLocalDpi xmlns:a14="http://schemas.microsoft.com/office/drawing/2010/main" val="0"/>
                        </a:ext>
                      </a:extLst>
                    </a:blip>
                    <a:stretch>
                      <a:fillRect/>
                    </a:stretch>
                  </pic:blipFill>
                  <pic:spPr>
                    <a:xfrm>
                      <a:off x="0" y="0"/>
                      <a:ext cx="7019586" cy="7513271"/>
                    </a:xfrm>
                    <a:prstGeom prst="rect">
                      <a:avLst/>
                    </a:prstGeom>
                  </pic:spPr>
                </pic:pic>
              </a:graphicData>
            </a:graphic>
          </wp:inline>
        </w:drawing>
      </w:r>
    </w:p>
    <w:p w14:paraId="2FE99D34" w14:textId="7A1AD9A1" w:rsidR="00314576" w:rsidRPr="008F2F2E" w:rsidRDefault="00314576" w:rsidP="00314576">
      <w:pPr>
        <w:pStyle w:val="Caption"/>
        <w:jc w:val="center"/>
        <w:rPr>
          <w:rFonts w:ascii="Cambria" w:hAnsi="Cambria"/>
          <w:color w:val="auto"/>
        </w:rPr>
      </w:pPr>
      <w:bookmarkStart w:id="46" w:name="_Toc96019109"/>
      <w:r w:rsidRPr="008F2F2E">
        <w:rPr>
          <w:rFonts w:ascii="Cambria" w:hAnsi="Cambria"/>
          <w:color w:val="auto"/>
        </w:rPr>
        <w:t xml:space="preserve">Figure </w:t>
      </w:r>
      <w:r w:rsidRPr="008F2F2E">
        <w:rPr>
          <w:rFonts w:ascii="Cambria" w:hAnsi="Cambria"/>
          <w:color w:val="auto"/>
        </w:rPr>
        <w:fldChar w:fldCharType="begin"/>
      </w:r>
      <w:r w:rsidRPr="008F2F2E">
        <w:rPr>
          <w:rFonts w:ascii="Cambria" w:hAnsi="Cambria"/>
          <w:color w:val="auto"/>
        </w:rPr>
        <w:instrText xml:space="preserve"> SEQ Figure \* ARABIC </w:instrText>
      </w:r>
      <w:r w:rsidRPr="008F2F2E">
        <w:rPr>
          <w:rFonts w:ascii="Cambria" w:hAnsi="Cambria"/>
          <w:color w:val="auto"/>
        </w:rPr>
        <w:fldChar w:fldCharType="separate"/>
      </w:r>
      <w:r w:rsidR="008E342B">
        <w:rPr>
          <w:rFonts w:ascii="Cambria" w:hAnsi="Cambria"/>
          <w:noProof/>
          <w:color w:val="auto"/>
        </w:rPr>
        <w:t>21</w:t>
      </w:r>
      <w:r w:rsidRPr="008F2F2E">
        <w:rPr>
          <w:rFonts w:ascii="Cambria" w:hAnsi="Cambria"/>
          <w:color w:val="auto"/>
        </w:rPr>
        <w:fldChar w:fldCharType="end"/>
      </w:r>
      <w:r w:rsidRPr="008F2F2E">
        <w:rPr>
          <w:rFonts w:ascii="Cambria" w:hAnsi="Cambria"/>
          <w:color w:val="auto"/>
        </w:rPr>
        <w:t xml:space="preserve">: Like </w:t>
      </w:r>
      <w:r>
        <w:rPr>
          <w:rFonts w:ascii="Cambria" w:hAnsi="Cambria"/>
          <w:color w:val="auto"/>
        </w:rPr>
        <w:t>Collect</w:t>
      </w:r>
      <w:r w:rsidR="004E5022">
        <w:rPr>
          <w:rFonts w:ascii="Cambria" w:hAnsi="Cambria"/>
          <w:color w:val="auto"/>
        </w:rPr>
        <w:t>i</w:t>
      </w:r>
      <w:r>
        <w:rPr>
          <w:rFonts w:ascii="Cambria" w:hAnsi="Cambria"/>
          <w:color w:val="auto"/>
        </w:rPr>
        <w:t>on</w:t>
      </w:r>
      <w:bookmarkEnd w:id="46"/>
    </w:p>
    <w:p w14:paraId="30408FFC" w14:textId="77777777" w:rsidR="00314576" w:rsidRDefault="00314576" w:rsidP="00314576">
      <w:pPr>
        <w:pStyle w:val="Heading2"/>
        <w:spacing w:line="276" w:lineRule="auto"/>
        <w:rPr>
          <w:rFonts w:ascii="Cambria" w:hAnsi="Cambria"/>
          <w:b/>
          <w:bCs/>
          <w:color w:val="auto"/>
          <w:sz w:val="28"/>
          <w:szCs w:val="28"/>
        </w:rPr>
      </w:pPr>
      <w:bookmarkStart w:id="47" w:name="_Toc96095256"/>
      <w:r>
        <w:rPr>
          <w:rFonts w:ascii="Cambria" w:hAnsi="Cambria"/>
          <w:b/>
          <w:bCs/>
          <w:color w:val="auto"/>
          <w:sz w:val="28"/>
          <w:szCs w:val="28"/>
        </w:rPr>
        <w:lastRenderedPageBreak/>
        <w:t>Comment</w:t>
      </w:r>
      <w:bookmarkEnd w:id="47"/>
    </w:p>
    <w:p w14:paraId="37E083F3" w14:textId="77777777" w:rsidR="00314576" w:rsidRDefault="00314576" w:rsidP="00E3454B">
      <w:pPr>
        <w:keepNext/>
        <w:spacing w:after="0"/>
        <w:ind w:hanging="720"/>
        <w:jc w:val="center"/>
      </w:pPr>
      <w:r>
        <w:rPr>
          <w:noProof/>
        </w:rPr>
        <w:drawing>
          <wp:inline distT="0" distB="0" distL="0" distR="0" wp14:anchorId="5C6BF1A9" wp14:editId="74D40FB9">
            <wp:extent cx="6798366" cy="7362392"/>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4">
                      <a:extLst>
                        <a:ext uri="{28A0092B-C50C-407E-A947-70E740481C1C}">
                          <a14:useLocalDpi xmlns:a14="http://schemas.microsoft.com/office/drawing/2010/main" val="0"/>
                        </a:ext>
                      </a:extLst>
                    </a:blip>
                    <a:stretch>
                      <a:fillRect/>
                    </a:stretch>
                  </pic:blipFill>
                  <pic:spPr>
                    <a:xfrm>
                      <a:off x="0" y="0"/>
                      <a:ext cx="6812395" cy="7377584"/>
                    </a:xfrm>
                    <a:prstGeom prst="rect">
                      <a:avLst/>
                    </a:prstGeom>
                  </pic:spPr>
                </pic:pic>
              </a:graphicData>
            </a:graphic>
          </wp:inline>
        </w:drawing>
      </w:r>
    </w:p>
    <w:p w14:paraId="3B32CD1B" w14:textId="5D942624" w:rsidR="00314576" w:rsidRPr="008F2F2E" w:rsidRDefault="00314576" w:rsidP="00314576">
      <w:pPr>
        <w:pStyle w:val="Caption"/>
        <w:jc w:val="center"/>
        <w:rPr>
          <w:rFonts w:ascii="Cambria" w:hAnsi="Cambria"/>
          <w:color w:val="auto"/>
        </w:rPr>
      </w:pPr>
      <w:bookmarkStart w:id="48" w:name="_Toc96019110"/>
      <w:r w:rsidRPr="008F2F2E">
        <w:rPr>
          <w:rFonts w:ascii="Cambria" w:hAnsi="Cambria"/>
          <w:color w:val="auto"/>
        </w:rPr>
        <w:t xml:space="preserve">Figure </w:t>
      </w:r>
      <w:r w:rsidRPr="008F2F2E">
        <w:rPr>
          <w:rFonts w:ascii="Cambria" w:hAnsi="Cambria"/>
          <w:color w:val="auto"/>
        </w:rPr>
        <w:fldChar w:fldCharType="begin"/>
      </w:r>
      <w:r w:rsidRPr="008F2F2E">
        <w:rPr>
          <w:rFonts w:ascii="Cambria" w:hAnsi="Cambria"/>
          <w:color w:val="auto"/>
        </w:rPr>
        <w:instrText xml:space="preserve"> SEQ Figure \* ARABIC </w:instrText>
      </w:r>
      <w:r w:rsidRPr="008F2F2E">
        <w:rPr>
          <w:rFonts w:ascii="Cambria" w:hAnsi="Cambria"/>
          <w:color w:val="auto"/>
        </w:rPr>
        <w:fldChar w:fldCharType="separate"/>
      </w:r>
      <w:r w:rsidR="008E342B">
        <w:rPr>
          <w:rFonts w:ascii="Cambria" w:hAnsi="Cambria"/>
          <w:noProof/>
          <w:color w:val="auto"/>
        </w:rPr>
        <w:t>22</w:t>
      </w:r>
      <w:r w:rsidRPr="008F2F2E">
        <w:rPr>
          <w:rFonts w:ascii="Cambria" w:hAnsi="Cambria"/>
          <w:color w:val="auto"/>
        </w:rPr>
        <w:fldChar w:fldCharType="end"/>
      </w:r>
      <w:r w:rsidRPr="008F2F2E">
        <w:rPr>
          <w:rFonts w:ascii="Cambria" w:hAnsi="Cambria"/>
          <w:color w:val="auto"/>
        </w:rPr>
        <w:t xml:space="preserve">: Comment </w:t>
      </w:r>
      <w:r>
        <w:rPr>
          <w:rFonts w:ascii="Cambria" w:hAnsi="Cambria"/>
          <w:color w:val="auto"/>
        </w:rPr>
        <w:t>Collection</w:t>
      </w:r>
      <w:bookmarkEnd w:id="48"/>
    </w:p>
    <w:p w14:paraId="26F357C2" w14:textId="77777777" w:rsidR="00314576" w:rsidRDefault="00314576" w:rsidP="00314576">
      <w:pPr>
        <w:pStyle w:val="Heading2"/>
        <w:spacing w:line="276" w:lineRule="auto"/>
        <w:rPr>
          <w:rFonts w:ascii="Cambria" w:hAnsi="Cambria"/>
          <w:b/>
          <w:bCs/>
          <w:color w:val="auto"/>
          <w:sz w:val="28"/>
          <w:szCs w:val="28"/>
        </w:rPr>
      </w:pPr>
      <w:bookmarkStart w:id="49" w:name="_Toc96095257"/>
      <w:r>
        <w:rPr>
          <w:rFonts w:ascii="Cambria" w:hAnsi="Cambria"/>
          <w:b/>
          <w:bCs/>
          <w:color w:val="auto"/>
          <w:sz w:val="28"/>
          <w:szCs w:val="28"/>
        </w:rPr>
        <w:lastRenderedPageBreak/>
        <w:t>Notification</w:t>
      </w:r>
      <w:bookmarkEnd w:id="49"/>
    </w:p>
    <w:p w14:paraId="607A63DF" w14:textId="77777777" w:rsidR="00314576" w:rsidRDefault="00314576" w:rsidP="007C0026">
      <w:pPr>
        <w:keepNext/>
        <w:spacing w:after="0"/>
        <w:ind w:hanging="720"/>
        <w:jc w:val="center"/>
      </w:pPr>
      <w:r>
        <w:rPr>
          <w:noProof/>
        </w:rPr>
        <w:drawing>
          <wp:inline distT="0" distB="0" distL="0" distR="0" wp14:anchorId="33B6DCD0" wp14:editId="76565936">
            <wp:extent cx="6800094" cy="7426518"/>
            <wp:effectExtent l="0" t="0" r="127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5">
                      <a:extLst>
                        <a:ext uri="{28A0092B-C50C-407E-A947-70E740481C1C}">
                          <a14:useLocalDpi xmlns:a14="http://schemas.microsoft.com/office/drawing/2010/main" val="0"/>
                        </a:ext>
                      </a:extLst>
                    </a:blip>
                    <a:stretch>
                      <a:fillRect/>
                    </a:stretch>
                  </pic:blipFill>
                  <pic:spPr>
                    <a:xfrm>
                      <a:off x="0" y="0"/>
                      <a:ext cx="6817046" cy="7445032"/>
                    </a:xfrm>
                    <a:prstGeom prst="rect">
                      <a:avLst/>
                    </a:prstGeom>
                  </pic:spPr>
                </pic:pic>
              </a:graphicData>
            </a:graphic>
          </wp:inline>
        </w:drawing>
      </w:r>
    </w:p>
    <w:p w14:paraId="52565D45" w14:textId="7637E4A7" w:rsidR="00314576" w:rsidRPr="003F6D10" w:rsidRDefault="00314576" w:rsidP="00314576">
      <w:pPr>
        <w:pStyle w:val="Caption"/>
        <w:jc w:val="center"/>
        <w:rPr>
          <w:rFonts w:ascii="Cambria" w:hAnsi="Cambria"/>
          <w:color w:val="auto"/>
        </w:rPr>
      </w:pPr>
      <w:bookmarkStart w:id="50" w:name="_Toc96019111"/>
      <w:r w:rsidRPr="008F2F2E">
        <w:rPr>
          <w:rFonts w:ascii="Cambria" w:hAnsi="Cambria"/>
          <w:color w:val="auto"/>
        </w:rPr>
        <w:t xml:space="preserve">Figure </w:t>
      </w:r>
      <w:r w:rsidRPr="008F2F2E">
        <w:rPr>
          <w:rFonts w:ascii="Cambria" w:hAnsi="Cambria"/>
          <w:color w:val="auto"/>
        </w:rPr>
        <w:fldChar w:fldCharType="begin"/>
      </w:r>
      <w:r w:rsidRPr="008F2F2E">
        <w:rPr>
          <w:rFonts w:ascii="Cambria" w:hAnsi="Cambria"/>
          <w:color w:val="auto"/>
        </w:rPr>
        <w:instrText xml:space="preserve"> SEQ Figure \* ARABIC </w:instrText>
      </w:r>
      <w:r w:rsidRPr="008F2F2E">
        <w:rPr>
          <w:rFonts w:ascii="Cambria" w:hAnsi="Cambria"/>
          <w:color w:val="auto"/>
        </w:rPr>
        <w:fldChar w:fldCharType="separate"/>
      </w:r>
      <w:r w:rsidR="008E342B">
        <w:rPr>
          <w:rFonts w:ascii="Cambria" w:hAnsi="Cambria"/>
          <w:noProof/>
          <w:color w:val="auto"/>
        </w:rPr>
        <w:t>23</w:t>
      </w:r>
      <w:r w:rsidRPr="008F2F2E">
        <w:rPr>
          <w:rFonts w:ascii="Cambria" w:hAnsi="Cambria"/>
          <w:color w:val="auto"/>
        </w:rPr>
        <w:fldChar w:fldCharType="end"/>
      </w:r>
      <w:r w:rsidRPr="008F2F2E">
        <w:rPr>
          <w:rFonts w:ascii="Cambria" w:hAnsi="Cambria"/>
          <w:color w:val="auto"/>
        </w:rPr>
        <w:t xml:space="preserve">: Notification </w:t>
      </w:r>
      <w:r>
        <w:rPr>
          <w:rFonts w:ascii="Cambria" w:hAnsi="Cambria"/>
          <w:color w:val="auto"/>
        </w:rPr>
        <w:t>Collect</w:t>
      </w:r>
      <w:r w:rsidR="002E3869">
        <w:rPr>
          <w:rFonts w:ascii="Cambria" w:hAnsi="Cambria"/>
          <w:color w:val="auto"/>
        </w:rPr>
        <w:t>i</w:t>
      </w:r>
      <w:r>
        <w:rPr>
          <w:rFonts w:ascii="Cambria" w:hAnsi="Cambria"/>
          <w:color w:val="auto"/>
        </w:rPr>
        <w:t>on</w:t>
      </w:r>
      <w:bookmarkEnd w:id="50"/>
    </w:p>
    <w:p w14:paraId="5644F230" w14:textId="77777777" w:rsidR="00314576" w:rsidRDefault="00314576" w:rsidP="00314576">
      <w:pPr>
        <w:pStyle w:val="Heading2"/>
        <w:spacing w:line="276" w:lineRule="auto"/>
        <w:rPr>
          <w:rFonts w:ascii="Cambria" w:hAnsi="Cambria"/>
          <w:b/>
          <w:bCs/>
          <w:color w:val="auto"/>
          <w:sz w:val="28"/>
          <w:szCs w:val="28"/>
        </w:rPr>
      </w:pPr>
      <w:bookmarkStart w:id="51" w:name="_Toc96095258"/>
      <w:r>
        <w:rPr>
          <w:rFonts w:ascii="Cambria" w:hAnsi="Cambria"/>
          <w:b/>
          <w:bCs/>
          <w:color w:val="auto"/>
          <w:sz w:val="28"/>
          <w:szCs w:val="28"/>
        </w:rPr>
        <w:lastRenderedPageBreak/>
        <w:t>Report</w:t>
      </w:r>
      <w:bookmarkEnd w:id="51"/>
    </w:p>
    <w:p w14:paraId="2EA2E3EF" w14:textId="77777777" w:rsidR="008E342B" w:rsidRDefault="00314576" w:rsidP="007C0026">
      <w:pPr>
        <w:keepNext/>
        <w:spacing w:after="0"/>
        <w:ind w:hanging="720"/>
        <w:jc w:val="center"/>
      </w:pPr>
      <w:r>
        <w:rPr>
          <w:noProof/>
        </w:rPr>
        <w:drawing>
          <wp:inline distT="0" distB="0" distL="0" distR="0" wp14:anchorId="42890612" wp14:editId="135DCDD6">
            <wp:extent cx="6730814" cy="726749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6">
                      <a:extLst>
                        <a:ext uri="{28A0092B-C50C-407E-A947-70E740481C1C}">
                          <a14:useLocalDpi xmlns:a14="http://schemas.microsoft.com/office/drawing/2010/main" val="0"/>
                        </a:ext>
                      </a:extLst>
                    </a:blip>
                    <a:stretch>
                      <a:fillRect/>
                    </a:stretch>
                  </pic:blipFill>
                  <pic:spPr>
                    <a:xfrm>
                      <a:off x="0" y="0"/>
                      <a:ext cx="6742531" cy="7280143"/>
                    </a:xfrm>
                    <a:prstGeom prst="rect">
                      <a:avLst/>
                    </a:prstGeom>
                  </pic:spPr>
                </pic:pic>
              </a:graphicData>
            </a:graphic>
          </wp:inline>
        </w:drawing>
      </w:r>
    </w:p>
    <w:p w14:paraId="2E0BF846" w14:textId="6FF92400" w:rsidR="00314576" w:rsidRDefault="008E342B" w:rsidP="008E342B">
      <w:pPr>
        <w:pStyle w:val="Caption"/>
        <w:jc w:val="center"/>
        <w:rPr>
          <w:rFonts w:ascii="Cambria" w:hAnsi="Cambria"/>
          <w:color w:val="auto"/>
        </w:rPr>
      </w:pPr>
      <w:bookmarkStart w:id="52" w:name="_Toc96019112"/>
      <w:r w:rsidRPr="008E342B">
        <w:rPr>
          <w:rFonts w:ascii="Cambria" w:hAnsi="Cambria"/>
          <w:color w:val="auto"/>
        </w:rPr>
        <w:t xml:space="preserve">Figure </w:t>
      </w:r>
      <w:r w:rsidRPr="008E342B">
        <w:rPr>
          <w:rFonts w:ascii="Cambria" w:hAnsi="Cambria"/>
          <w:color w:val="auto"/>
        </w:rPr>
        <w:fldChar w:fldCharType="begin"/>
      </w:r>
      <w:r w:rsidRPr="008E342B">
        <w:rPr>
          <w:rFonts w:ascii="Cambria" w:hAnsi="Cambria"/>
          <w:color w:val="auto"/>
        </w:rPr>
        <w:instrText xml:space="preserve"> SEQ Figure \* ARABIC </w:instrText>
      </w:r>
      <w:r w:rsidRPr="008E342B">
        <w:rPr>
          <w:rFonts w:ascii="Cambria" w:hAnsi="Cambria"/>
          <w:color w:val="auto"/>
        </w:rPr>
        <w:fldChar w:fldCharType="separate"/>
      </w:r>
      <w:r w:rsidRPr="008E342B">
        <w:rPr>
          <w:rFonts w:ascii="Cambria" w:hAnsi="Cambria"/>
          <w:noProof/>
          <w:color w:val="auto"/>
        </w:rPr>
        <w:t>24</w:t>
      </w:r>
      <w:r w:rsidRPr="008E342B">
        <w:rPr>
          <w:rFonts w:ascii="Cambria" w:hAnsi="Cambria"/>
          <w:color w:val="auto"/>
        </w:rPr>
        <w:fldChar w:fldCharType="end"/>
      </w:r>
      <w:r w:rsidRPr="008E342B">
        <w:rPr>
          <w:rFonts w:ascii="Cambria" w:hAnsi="Cambria"/>
          <w:color w:val="auto"/>
        </w:rPr>
        <w:t>: Report Collection</w:t>
      </w:r>
      <w:bookmarkEnd w:id="52"/>
    </w:p>
    <w:p w14:paraId="43E6F4F5" w14:textId="0E5036A5" w:rsidR="00B46AA0" w:rsidRDefault="00B46AA0" w:rsidP="00B46AA0"/>
    <w:bookmarkStart w:id="53" w:name="_Toc96095259" w:displacedByCustomXml="next"/>
    <w:sdt>
      <w:sdtPr>
        <w:rPr>
          <w:rFonts w:asciiTheme="minorHAnsi" w:eastAsiaTheme="minorHAnsi" w:hAnsiTheme="minorHAnsi" w:cstheme="minorBidi"/>
          <w:color w:val="auto"/>
          <w:sz w:val="22"/>
          <w:szCs w:val="22"/>
        </w:rPr>
        <w:id w:val="591977193"/>
        <w:docPartObj>
          <w:docPartGallery w:val="Bibliographies"/>
          <w:docPartUnique/>
        </w:docPartObj>
      </w:sdtPr>
      <w:sdtEndPr/>
      <w:sdtContent>
        <w:p w14:paraId="6EDDA9C0" w14:textId="28EC97BF" w:rsidR="00B46AA0" w:rsidRPr="00B46AA0" w:rsidRDefault="00B46AA0">
          <w:pPr>
            <w:pStyle w:val="Heading1"/>
            <w:rPr>
              <w:rFonts w:ascii="Cambria" w:hAnsi="Cambria"/>
              <w:b/>
              <w:bCs/>
              <w:color w:val="000000" w:themeColor="text1"/>
            </w:rPr>
          </w:pPr>
          <w:r w:rsidRPr="00B46AA0">
            <w:rPr>
              <w:rFonts w:ascii="Cambria" w:hAnsi="Cambria"/>
              <w:b/>
              <w:bCs/>
              <w:color w:val="000000" w:themeColor="text1"/>
            </w:rPr>
            <w:t>References</w:t>
          </w:r>
          <w:bookmarkEnd w:id="53"/>
        </w:p>
        <w:sdt>
          <w:sdtPr>
            <w:id w:val="-573587230"/>
            <w:bibliography/>
          </w:sdtPr>
          <w:sdtEndPr/>
          <w:sdtContent>
            <w:p w14:paraId="31BFCB4D" w14:textId="77777777" w:rsidR="00B46AA0" w:rsidRDefault="00B46AA0" w:rsidP="00B46AA0">
              <w:pPr>
                <w:pStyle w:val="Bibliography"/>
                <w:rPr>
                  <w:noProof/>
                  <w:sz w:val="24"/>
                  <w:szCs w:val="24"/>
                </w:rPr>
              </w:pPr>
              <w:r>
                <w:fldChar w:fldCharType="begin"/>
              </w:r>
              <w:r>
                <w:instrText xml:space="preserve"> BIBLIOGRAPHY </w:instrText>
              </w:r>
              <w:r>
                <w:fldChar w:fldCharType="separate"/>
              </w:r>
              <w:r>
                <w:rPr>
                  <w:noProof/>
                </w:rPr>
                <w:t xml:space="preserve">Flair, D., 2022. </w:t>
              </w:r>
              <w:r>
                <w:rPr>
                  <w:i/>
                  <w:iCs/>
                  <w:noProof/>
                </w:rPr>
                <w:t xml:space="preserve">Data Flair. </w:t>
              </w:r>
              <w:r>
                <w:rPr>
                  <w:noProof/>
                </w:rPr>
                <w:t xml:space="preserve">[Online] </w:t>
              </w:r>
              <w:r>
                <w:rPr>
                  <w:noProof/>
                </w:rPr>
                <w:br/>
                <w:t xml:space="preserve">Available at: </w:t>
              </w:r>
              <w:r>
                <w:rPr>
                  <w:noProof/>
                  <w:u w:val="single"/>
                </w:rPr>
                <w:t>https://data-flair.training/blogs/why-mongodb/</w:t>
              </w:r>
              <w:r>
                <w:rPr>
                  <w:noProof/>
                </w:rPr>
                <w:br/>
                <w:t>[Accessed 17 February 2022].</w:t>
              </w:r>
            </w:p>
            <w:p w14:paraId="25E71840" w14:textId="77777777" w:rsidR="00B46AA0" w:rsidRDefault="00B46AA0" w:rsidP="00B46AA0">
              <w:pPr>
                <w:pStyle w:val="Bibliography"/>
                <w:rPr>
                  <w:noProof/>
                </w:rPr>
              </w:pPr>
              <w:r>
                <w:rPr>
                  <w:noProof/>
                </w:rPr>
                <w:t xml:space="preserve">Flair, D., 2022. </w:t>
              </w:r>
              <w:r>
                <w:rPr>
                  <w:i/>
                  <w:iCs/>
                  <w:noProof/>
                </w:rPr>
                <w:t xml:space="preserve">Data Flair. </w:t>
              </w:r>
              <w:r>
                <w:rPr>
                  <w:noProof/>
                </w:rPr>
                <w:t xml:space="preserve">[Online] </w:t>
              </w:r>
              <w:r>
                <w:rPr>
                  <w:noProof/>
                </w:rPr>
                <w:br/>
                <w:t xml:space="preserve">Available at: </w:t>
              </w:r>
              <w:r>
                <w:rPr>
                  <w:noProof/>
                  <w:u w:val="single"/>
                </w:rPr>
                <w:t>https://data-flair.training/blogs/advantages-of-mongodb/</w:t>
              </w:r>
              <w:r>
                <w:rPr>
                  <w:noProof/>
                </w:rPr>
                <w:br/>
                <w:t>[Accessed 17 February 2022].</w:t>
              </w:r>
            </w:p>
            <w:p w14:paraId="2D9A0979" w14:textId="77777777" w:rsidR="00B46AA0" w:rsidRDefault="00B46AA0" w:rsidP="00B46AA0">
              <w:pPr>
                <w:pStyle w:val="Bibliography"/>
                <w:rPr>
                  <w:noProof/>
                </w:rPr>
              </w:pPr>
              <w:r>
                <w:rPr>
                  <w:noProof/>
                </w:rPr>
                <w:t xml:space="preserve">K, J., 2019. </w:t>
              </w:r>
              <w:r>
                <w:rPr>
                  <w:i/>
                  <w:iCs/>
                  <w:noProof/>
                </w:rPr>
                <w:t xml:space="preserve">acodez. </w:t>
              </w:r>
              <w:r>
                <w:rPr>
                  <w:noProof/>
                </w:rPr>
                <w:t xml:space="preserve">[Online] </w:t>
              </w:r>
              <w:r>
                <w:rPr>
                  <w:noProof/>
                </w:rPr>
                <w:br/>
                <w:t xml:space="preserve">Available at: </w:t>
              </w:r>
              <w:r>
                <w:rPr>
                  <w:noProof/>
                  <w:u w:val="single"/>
                </w:rPr>
                <w:t>https://acodez.in/mongodb-nosql-database/</w:t>
              </w:r>
              <w:r>
                <w:rPr>
                  <w:noProof/>
                </w:rPr>
                <w:br/>
                <w:t>[Accessed 17 February 2022].</w:t>
              </w:r>
            </w:p>
            <w:p w14:paraId="096A1F9B" w14:textId="77777777" w:rsidR="00B46AA0" w:rsidRDefault="00B46AA0" w:rsidP="00B46AA0">
              <w:pPr>
                <w:pStyle w:val="Bibliography"/>
                <w:rPr>
                  <w:noProof/>
                </w:rPr>
              </w:pPr>
              <w:r>
                <w:rPr>
                  <w:noProof/>
                </w:rPr>
                <w:t xml:space="preserve">PNGITEM, 2022. </w:t>
              </w:r>
              <w:r>
                <w:rPr>
                  <w:i/>
                  <w:iCs/>
                  <w:noProof/>
                </w:rPr>
                <w:t xml:space="preserve">PNGITEM. </w:t>
              </w:r>
              <w:r>
                <w:rPr>
                  <w:noProof/>
                </w:rPr>
                <w:t xml:space="preserve">[Online] </w:t>
              </w:r>
              <w:r>
                <w:rPr>
                  <w:noProof/>
                </w:rPr>
                <w:br/>
                <w:t xml:space="preserve">Available at: </w:t>
              </w:r>
              <w:r>
                <w:rPr>
                  <w:noProof/>
                  <w:u w:val="single"/>
                </w:rPr>
                <w:t>https://www.pngitem.com/middle/hhJbThh_features-of-mongodb-infografias-vector-hd-png-download/</w:t>
              </w:r>
              <w:r>
                <w:rPr>
                  <w:noProof/>
                </w:rPr>
                <w:br/>
                <w:t>[Accessed 17 February 2022].</w:t>
              </w:r>
            </w:p>
            <w:p w14:paraId="474B3D13" w14:textId="77777777" w:rsidR="00B46AA0" w:rsidRDefault="00B46AA0" w:rsidP="00B46AA0">
              <w:pPr>
                <w:pStyle w:val="Bibliography"/>
                <w:rPr>
                  <w:noProof/>
                </w:rPr>
              </w:pPr>
              <w:r>
                <w:rPr>
                  <w:noProof/>
                </w:rPr>
                <w:t xml:space="preserve">Taylor, D., 2022. </w:t>
              </w:r>
              <w:r>
                <w:rPr>
                  <w:i/>
                  <w:iCs/>
                  <w:noProof/>
                </w:rPr>
                <w:t xml:space="preserve">Guru99. </w:t>
              </w:r>
              <w:r>
                <w:rPr>
                  <w:noProof/>
                </w:rPr>
                <w:t xml:space="preserve">[Online] </w:t>
              </w:r>
              <w:r>
                <w:rPr>
                  <w:noProof/>
                </w:rPr>
                <w:br/>
                <w:t xml:space="preserve">Available at: </w:t>
              </w:r>
              <w:r>
                <w:rPr>
                  <w:noProof/>
                  <w:u w:val="single"/>
                </w:rPr>
                <w:t>https://www.guru99.com/what-is-mongodb.html</w:t>
              </w:r>
              <w:r>
                <w:rPr>
                  <w:noProof/>
                </w:rPr>
                <w:br/>
                <w:t>[Accessed 17 February 2022].</w:t>
              </w:r>
            </w:p>
            <w:p w14:paraId="2C72CB7C" w14:textId="77777777" w:rsidR="00B46AA0" w:rsidRDefault="00B46AA0" w:rsidP="00B46AA0">
              <w:pPr>
                <w:pStyle w:val="Bibliography"/>
                <w:rPr>
                  <w:noProof/>
                </w:rPr>
              </w:pPr>
              <w:r>
                <w:rPr>
                  <w:noProof/>
                </w:rPr>
                <w:t xml:space="preserve">Vlaeva, A. K. a. S., 2021. </w:t>
              </w:r>
              <w:r>
                <w:rPr>
                  <w:i/>
                  <w:iCs/>
                  <w:noProof/>
                </w:rPr>
                <w:t xml:space="preserve">MongoDB. </w:t>
              </w:r>
              <w:r>
                <w:rPr>
                  <w:noProof/>
                </w:rPr>
                <w:t xml:space="preserve">[Online] </w:t>
              </w:r>
              <w:r>
                <w:rPr>
                  <w:noProof/>
                </w:rPr>
                <w:br/>
                <w:t xml:space="preserve">Available at: </w:t>
              </w:r>
              <w:r>
                <w:rPr>
                  <w:noProof/>
                  <w:u w:val="single"/>
                </w:rPr>
                <w:t>https://www.mongodb.com/developer/article/mongoose-versus-nodejs-driver/#:~:text=Mongoose%20is%20a%20Node.,schema%20at%20the%20application%20layer.</w:t>
              </w:r>
              <w:r>
                <w:rPr>
                  <w:noProof/>
                </w:rPr>
                <w:br/>
                <w:t>[Accessed 17 February 2022].</w:t>
              </w:r>
            </w:p>
            <w:p w14:paraId="48C60CFB" w14:textId="2A01FA50" w:rsidR="00B46AA0" w:rsidRDefault="00B46AA0" w:rsidP="00B46AA0">
              <w:r>
                <w:rPr>
                  <w:b/>
                  <w:bCs/>
                  <w:noProof/>
                </w:rPr>
                <w:fldChar w:fldCharType="end"/>
              </w:r>
            </w:p>
          </w:sdtContent>
        </w:sdt>
      </w:sdtContent>
    </w:sdt>
    <w:p w14:paraId="364D110A" w14:textId="77777777" w:rsidR="00B46AA0" w:rsidRPr="00B46AA0" w:rsidRDefault="00B46AA0" w:rsidP="00B46AA0"/>
    <w:p w14:paraId="0EF72A46" w14:textId="77777777" w:rsidR="00314576" w:rsidRPr="00C32B9B" w:rsidRDefault="00314576" w:rsidP="00C32B9B">
      <w:pPr>
        <w:spacing w:line="276" w:lineRule="auto"/>
        <w:jc w:val="both"/>
        <w:rPr>
          <w:rFonts w:ascii="Cambria" w:hAnsi="Cambria"/>
        </w:rPr>
      </w:pPr>
    </w:p>
    <w:sectPr w:rsidR="00314576" w:rsidRPr="00C32B9B" w:rsidSect="003A2EF4">
      <w:footerReference w:type="default" r:id="rId37"/>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CAD30C" w14:textId="77777777" w:rsidR="0005306D" w:rsidRDefault="0005306D" w:rsidP="00486AE9">
      <w:pPr>
        <w:spacing w:after="0" w:line="240" w:lineRule="auto"/>
      </w:pPr>
      <w:r>
        <w:separator/>
      </w:r>
    </w:p>
  </w:endnote>
  <w:endnote w:type="continuationSeparator" w:id="0">
    <w:p w14:paraId="103BB3CA" w14:textId="77777777" w:rsidR="0005306D" w:rsidRDefault="0005306D" w:rsidP="00486A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AD8583" w14:textId="77777777" w:rsidR="003A2EF4" w:rsidRDefault="003A2EF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FD9E5C" w14:textId="77777777" w:rsidR="0005306D" w:rsidRDefault="0005306D" w:rsidP="00486AE9">
      <w:pPr>
        <w:spacing w:after="0" w:line="240" w:lineRule="auto"/>
      </w:pPr>
      <w:r>
        <w:separator/>
      </w:r>
    </w:p>
  </w:footnote>
  <w:footnote w:type="continuationSeparator" w:id="0">
    <w:p w14:paraId="57B891D7" w14:textId="77777777" w:rsidR="0005306D" w:rsidRDefault="0005306D" w:rsidP="00486AE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B39EBD" w14:textId="77777777" w:rsidR="00392D43" w:rsidRDefault="00730B55">
    <w:pPr>
      <w:pStyle w:val="Header"/>
    </w:pPr>
    <w:r w:rsidRPr="00432E5E">
      <w:rPr>
        <w:rFonts w:ascii="Times New Roman" w:eastAsia="Times New Roman" w:hAnsi="Times New Roman" w:cs="Times New Roman"/>
        <w:b/>
        <w:bCs/>
        <w:noProof/>
        <w:sz w:val="28"/>
        <w:szCs w:val="28"/>
      </w:rPr>
      <w:drawing>
        <wp:anchor distT="0" distB="0" distL="114300" distR="114300" simplePos="0" relativeHeight="251659264" behindDoc="1" locked="0" layoutInCell="1" allowOverlap="1" wp14:anchorId="3BCC3DE7" wp14:editId="256F9F1C">
          <wp:simplePos x="0" y="0"/>
          <wp:positionH relativeFrom="margin">
            <wp:align>center</wp:align>
          </wp:positionH>
          <wp:positionV relativeFrom="paragraph">
            <wp:posOffset>-133350</wp:posOffset>
          </wp:positionV>
          <wp:extent cx="3208020" cy="591185"/>
          <wp:effectExtent l="0" t="0" r="0" b="0"/>
          <wp:wrapTight wrapText="bothSides">
            <wp:wrapPolygon edited="0">
              <wp:start x="10646" y="0"/>
              <wp:lineTo x="0" y="7656"/>
              <wp:lineTo x="0" y="17401"/>
              <wp:lineTo x="9363" y="20881"/>
              <wp:lineTo x="20138" y="20881"/>
              <wp:lineTo x="20779" y="20881"/>
              <wp:lineTo x="21420" y="16705"/>
              <wp:lineTo x="21420" y="8352"/>
              <wp:lineTo x="20651" y="6264"/>
              <wp:lineTo x="17444" y="0"/>
              <wp:lineTo x="10646" y="0"/>
            </wp:wrapPolygon>
          </wp:wrapTight>
          <wp:docPr id="3" name="image1.png" descr="A picture containing objec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extLst>
                      <a:ext uri="{28A0092B-C50C-407E-A947-70E740481C1C}">
                        <a14:useLocalDpi xmlns:a14="http://schemas.microsoft.com/office/drawing/2010/main" val="0"/>
                      </a:ext>
                    </a:extLst>
                  </a:blip>
                  <a:srcRect/>
                  <a:stretch>
                    <a:fillRect/>
                  </a:stretch>
                </pic:blipFill>
                <pic:spPr>
                  <a:xfrm>
                    <a:off x="0" y="0"/>
                    <a:ext cx="3208020" cy="591185"/>
                  </a:xfrm>
                  <a:prstGeom prst="rect">
                    <a:avLst/>
                  </a:prstGeom>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5A252D"/>
    <w:multiLevelType w:val="hybridMultilevel"/>
    <w:tmpl w:val="D930C3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C6C6D04"/>
    <w:multiLevelType w:val="hybridMultilevel"/>
    <w:tmpl w:val="14A8E1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5B40830"/>
    <w:multiLevelType w:val="hybridMultilevel"/>
    <w:tmpl w:val="859883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5DE15AB"/>
    <w:multiLevelType w:val="hybridMultilevel"/>
    <w:tmpl w:val="EF2052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sDQ1MTEzNTQ2MTM3MjNR0lEKTi0uzszPAykwrgUACTKTDSwAAAA="/>
  </w:docVars>
  <w:rsids>
    <w:rsidRoot w:val="00DC2302"/>
    <w:rsid w:val="0005306D"/>
    <w:rsid w:val="000B0B7D"/>
    <w:rsid w:val="000F090F"/>
    <w:rsid w:val="00141976"/>
    <w:rsid w:val="00155A2D"/>
    <w:rsid w:val="00173512"/>
    <w:rsid w:val="00191176"/>
    <w:rsid w:val="001B37D7"/>
    <w:rsid w:val="001D0493"/>
    <w:rsid w:val="001F3DC9"/>
    <w:rsid w:val="00222F9E"/>
    <w:rsid w:val="002453F5"/>
    <w:rsid w:val="002661F2"/>
    <w:rsid w:val="002B08D9"/>
    <w:rsid w:val="002E3869"/>
    <w:rsid w:val="00301F7B"/>
    <w:rsid w:val="00314576"/>
    <w:rsid w:val="00320F3F"/>
    <w:rsid w:val="00321005"/>
    <w:rsid w:val="00321807"/>
    <w:rsid w:val="003324B9"/>
    <w:rsid w:val="003754DB"/>
    <w:rsid w:val="003A2EF4"/>
    <w:rsid w:val="003C235B"/>
    <w:rsid w:val="003F6D10"/>
    <w:rsid w:val="00415B1C"/>
    <w:rsid w:val="004667CB"/>
    <w:rsid w:val="00486AE9"/>
    <w:rsid w:val="004A2B00"/>
    <w:rsid w:val="004A5793"/>
    <w:rsid w:val="004A72C9"/>
    <w:rsid w:val="004C5054"/>
    <w:rsid w:val="004E5022"/>
    <w:rsid w:val="00501FBE"/>
    <w:rsid w:val="005113C0"/>
    <w:rsid w:val="00574D2D"/>
    <w:rsid w:val="005A52BC"/>
    <w:rsid w:val="00654A19"/>
    <w:rsid w:val="00687AC1"/>
    <w:rsid w:val="00694C13"/>
    <w:rsid w:val="00730B55"/>
    <w:rsid w:val="00736319"/>
    <w:rsid w:val="00740C33"/>
    <w:rsid w:val="007610B0"/>
    <w:rsid w:val="007709A6"/>
    <w:rsid w:val="007B6943"/>
    <w:rsid w:val="007C0026"/>
    <w:rsid w:val="007E765D"/>
    <w:rsid w:val="00811B94"/>
    <w:rsid w:val="00832B1C"/>
    <w:rsid w:val="008E342B"/>
    <w:rsid w:val="008F2F2E"/>
    <w:rsid w:val="00902352"/>
    <w:rsid w:val="00940A06"/>
    <w:rsid w:val="00953431"/>
    <w:rsid w:val="0096284E"/>
    <w:rsid w:val="009B35F6"/>
    <w:rsid w:val="009B6ED3"/>
    <w:rsid w:val="009F5C69"/>
    <w:rsid w:val="009F6756"/>
    <w:rsid w:val="00A230A6"/>
    <w:rsid w:val="00AA16C0"/>
    <w:rsid w:val="00AA4599"/>
    <w:rsid w:val="00AB7551"/>
    <w:rsid w:val="00AD757D"/>
    <w:rsid w:val="00AF437C"/>
    <w:rsid w:val="00B46AA0"/>
    <w:rsid w:val="00B8757E"/>
    <w:rsid w:val="00C32B9B"/>
    <w:rsid w:val="00C3481C"/>
    <w:rsid w:val="00C46FE3"/>
    <w:rsid w:val="00C7484A"/>
    <w:rsid w:val="00D21572"/>
    <w:rsid w:val="00D41448"/>
    <w:rsid w:val="00D469CC"/>
    <w:rsid w:val="00DA69C4"/>
    <w:rsid w:val="00DB30D9"/>
    <w:rsid w:val="00DC2302"/>
    <w:rsid w:val="00DC6546"/>
    <w:rsid w:val="00E02EFE"/>
    <w:rsid w:val="00E3454B"/>
    <w:rsid w:val="00E70FAE"/>
    <w:rsid w:val="00EB17A1"/>
    <w:rsid w:val="00F52CCF"/>
    <w:rsid w:val="00F73059"/>
    <w:rsid w:val="00F84FFE"/>
    <w:rsid w:val="00FC3F2A"/>
    <w:rsid w:val="00FC62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FB52F9"/>
  <w15:chartTrackingRefBased/>
  <w15:docId w15:val="{337334CA-6F4A-4026-A236-8A5B28B14D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6AE9"/>
  </w:style>
  <w:style w:type="paragraph" w:styleId="Heading1">
    <w:name w:val="heading 1"/>
    <w:basedOn w:val="Normal"/>
    <w:next w:val="Normal"/>
    <w:link w:val="Heading1Char"/>
    <w:uiPriority w:val="9"/>
    <w:qFormat/>
    <w:rsid w:val="00486AE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01F7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86AE9"/>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486AE9"/>
    <w:pPr>
      <w:tabs>
        <w:tab w:val="center" w:pos="4680"/>
        <w:tab w:val="right" w:pos="9360"/>
      </w:tabs>
      <w:spacing w:after="0" w:line="240" w:lineRule="auto"/>
    </w:pPr>
  </w:style>
  <w:style w:type="character" w:customStyle="1" w:styleId="HeaderChar">
    <w:name w:val="Header Char"/>
    <w:basedOn w:val="DefaultParagraphFont"/>
    <w:link w:val="Header"/>
    <w:uiPriority w:val="99"/>
    <w:rsid w:val="00486AE9"/>
  </w:style>
  <w:style w:type="paragraph" w:styleId="Title">
    <w:name w:val="Title"/>
    <w:basedOn w:val="Normal"/>
    <w:next w:val="Normal"/>
    <w:link w:val="TitleChar"/>
    <w:uiPriority w:val="10"/>
    <w:qFormat/>
    <w:rsid w:val="00486AE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86AE9"/>
    <w:rPr>
      <w:rFonts w:asciiTheme="majorHAnsi" w:eastAsiaTheme="majorEastAsia" w:hAnsiTheme="majorHAnsi" w:cstheme="majorBidi"/>
      <w:spacing w:val="-10"/>
      <w:kern w:val="28"/>
      <w:sz w:val="56"/>
      <w:szCs w:val="56"/>
    </w:rPr>
  </w:style>
  <w:style w:type="character" w:customStyle="1" w:styleId="fontstyle01">
    <w:name w:val="fontstyle01"/>
    <w:basedOn w:val="DefaultParagraphFont"/>
    <w:rsid w:val="00486AE9"/>
    <w:rPr>
      <w:rFonts w:ascii="Arial" w:hAnsi="Arial" w:cs="Arial" w:hint="default"/>
      <w:b/>
      <w:bCs/>
      <w:i w:val="0"/>
      <w:iCs w:val="0"/>
      <w:color w:val="000000"/>
      <w:sz w:val="36"/>
      <w:szCs w:val="36"/>
    </w:rPr>
  </w:style>
  <w:style w:type="paragraph" w:styleId="BodyText">
    <w:name w:val="Body Text"/>
    <w:basedOn w:val="Normal"/>
    <w:link w:val="BodyTextChar"/>
    <w:uiPriority w:val="1"/>
    <w:qFormat/>
    <w:rsid w:val="00486AE9"/>
    <w:pPr>
      <w:widowControl w:val="0"/>
      <w:autoSpaceDE w:val="0"/>
      <w:autoSpaceDN w:val="0"/>
      <w:spacing w:before="1" w:after="0" w:line="240" w:lineRule="auto"/>
      <w:ind w:hanging="3"/>
    </w:pPr>
    <w:rPr>
      <w:rFonts w:ascii="Calibri" w:eastAsia="Calibri" w:hAnsi="Calibri" w:cs="Calibri"/>
      <w:lang w:bidi="en-US"/>
    </w:rPr>
  </w:style>
  <w:style w:type="character" w:customStyle="1" w:styleId="BodyTextChar">
    <w:name w:val="Body Text Char"/>
    <w:basedOn w:val="DefaultParagraphFont"/>
    <w:link w:val="BodyText"/>
    <w:uiPriority w:val="1"/>
    <w:rsid w:val="00486AE9"/>
    <w:rPr>
      <w:rFonts w:ascii="Calibri" w:eastAsia="Calibri" w:hAnsi="Calibri" w:cs="Calibri"/>
      <w:lang w:bidi="en-US"/>
    </w:rPr>
  </w:style>
  <w:style w:type="paragraph" w:customStyle="1" w:styleId="TableParagraph">
    <w:name w:val="Table Paragraph"/>
    <w:basedOn w:val="Normal"/>
    <w:uiPriority w:val="1"/>
    <w:qFormat/>
    <w:rsid w:val="00486AE9"/>
    <w:pPr>
      <w:widowControl w:val="0"/>
      <w:autoSpaceDE w:val="0"/>
      <w:autoSpaceDN w:val="0"/>
      <w:spacing w:after="0" w:line="240" w:lineRule="auto"/>
      <w:ind w:left="107"/>
    </w:pPr>
    <w:rPr>
      <w:rFonts w:ascii="Calibri" w:eastAsia="Calibri" w:hAnsi="Calibri" w:cs="Calibri"/>
      <w:lang w:bidi="en-US"/>
    </w:rPr>
  </w:style>
  <w:style w:type="paragraph" w:styleId="Caption">
    <w:name w:val="caption"/>
    <w:basedOn w:val="Normal"/>
    <w:next w:val="Normal"/>
    <w:uiPriority w:val="35"/>
    <w:unhideWhenUsed/>
    <w:qFormat/>
    <w:rsid w:val="00486AE9"/>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486AE9"/>
    <w:pPr>
      <w:outlineLvl w:val="9"/>
    </w:pPr>
  </w:style>
  <w:style w:type="paragraph" w:styleId="TOC1">
    <w:name w:val="toc 1"/>
    <w:basedOn w:val="Normal"/>
    <w:next w:val="Normal"/>
    <w:autoRedefine/>
    <w:uiPriority w:val="39"/>
    <w:unhideWhenUsed/>
    <w:rsid w:val="00486AE9"/>
    <w:pPr>
      <w:spacing w:after="100"/>
    </w:pPr>
  </w:style>
  <w:style w:type="paragraph" w:styleId="TOC2">
    <w:name w:val="toc 2"/>
    <w:basedOn w:val="Normal"/>
    <w:next w:val="Normal"/>
    <w:autoRedefine/>
    <w:uiPriority w:val="39"/>
    <w:unhideWhenUsed/>
    <w:rsid w:val="00486AE9"/>
    <w:pPr>
      <w:spacing w:after="100"/>
      <w:ind w:left="220"/>
    </w:pPr>
  </w:style>
  <w:style w:type="character" w:styleId="Hyperlink">
    <w:name w:val="Hyperlink"/>
    <w:basedOn w:val="DefaultParagraphFont"/>
    <w:uiPriority w:val="99"/>
    <w:unhideWhenUsed/>
    <w:rsid w:val="00486AE9"/>
    <w:rPr>
      <w:color w:val="0563C1" w:themeColor="hyperlink"/>
      <w:u w:val="single"/>
    </w:rPr>
  </w:style>
  <w:style w:type="paragraph" w:styleId="TableofFigures">
    <w:name w:val="table of figures"/>
    <w:basedOn w:val="Normal"/>
    <w:next w:val="Normal"/>
    <w:uiPriority w:val="99"/>
    <w:unhideWhenUsed/>
    <w:rsid w:val="00486AE9"/>
    <w:pPr>
      <w:spacing w:after="0"/>
    </w:pPr>
  </w:style>
  <w:style w:type="paragraph" w:styleId="Footer">
    <w:name w:val="footer"/>
    <w:basedOn w:val="Normal"/>
    <w:link w:val="FooterChar"/>
    <w:uiPriority w:val="99"/>
    <w:unhideWhenUsed/>
    <w:rsid w:val="00486AE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86AE9"/>
  </w:style>
  <w:style w:type="paragraph" w:styleId="ListParagraph">
    <w:name w:val="List Paragraph"/>
    <w:basedOn w:val="Normal"/>
    <w:uiPriority w:val="34"/>
    <w:qFormat/>
    <w:rsid w:val="001F3DC9"/>
    <w:pPr>
      <w:ind w:left="720"/>
      <w:contextualSpacing/>
    </w:pPr>
  </w:style>
  <w:style w:type="character" w:customStyle="1" w:styleId="Heading2Char">
    <w:name w:val="Heading 2 Char"/>
    <w:basedOn w:val="DefaultParagraphFont"/>
    <w:link w:val="Heading2"/>
    <w:uiPriority w:val="9"/>
    <w:rsid w:val="00301F7B"/>
    <w:rPr>
      <w:rFonts w:asciiTheme="majorHAnsi" w:eastAsiaTheme="majorEastAsia" w:hAnsiTheme="majorHAnsi" w:cstheme="majorBidi"/>
      <w:color w:val="2F5496" w:themeColor="accent1" w:themeShade="BF"/>
      <w:sz w:val="26"/>
      <w:szCs w:val="26"/>
    </w:rPr>
  </w:style>
  <w:style w:type="paragraph" w:styleId="Bibliography">
    <w:name w:val="Bibliography"/>
    <w:basedOn w:val="Normal"/>
    <w:next w:val="Normal"/>
    <w:uiPriority w:val="37"/>
    <w:unhideWhenUsed/>
    <w:rsid w:val="00B46A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6863886">
      <w:bodyDiv w:val="1"/>
      <w:marLeft w:val="0"/>
      <w:marRight w:val="0"/>
      <w:marTop w:val="0"/>
      <w:marBottom w:val="0"/>
      <w:divBdr>
        <w:top w:val="none" w:sz="0" w:space="0" w:color="auto"/>
        <w:left w:val="none" w:sz="0" w:space="0" w:color="auto"/>
        <w:bottom w:val="none" w:sz="0" w:space="0" w:color="auto"/>
        <w:right w:val="none" w:sz="0" w:space="0" w:color="auto"/>
      </w:divBdr>
    </w:div>
    <w:div w:id="846292433">
      <w:bodyDiv w:val="1"/>
      <w:marLeft w:val="0"/>
      <w:marRight w:val="0"/>
      <w:marTop w:val="0"/>
      <w:marBottom w:val="0"/>
      <w:divBdr>
        <w:top w:val="none" w:sz="0" w:space="0" w:color="auto"/>
        <w:left w:val="none" w:sz="0" w:space="0" w:color="auto"/>
        <w:bottom w:val="none" w:sz="0" w:space="0" w:color="auto"/>
        <w:right w:val="none" w:sz="0" w:space="0" w:color="auto"/>
      </w:divBdr>
    </w:div>
    <w:div w:id="1587570962">
      <w:bodyDiv w:val="1"/>
      <w:marLeft w:val="0"/>
      <w:marRight w:val="0"/>
      <w:marTop w:val="0"/>
      <w:marBottom w:val="0"/>
      <w:divBdr>
        <w:top w:val="none" w:sz="0" w:space="0" w:color="auto"/>
        <w:left w:val="none" w:sz="0" w:space="0" w:color="auto"/>
        <w:bottom w:val="none" w:sz="0" w:space="0" w:color="auto"/>
        <w:right w:val="none" w:sz="0" w:space="0" w:color="auto"/>
      </w:divBdr>
    </w:div>
    <w:div w:id="1648898437">
      <w:bodyDiv w:val="1"/>
      <w:marLeft w:val="0"/>
      <w:marRight w:val="0"/>
      <w:marTop w:val="0"/>
      <w:marBottom w:val="0"/>
      <w:divBdr>
        <w:top w:val="none" w:sz="0" w:space="0" w:color="auto"/>
        <w:left w:val="none" w:sz="0" w:space="0" w:color="auto"/>
        <w:bottom w:val="none" w:sz="0" w:space="0" w:color="auto"/>
        <w:right w:val="none" w:sz="0" w:space="0" w:color="auto"/>
      </w:divBdr>
    </w:div>
    <w:div w:id="1651598471">
      <w:bodyDiv w:val="1"/>
      <w:marLeft w:val="0"/>
      <w:marRight w:val="0"/>
      <w:marTop w:val="0"/>
      <w:marBottom w:val="0"/>
      <w:divBdr>
        <w:top w:val="none" w:sz="0" w:space="0" w:color="auto"/>
        <w:left w:val="none" w:sz="0" w:space="0" w:color="auto"/>
        <w:bottom w:val="none" w:sz="0" w:space="0" w:color="auto"/>
        <w:right w:val="none" w:sz="0" w:space="0" w:color="auto"/>
      </w:divBdr>
    </w:div>
    <w:div w:id="1690720088">
      <w:bodyDiv w:val="1"/>
      <w:marLeft w:val="0"/>
      <w:marRight w:val="0"/>
      <w:marTop w:val="0"/>
      <w:marBottom w:val="0"/>
      <w:divBdr>
        <w:top w:val="none" w:sz="0" w:space="0" w:color="auto"/>
        <w:left w:val="none" w:sz="0" w:space="0" w:color="auto"/>
        <w:bottom w:val="none" w:sz="0" w:space="0" w:color="auto"/>
        <w:right w:val="none" w:sz="0" w:space="0" w:color="auto"/>
      </w:divBdr>
    </w:div>
    <w:div w:id="1709377083">
      <w:bodyDiv w:val="1"/>
      <w:marLeft w:val="0"/>
      <w:marRight w:val="0"/>
      <w:marTop w:val="0"/>
      <w:marBottom w:val="0"/>
      <w:divBdr>
        <w:top w:val="none" w:sz="0" w:space="0" w:color="auto"/>
        <w:left w:val="none" w:sz="0" w:space="0" w:color="auto"/>
        <w:bottom w:val="none" w:sz="0" w:space="0" w:color="auto"/>
        <w:right w:val="none" w:sz="0" w:space="0" w:color="auto"/>
      </w:divBdr>
    </w:div>
    <w:div w:id="1889879906">
      <w:bodyDiv w:val="1"/>
      <w:marLeft w:val="0"/>
      <w:marRight w:val="0"/>
      <w:marTop w:val="0"/>
      <w:marBottom w:val="0"/>
      <w:divBdr>
        <w:top w:val="none" w:sz="0" w:space="0" w:color="auto"/>
        <w:left w:val="none" w:sz="0" w:space="0" w:color="auto"/>
        <w:bottom w:val="none" w:sz="0" w:space="0" w:color="auto"/>
        <w:right w:val="none" w:sz="0" w:space="0" w:color="auto"/>
      </w:divBdr>
    </w:div>
    <w:div w:id="18944678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PNG22</b:Tag>
    <b:SourceType>InternetSite</b:SourceType>
    <b:Guid>{8F2804AD-941A-4C32-BEE8-1D0FF66E611C}</b:Guid>
    <b:Author>
      <b:Author>
        <b:NameList>
          <b:Person>
            <b:Last>PNGITEM</b:Last>
          </b:Person>
        </b:NameList>
      </b:Author>
    </b:Author>
    <b:Title>PNGITEM</b:Title>
    <b:Year>2022</b:Year>
    <b:YearAccessed>2022</b:YearAccessed>
    <b:MonthAccessed>February</b:MonthAccessed>
    <b:DayAccessed>17</b:DayAccessed>
    <b:URL>https://www.pngitem.com/middle/hhJbThh_features-of-mongodb-infografias-vector-hd-png-download/</b:URL>
    <b:RefOrder>2</b:RefOrder>
  </b:Source>
  <b:Source>
    <b:Tag>Dav22</b:Tag>
    <b:SourceType>InternetSite</b:SourceType>
    <b:Guid>{B2ADFF0E-30F3-4FA0-BDA6-F92F95FA2480}</b:Guid>
    <b:Author>
      <b:Author>
        <b:NameList>
          <b:Person>
            <b:Last>Taylor</b:Last>
            <b:First>David</b:First>
          </b:Person>
        </b:NameList>
      </b:Author>
    </b:Author>
    <b:Title>Guru99</b:Title>
    <b:Year>2022</b:Year>
    <b:YearAccessed>2022</b:YearAccessed>
    <b:MonthAccessed>February</b:MonthAccessed>
    <b:DayAccessed>17</b:DayAccessed>
    <b:URL>https://www.guru99.com/what-is-mongodb.html</b:URL>
    <b:RefOrder>1</b:RefOrder>
  </b:Source>
  <b:Source>
    <b:Tag>Dat22</b:Tag>
    <b:SourceType>InternetSite</b:SourceType>
    <b:Guid>{A3713C41-D9EE-4C21-B55E-24B813AB5EA4}</b:Guid>
    <b:Author>
      <b:Author>
        <b:NameList>
          <b:Person>
            <b:Last>Flair</b:Last>
            <b:First>Data</b:First>
          </b:Person>
        </b:NameList>
      </b:Author>
    </b:Author>
    <b:Title>Data Flair</b:Title>
    <b:Year>2022</b:Year>
    <b:YearAccessed>2022</b:YearAccessed>
    <b:MonthAccessed>February</b:MonthAccessed>
    <b:DayAccessed>17</b:DayAccessed>
    <b:URL>https://data-flair.training/blogs/why-mongodb/</b:URL>
    <b:RefOrder>3</b:RefOrder>
  </b:Source>
  <b:Source>
    <b:Tag>Jam19</b:Tag>
    <b:SourceType>InternetSite</b:SourceType>
    <b:Guid>{37F0DE74-2FE6-4935-A21C-DD3025D2227D}</b:Guid>
    <b:Author>
      <b:Author>
        <b:NameList>
          <b:Person>
            <b:Last>K</b:Last>
            <b:First>Jamsheer</b:First>
          </b:Person>
        </b:NameList>
      </b:Author>
    </b:Author>
    <b:Title>acodez</b:Title>
    <b:Year>2019</b:Year>
    <b:YearAccessed>2022</b:YearAccessed>
    <b:MonthAccessed>February</b:MonthAccessed>
    <b:DayAccessed>17</b:DayAccessed>
    <b:URL>https://acodez.in/mongodb-nosql-database/</b:URL>
    <b:RefOrder>4</b:RefOrder>
  </b:Source>
  <b:Source>
    <b:Tag>Dat221</b:Tag>
    <b:SourceType>InternetSite</b:SourceType>
    <b:Guid>{081BA961-E112-4566-A190-91346E2C492E}</b:Guid>
    <b:Author>
      <b:Author>
        <b:NameList>
          <b:Person>
            <b:Last>Flair</b:Last>
            <b:First>Data</b:First>
          </b:Person>
        </b:NameList>
      </b:Author>
    </b:Author>
    <b:Title>Data Flair</b:Title>
    <b:Year>2022</b:Year>
    <b:YearAccessed>2022</b:YearAccessed>
    <b:MonthAccessed>February</b:MonthAccessed>
    <b:DayAccessed>17</b:DayAccessed>
    <b:URL>https://data-flair.training/blogs/advantages-of-mongodb/</b:URL>
    <b:RefOrder>5</b:RefOrder>
  </b:Source>
  <b:Source>
    <b:Tag>Ado21</b:Tag>
    <b:SourceType>InternetSite</b:SourceType>
    <b:Guid>{DEE48252-CD29-439B-9A12-C712BCA50A9A}</b:Guid>
    <b:Author>
      <b:Author>
        <b:NameList>
          <b:Person>
            <b:Last>Vlaeva</b:Last>
            <b:First>Ado</b:First>
            <b:Middle>Kukic and Stanimira</b:Middle>
          </b:Person>
        </b:NameList>
      </b:Author>
    </b:Author>
    <b:Title>MongoDB</b:Title>
    <b:Year>2021</b:Year>
    <b:YearAccessed>2022</b:YearAccessed>
    <b:MonthAccessed>February</b:MonthAccessed>
    <b:DayAccessed>17</b:DayAccessed>
    <b:URL>https://www.mongodb.com/developer/article/mongoose-versus-nodejs-driver/#:~:text=Mongoose%20is%20a%20Node.,schema%20at%20the%20application%20layer.</b:URL>
    <b:RefOrder>6</b:RefOrder>
  </b:Source>
</b:Sources>
</file>

<file path=customXml/itemProps1.xml><?xml version="1.0" encoding="utf-8"?>
<ds:datastoreItem xmlns:ds="http://schemas.openxmlformats.org/officeDocument/2006/customXml" ds:itemID="{1B4A689A-DC99-4DC4-BBC6-8C9C64C962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585</TotalTime>
  <Pages>29</Pages>
  <Words>1282</Words>
  <Characters>7310</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Gauri Shankar Sharma</dc:creator>
  <cp:keywords/>
  <dc:description/>
  <cp:lastModifiedBy>Gauri Shankar Sharma</cp:lastModifiedBy>
  <cp:revision>83</cp:revision>
  <dcterms:created xsi:type="dcterms:W3CDTF">2022-02-17T04:10:00Z</dcterms:created>
  <dcterms:modified xsi:type="dcterms:W3CDTF">2022-02-18T11:06:00Z</dcterms:modified>
</cp:coreProperties>
</file>