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809750" cy="2247900"/>
            <wp:effectExtent t="0" r="0" b="0" l="0"/>
            <wp:docPr id="1" name="logo" descr="Jaypee Institute of Information Technology logo" title="JI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2247900"/>
                    </a:xfrm>
                    <a:prstGeom prst="rect">
                      <a:avLst/>
                    </a:prstGeom>
                  </pic:spPr>
                </pic:pic>
              </a:graphicData>
            </a:graphic>
          </wp:inline>
        </w:drawing>
      </w:r>
    </w:p>
    <w:p>
      <w:pPr>
        <w:spacing w:after="100"/>
        <w:jc w:val="center"/>
      </w:pPr>
      <w:r>
        <w:rPr>
          <w:rFonts w:ascii="Times New Roman" w:cs="Times New Roman" w:eastAsia="Times New Roman" w:hAnsi="Times New Roman"/>
          <w:b/>
          <w:bCs/>
          <w:sz w:val="28"/>
          <w:szCs w:val="28"/>
        </w:rPr>
        <w:t xml:space="preserve">JAYPEE INSTITUTE OF INFORMATION TECHNOLOGY, NOIDA</w:t>
      </w:r>
    </w:p>
    <w:p>
      <w:pPr>
        <w:spacing w:after="100"/>
        <w:jc w:val="center"/>
      </w:pPr>
      <w:r>
        <w:rPr>
          <w:rFonts w:ascii="Times New Roman" w:cs="Times New Roman" w:eastAsia="Times New Roman" w:hAnsi="Times New Roman"/>
          <w:b/>
          <w:bCs/>
          <w:sz w:val="28"/>
          <w:szCs w:val="28"/>
        </w:rPr>
        <w:t xml:space="preserve">B.TECH</w:t>
      </w:r>
    </w:p>
    <w:p>
      <w:pPr>
        <w:spacing w:after="100"/>
        <w:jc w:val="center"/>
      </w:pPr>
      <w:r>
        <w:rPr>
          <w:rFonts w:ascii="Times New Roman" w:cs="Times New Roman" w:eastAsia="Times New Roman" w:hAnsi="Times New Roman"/>
          <w:b/>
          <w:bCs/>
          <w:sz w:val="28"/>
          <w:szCs w:val="28"/>
        </w:rPr>
        <w:t xml:space="preserve">III-SEMESTER PROJECT SYNOPSIS</w:t>
      </w:r>
    </w:p>
    <w:p>
      <w:pPr>
        <w:spacing w:after="100" w:before="500"/>
        <w:jc w:val="center"/>
      </w:pPr>
      <w:r>
        <w:rPr>
          <w:rFonts w:ascii="Times New Roman" w:cs="Times New Roman" w:eastAsia="Times New Roman" w:hAnsi="Times New Roman"/>
          <w:b/>
          <w:bCs/>
          <w:sz w:val="24"/>
          <w:szCs w:val="24"/>
        </w:rPr>
        <w:t xml:space="preserve">TITLE OF PROJECT:</w:t>
      </w:r>
    </w:p>
    <w:p>
      <w:pPr>
        <w:spacing w:after="500"/>
        <w:jc w:val="center"/>
      </w:pPr>
      <w:r>
        <w:rPr>
          <w:rFonts w:ascii="Times New Roman" w:cs="Times New Roman" w:eastAsia="Times New Roman" w:hAnsi="Times New Roman"/>
          <w:b/>
          <w:bCs/>
          <w:sz w:val="26"/>
          <w:szCs w:val="26"/>
        </w:rPr>
        <w:t xml:space="preserve">WEB ARCHIVE TIME MACHINE: A DBMS-BASED WEBSITE SNAPSHOT AND VERSION TRACKING SYSTEM</w:t>
      </w:r>
    </w:p>
    <w:p>
      <w:pPr>
        <w:spacing w:after="100"/>
      </w:pPr>
      <w:r>
        <w:rPr>
          <w:rFonts w:ascii="Times New Roman" w:cs="Times New Roman" w:eastAsia="Times New Roman" w:hAnsi="Times New Roman"/>
          <w:sz w:val="24"/>
          <w:szCs w:val="24"/>
        </w:rPr>
        <w:t xml:space="preserve">Submitted by:</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tblGrid>
      <w:tr>
        <w:tc>
          <w:tcPr>
            <w:tcW w:type="dxa" w:w="4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Name</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Enrollment No</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Gaurish Sethia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2501030328</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Manas Sehgal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2501030322</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Akshar Dulloo</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2501030325</w:t>
            </w:r>
          </w:p>
        </w:tc>
      </w:tr>
      <w:tr>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Pranav Agarwal</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2501030331</w:t>
            </w:r>
          </w:p>
        </w:tc>
      </w:tr>
    </w:tbl>
    <w:p>
      <w:r>
        <w:br w:type="page"/>
      </w:r>
    </w:p>
    <w:p>
      <w:pPr>
        <w:pStyle w:val="Heading1"/>
        <w:spacing w:after="140" w:before="280"/>
      </w:pPr>
      <w:r>
        <w:rPr>
          <w:rFonts w:ascii="Times New Roman" w:cs="Times New Roman" w:eastAsia="Times New Roman" w:hAnsi="Times New Roman"/>
          <w:b/>
          <w:bCs/>
          <w:sz w:val="28"/>
          <w:szCs w:val="28"/>
        </w:rPr>
        <w:t xml:space="preserve">1. Project Title</w:t>
      </w:r>
    </w:p>
    <w:p>
      <w:pPr>
        <w:spacing w:after="120" w:line="300"/>
      </w:pPr>
      <w:r>
        <w:rPr>
          <w:rFonts w:ascii="Times New Roman" w:cs="Times New Roman" w:eastAsia="Times New Roman" w:hAnsi="Times New Roman"/>
          <w:b/>
          <w:bCs/>
          <w:sz w:val="24"/>
          <w:szCs w:val="24"/>
        </w:rPr>
        <w:t xml:space="preserve">Web Archive Time Machine: </w:t>
      </w:r>
      <w:r>
        <w:rPr>
          <w:rFonts w:ascii="Times New Roman" w:cs="Times New Roman" w:eastAsia="Times New Roman" w:hAnsi="Times New Roman"/>
          <w:sz w:val="24"/>
          <w:szCs w:val="24"/>
        </w:rPr>
        <w:t xml:space="preserve">A DBMS-Based Website Snapshot and Version Tracking System</w:t>
      </w:r>
    </w:p>
    <w:p>
      <w:pPr>
        <w:pStyle w:val="Heading1"/>
        <w:spacing w:after="140" w:before="280"/>
      </w:pPr>
      <w:r>
        <w:rPr>
          <w:rFonts w:ascii="Times New Roman" w:cs="Times New Roman" w:eastAsia="Times New Roman" w:hAnsi="Times New Roman"/>
          <w:b/>
          <w:bCs/>
          <w:sz w:val="28"/>
          <w:szCs w:val="28"/>
        </w:rPr>
        <w:t xml:space="preserve">2. Brief Description of the Project</w:t>
      </w:r>
    </w:p>
    <w:p>
      <w:pPr>
        <w:spacing w:after="120" w:line="300"/>
      </w:pPr>
      <w:r>
        <w:rPr>
          <w:rFonts w:ascii="Times New Roman" w:cs="Times New Roman" w:eastAsia="Times New Roman" w:hAnsi="Times New Roman"/>
          <w:sz w:val="24"/>
          <w:szCs w:val="24"/>
        </w:rPr>
        <w:t xml:space="preserve">Web pages change or disappear over time, and there is rarely a simple way to see what a page looked like on an earlier date. This project builds a small web-archive system, in the spirit of the Wayback Machine, with the database as its core. A user submits a URL; the system fetches the page and stores a snapshot (the HTML, a timestamp, an HTTP status code and a content hash). Over time every URL accumulates a history of snapshots that users can browse on a timeline and compare.</w:t>
      </w:r>
    </w:p>
    <w:p>
      <w:pPr>
        <w:spacing w:after="120" w:line="300"/>
      </w:pPr>
      <w:r>
        <w:rPr>
          <w:rFonts w:ascii="Times New Roman" w:cs="Times New Roman" w:eastAsia="Times New Roman" w:hAnsi="Times New Roman"/>
          <w:sz w:val="24"/>
          <w:szCs w:val="24"/>
        </w:rPr>
        <w:t xml:space="preserve">The project is chosen to demonstrate the main ideas of a DBMS course on a realistic problem: schema design, normalization up to 3NF, keys and constraints, indexing, triggers, stored procedures, views and time-based queries.</w:t>
      </w:r>
    </w:p>
    <w:p>
      <w:pPr>
        <w:pStyle w:val="Heading2"/>
        <w:spacing w:after="100" w:before="200"/>
      </w:pPr>
      <w:r>
        <w:rPr>
          <w:rFonts w:ascii="Times New Roman" w:cs="Times New Roman" w:eastAsia="Times New Roman" w:hAnsi="Times New Roman"/>
          <w:b/>
          <w:bCs/>
          <w:sz w:val="25"/>
          <w:szCs w:val="25"/>
        </w:rPr>
        <w:t xml:space="preserve">Key features</w:t>
      </w:r>
    </w:p>
    <w:p>
      <w:pPr>
        <w:pStyle w:val="ListParagraph"/>
        <w:numPr>
          <w:ilvl w:val="0"/>
          <w:numId w:val="2"/>
        </w:numPr>
        <w:spacing w:after="60" w:line="290"/>
      </w:pPr>
      <w:r>
        <w:rPr>
          <w:rFonts w:ascii="Times New Roman" w:cs="Times New Roman" w:eastAsia="Times New Roman" w:hAnsi="Times New Roman"/>
          <w:b/>
          <w:bCs/>
          <w:sz w:val="24"/>
          <w:szCs w:val="24"/>
        </w:rPr>
        <w:t xml:space="preserve">Snapshot timeline: </w:t>
      </w:r>
      <w:r>
        <w:rPr>
          <w:rFonts w:ascii="Times New Roman" w:cs="Times New Roman" w:eastAsia="Times New Roman" w:hAnsi="Times New Roman"/>
          <w:sz w:val="24"/>
          <w:szCs w:val="24"/>
        </w:rPr>
        <w:t xml:space="preserve">all versions of a URL ordered by capture time, with date-range queries.</w:t>
      </w:r>
    </w:p>
    <w:p>
      <w:pPr>
        <w:pStyle w:val="ListParagraph"/>
        <w:numPr>
          <w:ilvl w:val="0"/>
          <w:numId w:val="2"/>
        </w:numPr>
        <w:spacing w:after="60" w:line="290"/>
      </w:pPr>
      <w:r>
        <w:rPr>
          <w:rFonts w:ascii="Times New Roman" w:cs="Times New Roman" w:eastAsia="Times New Roman" w:hAnsi="Times New Roman"/>
          <w:b/>
          <w:bCs/>
          <w:sz w:val="24"/>
          <w:szCs w:val="24"/>
        </w:rPr>
        <w:t xml:space="preserve">Closest snapshot to a date: </w:t>
      </w:r>
      <w:r>
        <w:rPr>
          <w:rFonts w:ascii="Times New Roman" w:cs="Times New Roman" w:eastAsia="Times New Roman" w:hAnsi="Times New Roman"/>
          <w:sz w:val="24"/>
          <w:szCs w:val="24"/>
        </w:rPr>
        <w:t xml:space="preserve">a nearest-timestamp lookup that returns the version of a page nearest to a date chosen by the user.</w:t>
      </w:r>
    </w:p>
    <w:p>
      <w:pPr>
        <w:pStyle w:val="ListParagraph"/>
        <w:numPr>
          <w:ilvl w:val="0"/>
          <w:numId w:val="2"/>
        </w:numPr>
        <w:spacing w:after="60" w:line="290"/>
      </w:pPr>
      <w:r>
        <w:rPr>
          <w:rFonts w:ascii="Times New Roman" w:cs="Times New Roman" w:eastAsia="Times New Roman" w:hAnsi="Times New Roman"/>
          <w:b/>
          <w:bCs/>
          <w:sz w:val="24"/>
          <w:szCs w:val="24"/>
        </w:rPr>
        <w:t xml:space="preserve">Duplicate avoidance: </w:t>
      </w:r>
      <w:r>
        <w:rPr>
          <w:rFonts w:ascii="Times New Roman" w:cs="Times New Roman" w:eastAsia="Times New Roman" w:hAnsi="Times New Roman"/>
          <w:sz w:val="24"/>
          <w:szCs w:val="24"/>
        </w:rPr>
        <w:t xml:space="preserve">a snapshot is stored only if its content hash differs from the latest one for that page, enforced by a stored procedure.</w:t>
      </w:r>
    </w:p>
    <w:p>
      <w:pPr>
        <w:pStyle w:val="ListParagraph"/>
        <w:numPr>
          <w:ilvl w:val="0"/>
          <w:numId w:val="2"/>
        </w:numPr>
        <w:spacing w:after="60" w:line="290"/>
      </w:pPr>
      <w:r>
        <w:rPr>
          <w:rFonts w:ascii="Times New Roman" w:cs="Times New Roman" w:eastAsia="Times New Roman" w:hAnsi="Times New Roman"/>
          <w:b/>
          <w:bCs/>
          <w:sz w:val="24"/>
          <w:szCs w:val="24"/>
        </w:rPr>
        <w:t xml:space="preserve">Change statistics: </w:t>
      </w:r>
      <w:r>
        <w:rPr>
          <w:rFonts w:ascii="Times New Roman" w:cs="Times New Roman" w:eastAsia="Times New Roman" w:hAnsi="Times New Roman"/>
          <w:sz w:val="24"/>
          <w:szCs w:val="24"/>
        </w:rPr>
        <w:t xml:space="preserve">snapshots per month and most-archived domains, using GROUP BY, aggregate functions and views.</w:t>
      </w:r>
    </w:p>
    <w:p>
      <w:pPr>
        <w:pStyle w:val="ListParagraph"/>
        <w:numPr>
          <w:ilvl w:val="0"/>
          <w:numId w:val="2"/>
        </w:numPr>
        <w:spacing w:after="60" w:line="290"/>
      </w:pPr>
      <w:r>
        <w:rPr>
          <w:rFonts w:ascii="Times New Roman" w:cs="Times New Roman" w:eastAsia="Times New Roman" w:hAnsi="Times New Roman"/>
          <w:b/>
          <w:bCs/>
          <w:sz w:val="24"/>
          <w:szCs w:val="24"/>
        </w:rPr>
        <w:t xml:space="preserve">Audit trail: </w:t>
      </w:r>
      <w:r>
        <w:rPr>
          <w:rFonts w:ascii="Times New Roman" w:cs="Times New Roman" w:eastAsia="Times New Roman" w:hAnsi="Times New Roman"/>
          <w:sz w:val="24"/>
          <w:szCs w:val="24"/>
        </w:rPr>
        <w:t xml:space="preserve">a trigger records every snapshot insert in an audit table.</w:t>
      </w:r>
    </w:p>
    <w:p>
      <w:pPr>
        <w:pStyle w:val="ListParagraph"/>
        <w:numPr>
          <w:ilvl w:val="0"/>
          <w:numId w:val="2"/>
        </w:numPr>
        <w:spacing w:after="60" w:line="290"/>
      </w:pPr>
      <w:r>
        <w:rPr>
          <w:rFonts w:ascii="Times New Roman" w:cs="Times New Roman" w:eastAsia="Times New Roman" w:hAnsi="Times New Roman"/>
          <w:b/>
          <w:bCs/>
          <w:sz w:val="24"/>
          <w:szCs w:val="24"/>
        </w:rPr>
        <w:t xml:space="preserve">Indexing study: </w:t>
      </w:r>
      <w:r>
        <w:rPr>
          <w:rFonts w:ascii="Times New Roman" w:cs="Times New Roman" w:eastAsia="Times New Roman" w:hAnsi="Times New Roman"/>
          <w:sz w:val="24"/>
          <w:szCs w:val="24"/>
        </w:rPr>
        <w:t xml:space="preserve">a composite index on (page_id, captured_at), with query times compared before and after.</w:t>
      </w:r>
    </w:p>
    <w:p>
      <w:pPr>
        <w:pStyle w:val="ListParagraph"/>
        <w:numPr>
          <w:ilvl w:val="0"/>
          <w:numId w:val="2"/>
        </w:numPr>
        <w:spacing w:after="60" w:line="290"/>
      </w:pPr>
      <w:r>
        <w:rPr>
          <w:rFonts w:ascii="Times New Roman" w:cs="Times New Roman" w:eastAsia="Times New Roman" w:hAnsi="Times New Roman"/>
          <w:b/>
          <w:bCs/>
          <w:sz w:val="24"/>
          <w:szCs w:val="24"/>
        </w:rPr>
        <w:t xml:space="preserve">Version comparison: </w:t>
      </w:r>
      <w:r>
        <w:rPr>
          <w:rFonts w:ascii="Times New Roman" w:cs="Times New Roman" w:eastAsia="Times New Roman" w:hAnsi="Times New Roman"/>
          <w:sz w:val="24"/>
          <w:szCs w:val="24"/>
        </w:rPr>
        <w:t xml:space="preserve">a text diff between any two snapshots of a page.</w:t>
      </w:r>
    </w:p>
    <w:p>
      <w:pPr>
        <w:pStyle w:val="Heading2"/>
        <w:spacing w:after="100" w:before="200"/>
      </w:pPr>
      <w:r>
        <w:rPr>
          <w:rFonts w:ascii="Times New Roman" w:cs="Times New Roman" w:eastAsia="Times New Roman" w:hAnsi="Times New Roman"/>
          <w:b/>
          <w:bCs/>
          <w:sz w:val="25"/>
          <w:szCs w:val="25"/>
        </w:rPr>
        <w:t xml:space="preserve">Proposed technology</w:t>
      </w:r>
    </w:p>
    <w:p>
      <w:pPr>
        <w:spacing w:after="120" w:line="300"/>
      </w:pPr>
      <w:r>
        <w:rPr>
          <w:rFonts w:ascii="Times New Roman" w:cs="Times New Roman" w:eastAsia="Times New Roman" w:hAnsi="Times New Roman"/>
          <w:sz w:val="24"/>
          <w:szCs w:val="24"/>
        </w:rPr>
        <w:t xml:space="preserve">MySQL or PostgreSQL as the database; Python (Flask) for the application layer, using the requests library to fetch pages and difflib to compare snapshots; and a simple HTML frontend.</w:t>
      </w:r>
    </w:p>
    <w:p>
      <w:pPr>
        <w:pStyle w:val="Heading1"/>
        <w:spacing w:after="140" w:before="280"/>
      </w:pPr>
      <w:r>
        <w:rPr>
          <w:rFonts w:ascii="Times New Roman" w:cs="Times New Roman" w:eastAsia="Times New Roman" w:hAnsi="Times New Roman"/>
          <w:b/>
          <w:bCs/>
          <w:sz w:val="28"/>
          <w:szCs w:val="28"/>
        </w:rPr>
        <w:t xml:space="preserve">3. Database Introduction with ER Diagram and Mapping</w:t>
      </w:r>
    </w:p>
    <w:p>
      <w:pPr>
        <w:pStyle w:val="Heading2"/>
        <w:spacing w:after="100" w:before="200"/>
      </w:pPr>
      <w:r>
        <w:rPr>
          <w:rFonts w:ascii="Times New Roman" w:cs="Times New Roman" w:eastAsia="Times New Roman" w:hAnsi="Times New Roman"/>
          <w:b/>
          <w:bCs/>
          <w:sz w:val="25"/>
          <w:szCs w:val="25"/>
        </w:rPr>
        <w:t xml:space="preserve">3.1 Database introduction</w:t>
      </w:r>
    </w:p>
    <w:p>
      <w:pPr>
        <w:spacing w:after="120" w:line="300"/>
      </w:pPr>
      <w:r>
        <w:rPr>
          <w:rFonts w:ascii="Times New Roman" w:cs="Times New Roman" w:eastAsia="Times New Roman" w:hAnsi="Times New Roman"/>
          <w:sz w:val="24"/>
          <w:szCs w:val="24"/>
        </w:rPr>
        <w:t xml:space="preserve">The database stores which websites and pages are being archived, every captured version of those pages, and which users asked for captures. It has six entities: WEBSITES, PAGES, SNAPSHOTS, USERS, CAPTURE_REQUESTS and TAGS. A website has many pages, a page has many snapshots, and each snapshot is an immutable record of a page at one moment. Users submit capture requests for pages, and snapshots can be labelled with tags (for example "news" or "homepage").</w:t>
      </w:r>
    </w:p>
    <w:p>
      <w:pPr>
        <w:pStyle w:val="Heading2"/>
        <w:spacing w:after="100" w:before="200"/>
      </w:pPr>
      <w:r>
        <w:rPr>
          <w:rFonts w:ascii="Times New Roman" w:cs="Times New Roman" w:eastAsia="Times New Roman" w:hAnsi="Times New Roman"/>
          <w:b/>
          <w:bCs/>
          <w:sz w:val="25"/>
          <w:szCs w:val="25"/>
        </w:rPr>
        <w:t xml:space="preserve">3.2 Entities and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6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Entity</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Attributes (primary key underlined in diagram)</w:t>
            </w:r>
          </w:p>
        </w:tc>
        <w:tc>
          <w:tcPr>
            <w:tcW w:type="dxa" w:w="36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WEBSITES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site_id (PK), domain, added_on</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domain being archived</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PAGES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page_id (PK), site_id (FK), url, title</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specific URL on a website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SNAPSHOTS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snap_id (PK), page_id (FK), captured_at, content_hash, html_content, status_code</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One captured version of a page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USERS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user_id (PK), name, email</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person using the system</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CAPTURE_REQUESTS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req_id (PK), user_id (FK), page_id (FK), requested_at, status</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user's request to capture a page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TAGS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tag_id (PK), tag_name</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label that can be attached to snapshots</w:t>
            </w:r>
          </w:p>
        </w:tc>
      </w:tr>
    </w:tbl>
    <w:p>
      <w:pPr>
        <w:pStyle w:val="Heading2"/>
        <w:spacing w:after="100" w:before="200"/>
      </w:pPr>
      <w:r>
        <w:rPr>
          <w:rFonts w:ascii="Times New Roman" w:cs="Times New Roman" w:eastAsia="Times New Roman" w:hAnsi="Times New Roman"/>
          <w:b/>
          <w:bCs/>
          <w:sz w:val="25"/>
          <w:szCs w:val="25"/>
        </w:rPr>
        <w:t xml:space="preserve">3.3 ER diagram</w:t>
      </w:r>
    </w:p>
    <w:p>
      <w:pPr>
        <w:spacing w:after="80"/>
        <w:jc w:val="center"/>
      </w:pPr>
      <w:r>
        <w:drawing>
          <wp:inline distT="0" distB="0" distL="0" distR="0">
            <wp:extent cx="3238500" cy="5295900"/>
            <wp:effectExtent t="0" r="0" b="0" l="0"/>
            <wp:docPr id="1" name="er" descr="ER diagram of the Web Archive Time Machine database"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5295900"/>
                    </a:xfrm>
                    <a:prstGeom prst="rect">
                      <a:avLst/>
                    </a:prstGeom>
                  </pic:spPr>
                </pic:pic>
              </a:graphicData>
            </a:graphic>
          </wp:inline>
        </w:drawing>
      </w:r>
    </w:p>
    <w:p>
      <w:pPr>
        <w:spacing w:after="120"/>
        <w:jc w:val="center"/>
      </w:pPr>
      <w:r>
        <w:rPr>
          <w:rFonts w:ascii="Times New Roman" w:cs="Times New Roman" w:eastAsia="Times New Roman" w:hAnsi="Times New Roman"/>
          <w:i/>
          <w:iCs/>
          <w:sz w:val="22"/>
          <w:szCs w:val="22"/>
        </w:rPr>
        <w:t xml:space="preserve">Figure 1: ER diagram of the Web Archive Time Machine database</w:t>
      </w:r>
    </w:p>
    <w:p>
      <w:pPr>
        <w:pStyle w:val="Heading2"/>
        <w:spacing w:after="100" w:before="200"/>
      </w:pPr>
      <w:r>
        <w:rPr>
          <w:rFonts w:ascii="Times New Roman" w:cs="Times New Roman" w:eastAsia="Times New Roman" w:hAnsi="Times New Roman"/>
          <w:b/>
          <w:bCs/>
          <w:sz w:val="25"/>
          <w:szCs w:val="25"/>
        </w:rPr>
        <w:t xml:space="preserve">3.4 Mapping (relationships and cardinality)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1500"/>
        <w:gridCol w:w="2960"/>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Relationship</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Entities</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Cardinality</w:t>
            </w:r>
          </w:p>
        </w:tc>
        <w:tc>
          <w:tcPr>
            <w:tcW w:type="dxa" w:w="29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Participation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hosts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WEBSITES – PAGES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w:t>
            </w:r>
          </w:p>
        </w:tc>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website has many pages; each page belongs to exactly one website (total on PAGES)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has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PAGES – SNAPSHOTS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w:t>
            </w:r>
          </w:p>
        </w:tc>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page has many snapshots; each snapshot belongs to exactly one page (total on SNAPSHOTS)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submits</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USERS – CAPTURE_REQUESTS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w:t>
            </w:r>
          </w:p>
        </w:tc>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user can submit many requests; each request is made by one user (total on CAPTURE_REQUESTS)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requested for</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PAGES – CAPTURE_REQUESTS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1 : N</w:t>
            </w:r>
          </w:p>
        </w:tc>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page can be requested many times; each request targets one page (total on CAPTURE_REQUESTS)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tagged with</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SNAPSHOTS – TAGS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 : N</w:t>
            </w:r>
          </w:p>
        </w:tc>
        <w:tc>
          <w:tcPr>
            <w:tcW w:type="dxa" w:w="2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snapshot can have many tags and a tag can label many snapshots (partial on both sides)</w:t>
            </w:r>
          </w:p>
        </w:tc>
      </w:tr>
    </w:tbl>
    <w:p>
      <w:pPr>
        <w:spacing w:after="120"/>
      </w:pPr>
    </w:p>
    <w:p>
      <w:pPr>
        <w:spacing w:after="120" w:line="300"/>
      </w:pPr>
      <w:r>
        <w:rPr>
          <w:rFonts w:ascii="Times New Roman" w:cs="Times New Roman" w:eastAsia="Times New Roman" w:hAnsi="Times New Roman"/>
          <w:sz w:val="24"/>
          <w:szCs w:val="24"/>
        </w:rPr>
        <w:t xml:space="preserve">USERS and PAGES are indirectly related through CAPTURE_REQUESTS, which resolves that many-to-many association into two 1:N relationships.</w:t>
      </w:r>
    </w:p>
    <w:p>
      <w:pPr>
        <w:pStyle w:val="Heading1"/>
        <w:spacing w:after="140" w:before="280"/>
      </w:pPr>
      <w:r>
        <w:rPr>
          <w:rFonts w:ascii="Times New Roman" w:cs="Times New Roman" w:eastAsia="Times New Roman" w:hAnsi="Times New Roman"/>
          <w:b/>
          <w:bCs/>
          <w:sz w:val="28"/>
          <w:szCs w:val="28"/>
        </w:rPr>
        <w:t xml:space="preserve">4. ER to Table Conversion</w:t>
      </w:r>
    </w:p>
    <w:p>
      <w:pPr>
        <w:spacing w:after="120" w:line="300"/>
      </w:pPr>
      <w:r>
        <w:rPr>
          <w:rFonts w:ascii="Times New Roman" w:cs="Times New Roman" w:eastAsia="Times New Roman" w:hAnsi="Times New Roman"/>
          <w:sz w:val="24"/>
          <w:szCs w:val="24"/>
        </w:rPr>
        <w:t xml:space="preserve">The ER diagram is converted to relational tables using these rules:</w:t>
      </w:r>
    </w:p>
    <w:p>
      <w:pPr>
        <w:pStyle w:val="ListParagraph"/>
        <w:numPr>
          <w:ilvl w:val="0"/>
          <w:numId w:val="2"/>
        </w:numPr>
        <w:spacing w:after="60" w:line="290"/>
      </w:pPr>
      <w:r>
        <w:rPr>
          <w:rFonts w:ascii="Times New Roman" w:cs="Times New Roman" w:eastAsia="Times New Roman" w:hAnsi="Times New Roman"/>
          <w:sz w:val="24"/>
          <w:szCs w:val="24"/>
        </w:rPr>
        <w:t xml:space="preserve">Each entity becomes a table, and its key attribute becomes the primary key.</w:t>
      </w:r>
    </w:p>
    <w:p>
      <w:pPr>
        <w:pStyle w:val="ListParagraph"/>
        <w:numPr>
          <w:ilvl w:val="0"/>
          <w:numId w:val="2"/>
        </w:numPr>
        <w:spacing w:after="60" w:line="290"/>
      </w:pPr>
      <w:r>
        <w:rPr>
          <w:rFonts w:ascii="Times New Roman" w:cs="Times New Roman" w:eastAsia="Times New Roman" w:hAnsi="Times New Roman"/>
          <w:sz w:val="24"/>
          <w:szCs w:val="24"/>
        </w:rPr>
        <w:t xml:space="preserve">Each 1:N relationship is implemented by placing the primary key of the "1" side as a foreign key in the table of the "N" side.</w:t>
      </w:r>
    </w:p>
    <w:p>
      <w:pPr>
        <w:pStyle w:val="ListParagraph"/>
        <w:numPr>
          <w:ilvl w:val="0"/>
          <w:numId w:val="2"/>
        </w:numPr>
        <w:spacing w:after="60" w:line="290"/>
      </w:pPr>
      <w:r>
        <w:rPr>
          <w:rFonts w:ascii="Times New Roman" w:cs="Times New Roman" w:eastAsia="Times New Roman" w:hAnsi="Times New Roman"/>
          <w:sz w:val="24"/>
          <w:szCs w:val="24"/>
        </w:rPr>
        <w:t xml:space="preserve">The M:N relationship (SNAPSHOTS–TAGS) becomes a separate junction table whose primary key is the combination of both foreign keys.</w:t>
      </w:r>
    </w:p>
    <w:p>
      <w:pPr>
        <w:pStyle w:val="Heading2"/>
        <w:spacing w:after="100" w:before="200"/>
      </w:pPr>
      <w:r>
        <w:rPr>
          <w:rFonts w:ascii="Times New Roman" w:cs="Times New Roman" w:eastAsia="Times New Roman" w:hAnsi="Times New Roman"/>
          <w:b/>
          <w:bCs/>
          <w:sz w:val="25"/>
          <w:szCs w:val="25"/>
        </w:rPr>
        <w:t xml:space="preserve">4.1 Relational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Table</w:t>
            </w:r>
          </w:p>
        </w:tc>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Columns</w:t>
            </w:r>
          </w:p>
        </w:tc>
        <w:tc>
          <w:tcPr>
            <w:tcW w:type="dxa" w:w="3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Keys and constraints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websites</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site_id, domain, added_on</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(site_id); domain UNIQUE, NOT NULL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pages</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page_id, site_id, url, title</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(page_id); FK site_id → websites(site_id); url UNIQUE, NOT NULL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snapshots</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snap_id, page_id, captured_at, content_hash, html_content, status_code</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(snap_id); FK page_id → pages(page_id); UNIQUE (page_id, captured_at); captured_at, content_hash NOT NULL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users</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user_id, name, email</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(user_id); email UNIQUE, NOT NULL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capture_requests</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req_id, user_id, page_id, requested_at, status</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(req_id); FK user_id → users(user_id); FK page_id → pages(page_id); status limited to a fixed set of values (e.g. pending, done, failed)</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tags</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tag_id, tag_name</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(tag_id); tag_name UNIQUE, NOT NULL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snapshot_tags</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snap_id, tag_id</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PK (snap_id, tag_id); FK snap_id → snapshots(snap_id); FK tag_id → tags(tag_id)</w:t>
            </w:r>
          </w:p>
        </w:tc>
      </w:tr>
    </w:tbl>
    <w:p>
      <w:pPr>
        <w:spacing w:after="120"/>
      </w:pPr>
    </w:p>
    <w:p>
      <w:pPr>
        <w:pStyle w:val="Heading2"/>
        <w:spacing w:after="100" w:before="200"/>
      </w:pPr>
      <w:r>
        <w:rPr>
          <w:rFonts w:ascii="Times New Roman" w:cs="Times New Roman" w:eastAsia="Times New Roman" w:hAnsi="Times New Roman"/>
          <w:b/>
          <w:bCs/>
          <w:sz w:val="25"/>
          <w:szCs w:val="25"/>
        </w:rPr>
        <w:t xml:space="preserve">4.2 Normalization</w:t>
      </w:r>
    </w:p>
    <w:p>
      <w:pPr>
        <w:spacing w:after="120" w:line="300"/>
      </w:pPr>
      <w:r>
        <w:rPr>
          <w:rFonts w:ascii="Times New Roman" w:cs="Times New Roman" w:eastAsia="Times New Roman" w:hAnsi="Times New Roman"/>
          <w:sz w:val="24"/>
          <w:szCs w:val="24"/>
        </w:rPr>
        <w:t xml:space="preserve">All tables are in Third Normal Form (3NF). Every column holds a single atomic value; each non-key column depends on the whole primary key and on nothing but the key. Website details live only in websites, page details only in pages, and snapshot content only in snapshots, so a domain name or page title is never repeated across rows.</w:t>
      </w:r>
    </w:p>
    <w:p>
      <w:pPr>
        <w:pStyle w:val="Heading2"/>
        <w:spacing w:after="100" w:before="200"/>
      </w:pPr>
      <w:r>
        <w:rPr>
          <w:rFonts w:ascii="Times New Roman" w:cs="Times New Roman" w:eastAsia="Times New Roman" w:hAnsi="Times New Roman"/>
          <w:b/>
          <w:bCs/>
          <w:sz w:val="25"/>
          <w:szCs w:val="25"/>
        </w:rPr>
        <w:t xml:space="preserve">4.3 Supporting database objects</w:t>
      </w:r>
    </w:p>
    <w:p>
      <w:pPr>
        <w:pStyle w:val="ListParagraph"/>
        <w:numPr>
          <w:ilvl w:val="0"/>
          <w:numId w:val="2"/>
        </w:numPr>
        <w:spacing w:after="60" w:line="290"/>
      </w:pPr>
      <w:r>
        <w:rPr>
          <w:rFonts w:ascii="Times New Roman" w:cs="Times New Roman" w:eastAsia="Times New Roman" w:hAnsi="Times New Roman"/>
          <w:b/>
          <w:bCs/>
          <w:sz w:val="24"/>
          <w:szCs w:val="24"/>
        </w:rPr>
        <w:t xml:space="preserve">Index: </w:t>
      </w:r>
      <w:r>
        <w:rPr>
          <w:rFonts w:ascii="Times New Roman" w:cs="Times New Roman" w:eastAsia="Times New Roman" w:hAnsi="Times New Roman"/>
          <w:sz w:val="24"/>
          <w:szCs w:val="24"/>
        </w:rPr>
        <w:t xml:space="preserve">composite index on snapshots (page_id, captured_at) to speed up timeline and nearest-date queries.</w:t>
      </w:r>
    </w:p>
    <w:p>
      <w:pPr>
        <w:pStyle w:val="ListParagraph"/>
        <w:numPr>
          <w:ilvl w:val="0"/>
          <w:numId w:val="2"/>
        </w:numPr>
        <w:spacing w:after="60" w:line="290"/>
      </w:pPr>
      <w:r>
        <w:rPr>
          <w:rFonts w:ascii="Times New Roman" w:cs="Times New Roman" w:eastAsia="Times New Roman" w:hAnsi="Times New Roman"/>
          <w:b/>
          <w:bCs/>
          <w:sz w:val="24"/>
          <w:szCs w:val="24"/>
        </w:rPr>
        <w:t xml:space="preserve">Trigger: </w:t>
      </w:r>
      <w:r>
        <w:rPr>
          <w:rFonts w:ascii="Times New Roman" w:cs="Times New Roman" w:eastAsia="Times New Roman" w:hAnsi="Times New Roman"/>
          <w:sz w:val="24"/>
          <w:szCs w:val="24"/>
        </w:rPr>
        <w:t xml:space="preserve">AFTER INSERT on snapshots writes a row to a snapshot_audit table (audit_id, snap_id, action, logged_at).</w:t>
      </w:r>
    </w:p>
    <w:p>
      <w:pPr>
        <w:pStyle w:val="ListParagraph"/>
        <w:numPr>
          <w:ilvl w:val="0"/>
          <w:numId w:val="2"/>
        </w:numPr>
        <w:spacing w:after="60" w:line="290"/>
      </w:pPr>
      <w:r>
        <w:rPr>
          <w:rFonts w:ascii="Times New Roman" w:cs="Times New Roman" w:eastAsia="Times New Roman" w:hAnsi="Times New Roman"/>
          <w:b/>
          <w:bCs/>
          <w:sz w:val="24"/>
          <w:szCs w:val="24"/>
        </w:rPr>
        <w:t xml:space="preserve">Stored procedure: </w:t>
      </w:r>
      <w:r>
        <w:rPr>
          <w:rFonts w:ascii="Times New Roman" w:cs="Times New Roman" w:eastAsia="Times New Roman" w:hAnsi="Times New Roman"/>
          <w:sz w:val="24"/>
          <w:szCs w:val="24"/>
        </w:rPr>
        <w:t xml:space="preserve">add_snapshot(page_id, html, hash, status) inserts a snapshot only if the hash differs from the page's latest snapshot.</w:t>
      </w:r>
    </w:p>
    <w:p>
      <w:pPr>
        <w:pStyle w:val="ListParagraph"/>
        <w:numPr>
          <w:ilvl w:val="0"/>
          <w:numId w:val="2"/>
        </w:numPr>
        <w:spacing w:after="60" w:line="290"/>
      </w:pPr>
      <w:r>
        <w:rPr>
          <w:rFonts w:ascii="Times New Roman" w:cs="Times New Roman" w:eastAsia="Times New Roman" w:hAnsi="Times New Roman"/>
          <w:b/>
          <w:bCs/>
          <w:sz w:val="24"/>
          <w:szCs w:val="24"/>
        </w:rPr>
        <w:t xml:space="preserve">Views: </w:t>
      </w:r>
      <w:r>
        <w:rPr>
          <w:rFonts w:ascii="Times New Roman" w:cs="Times New Roman" w:eastAsia="Times New Roman" w:hAnsi="Times New Roman"/>
          <w:sz w:val="24"/>
          <w:szCs w:val="24"/>
        </w:rPr>
        <w:t xml:space="preserve">monthly snapshot counts per page and most-archived domains.</w:t>
      </w:r>
    </w:p>
    <w:p>
      <w:pPr>
        <w:pStyle w:val="Heading2"/>
        <w:spacing w:after="100" w:before="200"/>
      </w:pPr>
      <w:r>
        <w:rPr>
          <w:rFonts w:ascii="Times New Roman" w:cs="Times New Roman" w:eastAsia="Times New Roman" w:hAnsi="Times New Roman"/>
          <w:b/>
          <w:bCs/>
          <w:sz w:val="25"/>
          <w:szCs w:val="25"/>
        </w:rPr>
        <w:t xml:space="preserve">4.4 Deliverables</w:t>
      </w:r>
    </w:p>
    <w:p>
      <w:pPr>
        <w:spacing w:after="120" w:line="300"/>
      </w:pPr>
      <w:r>
        <w:rPr>
          <w:rFonts w:ascii="Times New Roman" w:cs="Times New Roman" w:eastAsia="Times New Roman" w:hAnsi="Times New Roman"/>
          <w:sz w:val="24"/>
          <w:szCs w:val="24"/>
        </w:rPr>
        <w:t xml:space="preserve">ER diagram, relational schema, normalization steps, SQL scripts (tables, sample data, trigger, procedure, queries) and output screenshots.</w:t>
      </w:r>
    </w:p>
    <w:sectPr>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2d722ee5eefd03d22f517722adb08c1b686940.png"/><Relationship Id="rId8" Type="http://schemas.openxmlformats.org/officeDocument/2006/relationships/image" Target="media/1a1ca4142b32658e44699c76d6c979a601b0fb4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2026-10-01T06:10:29.582Z</dcterms:created>
  <dcterms:modified xsi:type="dcterms:W3CDTF">2026-10-01T06:10:29.582Z</dcterms:modified>
</cp:coreProperties>
</file>

<file path=docProps/custom.xml><?xml version="1.0" encoding="utf-8"?>
<Properties xmlns="http://schemas.openxmlformats.org/officeDocument/2006/custom-properties" xmlns:vt="http://schemas.openxmlformats.org/officeDocument/2006/docPropsVTypes"/>
</file>