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Right Business Decisions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High Revenue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Reduce expenses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Customer experience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Walmart : 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Beer and diaper case study 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Stages of data science project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the problem statement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gathering 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Engineering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EDA : Exploratory data analysis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Cleaning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preparation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models 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the model created above 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 the model in production .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https://cran.r-project.org/bin/windows/base/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hyperlink r:id="rId6">
        <w:r w:rsidDel="00000000" w:rsidR="00000000" w:rsidRPr="00000000">
          <w:rPr>
            <w:color w:val="0563c1"/>
            <w:sz w:val="48"/>
            <w:szCs w:val="48"/>
            <w:u w:val="single"/>
            <w:rtl w:val="0"/>
          </w:rPr>
          <w:t xml:space="preserve">https://rstudio.com/products/rstudio/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SAS 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Dplyr : handling data .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Ggplot2 : visualization .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Links to learn R 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https://www.tutorialspoint.com/r/index.htm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https://www.rdocumentation.org/packages/base/versions/3.6.2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https://www.datacamp.com/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https://towardsdatascience.com/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https://statistics.berkeley.edu/computing/r-dates-times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for data sets and explore further in the world of data science </w:t>
      </w:r>
    </w:p>
    <w:p w:rsidR="00000000" w:rsidDel="00000000" w:rsidP="00000000" w:rsidRDefault="00000000" w:rsidRPr="00000000" w14:paraId="00000023">
      <w:pPr>
        <w:rPr>
          <w:color w:val="0563c1"/>
          <w:u w:val="singl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http://www.ttable.org/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Statistics : 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sz w:val="40"/>
          <w:szCs w:val="40"/>
          <w:rtl w:val="0"/>
        </w:rPr>
        <w:t xml:space="preserve"> -&gt; Null Hypothesis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1</w:t>
      </w:r>
      <w:r w:rsidDel="00000000" w:rsidR="00000000" w:rsidRPr="00000000">
        <w:rPr>
          <w:sz w:val="40"/>
          <w:szCs w:val="40"/>
          <w:rtl w:val="0"/>
        </w:rPr>
        <w:t xml:space="preserve"> -&gt; Alternate  Hypothesis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Population data -&gt; total data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Sample data  -&gt; subset of population data  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µ - Mean of population data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σ – Standard deviation.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bar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</m:t>
            </m:r>
          </m:e>
        </m:bar>
      </m:oMath>
      <w:r w:rsidDel="00000000" w:rsidR="00000000" w:rsidRPr="00000000">
        <w:rPr>
          <w:sz w:val="40"/>
          <w:szCs w:val="40"/>
          <w:rtl w:val="0"/>
        </w:rPr>
        <w:t xml:space="preserve"> – Mean of the sample data. 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 – number of records in sample data. 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 – number of records in population data.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Central Limit Theorems :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5742305</wp:posOffset>
            </wp:positionH>
            <wp:positionV relativeFrom="paragraph">
              <wp:posOffset>-116839</wp:posOffset>
            </wp:positionV>
            <wp:extent cx="447040" cy="484505"/>
            <wp:effectExtent b="0" l="0" r="0" t="0"/>
            <wp:wrapNone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8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5325110</wp:posOffset>
            </wp:positionH>
            <wp:positionV relativeFrom="paragraph">
              <wp:posOffset>233680</wp:posOffset>
            </wp:positionV>
            <wp:extent cx="339090" cy="217805"/>
            <wp:effectExtent b="0" l="0" r="0" t="0"/>
            <wp:wrapNone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217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-295274</wp:posOffset>
            </wp:positionV>
            <wp:extent cx="1874520" cy="835025"/>
            <wp:effectExtent b="0" l="0" r="0" t="0"/>
            <wp:wrapNone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83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775970</wp:posOffset>
            </wp:positionH>
            <wp:positionV relativeFrom="paragraph">
              <wp:posOffset>-836294</wp:posOffset>
            </wp:positionV>
            <wp:extent cx="3942080" cy="2276475"/>
            <wp:effectExtent b="0" l="0" r="0" t="0"/>
            <wp:wrapNone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596265</wp:posOffset>
            </wp:positionH>
            <wp:positionV relativeFrom="paragraph">
              <wp:posOffset>-888363</wp:posOffset>
            </wp:positionV>
            <wp:extent cx="4241165" cy="2766060"/>
            <wp:effectExtent b="0" l="0" r="0" t="0"/>
            <wp:wrapNone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76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2656840</wp:posOffset>
            </wp:positionH>
            <wp:positionV relativeFrom="paragraph">
              <wp:posOffset>-1757678</wp:posOffset>
            </wp:positionV>
            <wp:extent cx="49530" cy="3742690"/>
            <wp:effectExtent b="0" l="0" r="0" t="0"/>
            <wp:wrapNone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3742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2916555</wp:posOffset>
            </wp:positionH>
            <wp:positionV relativeFrom="paragraph">
              <wp:posOffset>748665</wp:posOffset>
            </wp:positionV>
            <wp:extent cx="133985" cy="212090"/>
            <wp:effectExtent b="0" l="0" r="0" t="0"/>
            <wp:wrapNone/>
            <wp:docPr id="3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1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2715895</wp:posOffset>
            </wp:positionH>
            <wp:positionV relativeFrom="paragraph">
              <wp:posOffset>772795</wp:posOffset>
            </wp:positionV>
            <wp:extent cx="147955" cy="178435"/>
            <wp:effectExtent b="0" l="0" r="0" t="0"/>
            <wp:wrapNone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78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1 -  When the population data is normally distributed then the sample means also follow a normal distribution. 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398780</wp:posOffset>
            </wp:positionV>
            <wp:extent cx="346710" cy="184785"/>
            <wp:effectExtent b="0" l="0" r="0" t="0"/>
            <wp:wrapNone/>
            <wp:docPr id="4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184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515620</wp:posOffset>
            </wp:positionH>
            <wp:positionV relativeFrom="paragraph">
              <wp:posOffset>-1597659</wp:posOffset>
            </wp:positionV>
            <wp:extent cx="4454525" cy="3330575"/>
            <wp:effectExtent b="0" l="0" r="0" t="0"/>
            <wp:wrapNone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33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2231390</wp:posOffset>
            </wp:positionH>
            <wp:positionV relativeFrom="paragraph">
              <wp:posOffset>329565</wp:posOffset>
            </wp:positionV>
            <wp:extent cx="18415" cy="18415"/>
            <wp:effectExtent b="0" l="0" r="0" t="0"/>
            <wp:wrapNone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 – When the sample size is large , the sample mean follows a normal distribution irrespective of the distribution of the population data  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353695</wp:posOffset>
            </wp:positionH>
            <wp:positionV relativeFrom="paragraph">
              <wp:posOffset>-412749</wp:posOffset>
            </wp:positionV>
            <wp:extent cx="258445" cy="147320"/>
            <wp:effectExtent b="0" l="0" r="0" t="0"/>
            <wp:wrapNone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14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638810</wp:posOffset>
            </wp:positionH>
            <wp:positionV relativeFrom="paragraph">
              <wp:posOffset>-482599</wp:posOffset>
            </wp:positionV>
            <wp:extent cx="3651884" cy="1895475"/>
            <wp:effectExtent b="0" l="0" r="0" t="0"/>
            <wp:wrapNone/>
            <wp:docPr id="4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884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462915</wp:posOffset>
            </wp:positionH>
            <wp:positionV relativeFrom="paragraph">
              <wp:posOffset>-885188</wp:posOffset>
            </wp:positionV>
            <wp:extent cx="3544570" cy="2197100"/>
            <wp:effectExtent b="0" l="0" r="0" t="0"/>
            <wp:wrapNone/>
            <wp:docPr id="5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3951605</wp:posOffset>
            </wp:positionH>
            <wp:positionV relativeFrom="paragraph">
              <wp:posOffset>180975</wp:posOffset>
            </wp:positionV>
            <wp:extent cx="123825" cy="217170"/>
            <wp:effectExtent b="0" l="0" r="0" t="0"/>
            <wp:wrapNone/>
            <wp:docPr id="5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3122295</wp:posOffset>
            </wp:positionH>
            <wp:positionV relativeFrom="paragraph">
              <wp:posOffset>-338454</wp:posOffset>
            </wp:positionV>
            <wp:extent cx="1847215" cy="1231265"/>
            <wp:effectExtent b="0" l="0" r="0" t="0"/>
            <wp:wrapNone/>
            <wp:docPr id="5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23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4036695</wp:posOffset>
            </wp:positionH>
            <wp:positionV relativeFrom="paragraph">
              <wp:posOffset>-49529</wp:posOffset>
            </wp:positionV>
            <wp:extent cx="483869" cy="430530"/>
            <wp:effectExtent b="0" l="0" r="0" t="0"/>
            <wp:wrapNone/>
            <wp:docPr id="5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3274695</wp:posOffset>
            </wp:positionH>
            <wp:positionV relativeFrom="paragraph">
              <wp:posOffset>278130</wp:posOffset>
            </wp:positionV>
            <wp:extent cx="661035" cy="264160"/>
            <wp:effectExtent b="0" l="0" r="0" t="0"/>
            <wp:wrapNone/>
            <wp:docPr id="5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26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875030</wp:posOffset>
            </wp:positionH>
            <wp:positionV relativeFrom="paragraph">
              <wp:posOffset>-941704</wp:posOffset>
            </wp:positionV>
            <wp:extent cx="3148965" cy="2038350"/>
            <wp:effectExtent b="0" l="0" r="0" t="0"/>
            <wp:wrapNone/>
            <wp:docPr id="5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426085</wp:posOffset>
            </wp:positionH>
            <wp:positionV relativeFrom="paragraph">
              <wp:posOffset>-1016634</wp:posOffset>
            </wp:positionV>
            <wp:extent cx="3753484" cy="2574925"/>
            <wp:effectExtent b="0" l="0" r="0" t="0"/>
            <wp:wrapNone/>
            <wp:docPr id="5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4" cy="257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 – 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X ~  N (µ , σ )  - &gt; Population data 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</m:oMath>
      <w:r w:rsidDel="00000000" w:rsidR="00000000" w:rsidRPr="00000000">
        <w:rPr>
          <w:sz w:val="48"/>
          <w:szCs w:val="48"/>
          <w:rtl w:val="0"/>
        </w:rPr>
        <w:t xml:space="preserve"> ~ N ( µ , 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m:t>σ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√n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) -&gt; Sample data 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sz w:val="40"/>
          <w:szCs w:val="40"/>
          <w:rtl w:val="0"/>
        </w:rPr>
        <w:t xml:space="preserve">  - &gt; My friend sells 350 toffees everyday .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515620</wp:posOffset>
            </wp:positionH>
            <wp:positionV relativeFrom="paragraph">
              <wp:posOffset>-218439</wp:posOffset>
            </wp:positionV>
            <wp:extent cx="957580" cy="986789"/>
            <wp:effectExtent b="0" l="0" r="0" t="0"/>
            <wp:wrapNone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86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153670</wp:posOffset>
            </wp:positionH>
            <wp:positionV relativeFrom="paragraph">
              <wp:posOffset>-1619249</wp:posOffset>
            </wp:positionV>
            <wp:extent cx="5637530" cy="4064000"/>
            <wp:effectExtent b="0" l="0" r="0" t="0"/>
            <wp:wrapNone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5088255</wp:posOffset>
            </wp:positionH>
            <wp:positionV relativeFrom="paragraph">
              <wp:posOffset>-302259</wp:posOffset>
            </wp:positionV>
            <wp:extent cx="904239" cy="995045"/>
            <wp:effectExtent b="0" l="0" r="0" t="0"/>
            <wp:wrapNone/>
            <wp:docPr id="2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239" cy="995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3899534</wp:posOffset>
            </wp:positionH>
            <wp:positionV relativeFrom="paragraph">
              <wp:posOffset>18415</wp:posOffset>
            </wp:positionV>
            <wp:extent cx="347345" cy="239395"/>
            <wp:effectExtent b="0" l="0" r="0" t="0"/>
            <wp:wrapNone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1430655</wp:posOffset>
            </wp:positionH>
            <wp:positionV relativeFrom="paragraph">
              <wp:posOffset>-58419</wp:posOffset>
            </wp:positionV>
            <wp:extent cx="231775" cy="190500"/>
            <wp:effectExtent b="0" l="0" r="0" t="0"/>
            <wp:wrapNone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2832735</wp:posOffset>
            </wp:positionH>
            <wp:positionV relativeFrom="paragraph">
              <wp:posOffset>-58419</wp:posOffset>
            </wp:positionV>
            <wp:extent cx="235584" cy="264160"/>
            <wp:effectExtent b="0" l="0" r="0" t="0"/>
            <wp:wrapNone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4" cy="26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951864</wp:posOffset>
            </wp:positionH>
            <wp:positionV relativeFrom="paragraph">
              <wp:posOffset>-548639</wp:posOffset>
            </wp:positionV>
            <wp:extent cx="3768090" cy="1621790"/>
            <wp:effectExtent b="0" l="0" r="0" t="0"/>
            <wp:wrapNone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621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                   Critical region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100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standard deviation of the population  = 18 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 test 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1054735</wp:posOffset>
            </wp:positionH>
            <wp:positionV relativeFrom="paragraph">
              <wp:posOffset>219709</wp:posOffset>
            </wp:positionV>
            <wp:extent cx="20955" cy="18415"/>
            <wp:effectExtent b="0" l="0" r="0" t="0"/>
            <wp:wrapNone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890270</wp:posOffset>
            </wp:positionH>
            <wp:positionV relativeFrom="paragraph">
              <wp:posOffset>287655</wp:posOffset>
            </wp:positionV>
            <wp:extent cx="18415" cy="18415"/>
            <wp:effectExtent b="0" l="0" r="0" t="0"/>
            <wp:wrapNone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29211</wp:posOffset>
            </wp:positionH>
            <wp:positionV relativeFrom="paragraph">
              <wp:posOffset>83185</wp:posOffset>
            </wp:positionV>
            <wp:extent cx="18415" cy="18415"/>
            <wp:effectExtent b="0" l="0" r="0" t="0"/>
            <wp:wrapNone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m:oMath>
        <m: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Z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- µ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>σ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√n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48"/>
            <w:szCs w:val="48"/>
          </w:rPr>
          <m:t xml:space="preserve"> </m:t>
        </m:r>
      </m:oMath>
      <w:r w:rsidDel="00000000" w:rsidR="00000000" w:rsidRPr="00000000">
        <w:rPr>
          <w:sz w:val="48"/>
          <w:szCs w:val="48"/>
          <w:rtl w:val="0"/>
        </w:rPr>
        <w:t xml:space="preserve">  = 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µ </m:t>
        </m:r>
        <m:r>
          <w:rPr>
            <w:rFonts w:ascii="Cambria Math" w:cs="Cambria Math" w:eastAsia="Cambria Math" w:hAnsi="Cambria Math"/>
            <w:sz w:val="48"/>
            <w:szCs w:val="48"/>
          </w:rP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  Z (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m:t>σ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√n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= 350 </w:t>
      </w:r>
      <m:oMath>
        <m: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 1.96 ( 18 /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√</m:t>
        </m:r>
      </m:oMath>
      <w:r w:rsidDel="00000000" w:rsidR="00000000" w:rsidRPr="00000000">
        <w:rPr>
          <w:sz w:val="48"/>
          <w:szCs w:val="48"/>
          <w:rtl w:val="0"/>
        </w:rPr>
        <w:t xml:space="preserve">100 )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= 350 </w:t>
      </w:r>
      <m:oMath>
        <m:r>
          <m:t>±</m:t>
        </m:r>
        <m:r>
          <w:rPr>
            <w:rFonts w:ascii="Cambria Math" w:cs="Cambria Math" w:eastAsia="Cambria Math" w:hAnsi="Cambria Math"/>
            <w:sz w:val="48"/>
            <w:szCs w:val="48"/>
          </w:rPr>
          <m:t xml:space="preserve"> </m:t>
        </m:r>
      </m:oMath>
      <w:r w:rsidDel="00000000" w:rsidR="00000000" w:rsidRPr="00000000">
        <w:rPr>
          <w:sz w:val="48"/>
          <w:szCs w:val="48"/>
          <w:rtl w:val="0"/>
        </w:rPr>
        <w:t xml:space="preserve"> 1.96 * 1.8 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UL : 350 + 3.5   ,  LL : 350 – 3.5 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test : 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- µ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√n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School of 1000 students .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Average IQ : 100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1000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µ</m:t>
        </m:r>
      </m:oMath>
      <w:r w:rsidDel="00000000" w:rsidR="00000000" w:rsidRPr="00000000">
        <w:rPr>
          <w:sz w:val="48"/>
          <w:szCs w:val="48"/>
          <w:rtl w:val="0"/>
        </w:rPr>
        <w:t xml:space="preserve">   = 100 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H0 -&gt; IQ of the students will remain the same.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25 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</m:oMath>
      <w:r w:rsidDel="00000000" w:rsidR="00000000" w:rsidRPr="00000000">
        <w:rPr>
          <w:sz w:val="48"/>
          <w:szCs w:val="48"/>
          <w:rtl w:val="0"/>
        </w:rPr>
        <w:t xml:space="preserve">  = 140 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 = 18 -&gt; std dev of sample data .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of significance  = 0.05 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140 - 100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18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√25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= 11.11 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Degree of Freedom:  n -1  = 24 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-2.064  &lt;  t  &lt; 2.064 -&gt; accept null hypothesis.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Which means I will reject the null hypothesis and the medicine has a positive impact . </w:t>
      </w:r>
    </w:p>
    <w:p w:rsidR="00000000" w:rsidDel="00000000" w:rsidP="00000000" w:rsidRDefault="00000000" w:rsidRPr="00000000" w14:paraId="0000008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ANOVA TEST :</w:t>
      </w:r>
    </w:p>
    <w:p w:rsidR="00000000" w:rsidDel="00000000" w:rsidP="00000000" w:rsidRDefault="00000000" w:rsidRPr="00000000" w14:paraId="0000008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Analysis of Variance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 Ponds . polluted .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 samples from each pond 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4814570</wp:posOffset>
            </wp:positionH>
            <wp:positionV relativeFrom="paragraph">
              <wp:posOffset>432435</wp:posOffset>
            </wp:positionV>
            <wp:extent cx="18415" cy="1841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H0 -&gt; P1 = P2 = P3 = P4 = P5 ( all ponds have same pollution)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6010910</wp:posOffset>
            </wp:positionH>
            <wp:positionV relativeFrom="paragraph">
              <wp:posOffset>423544</wp:posOffset>
            </wp:positionV>
            <wp:extent cx="18415" cy="18415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2769870</wp:posOffset>
            </wp:positionH>
            <wp:positionV relativeFrom="paragraph">
              <wp:posOffset>194945</wp:posOffset>
            </wp:positionV>
            <wp:extent cx="27940" cy="62864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6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2230120</wp:posOffset>
            </wp:positionH>
            <wp:positionV relativeFrom="paragraph">
              <wp:posOffset>-40639</wp:posOffset>
            </wp:positionV>
            <wp:extent cx="727710" cy="725170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7946390</wp:posOffset>
            </wp:positionH>
            <wp:positionV relativeFrom="paragraph">
              <wp:posOffset>386080</wp:posOffset>
            </wp:positionV>
            <wp:extent cx="18415" cy="18415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1957070</wp:posOffset>
            </wp:positionH>
            <wp:positionV relativeFrom="paragraph">
              <wp:posOffset>-7619</wp:posOffset>
            </wp:positionV>
            <wp:extent cx="232409" cy="254634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09" cy="254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-242569</wp:posOffset>
            </wp:positionH>
            <wp:positionV relativeFrom="paragraph">
              <wp:posOffset>-556894</wp:posOffset>
            </wp:positionV>
            <wp:extent cx="397510" cy="1885315"/>
            <wp:effectExtent b="0" l="0" r="0" t="0"/>
            <wp:wrapNone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885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3709034</wp:posOffset>
            </wp:positionH>
            <wp:positionV relativeFrom="paragraph">
              <wp:posOffset>135255</wp:posOffset>
            </wp:positionV>
            <wp:extent cx="385445" cy="412115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412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3656330</wp:posOffset>
            </wp:positionH>
            <wp:positionV relativeFrom="paragraph">
              <wp:posOffset>-10159</wp:posOffset>
            </wp:positionV>
            <wp:extent cx="31115" cy="357505"/>
            <wp:effectExtent b="0" l="0" r="0" t="0"/>
            <wp:wrapNone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35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2580640</wp:posOffset>
            </wp:positionH>
            <wp:positionV relativeFrom="paragraph">
              <wp:posOffset>-2181859</wp:posOffset>
            </wp:positionV>
            <wp:extent cx="443230" cy="5221605"/>
            <wp:effectExtent b="0" l="0" r="0" t="0"/>
            <wp:wrapNone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522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1941195</wp:posOffset>
            </wp:positionH>
            <wp:positionV relativeFrom="paragraph">
              <wp:posOffset>128270</wp:posOffset>
            </wp:positionV>
            <wp:extent cx="238125" cy="2108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0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1888490</wp:posOffset>
            </wp:positionH>
            <wp:positionV relativeFrom="paragraph">
              <wp:posOffset>-163194</wp:posOffset>
            </wp:positionV>
            <wp:extent cx="41275" cy="482600"/>
            <wp:effectExtent b="0" l="0" r="0" t="0"/>
            <wp:wrapNone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27941</wp:posOffset>
            </wp:positionH>
            <wp:positionV relativeFrom="paragraph">
              <wp:posOffset>-2091053</wp:posOffset>
            </wp:positionV>
            <wp:extent cx="5539105" cy="4373880"/>
            <wp:effectExtent b="0" l="0" r="0" t="0"/>
            <wp:wrapNone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37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2489835</wp:posOffset>
            </wp:positionH>
            <wp:positionV relativeFrom="paragraph">
              <wp:posOffset>327660</wp:posOffset>
            </wp:positionV>
            <wp:extent cx="257175" cy="316230"/>
            <wp:effectExtent b="0" l="0" r="0" t="0"/>
            <wp:wrapNone/>
            <wp:docPr id="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1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2405380</wp:posOffset>
            </wp:positionH>
            <wp:positionV relativeFrom="paragraph">
              <wp:posOffset>-193674</wp:posOffset>
            </wp:positionV>
            <wp:extent cx="56514" cy="645795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4" cy="645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-77469</wp:posOffset>
            </wp:positionH>
            <wp:positionV relativeFrom="paragraph">
              <wp:posOffset>-13333</wp:posOffset>
            </wp:positionV>
            <wp:extent cx="458469" cy="325120"/>
            <wp:effectExtent b="0" l="0" r="0" t="0"/>
            <wp:wrapNone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32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Fstats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Variance between the groups 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Variance within the groups 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4677410</wp:posOffset>
            </wp:positionH>
            <wp:positionV relativeFrom="paragraph">
              <wp:posOffset>273050</wp:posOffset>
            </wp:positionV>
            <wp:extent cx="18415" cy="1841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882650</wp:posOffset>
            </wp:positionH>
            <wp:positionV relativeFrom="paragraph">
              <wp:posOffset>-144144</wp:posOffset>
            </wp:positionV>
            <wp:extent cx="2729230" cy="106997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06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455930</wp:posOffset>
            </wp:positionH>
            <wp:positionV relativeFrom="paragraph">
              <wp:posOffset>58420</wp:posOffset>
            </wp:positionV>
            <wp:extent cx="4777740" cy="114935"/>
            <wp:effectExtent b="0" l="0" r="0" t="0"/>
            <wp:wrapNone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4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-260349</wp:posOffset>
            </wp:positionH>
            <wp:positionV relativeFrom="paragraph">
              <wp:posOffset>261620</wp:posOffset>
            </wp:positionV>
            <wp:extent cx="485775" cy="26669"/>
            <wp:effectExtent b="0" l="0" r="0" t="0"/>
            <wp:wrapNone/>
            <wp:docPr id="1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-290829</wp:posOffset>
            </wp:positionH>
            <wp:positionV relativeFrom="paragraph">
              <wp:posOffset>101600</wp:posOffset>
            </wp:positionV>
            <wp:extent cx="314960" cy="27940"/>
            <wp:effectExtent b="0" l="0" r="0" t="0"/>
            <wp:wrapNone/>
            <wp:docPr id="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7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-312419</wp:posOffset>
            </wp:positionV>
            <wp:extent cx="344170" cy="963930"/>
            <wp:effectExtent b="0" l="0" r="0" t="0"/>
            <wp:wrapNone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96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4517390</wp:posOffset>
            </wp:positionH>
            <wp:positionV relativeFrom="paragraph">
              <wp:posOffset>-509904</wp:posOffset>
            </wp:positionV>
            <wp:extent cx="2115820" cy="1665604"/>
            <wp:effectExtent b="0" l="0" r="0" t="0"/>
            <wp:wrapNone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665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1689735</wp:posOffset>
            </wp:positionH>
            <wp:positionV relativeFrom="paragraph">
              <wp:posOffset>-304164</wp:posOffset>
            </wp:positionV>
            <wp:extent cx="3416934" cy="1039495"/>
            <wp:effectExtent b="0" l="0" r="0" t="0"/>
            <wp:wrapNone/>
            <wp:docPr id="4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934" cy="103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1449705</wp:posOffset>
            </wp:positionH>
            <wp:positionV relativeFrom="paragraph">
              <wp:posOffset>-241933</wp:posOffset>
            </wp:positionV>
            <wp:extent cx="1073150" cy="729615"/>
            <wp:effectExtent b="0" l="0" r="0" t="0"/>
            <wp:wrapNone/>
            <wp:docPr id="4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729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2694305</wp:posOffset>
            </wp:positionH>
            <wp:positionV relativeFrom="paragraph">
              <wp:posOffset>-114934</wp:posOffset>
            </wp:positionV>
            <wp:extent cx="195580" cy="332105"/>
            <wp:effectExtent b="0" l="0" r="0" t="0"/>
            <wp:wrapNone/>
            <wp:docPr id="4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332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2436495</wp:posOffset>
            </wp:positionH>
            <wp:positionV relativeFrom="paragraph">
              <wp:posOffset>-74929</wp:posOffset>
            </wp:positionV>
            <wp:extent cx="18415" cy="285115"/>
            <wp:effectExtent b="0" l="0" r="0" t="0"/>
            <wp:wrapNone/>
            <wp:docPr id="5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85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Parametric tests 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Non parametric tests :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Chi square 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CHI SQUARE: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47.0" w:type="dxa"/>
        <w:tblLayout w:type="fixed"/>
        <w:tblLook w:val="0400"/>
      </w:tblPr>
      <w:tblGrid>
        <w:gridCol w:w="1985"/>
        <w:gridCol w:w="2126"/>
        <w:gridCol w:w="2127"/>
        <w:gridCol w:w="1701"/>
        <w:gridCol w:w="1984"/>
        <w:tblGridChange w:id="0">
          <w:tblGrid>
            <w:gridCol w:w="1985"/>
            <w:gridCol w:w="2126"/>
            <w:gridCol w:w="2127"/>
            <w:gridCol w:w="1701"/>
            <w:gridCol w:w="1984"/>
          </w:tblGrid>
        </w:tblGridChange>
      </w:tblGrid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Salary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9 E11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10 E12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7 E13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11 E21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9 E22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31 E23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12 E31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8 E32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3 E33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E11 = (26 * 32) / 100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E12 = (26 * 27) / 100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E13 = (26 * 41 )/ 100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E33 = 23 * 41 /100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Xsq = 18.658 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42" Type="http://schemas.openxmlformats.org/officeDocument/2006/relationships/image" Target="media/image3.png"/><Relationship Id="rId41" Type="http://schemas.openxmlformats.org/officeDocument/2006/relationships/image" Target="media/image26.png"/><Relationship Id="rId44" Type="http://schemas.openxmlformats.org/officeDocument/2006/relationships/image" Target="media/image4.png"/><Relationship Id="rId43" Type="http://schemas.openxmlformats.org/officeDocument/2006/relationships/image" Target="media/image7.png"/><Relationship Id="rId46" Type="http://schemas.openxmlformats.org/officeDocument/2006/relationships/image" Target="media/image5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camp.com/" TargetMode="External"/><Relationship Id="rId48" Type="http://schemas.openxmlformats.org/officeDocument/2006/relationships/image" Target="media/image8.png"/><Relationship Id="rId47" Type="http://schemas.openxmlformats.org/officeDocument/2006/relationships/image" Target="media/image13.png"/><Relationship Id="rId4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rstudio.com/products/rstudio/" TargetMode="External"/><Relationship Id="rId7" Type="http://schemas.openxmlformats.org/officeDocument/2006/relationships/hyperlink" Target="https://www.tutorialspoint.com/r/index.htm" TargetMode="External"/><Relationship Id="rId8" Type="http://schemas.openxmlformats.org/officeDocument/2006/relationships/hyperlink" Target="https://www.rdocumentation.org/packages/base/versions/3.6.2" TargetMode="External"/><Relationship Id="rId31" Type="http://schemas.openxmlformats.org/officeDocument/2006/relationships/image" Target="media/image52.png"/><Relationship Id="rId30" Type="http://schemas.openxmlformats.org/officeDocument/2006/relationships/image" Target="media/image38.png"/><Relationship Id="rId33" Type="http://schemas.openxmlformats.org/officeDocument/2006/relationships/image" Target="media/image51.png"/><Relationship Id="rId32" Type="http://schemas.openxmlformats.org/officeDocument/2006/relationships/image" Target="media/image41.png"/><Relationship Id="rId35" Type="http://schemas.openxmlformats.org/officeDocument/2006/relationships/image" Target="media/image24.png"/><Relationship Id="rId34" Type="http://schemas.openxmlformats.org/officeDocument/2006/relationships/image" Target="media/image49.png"/><Relationship Id="rId37" Type="http://schemas.openxmlformats.org/officeDocument/2006/relationships/image" Target="media/image42.png"/><Relationship Id="rId36" Type="http://schemas.openxmlformats.org/officeDocument/2006/relationships/image" Target="media/image46.png"/><Relationship Id="rId39" Type="http://schemas.openxmlformats.org/officeDocument/2006/relationships/image" Target="media/image29.png"/><Relationship Id="rId38" Type="http://schemas.openxmlformats.org/officeDocument/2006/relationships/image" Target="media/image16.png"/><Relationship Id="rId62" Type="http://schemas.openxmlformats.org/officeDocument/2006/relationships/image" Target="media/image40.png"/><Relationship Id="rId61" Type="http://schemas.openxmlformats.org/officeDocument/2006/relationships/image" Target="media/image32.png"/><Relationship Id="rId20" Type="http://schemas.openxmlformats.org/officeDocument/2006/relationships/image" Target="media/image35.png"/><Relationship Id="rId64" Type="http://schemas.openxmlformats.org/officeDocument/2006/relationships/image" Target="media/image39.png"/><Relationship Id="rId63" Type="http://schemas.openxmlformats.org/officeDocument/2006/relationships/image" Target="media/image31.png"/><Relationship Id="rId22" Type="http://schemas.openxmlformats.org/officeDocument/2006/relationships/image" Target="media/image47.png"/><Relationship Id="rId66" Type="http://schemas.openxmlformats.org/officeDocument/2006/relationships/image" Target="media/image33.png"/><Relationship Id="rId21" Type="http://schemas.openxmlformats.org/officeDocument/2006/relationships/image" Target="media/image28.png"/><Relationship Id="rId65" Type="http://schemas.openxmlformats.org/officeDocument/2006/relationships/image" Target="media/image48.png"/><Relationship Id="rId24" Type="http://schemas.openxmlformats.org/officeDocument/2006/relationships/image" Target="media/image45.png"/><Relationship Id="rId23" Type="http://schemas.openxmlformats.org/officeDocument/2006/relationships/image" Target="media/image44.png"/><Relationship Id="rId60" Type="http://schemas.openxmlformats.org/officeDocument/2006/relationships/image" Target="media/image20.png"/><Relationship Id="rId26" Type="http://schemas.openxmlformats.org/officeDocument/2006/relationships/image" Target="media/image37.png"/><Relationship Id="rId25" Type="http://schemas.openxmlformats.org/officeDocument/2006/relationships/image" Target="media/image18.png"/><Relationship Id="rId28" Type="http://schemas.openxmlformats.org/officeDocument/2006/relationships/image" Target="media/image34.png"/><Relationship Id="rId27" Type="http://schemas.openxmlformats.org/officeDocument/2006/relationships/image" Target="media/image36.png"/><Relationship Id="rId29" Type="http://schemas.openxmlformats.org/officeDocument/2006/relationships/image" Target="media/image50.png"/><Relationship Id="rId51" Type="http://schemas.openxmlformats.org/officeDocument/2006/relationships/image" Target="media/image1.png"/><Relationship Id="rId50" Type="http://schemas.openxmlformats.org/officeDocument/2006/relationships/image" Target="media/image25.png"/><Relationship Id="rId53" Type="http://schemas.openxmlformats.org/officeDocument/2006/relationships/image" Target="media/image10.png"/><Relationship Id="rId52" Type="http://schemas.openxmlformats.org/officeDocument/2006/relationships/image" Target="media/image12.png"/><Relationship Id="rId11" Type="http://schemas.openxmlformats.org/officeDocument/2006/relationships/hyperlink" Target="https://statistics.berkeley.edu/computing/r-dates-times" TargetMode="External"/><Relationship Id="rId55" Type="http://schemas.openxmlformats.org/officeDocument/2006/relationships/image" Target="media/image9.png"/><Relationship Id="rId10" Type="http://schemas.openxmlformats.org/officeDocument/2006/relationships/hyperlink" Target="https://towardsdatascience.com/" TargetMode="External"/><Relationship Id="rId54" Type="http://schemas.openxmlformats.org/officeDocument/2006/relationships/image" Target="media/image30.png"/><Relationship Id="rId13" Type="http://schemas.openxmlformats.org/officeDocument/2006/relationships/hyperlink" Target="http://www.z-table.com/" TargetMode="External"/><Relationship Id="rId57" Type="http://schemas.openxmlformats.org/officeDocument/2006/relationships/image" Target="media/image2.png"/><Relationship Id="rId12" Type="http://schemas.openxmlformats.org/officeDocument/2006/relationships/hyperlink" Target="https://www.kaggle.com/" TargetMode="External"/><Relationship Id="rId56" Type="http://schemas.openxmlformats.org/officeDocument/2006/relationships/image" Target="media/image15.png"/><Relationship Id="rId15" Type="http://schemas.openxmlformats.org/officeDocument/2006/relationships/image" Target="media/image19.png"/><Relationship Id="rId59" Type="http://schemas.openxmlformats.org/officeDocument/2006/relationships/image" Target="media/image43.png"/><Relationship Id="rId14" Type="http://schemas.openxmlformats.org/officeDocument/2006/relationships/hyperlink" Target="http://www.ttable.org/" TargetMode="External"/><Relationship Id="rId58" Type="http://schemas.openxmlformats.org/officeDocument/2006/relationships/image" Target="media/image14.png"/><Relationship Id="rId17" Type="http://schemas.openxmlformats.org/officeDocument/2006/relationships/image" Target="media/image22.png"/><Relationship Id="rId16" Type="http://schemas.openxmlformats.org/officeDocument/2006/relationships/image" Target="media/image17.png"/><Relationship Id="rId19" Type="http://schemas.openxmlformats.org/officeDocument/2006/relationships/image" Target="media/image23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