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27A25" w14:textId="77777777" w:rsidR="002C0928" w:rsidRPr="002C0928" w:rsidRDefault="002C0928" w:rsidP="002C0928">
      <w:pPr>
        <w:numPr>
          <w:ilvl w:val="0"/>
          <w:numId w:val="2"/>
        </w:numPr>
      </w:pPr>
      <w:r w:rsidRPr="002C0928">
        <w:t>Explain the role of content personalization in WordPress for improving user experience and engagement. Describe plugin options like Personalized Content and suggest strategies for adding personalized content recommendations on WordPress sites.</w:t>
      </w:r>
    </w:p>
    <w:p w14:paraId="3DB4B39C" w14:textId="77777777" w:rsidR="002C0928" w:rsidRPr="002C0928" w:rsidRDefault="002C0928" w:rsidP="002C0928">
      <w:pPr>
        <w:numPr>
          <w:ilvl w:val="0"/>
          <w:numId w:val="2"/>
        </w:numPr>
      </w:pPr>
      <w:r w:rsidRPr="002C0928">
        <w:t>Describe how WordPress block patterns affect content creation and design consistency. Explain the benefits of using block patterns for layout customization, and suggest strategies for creating and using custom block patterns.</w:t>
      </w:r>
    </w:p>
    <w:p w14:paraId="585B3D2A" w14:textId="77777777" w:rsidR="002C0928" w:rsidRPr="002C0928" w:rsidRDefault="002C0928" w:rsidP="002C0928">
      <w:pPr>
        <w:numPr>
          <w:ilvl w:val="0"/>
          <w:numId w:val="2"/>
        </w:numPr>
      </w:pPr>
      <w:r w:rsidRPr="002C0928">
        <w:t>Explain the role of WordPress maintenance services in website management and optimization. Describe the features of managed WordPress hosting providers like Kinsta or WP Engine, and explain their benefits for website owners.</w:t>
      </w:r>
    </w:p>
    <w:p w14:paraId="3F4657C3" w14:textId="77777777" w:rsidR="002C0928" w:rsidRPr="002C0928" w:rsidRDefault="002C0928" w:rsidP="002C0928">
      <w:pPr>
        <w:numPr>
          <w:ilvl w:val="0"/>
          <w:numId w:val="2"/>
        </w:numPr>
      </w:pPr>
      <w:r w:rsidRPr="002C0928">
        <w:t>Explain the role of social media integration in WordPress websites for growing audience reach and engagement. Describe the benefits of adding social sharing buttons, embeddable content, and social login options, and explain how they affect user interaction and content sharing.</w:t>
      </w:r>
    </w:p>
    <w:p w14:paraId="08A1B613" w14:textId="77777777" w:rsidR="002C0928" w:rsidRPr="002C0928" w:rsidRDefault="002C0928" w:rsidP="002C0928">
      <w:pPr>
        <w:numPr>
          <w:ilvl w:val="0"/>
          <w:numId w:val="2"/>
        </w:numPr>
      </w:pPr>
      <w:r w:rsidRPr="002C0928">
        <w:t>Describe the impact of popular plugins such as WooCommerce, Contact Form 7, and WP Rocket on user experience and site performance.</w:t>
      </w:r>
    </w:p>
    <w:p w14:paraId="3ED2AF66" w14:textId="77777777" w:rsidR="002C0928" w:rsidRPr="002C0928" w:rsidRDefault="002C0928" w:rsidP="002C0928">
      <w:pPr>
        <w:numPr>
          <w:ilvl w:val="0"/>
          <w:numId w:val="2"/>
        </w:numPr>
      </w:pPr>
      <w:r w:rsidRPr="002C0928">
        <w:t>Describe all the dashboard features of WordPress and explain the benefits of using those features.</w:t>
      </w:r>
    </w:p>
    <w:p w14:paraId="339FB43F" w14:textId="77777777" w:rsidR="002C0928" w:rsidRPr="002C0928" w:rsidRDefault="002C0928" w:rsidP="002C0928">
      <w:pPr>
        <w:numPr>
          <w:ilvl w:val="0"/>
          <w:numId w:val="2"/>
        </w:numPr>
      </w:pPr>
      <w:r w:rsidRPr="002C0928">
        <w:t>Explain the benefits and challenges of adding a forum to a WordPress website. Consider user engagement, moderation, and possible effects on site resources.</w:t>
      </w:r>
    </w:p>
    <w:p w14:paraId="7D96CC9C" w14:textId="77777777" w:rsidR="002C0928" w:rsidRPr="002C0928" w:rsidRDefault="002C0928" w:rsidP="002C0928">
      <w:pPr>
        <w:numPr>
          <w:ilvl w:val="0"/>
          <w:numId w:val="3"/>
        </w:numPr>
      </w:pPr>
      <w:r w:rsidRPr="002C0928">
        <w:t>Explain the impact of community engagement and interaction on the success of a lifestyle blog. How can bloggers build a sense of belonging and connection among their readers?</w:t>
      </w:r>
    </w:p>
    <w:p w14:paraId="1D346FB0" w14:textId="77777777" w:rsidR="002C0928" w:rsidRPr="002C0928" w:rsidRDefault="002C0928" w:rsidP="002C0928">
      <w:pPr>
        <w:numPr>
          <w:ilvl w:val="0"/>
          <w:numId w:val="3"/>
        </w:numPr>
      </w:pPr>
      <w:r w:rsidRPr="002C0928">
        <w:t>Describe the effectiveness of using multimedia content (such as podcasts, videos, and interactive graphics) in improving the user experience of a lifestyle blog. Give examples of successful use.</w:t>
      </w:r>
    </w:p>
    <w:p w14:paraId="7FAD85E1" w14:textId="77777777" w:rsidR="002C0928" w:rsidRPr="002C0928" w:rsidRDefault="002C0928" w:rsidP="002C0928">
      <w:pPr>
        <w:numPr>
          <w:ilvl w:val="0"/>
          <w:numId w:val="3"/>
        </w:numPr>
      </w:pPr>
      <w:r w:rsidRPr="002C0928">
        <w:t>Explain the role of SEO (Search Engine Optimization) in bringing organic traffic to a lifestyle blog. How can bloggers improve their content and website structure to get better search engine rankings?</w:t>
      </w:r>
    </w:p>
    <w:p w14:paraId="3EF60BDD" w14:textId="77777777" w:rsidR="002C0928" w:rsidRPr="002C0928" w:rsidRDefault="002C0928" w:rsidP="002C0928">
      <w:pPr>
        <w:numPr>
          <w:ilvl w:val="0"/>
          <w:numId w:val="3"/>
        </w:numPr>
      </w:pPr>
      <w:r w:rsidRPr="002C0928">
        <w:t>Describe the impact of blog monetization strategies (such as affiliate marketing, sponsored content, and product sales) on the authenticity and credibility of a lifestyle blog.</w:t>
      </w:r>
    </w:p>
    <w:p w14:paraId="0031F255" w14:textId="77777777" w:rsidR="002C0928" w:rsidRPr="002C0928" w:rsidRDefault="002C0928" w:rsidP="002C0928">
      <w:pPr>
        <w:numPr>
          <w:ilvl w:val="0"/>
          <w:numId w:val="3"/>
        </w:numPr>
      </w:pPr>
      <w:r w:rsidRPr="002C0928">
        <w:t>Explain the role of email marketing in building relationships with subscribers and bringing traffic to a lifestyle blog. Suggest strategies for writing engaging email campaigns and increasing subscriber engagement.</w:t>
      </w:r>
    </w:p>
    <w:p w14:paraId="172A6094" w14:textId="77777777" w:rsidR="002C0928" w:rsidRPr="002C0928" w:rsidRDefault="002C0928" w:rsidP="002C0928">
      <w:pPr>
        <w:numPr>
          <w:ilvl w:val="0"/>
          <w:numId w:val="3"/>
        </w:numPr>
      </w:pPr>
      <w:r w:rsidRPr="002C0928">
        <w:t>Explain the impact of evergreen content vs. trending topics on the long-term success of a lifestyle blog. How can bloggers maintain a balance between timeless content and timely updates?</w:t>
      </w:r>
    </w:p>
    <w:p w14:paraId="4FC7BBFF" w14:textId="77777777" w:rsidR="002C0928" w:rsidRPr="002C0928" w:rsidRDefault="002C0928" w:rsidP="002C0928">
      <w:pPr>
        <w:numPr>
          <w:ilvl w:val="0"/>
          <w:numId w:val="3"/>
        </w:numPr>
      </w:pPr>
      <w:r w:rsidRPr="002C0928">
        <w:t>Describe the usefulness of guest posting as a strategy for building authority and growing the audience of a lifestyle blog. How can bloggers find reputable websites for guest contributions?</w:t>
      </w:r>
    </w:p>
    <w:p w14:paraId="3C84109E" w14:textId="77777777" w:rsidR="002C0928" w:rsidRPr="002C0928" w:rsidRDefault="002C0928" w:rsidP="002C0928">
      <w:pPr>
        <w:numPr>
          <w:ilvl w:val="0"/>
          <w:numId w:val="3"/>
        </w:numPr>
      </w:pPr>
      <w:r w:rsidRPr="002C0928">
        <w:lastRenderedPageBreak/>
        <w:t>Explain the ethical considerations involved in affiliate marketing and sponsored content partnerships on a lifestyle blog. How can bloggers maintain transparency and honesty while earning from their platform?</w:t>
      </w:r>
    </w:p>
    <w:p w14:paraId="317E476E" w14:textId="77777777" w:rsidR="002C0928" w:rsidRPr="002C0928" w:rsidRDefault="002C0928" w:rsidP="002C0928">
      <w:pPr>
        <w:numPr>
          <w:ilvl w:val="0"/>
          <w:numId w:val="3"/>
        </w:numPr>
      </w:pPr>
      <w:r w:rsidRPr="002C0928">
        <w:t>Describe the effectiveness of influencer marketing campaigns in promoting lifestyle products and services through a blog. How can bloggers make sure their promotions are authentic and match their brand values?</w:t>
      </w:r>
    </w:p>
    <w:p w14:paraId="0D2D7D03" w14:textId="77777777" w:rsidR="002C0928" w:rsidRPr="002C0928" w:rsidRDefault="002C0928" w:rsidP="002C0928">
      <w:pPr>
        <w:numPr>
          <w:ilvl w:val="0"/>
          <w:numId w:val="4"/>
        </w:numPr>
      </w:pPr>
      <w:r w:rsidRPr="002C0928">
        <w:t>Explain the role of WordPress Multisite in managing multiple websites from a single installation. Compare its scalability, maintenance, and performance with standalone WordPress installations, and describe best practices for using Multisite.</w:t>
      </w:r>
    </w:p>
    <w:p w14:paraId="25218FA4" w14:textId="77777777" w:rsidR="002C0928" w:rsidRPr="002C0928" w:rsidRDefault="002C0928" w:rsidP="002C0928">
      <w:pPr>
        <w:numPr>
          <w:ilvl w:val="0"/>
          <w:numId w:val="4"/>
        </w:numPr>
      </w:pPr>
      <w:r w:rsidRPr="002C0928">
        <w:t>Explain the database structure of WordPress and its effect on performance. Compare the default WordPress database design with optimized or custom database solutions, and describe strategies for improving query efficiency and managing large-scale data.</w:t>
      </w:r>
    </w:p>
    <w:p w14:paraId="13905F39" w14:textId="77777777" w:rsidR="002C0928" w:rsidRPr="002C0928" w:rsidRDefault="002C0928" w:rsidP="002C0928">
      <w:pPr>
        <w:numPr>
          <w:ilvl w:val="0"/>
          <w:numId w:val="4"/>
        </w:numPr>
      </w:pPr>
      <w:r w:rsidRPr="002C0928">
        <w:t>Describe the effectiveness of WordPress as a platform for e-commerce websites. Compare WooCommerce with other e-commerce plugins such as Shopify or Magento, considering factors like customization, scalability, and cost.</w:t>
      </w:r>
    </w:p>
    <w:p w14:paraId="24A1BC9D" w14:textId="77777777" w:rsidR="002C0928" w:rsidRPr="002C0928" w:rsidRDefault="002C0928" w:rsidP="002C0928">
      <w:pPr>
        <w:numPr>
          <w:ilvl w:val="0"/>
          <w:numId w:val="4"/>
        </w:numPr>
      </w:pPr>
      <w:r w:rsidRPr="002C0928">
        <w:t>Explain the importance of website security in WordPress and strategies for reducing common vulnerabilities. Describe the effectiveness of security plugins like Wordfence and Sucuri, and suggest steps for protecting WordPress sites against threats.</w:t>
      </w:r>
    </w:p>
    <w:p w14:paraId="6BCDA1A2" w14:textId="77777777" w:rsidR="002C0928" w:rsidRPr="002C0928" w:rsidRDefault="002C0928" w:rsidP="002C0928">
      <w:pPr>
        <w:numPr>
          <w:ilvl w:val="0"/>
          <w:numId w:val="4"/>
        </w:numPr>
      </w:pPr>
      <w:r w:rsidRPr="002C0928">
        <w:t>Explain the impact of website speed on user experience and SEO ranking in WordPress. Describe techniques for improving site speed, including image compression, caching, and reducing HTTP requests, and explain how effective they are.</w:t>
      </w:r>
    </w:p>
    <w:p w14:paraId="4ABEB272" w14:textId="77777777" w:rsidR="002C0928" w:rsidRPr="002C0928" w:rsidRDefault="002C0928" w:rsidP="002C0928">
      <w:pPr>
        <w:numPr>
          <w:ilvl w:val="0"/>
          <w:numId w:val="4"/>
        </w:numPr>
      </w:pPr>
      <w:r w:rsidRPr="002C0928">
        <w:t>Explain the role of WordPress themes in website design and user engagement. Compare popular themes such as Divi, Avada, and Enfold, considering factors like design flexibility, customization options, and performance.</w:t>
      </w:r>
    </w:p>
    <w:p w14:paraId="10D09D27" w14:textId="77777777" w:rsidR="002C0928" w:rsidRPr="002C0928" w:rsidRDefault="002C0928" w:rsidP="002C0928">
      <w:pPr>
        <w:numPr>
          <w:ilvl w:val="0"/>
          <w:numId w:val="4"/>
        </w:numPr>
      </w:pPr>
      <w:r w:rsidRPr="002C0928">
        <w:t>Explain the importance of responsive web design in WordPress themes for mobile usability. Describe the responsiveness of popular themes like GeneratePress and Thesis, and suggest strategies for improving mobile-friendliness and user experience.</w:t>
      </w:r>
    </w:p>
    <w:p w14:paraId="2E299D90" w14:textId="77777777" w:rsidR="002C0928" w:rsidRPr="002C0928" w:rsidRDefault="002C0928" w:rsidP="002C0928">
      <w:pPr>
        <w:numPr>
          <w:ilvl w:val="0"/>
          <w:numId w:val="4"/>
        </w:numPr>
      </w:pPr>
      <w:r w:rsidRPr="002C0928">
        <w:t>Explain the benefits and challenges of using WordPress for building educational websites and online learning platforms. Describe plugin options like LearnPress or Tutor LMS, and consider course creation, student management, and assessment needs.</w:t>
      </w:r>
    </w:p>
    <w:p w14:paraId="0D8E603A" w14:textId="77777777" w:rsidR="002C0928" w:rsidRPr="002C0928" w:rsidRDefault="002C0928" w:rsidP="002C0928">
      <w:pPr>
        <w:numPr>
          <w:ilvl w:val="0"/>
          <w:numId w:val="4"/>
        </w:numPr>
      </w:pPr>
      <w:r w:rsidRPr="002C0928">
        <w:t>Explain the benefits of using custom post formats in WordPress for content presentation and organization. Describe plugin options like Post Format UI, and suggest strategies for using post formats effectively across different content types.</w:t>
      </w:r>
    </w:p>
    <w:p w14:paraId="2043AC2A" w14:textId="77777777" w:rsidR="004B7E50" w:rsidRPr="002C0928" w:rsidRDefault="004B7E50" w:rsidP="002C0928"/>
    <w:sectPr w:rsidR="004B7E50" w:rsidRPr="002C0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45B5"/>
    <w:multiLevelType w:val="multilevel"/>
    <w:tmpl w:val="E6A039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12FFD"/>
    <w:multiLevelType w:val="multilevel"/>
    <w:tmpl w:val="96D0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47084"/>
    <w:multiLevelType w:val="multilevel"/>
    <w:tmpl w:val="86FAA7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865850"/>
    <w:multiLevelType w:val="multilevel"/>
    <w:tmpl w:val="A03A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208078">
    <w:abstractNumId w:val="1"/>
  </w:num>
  <w:num w:numId="2" w16cid:durableId="896672248">
    <w:abstractNumId w:val="3"/>
  </w:num>
  <w:num w:numId="3" w16cid:durableId="2146240875">
    <w:abstractNumId w:val="2"/>
  </w:num>
  <w:num w:numId="4" w16cid:durableId="204170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50"/>
    <w:rsid w:val="000F4878"/>
    <w:rsid w:val="0021392D"/>
    <w:rsid w:val="002C0928"/>
    <w:rsid w:val="00365073"/>
    <w:rsid w:val="004B7E50"/>
    <w:rsid w:val="005003E6"/>
    <w:rsid w:val="00595B43"/>
    <w:rsid w:val="00656A94"/>
    <w:rsid w:val="00710623"/>
    <w:rsid w:val="007A27C8"/>
    <w:rsid w:val="00A10E41"/>
    <w:rsid w:val="00B811F8"/>
    <w:rsid w:val="00C3345F"/>
    <w:rsid w:val="00C77CB7"/>
    <w:rsid w:val="00EF0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4BE1"/>
  <w15:chartTrackingRefBased/>
  <w15:docId w15:val="{53934CB7-7D1B-4848-BC3C-C647B96C7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E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E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E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E50"/>
    <w:rPr>
      <w:rFonts w:eastAsiaTheme="majorEastAsia" w:cstheme="majorBidi"/>
      <w:color w:val="272727" w:themeColor="text1" w:themeTint="D8"/>
    </w:rPr>
  </w:style>
  <w:style w:type="paragraph" w:styleId="Title">
    <w:name w:val="Title"/>
    <w:basedOn w:val="Normal"/>
    <w:next w:val="Normal"/>
    <w:link w:val="TitleChar"/>
    <w:uiPriority w:val="10"/>
    <w:qFormat/>
    <w:rsid w:val="004B7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E50"/>
    <w:pPr>
      <w:spacing w:before="160"/>
      <w:jc w:val="center"/>
    </w:pPr>
    <w:rPr>
      <w:i/>
      <w:iCs/>
      <w:color w:val="404040" w:themeColor="text1" w:themeTint="BF"/>
    </w:rPr>
  </w:style>
  <w:style w:type="character" w:customStyle="1" w:styleId="QuoteChar">
    <w:name w:val="Quote Char"/>
    <w:basedOn w:val="DefaultParagraphFont"/>
    <w:link w:val="Quote"/>
    <w:uiPriority w:val="29"/>
    <w:rsid w:val="004B7E50"/>
    <w:rPr>
      <w:i/>
      <w:iCs/>
      <w:color w:val="404040" w:themeColor="text1" w:themeTint="BF"/>
    </w:rPr>
  </w:style>
  <w:style w:type="paragraph" w:styleId="ListParagraph">
    <w:name w:val="List Paragraph"/>
    <w:basedOn w:val="Normal"/>
    <w:uiPriority w:val="34"/>
    <w:qFormat/>
    <w:rsid w:val="004B7E50"/>
    <w:pPr>
      <w:ind w:left="720"/>
      <w:contextualSpacing/>
    </w:pPr>
  </w:style>
  <w:style w:type="character" w:styleId="IntenseEmphasis">
    <w:name w:val="Intense Emphasis"/>
    <w:basedOn w:val="DefaultParagraphFont"/>
    <w:uiPriority w:val="21"/>
    <w:qFormat/>
    <w:rsid w:val="004B7E50"/>
    <w:rPr>
      <w:i/>
      <w:iCs/>
      <w:color w:val="2F5496" w:themeColor="accent1" w:themeShade="BF"/>
    </w:rPr>
  </w:style>
  <w:style w:type="paragraph" w:styleId="IntenseQuote">
    <w:name w:val="Intense Quote"/>
    <w:basedOn w:val="Normal"/>
    <w:next w:val="Normal"/>
    <w:link w:val="IntenseQuoteChar"/>
    <w:uiPriority w:val="30"/>
    <w:qFormat/>
    <w:rsid w:val="004B7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E50"/>
    <w:rPr>
      <w:i/>
      <w:iCs/>
      <w:color w:val="2F5496" w:themeColor="accent1" w:themeShade="BF"/>
    </w:rPr>
  </w:style>
  <w:style w:type="character" w:styleId="IntenseReference">
    <w:name w:val="Intense Reference"/>
    <w:basedOn w:val="DefaultParagraphFont"/>
    <w:uiPriority w:val="32"/>
    <w:qFormat/>
    <w:rsid w:val="004B7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Mukherjee</dc:creator>
  <cp:keywords/>
  <dc:description/>
  <cp:lastModifiedBy>Gautam Mukherjee</cp:lastModifiedBy>
  <cp:revision>8</cp:revision>
  <dcterms:created xsi:type="dcterms:W3CDTF">2026-04-22T04:02:00Z</dcterms:created>
  <dcterms:modified xsi:type="dcterms:W3CDTF">2026-04-29T01:39:00Z</dcterms:modified>
</cp:coreProperties>
</file>