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DAAFD" w14:textId="5F3ECCB6" w:rsidR="0047218B" w:rsidRPr="0047218B" w:rsidRDefault="0047218B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18B">
        <w:rPr>
          <w:rFonts w:ascii="Times New Roman" w:hAnsi="Times New Roman" w:cs="Times New Roman"/>
          <w:b/>
          <w:bCs/>
          <w:sz w:val="24"/>
          <w:szCs w:val="24"/>
        </w:rPr>
        <w:t>Emergent</w:t>
      </w:r>
      <w:r w:rsidR="00223D3B">
        <w:rPr>
          <w:rFonts w:ascii="Times New Roman" w:hAnsi="Times New Roman" w:cs="Times New Roman"/>
          <w:b/>
          <w:bCs/>
          <w:sz w:val="24"/>
          <w:szCs w:val="24"/>
        </w:rPr>
        <w:t xml:space="preserve">.sh </w:t>
      </w:r>
      <w:r w:rsidRPr="0047218B">
        <w:rPr>
          <w:rFonts w:ascii="Times New Roman" w:hAnsi="Times New Roman" w:cs="Times New Roman"/>
          <w:b/>
          <w:bCs/>
          <w:sz w:val="24"/>
          <w:szCs w:val="24"/>
        </w:rPr>
        <w:t>Analytics Intern</w:t>
      </w:r>
      <w:r w:rsidRPr="004721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F6BB63" w14:textId="429DCB8F" w:rsidR="0047218B" w:rsidRDefault="0047218B" w:rsidP="00545151">
      <w:pPr>
        <w:rPr>
          <w:rFonts w:ascii="Times New Roman" w:hAnsi="Times New Roman" w:cs="Times New Roman"/>
          <w:sz w:val="24"/>
          <w:szCs w:val="24"/>
        </w:rPr>
      </w:pPr>
      <w:r w:rsidRPr="0047218B">
        <w:rPr>
          <w:rFonts w:ascii="Times New Roman" w:hAnsi="Times New Roman" w:cs="Times New Roman"/>
          <w:sz w:val="24"/>
          <w:szCs w:val="24"/>
        </w:rPr>
        <w:t>Gautam Manu</w:t>
      </w:r>
    </w:p>
    <w:p w14:paraId="37798352" w14:textId="4697C24B" w:rsidR="0047218B" w:rsidRDefault="0047218B" w:rsidP="0054515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B.Tech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CSE</w:t>
      </w:r>
      <w:r w:rsidR="005234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(2026)</w:t>
      </w:r>
    </w:p>
    <w:p w14:paraId="2DE577B1" w14:textId="3990C04D" w:rsidR="0047218B" w:rsidRDefault="0047218B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18B">
        <w:rPr>
          <w:rFonts w:ascii="Times New Roman" w:hAnsi="Times New Roman" w:cs="Times New Roman"/>
          <w:sz w:val="24"/>
          <w:szCs w:val="24"/>
        </w:rPr>
        <w:t xml:space="preserve">Jaypee Institute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7218B">
        <w:rPr>
          <w:rFonts w:ascii="Times New Roman" w:hAnsi="Times New Roman" w:cs="Times New Roman"/>
          <w:sz w:val="24"/>
          <w:szCs w:val="24"/>
        </w:rPr>
        <w:t xml:space="preserve">f </w:t>
      </w:r>
      <w:r w:rsidR="00D1433A" w:rsidRPr="0047218B">
        <w:rPr>
          <w:rFonts w:ascii="Times New Roman" w:hAnsi="Times New Roman" w:cs="Times New Roman"/>
          <w:sz w:val="24"/>
          <w:szCs w:val="24"/>
        </w:rPr>
        <w:t>Information</w:t>
      </w:r>
      <w:r w:rsidRPr="0047218B">
        <w:rPr>
          <w:rFonts w:ascii="Times New Roman" w:hAnsi="Times New Roman" w:cs="Times New Roman"/>
          <w:sz w:val="24"/>
          <w:szCs w:val="24"/>
        </w:rPr>
        <w:t xml:space="preserve"> </w:t>
      </w:r>
      <w:r w:rsidR="00D1433A" w:rsidRPr="0047218B">
        <w:rPr>
          <w:rFonts w:ascii="Times New Roman" w:hAnsi="Times New Roman" w:cs="Times New Roman"/>
          <w:sz w:val="24"/>
          <w:szCs w:val="24"/>
        </w:rPr>
        <w:t>Technology</w:t>
      </w:r>
      <w:r w:rsidRPr="0047218B">
        <w:rPr>
          <w:rFonts w:ascii="Times New Roman" w:hAnsi="Times New Roman" w:cs="Times New Roman"/>
          <w:sz w:val="24"/>
          <w:szCs w:val="24"/>
        </w:rPr>
        <w:t>, Noida-62</w:t>
      </w:r>
    </w:p>
    <w:p w14:paraId="1AD550DA" w14:textId="555395E9" w:rsidR="00A76F80" w:rsidRDefault="00D1433A" w:rsidP="00545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="0047218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5" w:history="1">
        <w:r w:rsidR="00A76F80" w:rsidRPr="0025682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https://github.com/gautam642/Emergent.sh-metrics</w:t>
        </w:r>
      </w:hyperlink>
    </w:p>
    <w:p w14:paraId="278A6F77" w14:textId="103CEF8E" w:rsidR="0047218B" w:rsidRDefault="0047218B" w:rsidP="00545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Tableau link: </w:t>
      </w:r>
      <w:hyperlink r:id="rId6" w:history="1">
        <w:r w:rsidR="00D1433A" w:rsidRPr="00256822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https://public.tableau.com/views/Book1_17476387685290/Emergent_shmetricsDashboard?:language=en-US&amp;:sid=&amp;:redirect=auth&amp;:display_count=n&amp;:origin=viz_share_link</w:t>
        </w:r>
      </w:hyperlink>
    </w:p>
    <w:p w14:paraId="14468669" w14:textId="77777777" w:rsidR="00D1433A" w:rsidRDefault="00D1433A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40C0A7" w14:textId="77777777" w:rsidR="00D1433A" w:rsidRDefault="00D1433A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E4D13E" wp14:editId="0BC6C302">
            <wp:extent cx="6284573" cy="2569029"/>
            <wp:effectExtent l="0" t="0" r="2540" b="3175"/>
            <wp:docPr id="111290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963" cy="257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9CE53" w14:textId="77777777" w:rsidR="00D1433A" w:rsidRDefault="00D1433A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594E5F" w14:textId="0D34BD63" w:rsidR="00545151" w:rsidRPr="00545151" w:rsidRDefault="00545151" w:rsidP="0054515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45151">
        <w:rPr>
          <w:rFonts w:ascii="Times New Roman" w:hAnsi="Times New Roman" w:cs="Times New Roman"/>
          <w:b/>
          <w:bCs/>
          <w:sz w:val="40"/>
          <w:szCs w:val="40"/>
        </w:rPr>
        <w:t xml:space="preserve">Agentic Insights </w:t>
      </w:r>
      <w:r w:rsidR="00D1433A">
        <w:rPr>
          <w:rFonts w:ascii="Times New Roman" w:hAnsi="Times New Roman" w:cs="Times New Roman"/>
          <w:b/>
          <w:bCs/>
          <w:sz w:val="40"/>
          <w:szCs w:val="40"/>
        </w:rPr>
        <w:t>Assignment</w:t>
      </w:r>
    </w:p>
    <w:p w14:paraId="3C544444" w14:textId="77777777" w:rsidR="00545151" w:rsidRPr="00545151" w:rsidRDefault="00545151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1. Assignment Overview</w:t>
      </w:r>
    </w:p>
    <w:p w14:paraId="07CBBD6C" w14:textId="77777777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545151">
        <w:rPr>
          <w:rFonts w:ascii="Times New Roman" w:hAnsi="Times New Roman" w:cs="Times New Roman"/>
          <w:sz w:val="24"/>
          <w:szCs w:val="24"/>
        </w:rPr>
        <w:t xml:space="preserve"> Pitch the Agentic (Emergent.sh) Platform to a data</w:t>
      </w:r>
      <w:r w:rsidRPr="00545151">
        <w:rPr>
          <w:rFonts w:ascii="Times New Roman" w:hAnsi="Times New Roman" w:cs="Times New Roman"/>
          <w:sz w:val="24"/>
          <w:szCs w:val="24"/>
        </w:rPr>
        <w:noBreakHyphen/>
        <w:t>savvy investor by demonstrating impact through three core lenses: effectiveness, stickiness, and ROI.</w:t>
      </w:r>
    </w:p>
    <w:p w14:paraId="2E2E8E1C" w14:textId="77777777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4B0E92A6" w14:textId="77777777" w:rsidR="00545151" w:rsidRPr="00545151" w:rsidRDefault="00545151" w:rsidP="00545151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Three key metrics</w:t>
      </w:r>
      <w:r w:rsidRPr="00545151">
        <w:rPr>
          <w:rFonts w:ascii="Times New Roman" w:hAnsi="Times New Roman" w:cs="Times New Roman"/>
          <w:sz w:val="24"/>
          <w:szCs w:val="24"/>
        </w:rPr>
        <w:t xml:space="preserve"> to prove product efficacy</w:t>
      </w:r>
    </w:p>
    <w:p w14:paraId="091CD947" w14:textId="77777777" w:rsidR="00545151" w:rsidRPr="00545151" w:rsidRDefault="00545151" w:rsidP="00545151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Mock dashboard</w:t>
      </w:r>
      <w:r w:rsidRPr="00545151">
        <w:rPr>
          <w:rFonts w:ascii="Times New Roman" w:hAnsi="Times New Roman" w:cs="Times New Roman"/>
          <w:sz w:val="24"/>
          <w:szCs w:val="24"/>
        </w:rPr>
        <w:t xml:space="preserve"> (Tableau/Google Sheets) with synthetic data</w:t>
      </w:r>
    </w:p>
    <w:p w14:paraId="32C82CA5" w14:textId="77777777" w:rsidR="00545151" w:rsidRPr="00545151" w:rsidRDefault="00545151" w:rsidP="00545151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Narrative insights</w:t>
      </w:r>
      <w:r w:rsidRPr="00545151">
        <w:rPr>
          <w:rFonts w:ascii="Times New Roman" w:hAnsi="Times New Roman" w:cs="Times New Roman"/>
          <w:sz w:val="24"/>
          <w:szCs w:val="24"/>
        </w:rPr>
        <w:t xml:space="preserve"> (three lines) interpreting the data</w:t>
      </w:r>
    </w:p>
    <w:p w14:paraId="44658417" w14:textId="03666F41" w:rsidR="00545151" w:rsidRDefault="006231A5" w:rsidP="00545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545151" w:rsidRPr="00545151">
        <w:rPr>
          <w:rFonts w:ascii="Times New Roman" w:hAnsi="Times New Roman" w:cs="Times New Roman"/>
          <w:sz w:val="24"/>
          <w:szCs w:val="24"/>
        </w:rPr>
        <w:t xml:space="preserve">approach involved: ideation via Gemini, synthetic event/data simulation, metric computation, and </w:t>
      </w:r>
      <w:r>
        <w:rPr>
          <w:rFonts w:ascii="Times New Roman" w:hAnsi="Times New Roman" w:cs="Times New Roman"/>
          <w:sz w:val="24"/>
          <w:szCs w:val="24"/>
        </w:rPr>
        <w:t xml:space="preserve">Tableau </w:t>
      </w:r>
      <w:r w:rsidR="00D1433A" w:rsidRPr="00545151">
        <w:rPr>
          <w:rFonts w:ascii="Times New Roman" w:hAnsi="Times New Roman" w:cs="Times New Roman"/>
          <w:sz w:val="24"/>
          <w:szCs w:val="24"/>
        </w:rPr>
        <w:t xml:space="preserve">dashboard </w:t>
      </w:r>
      <w:r w:rsidR="00D1433A">
        <w:rPr>
          <w:rFonts w:ascii="Times New Roman" w:hAnsi="Times New Roman" w:cs="Times New Roman"/>
          <w:sz w:val="24"/>
          <w:szCs w:val="24"/>
        </w:rPr>
        <w:t>creation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AA6516" w14:textId="77777777" w:rsidR="00D1433A" w:rsidRDefault="00D1433A" w:rsidP="00545151">
      <w:pPr>
        <w:rPr>
          <w:rFonts w:ascii="Times New Roman" w:hAnsi="Times New Roman" w:cs="Times New Roman"/>
          <w:sz w:val="24"/>
          <w:szCs w:val="24"/>
        </w:rPr>
      </w:pPr>
    </w:p>
    <w:p w14:paraId="5512AAD0" w14:textId="77777777" w:rsidR="00D1433A" w:rsidRPr="00545151" w:rsidRDefault="00D1433A" w:rsidP="00545151">
      <w:pPr>
        <w:rPr>
          <w:rFonts w:ascii="Times New Roman" w:hAnsi="Times New Roman" w:cs="Times New Roman"/>
          <w:sz w:val="24"/>
          <w:szCs w:val="24"/>
        </w:rPr>
      </w:pPr>
    </w:p>
    <w:p w14:paraId="000891F7" w14:textId="77777777" w:rsidR="00545151" w:rsidRPr="00545151" w:rsidRDefault="00545151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Key Metrics: Definitions, Formulae &amp; Rationale</w:t>
      </w:r>
    </w:p>
    <w:p w14:paraId="63D46ADF" w14:textId="77777777" w:rsidR="00545151" w:rsidRPr="00545151" w:rsidRDefault="00545151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2.1 Agentic Productivity Score</w:t>
      </w:r>
    </w:p>
    <w:p w14:paraId="6714EB6A" w14:textId="77777777" w:rsidR="00545151" w:rsidRPr="00545151" w:rsidRDefault="00545151" w:rsidP="00545151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r w:rsidRPr="00545151">
        <w:rPr>
          <w:rFonts w:ascii="Times New Roman" w:hAnsi="Times New Roman" w:cs="Times New Roman"/>
          <w:sz w:val="24"/>
          <w:szCs w:val="24"/>
        </w:rPr>
        <w:t xml:space="preserve"> Composite index measuring quality (success rate) and speed (time saving).</w:t>
      </w:r>
    </w:p>
    <w:p w14:paraId="28983965" w14:textId="6BE0D23B" w:rsidR="00545151" w:rsidRPr="006231A5" w:rsidRDefault="00545151" w:rsidP="006231A5">
      <w:pPr>
        <w:pStyle w:val="NormalWeb"/>
        <w:numPr>
          <w:ilvl w:val="0"/>
          <w:numId w:val="29"/>
        </w:numPr>
      </w:pPr>
      <w:r w:rsidRPr="00545151">
        <w:rPr>
          <w:rFonts w:eastAsiaTheme="majorEastAsia"/>
          <w:b/>
          <w:bCs/>
        </w:rPr>
        <w:t>Formula:</w:t>
      </w:r>
      <w:r w:rsidR="006231A5">
        <w:rPr>
          <w:b/>
          <w:bCs/>
        </w:rPr>
        <w:t xml:space="preserve"> </w:t>
      </w:r>
      <w:r w:rsidR="006231A5">
        <w:t xml:space="preserve">Productivity Score = 0.7 * Success Rate % + 0.3 * (1 - </w:t>
      </w:r>
      <w:proofErr w:type="spellStart"/>
      <w:r w:rsidR="006231A5">
        <w:t>Avg</w:t>
      </w:r>
      <w:proofErr w:type="spellEnd"/>
      <w:r w:rsidR="006231A5">
        <w:t xml:space="preserve"> Platform Time / Manual Dev Time) * 100</w:t>
      </w:r>
    </w:p>
    <w:p w14:paraId="72DEA324" w14:textId="77777777" w:rsidR="00545151" w:rsidRPr="00545151" w:rsidRDefault="00545151" w:rsidP="00545151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 w:rsidRPr="00545151">
        <w:rPr>
          <w:rFonts w:ascii="Times New Roman" w:hAnsi="Times New Roman" w:cs="Times New Roman"/>
          <w:sz w:val="24"/>
          <w:szCs w:val="24"/>
        </w:rPr>
        <w:t xml:space="preserve"> 70% weight on delivery quality (interruption‐free runs), 30% on time savings—prioritizing reliability.</w:t>
      </w:r>
    </w:p>
    <w:p w14:paraId="622598E8" w14:textId="77777777" w:rsidR="00545151" w:rsidRPr="00545151" w:rsidRDefault="00545151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2.2 30</w:t>
      </w:r>
      <w:r w:rsidRPr="00545151">
        <w:rPr>
          <w:rFonts w:ascii="Times New Roman" w:hAnsi="Times New Roman" w:cs="Times New Roman"/>
          <w:b/>
          <w:bCs/>
          <w:sz w:val="24"/>
          <w:szCs w:val="24"/>
        </w:rPr>
        <w:noBreakHyphen/>
        <w:t>Day Repeat Usage Rate</w:t>
      </w:r>
    </w:p>
    <w:p w14:paraId="5767EDCC" w14:textId="77777777" w:rsidR="00545151" w:rsidRPr="00545151" w:rsidRDefault="00545151" w:rsidP="00545151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r w:rsidRPr="00545151">
        <w:rPr>
          <w:rFonts w:ascii="Times New Roman" w:hAnsi="Times New Roman" w:cs="Times New Roman"/>
          <w:sz w:val="24"/>
          <w:szCs w:val="24"/>
        </w:rPr>
        <w:t xml:space="preserve"> Proportion of users who run ≥2 projects within 30 days of their first usage.</w:t>
      </w:r>
    </w:p>
    <w:p w14:paraId="09E10465" w14:textId="0B3E1B53" w:rsidR="006231A5" w:rsidRDefault="006231A5" w:rsidP="006231A5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Formula:</w:t>
      </w:r>
      <w:r>
        <w:t xml:space="preserve"> Repeat Usage Rate (%) = (Number of users with at least one revisit within 30 days / Total unique users) * 100</w:t>
      </w:r>
    </w:p>
    <w:p w14:paraId="1A7C43AA" w14:textId="77777777" w:rsidR="00545151" w:rsidRPr="00545151" w:rsidRDefault="00545151" w:rsidP="00545151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 w:rsidRPr="00545151">
        <w:rPr>
          <w:rFonts w:ascii="Times New Roman" w:hAnsi="Times New Roman" w:cs="Times New Roman"/>
          <w:sz w:val="24"/>
          <w:szCs w:val="24"/>
        </w:rPr>
        <w:t xml:space="preserve"> Gauge platform stickiness; top</w:t>
      </w:r>
      <w:r w:rsidRPr="00545151">
        <w:rPr>
          <w:rFonts w:ascii="Times New Roman" w:hAnsi="Times New Roman" w:cs="Times New Roman"/>
          <w:sz w:val="24"/>
          <w:szCs w:val="24"/>
        </w:rPr>
        <w:noBreakHyphen/>
        <w:t>quartile benchmarks are ~35–45% for dev tools.</w:t>
      </w:r>
    </w:p>
    <w:p w14:paraId="2C3CA248" w14:textId="77777777" w:rsidR="00545151" w:rsidRPr="00545151" w:rsidRDefault="00545151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2.3 Avg. Cost Savings per Deployment</w:t>
      </w:r>
    </w:p>
    <w:p w14:paraId="2D2A6F9C" w14:textId="77777777" w:rsidR="00545151" w:rsidRPr="00545151" w:rsidRDefault="00545151" w:rsidP="00545151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r w:rsidRPr="00545151">
        <w:rPr>
          <w:rFonts w:ascii="Times New Roman" w:hAnsi="Times New Roman" w:cs="Times New Roman"/>
          <w:sz w:val="24"/>
          <w:szCs w:val="24"/>
        </w:rPr>
        <w:t xml:space="preserve"> Dollar savings comparing manual vs. AI</w:t>
      </w:r>
      <w:r w:rsidRPr="00545151">
        <w:rPr>
          <w:rFonts w:ascii="Times New Roman" w:hAnsi="Times New Roman" w:cs="Times New Roman"/>
          <w:sz w:val="24"/>
          <w:szCs w:val="24"/>
        </w:rPr>
        <w:noBreakHyphen/>
        <w:t>assisted build cost (at $50/hr vs. $1/hr).</w:t>
      </w:r>
    </w:p>
    <w:p w14:paraId="792898CD" w14:textId="7365CEE1" w:rsidR="006231A5" w:rsidRDefault="006231A5" w:rsidP="006231A5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Formula</w:t>
      </w:r>
      <w:r>
        <w:rPr>
          <w:rStyle w:val="Strong"/>
          <w:rFonts w:eastAsiaTheme="majorEastAsia"/>
        </w:rPr>
        <w:t xml:space="preserve">: </w:t>
      </w:r>
      <w:r>
        <w:t>Cost Savings = (Manual Hours * 50) - (</w:t>
      </w:r>
      <w:proofErr w:type="spellStart"/>
      <w:r>
        <w:t>Avg</w:t>
      </w:r>
      <w:proofErr w:type="spellEnd"/>
      <w:r>
        <w:t xml:space="preserve"> Platform Hours * 1)</w:t>
      </w:r>
    </w:p>
    <w:p w14:paraId="3E61C2A6" w14:textId="79F58B9E" w:rsidR="00545151" w:rsidRPr="00545151" w:rsidRDefault="00545151" w:rsidP="00545151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 w:rsidRPr="00545151">
        <w:rPr>
          <w:rFonts w:ascii="Times New Roman" w:hAnsi="Times New Roman" w:cs="Times New Roman"/>
          <w:sz w:val="24"/>
          <w:szCs w:val="24"/>
        </w:rPr>
        <w:t xml:space="preserve"> Direct ROI metric for investors; highlights financial value delivered per project.</w:t>
      </w:r>
    </w:p>
    <w:p w14:paraId="47753E09" w14:textId="243DCC05" w:rsidR="00545151" w:rsidRPr="00545151" w:rsidRDefault="00545151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3. Data Generation &amp; Preprocessing Pipeline</w:t>
      </w:r>
    </w:p>
    <w:p w14:paraId="77D9B00A" w14:textId="77777777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sz w:val="24"/>
          <w:szCs w:val="24"/>
        </w:rPr>
        <w:t>We synthesized a dataset of 13,390 AI builds spanning October 2024–April 2025.</w:t>
      </w:r>
    </w:p>
    <w:p w14:paraId="7543687D" w14:textId="77777777" w:rsidR="00545151" w:rsidRPr="00545151" w:rsidRDefault="00545151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3.1 Idea Generation via Gemini API</w:t>
      </w:r>
    </w:p>
    <w:p w14:paraId="360C832A" w14:textId="77777777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sz w:val="24"/>
          <w:szCs w:val="24"/>
        </w:rPr>
        <w:t># High</w:t>
      </w:r>
      <w:r w:rsidRPr="00545151">
        <w:rPr>
          <w:rFonts w:ascii="Times New Roman" w:hAnsi="Times New Roman" w:cs="Times New Roman"/>
          <w:sz w:val="24"/>
          <w:szCs w:val="24"/>
        </w:rPr>
        <w:noBreakHyphen/>
        <w:t>volume ideation using Google Gemini (gemini</w:t>
      </w:r>
      <w:r w:rsidRPr="00545151">
        <w:rPr>
          <w:rFonts w:ascii="Times New Roman" w:hAnsi="Times New Roman" w:cs="Times New Roman"/>
          <w:sz w:val="24"/>
          <w:szCs w:val="24"/>
        </w:rPr>
        <w:noBreakHyphen/>
        <w:t>2.0</w:t>
      </w:r>
      <w:r w:rsidRPr="00545151">
        <w:rPr>
          <w:rFonts w:ascii="Times New Roman" w:hAnsi="Times New Roman" w:cs="Times New Roman"/>
          <w:sz w:val="24"/>
          <w:szCs w:val="24"/>
        </w:rPr>
        <w:noBreakHyphen/>
        <w:t>flash)</w:t>
      </w:r>
    </w:p>
    <w:p w14:paraId="1910B090" w14:textId="77777777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sz w:val="24"/>
          <w:szCs w:val="24"/>
        </w:rPr>
        <w:t>prompt = (</w:t>
      </w:r>
    </w:p>
    <w:p w14:paraId="305230AC" w14:textId="77777777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45151">
        <w:rPr>
          <w:rFonts w:ascii="Times New Roman" w:hAnsi="Times New Roman" w:cs="Times New Roman"/>
          <w:sz w:val="24"/>
          <w:szCs w:val="24"/>
        </w:rPr>
        <w:t>f"Generate</w:t>
      </w:r>
      <w:proofErr w:type="spellEnd"/>
      <w:r w:rsidRPr="00545151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545151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545151">
        <w:rPr>
          <w:rFonts w:ascii="Times New Roman" w:hAnsi="Times New Roman" w:cs="Times New Roman"/>
          <w:sz w:val="24"/>
          <w:szCs w:val="24"/>
        </w:rPr>
        <w:t>} unique 1–</w:t>
      </w:r>
      <w:proofErr w:type="gramStart"/>
      <w:r w:rsidRPr="00545151">
        <w:rPr>
          <w:rFonts w:ascii="Times New Roman" w:hAnsi="Times New Roman" w:cs="Times New Roman"/>
          <w:sz w:val="24"/>
          <w:szCs w:val="24"/>
        </w:rPr>
        <w:t>2 line</w:t>
      </w:r>
      <w:proofErr w:type="gramEnd"/>
      <w:r w:rsidRPr="00545151">
        <w:rPr>
          <w:rFonts w:ascii="Times New Roman" w:hAnsi="Times New Roman" w:cs="Times New Roman"/>
          <w:sz w:val="24"/>
          <w:szCs w:val="24"/>
        </w:rPr>
        <w:t xml:space="preserve"> project ideas, "</w:t>
      </w:r>
    </w:p>
    <w:p w14:paraId="5C21FE57" w14:textId="77777777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45151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545151">
        <w:rPr>
          <w:rFonts w:ascii="Times New Roman" w:hAnsi="Times New Roman" w:cs="Times New Roman"/>
          <w:sz w:val="24"/>
          <w:szCs w:val="24"/>
        </w:rPr>
        <w:t xml:space="preserve"> estimated manual dev hours (e.g., '4 hr'). Return JSON array."</w:t>
      </w:r>
    </w:p>
    <w:p w14:paraId="1F2730DD" w14:textId="77777777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sz w:val="24"/>
          <w:szCs w:val="24"/>
        </w:rPr>
        <w:t>)</w:t>
      </w:r>
    </w:p>
    <w:p w14:paraId="3D8A5F48" w14:textId="77777777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sz w:val="24"/>
          <w:szCs w:val="24"/>
        </w:rPr>
        <w:t># Rate</w:t>
      </w:r>
      <w:r w:rsidRPr="00545151">
        <w:rPr>
          <w:rFonts w:ascii="Times New Roman" w:hAnsi="Times New Roman" w:cs="Times New Roman"/>
          <w:sz w:val="24"/>
          <w:szCs w:val="24"/>
        </w:rPr>
        <w:noBreakHyphen/>
        <w:t>limited to 15 calls/min, 1499/day</w:t>
      </w:r>
    </w:p>
    <w:p w14:paraId="00763490" w14:textId="36B7FBB6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sz w:val="24"/>
          <w:szCs w:val="24"/>
        </w:rPr>
        <w:t xml:space="preserve"># Dedupe via </w:t>
      </w:r>
      <w:proofErr w:type="spellStart"/>
      <w:r w:rsidRPr="00545151">
        <w:rPr>
          <w:rFonts w:ascii="Times New Roman" w:hAnsi="Times New Roman" w:cs="Times New Roman"/>
          <w:sz w:val="24"/>
          <w:szCs w:val="24"/>
        </w:rPr>
        <w:t>rapidfuzz</w:t>
      </w:r>
      <w:proofErr w:type="spellEnd"/>
      <w:r w:rsidRPr="0054515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1CB1EE6" w14:textId="77777777" w:rsidR="00545151" w:rsidRPr="00545151" w:rsidRDefault="00545151" w:rsidP="00545151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Outcome:</w:t>
      </w:r>
      <w:r w:rsidRPr="00545151">
        <w:rPr>
          <w:rFonts w:ascii="Times New Roman" w:hAnsi="Times New Roman" w:cs="Times New Roman"/>
          <w:sz w:val="24"/>
          <w:szCs w:val="24"/>
        </w:rPr>
        <w:t xml:space="preserve"> project_ideas.csv with {id, idea, </w:t>
      </w:r>
      <w:proofErr w:type="spellStart"/>
      <w:r w:rsidRPr="00545151">
        <w:rPr>
          <w:rFonts w:ascii="Times New Roman" w:hAnsi="Times New Roman" w:cs="Times New Roman"/>
          <w:sz w:val="24"/>
          <w:szCs w:val="24"/>
        </w:rPr>
        <w:t>manual_dev_hours</w:t>
      </w:r>
      <w:proofErr w:type="spellEnd"/>
      <w:r w:rsidRPr="00545151">
        <w:rPr>
          <w:rFonts w:ascii="Times New Roman" w:hAnsi="Times New Roman" w:cs="Times New Roman"/>
          <w:sz w:val="24"/>
          <w:szCs w:val="24"/>
        </w:rPr>
        <w:t>}.</w:t>
      </w:r>
    </w:p>
    <w:p w14:paraId="786D4C4C" w14:textId="77777777" w:rsidR="00545151" w:rsidRPr="00545151" w:rsidRDefault="00545151" w:rsidP="00545151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Reasoning:</w:t>
      </w:r>
      <w:r w:rsidRPr="00545151">
        <w:rPr>
          <w:rFonts w:ascii="Times New Roman" w:hAnsi="Times New Roman" w:cs="Times New Roman"/>
          <w:sz w:val="24"/>
          <w:szCs w:val="24"/>
        </w:rPr>
        <w:t xml:space="preserve"> Demonstrate an AI</w:t>
      </w:r>
      <w:r w:rsidRPr="00545151">
        <w:rPr>
          <w:rFonts w:ascii="Times New Roman" w:hAnsi="Times New Roman" w:cs="Times New Roman"/>
          <w:sz w:val="24"/>
          <w:szCs w:val="24"/>
        </w:rPr>
        <w:noBreakHyphen/>
        <w:t>driven use case and seed realistic per</w:t>
      </w:r>
      <w:r w:rsidRPr="00545151">
        <w:rPr>
          <w:rFonts w:ascii="Times New Roman" w:hAnsi="Times New Roman" w:cs="Times New Roman"/>
          <w:sz w:val="24"/>
          <w:szCs w:val="24"/>
        </w:rPr>
        <w:noBreakHyphen/>
        <w:t>project complexity.</w:t>
      </w:r>
    </w:p>
    <w:p w14:paraId="1414F6C0" w14:textId="77777777" w:rsidR="00545151" w:rsidRPr="00545151" w:rsidRDefault="00545151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3.2 Cleaning &amp; Enrichment</w:t>
      </w:r>
    </w:p>
    <w:p w14:paraId="034AD009" w14:textId="77777777" w:rsidR="00545151" w:rsidRPr="00545151" w:rsidRDefault="00545151" w:rsidP="0054515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lastRenderedPageBreak/>
        <w:t>Load &amp; parse JSON</w:t>
      </w:r>
      <w:r w:rsidRPr="00545151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54515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45151">
        <w:rPr>
          <w:rFonts w:ascii="Times New Roman" w:hAnsi="Times New Roman" w:cs="Times New Roman"/>
          <w:sz w:val="24"/>
          <w:szCs w:val="24"/>
        </w:rPr>
        <w:t>.</w:t>
      </w:r>
    </w:p>
    <w:p w14:paraId="681BAA28" w14:textId="77777777" w:rsidR="00545151" w:rsidRPr="00545151" w:rsidRDefault="00545151" w:rsidP="0054515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Extract numeric hours</w:t>
      </w:r>
      <w:r w:rsidRPr="00545151">
        <w:rPr>
          <w:rFonts w:ascii="Times New Roman" w:hAnsi="Times New Roman" w:cs="Times New Roman"/>
          <w:sz w:val="24"/>
          <w:szCs w:val="24"/>
        </w:rPr>
        <w:t xml:space="preserve"> from strings; convert to float.</w:t>
      </w:r>
    </w:p>
    <w:p w14:paraId="085BA5EA" w14:textId="77777777" w:rsidR="00545151" w:rsidRPr="00545151" w:rsidRDefault="00545151" w:rsidP="0054515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Drop duplicates</w:t>
      </w:r>
      <w:r w:rsidRPr="00545151">
        <w:rPr>
          <w:rFonts w:ascii="Times New Roman" w:hAnsi="Times New Roman" w:cs="Times New Roman"/>
          <w:sz w:val="24"/>
          <w:szCs w:val="24"/>
        </w:rPr>
        <w:t xml:space="preserve"> via fuzzy matching (threshold 90%).</w:t>
      </w:r>
    </w:p>
    <w:p w14:paraId="3EF8C345" w14:textId="77777777" w:rsidR="00545151" w:rsidRPr="00545151" w:rsidRDefault="00545151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3.3 Date &amp; User Event Simulation</w:t>
      </w:r>
    </w:p>
    <w:p w14:paraId="68680FEC" w14:textId="77777777" w:rsidR="00545151" w:rsidRPr="006231A5" w:rsidRDefault="00545151" w:rsidP="006231A5">
      <w:pPr>
        <w:rPr>
          <w:rFonts w:ascii="Times New Roman" w:hAnsi="Times New Roman" w:cs="Times New Roman"/>
          <w:sz w:val="24"/>
          <w:szCs w:val="24"/>
        </w:rPr>
      </w:pPr>
      <w:r w:rsidRPr="006231A5">
        <w:rPr>
          <w:rFonts w:ascii="Times New Roman" w:hAnsi="Times New Roman" w:cs="Times New Roman"/>
          <w:b/>
          <w:bCs/>
          <w:sz w:val="24"/>
          <w:szCs w:val="24"/>
        </w:rPr>
        <w:t>Assign random date</w:t>
      </w:r>
      <w:r w:rsidRPr="006231A5">
        <w:rPr>
          <w:rFonts w:ascii="Times New Roman" w:hAnsi="Times New Roman" w:cs="Times New Roman"/>
          <w:sz w:val="24"/>
          <w:szCs w:val="24"/>
        </w:rPr>
        <w:t xml:space="preserve"> within 2024-10-01 to 2025-04-30.</w:t>
      </w:r>
    </w:p>
    <w:p w14:paraId="37A4B4CF" w14:textId="0DB2D1AF" w:rsidR="006231A5" w:rsidRPr="006231A5" w:rsidRDefault="00545151" w:rsidP="006231A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231A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231A5">
        <w:rPr>
          <w:rFonts w:ascii="Times New Roman" w:hAnsi="Times New Roman" w:cs="Times New Roman"/>
          <w:sz w:val="24"/>
          <w:szCs w:val="24"/>
        </w:rPr>
        <w:t xml:space="preserve">['date'] = </w:t>
      </w:r>
      <w:proofErr w:type="spellStart"/>
      <w:proofErr w:type="gramStart"/>
      <w:r w:rsidRPr="006231A5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6231A5">
        <w:rPr>
          <w:rFonts w:ascii="Times New Roman" w:hAnsi="Times New Roman" w:cs="Times New Roman"/>
          <w:sz w:val="24"/>
          <w:szCs w:val="24"/>
        </w:rPr>
        <w:t>.choice</w:t>
      </w:r>
      <w:proofErr w:type="spellEnd"/>
      <w:r w:rsidRPr="006231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231A5">
        <w:rPr>
          <w:rFonts w:ascii="Times New Roman" w:hAnsi="Times New Roman" w:cs="Times New Roman"/>
          <w:sz w:val="24"/>
          <w:szCs w:val="24"/>
        </w:rPr>
        <w:t>pd.date</w:t>
      </w:r>
      <w:proofErr w:type="gramEnd"/>
      <w:r w:rsidRPr="006231A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231A5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6231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31A5">
        <w:rPr>
          <w:rFonts w:ascii="Times New Roman" w:hAnsi="Times New Roman" w:cs="Times New Roman"/>
          <w:sz w:val="24"/>
          <w:szCs w:val="24"/>
        </w:rPr>
        <w:t xml:space="preserve">'2024-10-01','2025-04-30'), </w:t>
      </w:r>
      <w:proofErr w:type="spellStart"/>
      <w:r w:rsidRPr="006231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231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31A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231A5">
        <w:rPr>
          <w:rFonts w:ascii="Times New Roman" w:hAnsi="Times New Roman" w:cs="Times New Roman"/>
          <w:sz w:val="24"/>
          <w:szCs w:val="24"/>
        </w:rPr>
        <w:t>))</w:t>
      </w:r>
    </w:p>
    <w:p w14:paraId="22DF4C55" w14:textId="4AD2D5FD" w:rsidR="00545151" w:rsidRPr="006231A5" w:rsidRDefault="006231A5" w:rsidP="006231A5">
      <w:pPr>
        <w:rPr>
          <w:rFonts w:ascii="Times New Roman" w:hAnsi="Times New Roman" w:cs="Times New Roman"/>
          <w:sz w:val="24"/>
          <w:szCs w:val="24"/>
        </w:rPr>
      </w:pPr>
      <w:r w:rsidRPr="006231A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45151" w:rsidRPr="006231A5">
        <w:rPr>
          <w:rFonts w:ascii="Times New Roman" w:hAnsi="Times New Roman" w:cs="Times New Roman"/>
          <w:b/>
          <w:bCs/>
          <w:sz w:val="24"/>
          <w:szCs w:val="24"/>
        </w:rPr>
        <w:t>imulate user signup &amp; revisit events:</w:t>
      </w:r>
    </w:p>
    <w:p w14:paraId="6B8028D3" w14:textId="77777777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sz w:val="24"/>
          <w:szCs w:val="24"/>
        </w:rPr>
        <w:t xml:space="preserve">   - Monthly cohorts (200 → 5,000 new users per month).  </w:t>
      </w:r>
    </w:p>
    <w:p w14:paraId="2EAB1F97" w14:textId="77777777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sz w:val="24"/>
          <w:szCs w:val="24"/>
        </w:rPr>
        <w:t xml:space="preserve">   - 40% chance of forced “return” 5–30 days later.  </w:t>
      </w:r>
    </w:p>
    <w:p w14:paraId="51A25E2B" w14:textId="68D15690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sz w:val="24"/>
          <w:szCs w:val="24"/>
        </w:rPr>
        <w:t xml:space="preserve">   - Additional visits via exponential inter</w:t>
      </w:r>
      <w:r w:rsidRPr="00545151">
        <w:rPr>
          <w:rFonts w:ascii="Times New Roman" w:hAnsi="Times New Roman" w:cs="Times New Roman"/>
          <w:sz w:val="24"/>
          <w:szCs w:val="24"/>
        </w:rPr>
        <w:noBreakHyphen/>
        <w:t>arrival (λ=1/15 days).</w:t>
      </w:r>
    </w:p>
    <w:p w14:paraId="5D038624" w14:textId="5B766A1A" w:rsidR="00545151" w:rsidRPr="00545151" w:rsidRDefault="00545151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3.4 Data Smoothing &amp; Cohort Assignment</w:t>
      </w:r>
    </w:p>
    <w:p w14:paraId="6B3DE9D8" w14:textId="4E38B2DD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sz w:val="24"/>
          <w:szCs w:val="24"/>
        </w:rPr>
        <w:t>1. Match each project</w:t>
      </w:r>
      <w:r w:rsidR="006231A5" w:rsidRPr="006231A5">
        <w:rPr>
          <w:rFonts w:ascii="Times New Roman" w:hAnsi="Times New Roman" w:cs="Times New Roman"/>
          <w:sz w:val="24"/>
          <w:szCs w:val="24"/>
        </w:rPr>
        <w:t xml:space="preserve"> </w:t>
      </w:r>
      <w:r w:rsidRPr="00545151">
        <w:rPr>
          <w:rFonts w:ascii="Times New Roman" w:hAnsi="Times New Roman" w:cs="Times New Roman"/>
          <w:sz w:val="24"/>
          <w:szCs w:val="24"/>
        </w:rPr>
        <w:t xml:space="preserve">to a user active on that date (exact or random fallback).  </w:t>
      </w:r>
    </w:p>
    <w:p w14:paraId="4140EA58" w14:textId="470BA0BA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sz w:val="24"/>
          <w:szCs w:val="24"/>
        </w:rPr>
        <w:t>2.</w:t>
      </w:r>
      <w:r w:rsidR="006231A5" w:rsidRPr="006231A5">
        <w:rPr>
          <w:rFonts w:ascii="Times New Roman" w:hAnsi="Times New Roman" w:cs="Times New Roman"/>
          <w:sz w:val="24"/>
          <w:szCs w:val="24"/>
        </w:rPr>
        <w:t xml:space="preserve"> </w:t>
      </w:r>
      <w:r w:rsidRPr="00545151">
        <w:rPr>
          <w:rFonts w:ascii="Times New Roman" w:hAnsi="Times New Roman" w:cs="Times New Roman"/>
          <w:sz w:val="24"/>
          <w:szCs w:val="24"/>
        </w:rPr>
        <w:t>Recompute `</w:t>
      </w:r>
      <w:proofErr w:type="spellStart"/>
      <w:r w:rsidRPr="00545151">
        <w:rPr>
          <w:rFonts w:ascii="Times New Roman" w:hAnsi="Times New Roman" w:cs="Times New Roman"/>
          <w:sz w:val="24"/>
          <w:szCs w:val="24"/>
        </w:rPr>
        <w:t>repeat_flag</w:t>
      </w:r>
      <w:proofErr w:type="spellEnd"/>
      <w:r w:rsidRPr="00545151">
        <w:rPr>
          <w:rFonts w:ascii="Times New Roman" w:hAnsi="Times New Roman" w:cs="Times New Roman"/>
          <w:sz w:val="24"/>
          <w:szCs w:val="24"/>
        </w:rPr>
        <w:t xml:space="preserve">`: revisit ≤30 days marked `1`.  </w:t>
      </w:r>
    </w:p>
    <w:p w14:paraId="11F57BC0" w14:textId="75905A0B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sz w:val="24"/>
          <w:szCs w:val="24"/>
        </w:rPr>
        <w:t>3. Cap runs: max 5 projects per user in any rolling 7</w:t>
      </w:r>
      <w:r w:rsidRPr="00545151">
        <w:rPr>
          <w:rFonts w:ascii="Times New Roman" w:hAnsi="Times New Roman" w:cs="Times New Roman"/>
          <w:sz w:val="24"/>
          <w:szCs w:val="24"/>
        </w:rPr>
        <w:noBreakHyphen/>
        <w:t>day window; otherwise impose 7–</w:t>
      </w:r>
      <w:proofErr w:type="gramStart"/>
      <w:r w:rsidRPr="00545151">
        <w:rPr>
          <w:rFonts w:ascii="Times New Roman" w:hAnsi="Times New Roman" w:cs="Times New Roman"/>
          <w:sz w:val="24"/>
          <w:szCs w:val="24"/>
        </w:rPr>
        <w:t>30 day</w:t>
      </w:r>
      <w:proofErr w:type="gramEnd"/>
      <w:r w:rsidRPr="00545151">
        <w:rPr>
          <w:rFonts w:ascii="Times New Roman" w:hAnsi="Times New Roman" w:cs="Times New Roman"/>
          <w:sz w:val="24"/>
          <w:szCs w:val="24"/>
        </w:rPr>
        <w:t xml:space="preserve"> cooldown.</w:t>
      </w:r>
    </w:p>
    <w:p w14:paraId="11993351" w14:textId="1D864CF0" w:rsidR="00545151" w:rsidRPr="00545151" w:rsidRDefault="006231A5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1A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45151" w:rsidRPr="00545151">
        <w:rPr>
          <w:rFonts w:ascii="Times New Roman" w:hAnsi="Times New Roman" w:cs="Times New Roman"/>
          <w:b/>
          <w:bCs/>
          <w:sz w:val="24"/>
          <w:szCs w:val="24"/>
        </w:rPr>
        <w:t>.5 Metric Calculations</w:t>
      </w:r>
    </w:p>
    <w:p w14:paraId="3D52779A" w14:textId="77777777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sz w:val="24"/>
          <w:szCs w:val="24"/>
        </w:rPr>
        <w:t xml:space="preserve">For each record:  </w:t>
      </w:r>
    </w:p>
    <w:p w14:paraId="1D84B2BF" w14:textId="77777777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5151">
        <w:rPr>
          <w:rFonts w:ascii="Times New Roman" w:hAnsi="Times New Roman" w:cs="Times New Roman"/>
          <w:sz w:val="24"/>
          <w:szCs w:val="24"/>
        </w:rPr>
        <w:t>baseline_cost_usd</w:t>
      </w:r>
      <w:proofErr w:type="spellEnd"/>
      <w:r w:rsidRPr="005451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5151">
        <w:rPr>
          <w:rFonts w:ascii="Times New Roman" w:hAnsi="Times New Roman" w:cs="Times New Roman"/>
          <w:sz w:val="24"/>
          <w:szCs w:val="24"/>
        </w:rPr>
        <w:t>manual_dev_hours</w:t>
      </w:r>
      <w:proofErr w:type="spellEnd"/>
      <w:r w:rsidRPr="00545151">
        <w:rPr>
          <w:rFonts w:ascii="Times New Roman" w:hAnsi="Times New Roman" w:cs="Times New Roman"/>
          <w:sz w:val="24"/>
          <w:szCs w:val="24"/>
        </w:rPr>
        <w:t xml:space="preserve"> * 50</w:t>
      </w:r>
    </w:p>
    <w:p w14:paraId="06C9FEAA" w14:textId="77777777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5151">
        <w:rPr>
          <w:rFonts w:ascii="Times New Roman" w:hAnsi="Times New Roman" w:cs="Times New Roman"/>
          <w:sz w:val="24"/>
          <w:szCs w:val="24"/>
        </w:rPr>
        <w:t>esh_cost_usd</w:t>
      </w:r>
      <w:proofErr w:type="spellEnd"/>
      <w:r w:rsidRPr="005451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5151">
        <w:rPr>
          <w:rFonts w:ascii="Times New Roman" w:hAnsi="Times New Roman" w:cs="Times New Roman"/>
          <w:sz w:val="24"/>
          <w:szCs w:val="24"/>
        </w:rPr>
        <w:t>avg_time_hr</w:t>
      </w:r>
      <w:proofErr w:type="spellEnd"/>
      <w:r w:rsidRPr="00545151">
        <w:rPr>
          <w:rFonts w:ascii="Times New Roman" w:hAnsi="Times New Roman" w:cs="Times New Roman"/>
          <w:sz w:val="24"/>
          <w:szCs w:val="24"/>
        </w:rPr>
        <w:t xml:space="preserve"> * 1</w:t>
      </w:r>
    </w:p>
    <w:p w14:paraId="0E3B78DB" w14:textId="77777777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5151">
        <w:rPr>
          <w:rFonts w:ascii="Times New Roman" w:hAnsi="Times New Roman" w:cs="Times New Roman"/>
          <w:sz w:val="24"/>
          <w:szCs w:val="24"/>
        </w:rPr>
        <w:t>cost_savings_usd</w:t>
      </w:r>
      <w:proofErr w:type="spellEnd"/>
      <w:r w:rsidRPr="005451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5151">
        <w:rPr>
          <w:rFonts w:ascii="Times New Roman" w:hAnsi="Times New Roman" w:cs="Times New Roman"/>
          <w:sz w:val="24"/>
          <w:szCs w:val="24"/>
        </w:rPr>
        <w:t>baseline_cost_usd</w:t>
      </w:r>
      <w:proofErr w:type="spellEnd"/>
      <w:r w:rsidRPr="0054515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45151">
        <w:rPr>
          <w:rFonts w:ascii="Times New Roman" w:hAnsi="Times New Roman" w:cs="Times New Roman"/>
          <w:sz w:val="24"/>
          <w:szCs w:val="24"/>
        </w:rPr>
        <w:t>esh_cost_usd</w:t>
      </w:r>
      <w:proofErr w:type="spellEnd"/>
    </w:p>
    <w:p w14:paraId="1A982CC6" w14:textId="77777777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5151">
        <w:rPr>
          <w:rFonts w:ascii="Times New Roman" w:hAnsi="Times New Roman" w:cs="Times New Roman"/>
          <w:sz w:val="24"/>
          <w:szCs w:val="24"/>
        </w:rPr>
        <w:t>success_rate_pct</w:t>
      </w:r>
      <w:proofErr w:type="spellEnd"/>
      <w:r w:rsidRPr="0054515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45151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45151">
        <w:rPr>
          <w:rFonts w:ascii="Times New Roman" w:hAnsi="Times New Roman" w:cs="Times New Roman"/>
          <w:sz w:val="24"/>
          <w:szCs w:val="24"/>
        </w:rPr>
        <w:t xml:space="preserve">0, 100 - </w:t>
      </w:r>
      <w:proofErr w:type="spellStart"/>
      <w:r w:rsidRPr="00545151">
        <w:rPr>
          <w:rFonts w:ascii="Times New Roman" w:hAnsi="Times New Roman" w:cs="Times New Roman"/>
          <w:sz w:val="24"/>
          <w:szCs w:val="24"/>
        </w:rPr>
        <w:t>success_flag</w:t>
      </w:r>
      <w:proofErr w:type="spellEnd"/>
      <w:r w:rsidRPr="00545151">
        <w:rPr>
          <w:rFonts w:ascii="Times New Roman" w:hAnsi="Times New Roman" w:cs="Times New Roman"/>
          <w:sz w:val="24"/>
          <w:szCs w:val="24"/>
        </w:rPr>
        <w:t>*5)</w:t>
      </w:r>
    </w:p>
    <w:p w14:paraId="5AFA58C8" w14:textId="77777777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5151">
        <w:rPr>
          <w:rFonts w:ascii="Times New Roman" w:hAnsi="Times New Roman" w:cs="Times New Roman"/>
          <w:sz w:val="24"/>
          <w:szCs w:val="24"/>
        </w:rPr>
        <w:t>productivity_score</w:t>
      </w:r>
      <w:proofErr w:type="spellEnd"/>
      <w:r w:rsidRPr="0054515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45151">
        <w:rPr>
          <w:rFonts w:ascii="Times New Roman" w:hAnsi="Times New Roman" w:cs="Times New Roman"/>
          <w:sz w:val="24"/>
          <w:szCs w:val="24"/>
        </w:rPr>
        <w:t>clip(</w:t>
      </w:r>
      <w:proofErr w:type="gramEnd"/>
    </w:p>
    <w:p w14:paraId="512CDAFB" w14:textId="77777777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sz w:val="24"/>
          <w:szCs w:val="24"/>
        </w:rPr>
        <w:t xml:space="preserve">   0.7*</w:t>
      </w:r>
      <w:proofErr w:type="spellStart"/>
      <w:r w:rsidRPr="00545151">
        <w:rPr>
          <w:rFonts w:ascii="Times New Roman" w:hAnsi="Times New Roman" w:cs="Times New Roman"/>
          <w:sz w:val="24"/>
          <w:szCs w:val="24"/>
        </w:rPr>
        <w:t>success_rate_pct</w:t>
      </w:r>
      <w:proofErr w:type="spellEnd"/>
      <w:r w:rsidRPr="00545151">
        <w:rPr>
          <w:rFonts w:ascii="Times New Roman" w:hAnsi="Times New Roman" w:cs="Times New Roman"/>
          <w:sz w:val="24"/>
          <w:szCs w:val="24"/>
        </w:rPr>
        <w:t xml:space="preserve"> + 0.3*(1 - </w:t>
      </w:r>
      <w:proofErr w:type="spellStart"/>
      <w:r w:rsidRPr="00545151">
        <w:rPr>
          <w:rFonts w:ascii="Times New Roman" w:hAnsi="Times New Roman" w:cs="Times New Roman"/>
          <w:sz w:val="24"/>
          <w:szCs w:val="24"/>
        </w:rPr>
        <w:t>avg_time_hr</w:t>
      </w:r>
      <w:proofErr w:type="spellEnd"/>
      <w:r w:rsidRPr="0054515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45151">
        <w:rPr>
          <w:rFonts w:ascii="Times New Roman" w:hAnsi="Times New Roman" w:cs="Times New Roman"/>
          <w:sz w:val="24"/>
          <w:szCs w:val="24"/>
        </w:rPr>
        <w:t>manual_dev_</w:t>
      </w:r>
      <w:proofErr w:type="gramStart"/>
      <w:r w:rsidRPr="00545151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545151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45151">
        <w:rPr>
          <w:rFonts w:ascii="Times New Roman" w:hAnsi="Times New Roman" w:cs="Times New Roman"/>
          <w:sz w:val="24"/>
          <w:szCs w:val="24"/>
        </w:rPr>
        <w:t>100,</w:t>
      </w:r>
    </w:p>
    <w:p w14:paraId="40D99F5B" w14:textId="77777777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sz w:val="24"/>
          <w:szCs w:val="24"/>
        </w:rPr>
        <w:t xml:space="preserve">   0,100</w:t>
      </w:r>
    </w:p>
    <w:p w14:paraId="77C34D88" w14:textId="77777777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sz w:val="24"/>
          <w:szCs w:val="24"/>
        </w:rPr>
        <w:t>)</w:t>
      </w:r>
    </w:p>
    <w:p w14:paraId="14F7CE90" w14:textId="63A0D736" w:rsid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Save</w:t>
      </w:r>
      <w:r w:rsidRPr="00545151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54515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45151">
        <w:rPr>
          <w:rFonts w:ascii="Times New Roman" w:hAnsi="Times New Roman" w:cs="Times New Roman"/>
          <w:sz w:val="24"/>
          <w:szCs w:val="24"/>
        </w:rPr>
        <w:t xml:space="preserve"> to project_metrics_smoothed.csv.</w:t>
      </w:r>
    </w:p>
    <w:p w14:paraId="4B26F8F3" w14:textId="77777777" w:rsidR="006231A5" w:rsidRPr="00545151" w:rsidRDefault="006231A5" w:rsidP="00545151">
      <w:pPr>
        <w:rPr>
          <w:rFonts w:ascii="Times New Roman" w:hAnsi="Times New Roman" w:cs="Times New Roman"/>
          <w:sz w:val="24"/>
          <w:szCs w:val="24"/>
        </w:rPr>
      </w:pPr>
    </w:p>
    <w:p w14:paraId="01BC3000" w14:textId="77777777" w:rsidR="00545151" w:rsidRPr="00545151" w:rsidRDefault="00545151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4. KPIs &amp; Dashboard Components</w:t>
      </w:r>
    </w:p>
    <w:p w14:paraId="2B8A20A1" w14:textId="77777777" w:rsidR="00545151" w:rsidRPr="00545151" w:rsidRDefault="00545151" w:rsidP="00545151">
      <w:p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sz w:val="24"/>
          <w:szCs w:val="24"/>
        </w:rPr>
        <w:t>Below are the chosen visualizations and why each was selected to tell our story.</w:t>
      </w:r>
    </w:p>
    <w:p w14:paraId="6D1295E8" w14:textId="77777777" w:rsidR="00545151" w:rsidRPr="00545151" w:rsidRDefault="00545151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4.1 Top KPI Strip</w:t>
      </w:r>
    </w:p>
    <w:p w14:paraId="7D0DD8D1" w14:textId="77777777" w:rsidR="00545151" w:rsidRPr="00545151" w:rsidRDefault="00545151" w:rsidP="0054515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Metrics:</w:t>
      </w:r>
      <w:r w:rsidRPr="00545151">
        <w:rPr>
          <w:rFonts w:ascii="Times New Roman" w:hAnsi="Times New Roman" w:cs="Times New Roman"/>
          <w:sz w:val="24"/>
          <w:szCs w:val="24"/>
        </w:rPr>
        <w:t xml:space="preserve"> Avg. Productivity, Repeat Usage %, Avg. Cost Savings, Total Deployments, Total Unique Users.</w:t>
      </w:r>
    </w:p>
    <w:p w14:paraId="1743CDBA" w14:textId="77777777" w:rsidR="00545151" w:rsidRPr="00545151" w:rsidRDefault="00545151" w:rsidP="0054515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545151">
        <w:rPr>
          <w:rFonts w:ascii="Times New Roman" w:hAnsi="Times New Roman" w:cs="Times New Roman"/>
          <w:sz w:val="24"/>
          <w:szCs w:val="24"/>
        </w:rPr>
        <w:t xml:space="preserve"> Instant snapshot of platform health and scale.</w:t>
      </w:r>
    </w:p>
    <w:p w14:paraId="1F381F88" w14:textId="77777777" w:rsidR="00545151" w:rsidRPr="00545151" w:rsidRDefault="00545151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4.2 Productivity vs. Task Complexity Heatmap</w:t>
      </w:r>
    </w:p>
    <w:p w14:paraId="471E5868" w14:textId="77777777" w:rsidR="00545151" w:rsidRPr="00545151" w:rsidRDefault="00545151" w:rsidP="0054515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Axes:</w:t>
      </w:r>
      <w:r w:rsidRPr="00545151">
        <w:rPr>
          <w:rFonts w:ascii="Times New Roman" w:hAnsi="Times New Roman" w:cs="Times New Roman"/>
          <w:sz w:val="24"/>
          <w:szCs w:val="24"/>
        </w:rPr>
        <w:t xml:space="preserve"> Complexity buckets (Very Simple → Complex) × Productivity tiers.</w:t>
      </w:r>
    </w:p>
    <w:p w14:paraId="723269DE" w14:textId="77777777" w:rsidR="00545151" w:rsidRPr="00545151" w:rsidRDefault="00545151" w:rsidP="0054515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Why:</w:t>
      </w:r>
      <w:r w:rsidRPr="00545151">
        <w:rPr>
          <w:rFonts w:ascii="Times New Roman" w:hAnsi="Times New Roman" w:cs="Times New Roman"/>
          <w:sz w:val="24"/>
          <w:szCs w:val="24"/>
        </w:rPr>
        <w:t xml:space="preserve"> Shows quality distribution across task difficulty—evidence that even complex tasks largely succeed.</w:t>
      </w:r>
    </w:p>
    <w:p w14:paraId="13144C8F" w14:textId="77777777" w:rsidR="00545151" w:rsidRPr="00545151" w:rsidRDefault="00545151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4.3 Monthly Cost Savings Area Chart</w:t>
      </w:r>
    </w:p>
    <w:p w14:paraId="0CC9B470" w14:textId="77777777" w:rsidR="00545151" w:rsidRPr="00545151" w:rsidRDefault="00545151" w:rsidP="00545151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Y:</w:t>
      </w:r>
      <w:r w:rsidRPr="00545151">
        <w:rPr>
          <w:rFonts w:ascii="Times New Roman" w:hAnsi="Times New Roman" w:cs="Times New Roman"/>
          <w:sz w:val="24"/>
          <w:szCs w:val="24"/>
        </w:rPr>
        <w:t xml:space="preserve"> Total $ savings per month</w:t>
      </w:r>
    </w:p>
    <w:p w14:paraId="311BDFCA" w14:textId="77777777" w:rsidR="00545151" w:rsidRPr="00545151" w:rsidRDefault="00545151" w:rsidP="00545151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Why:</w:t>
      </w:r>
      <w:r w:rsidRPr="00545151">
        <w:rPr>
          <w:rFonts w:ascii="Times New Roman" w:hAnsi="Times New Roman" w:cs="Times New Roman"/>
          <w:sz w:val="24"/>
          <w:szCs w:val="24"/>
        </w:rPr>
        <w:t xml:space="preserve"> Tracks financial impact over time; highlights seasonal lift and growth.</w:t>
      </w:r>
    </w:p>
    <w:p w14:paraId="15651D94" w14:textId="77777777" w:rsidR="00545151" w:rsidRPr="00545151" w:rsidRDefault="00545151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4.4 Task Complexity vs. Avg. Time Saved Scatter + Box Whisker</w:t>
      </w:r>
    </w:p>
    <w:p w14:paraId="632C7E65" w14:textId="77777777" w:rsidR="00545151" w:rsidRPr="00545151" w:rsidRDefault="00545151" w:rsidP="00545151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X:</w:t>
      </w:r>
      <w:r w:rsidRPr="00545151">
        <w:rPr>
          <w:rFonts w:ascii="Times New Roman" w:hAnsi="Times New Roman" w:cs="Times New Roman"/>
          <w:sz w:val="24"/>
          <w:szCs w:val="24"/>
        </w:rPr>
        <w:t xml:space="preserve"> Manual Dev Hours</w:t>
      </w:r>
    </w:p>
    <w:p w14:paraId="3CF9DB68" w14:textId="77777777" w:rsidR="00545151" w:rsidRPr="00545151" w:rsidRDefault="00545151" w:rsidP="00545151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Y:</w:t>
      </w:r>
      <w:r w:rsidRPr="00545151">
        <w:rPr>
          <w:rFonts w:ascii="Times New Roman" w:hAnsi="Times New Roman" w:cs="Times New Roman"/>
          <w:sz w:val="24"/>
          <w:szCs w:val="24"/>
        </w:rPr>
        <w:t xml:space="preserve"> Avg. Platform Time Hours</w:t>
      </w:r>
    </w:p>
    <w:p w14:paraId="58630224" w14:textId="77777777" w:rsidR="00545151" w:rsidRPr="00545151" w:rsidRDefault="00545151" w:rsidP="00545151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Why:</w:t>
      </w:r>
      <w:r w:rsidRPr="00545151">
        <w:rPr>
          <w:rFonts w:ascii="Times New Roman" w:hAnsi="Times New Roman" w:cs="Times New Roman"/>
          <w:sz w:val="24"/>
          <w:szCs w:val="24"/>
        </w:rPr>
        <w:t xml:space="preserve"> Visualizes absolute time saved by task size; boxplots reveal consistency and variance.</w:t>
      </w:r>
    </w:p>
    <w:p w14:paraId="6956055A" w14:textId="77777777" w:rsidR="00545151" w:rsidRPr="00545151" w:rsidRDefault="00545151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4.5 User Growth Line Chart</w:t>
      </w:r>
    </w:p>
    <w:p w14:paraId="24184B94" w14:textId="77777777" w:rsidR="00545151" w:rsidRPr="00545151" w:rsidRDefault="00545151" w:rsidP="00545151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Series:</w:t>
      </w:r>
      <w:r w:rsidRPr="00545151">
        <w:rPr>
          <w:rFonts w:ascii="Times New Roman" w:hAnsi="Times New Roman" w:cs="Times New Roman"/>
          <w:sz w:val="24"/>
          <w:szCs w:val="24"/>
        </w:rPr>
        <w:t xml:space="preserve"> Monthly unique users</w:t>
      </w:r>
    </w:p>
    <w:p w14:paraId="5318263C" w14:textId="77777777" w:rsidR="00545151" w:rsidRPr="00545151" w:rsidRDefault="00545151" w:rsidP="00545151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Why:</w:t>
      </w:r>
      <w:r w:rsidRPr="00545151">
        <w:rPr>
          <w:rFonts w:ascii="Times New Roman" w:hAnsi="Times New Roman" w:cs="Times New Roman"/>
          <w:sz w:val="24"/>
          <w:szCs w:val="24"/>
        </w:rPr>
        <w:t xml:space="preserve"> Demonstrates adoption trajectory and market fit velocity.</w:t>
      </w:r>
    </w:p>
    <w:p w14:paraId="607FB1D9" w14:textId="77777777" w:rsidR="00545151" w:rsidRPr="00545151" w:rsidRDefault="00545151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4.6 Efficiency Analysis Bubble Scatter</w:t>
      </w:r>
    </w:p>
    <w:p w14:paraId="1DD6BACF" w14:textId="77777777" w:rsidR="00545151" w:rsidRPr="00545151" w:rsidRDefault="00545151" w:rsidP="00545151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X:</w:t>
      </w:r>
      <w:r w:rsidRPr="00545151">
        <w:rPr>
          <w:rFonts w:ascii="Times New Roman" w:hAnsi="Times New Roman" w:cs="Times New Roman"/>
          <w:sz w:val="24"/>
          <w:szCs w:val="24"/>
        </w:rPr>
        <w:t xml:space="preserve"> Manual Hours, </w:t>
      </w:r>
      <w:r w:rsidRPr="00545151">
        <w:rPr>
          <w:rFonts w:ascii="Times New Roman" w:hAnsi="Times New Roman" w:cs="Times New Roman"/>
          <w:b/>
          <w:bCs/>
          <w:sz w:val="24"/>
          <w:szCs w:val="24"/>
        </w:rPr>
        <w:t>Y:</w:t>
      </w:r>
      <w:r w:rsidRPr="00545151">
        <w:rPr>
          <w:rFonts w:ascii="Times New Roman" w:hAnsi="Times New Roman" w:cs="Times New Roman"/>
          <w:sz w:val="24"/>
          <w:szCs w:val="24"/>
        </w:rPr>
        <w:t xml:space="preserve"> Platform Hours, </w:t>
      </w:r>
      <w:r w:rsidRPr="00545151">
        <w:rPr>
          <w:rFonts w:ascii="Times New Roman" w:hAnsi="Times New Roman" w:cs="Times New Roman"/>
          <w:b/>
          <w:bCs/>
          <w:sz w:val="24"/>
          <w:szCs w:val="24"/>
        </w:rPr>
        <w:t>Bubble size/</w:t>
      </w:r>
      <w:proofErr w:type="spellStart"/>
      <w:r w:rsidRPr="00545151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5451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45151">
        <w:rPr>
          <w:rFonts w:ascii="Times New Roman" w:hAnsi="Times New Roman" w:cs="Times New Roman"/>
          <w:sz w:val="24"/>
          <w:szCs w:val="24"/>
        </w:rPr>
        <w:t xml:space="preserve"> Productivity Score</w:t>
      </w:r>
    </w:p>
    <w:p w14:paraId="51C95D08" w14:textId="77777777" w:rsidR="00545151" w:rsidRPr="00545151" w:rsidRDefault="00545151" w:rsidP="00545151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Why:</w:t>
      </w:r>
      <w:r w:rsidRPr="00545151">
        <w:rPr>
          <w:rFonts w:ascii="Times New Roman" w:hAnsi="Times New Roman" w:cs="Times New Roman"/>
          <w:sz w:val="24"/>
          <w:szCs w:val="24"/>
        </w:rPr>
        <w:t xml:space="preserve"> Multi</w:t>
      </w:r>
      <w:r w:rsidRPr="00545151">
        <w:rPr>
          <w:rFonts w:ascii="Times New Roman" w:hAnsi="Times New Roman" w:cs="Times New Roman"/>
          <w:sz w:val="24"/>
          <w:szCs w:val="24"/>
        </w:rPr>
        <w:noBreakHyphen/>
        <w:t>dimensional view of per</w:t>
      </w:r>
      <w:r w:rsidRPr="00545151">
        <w:rPr>
          <w:rFonts w:ascii="Times New Roman" w:hAnsi="Times New Roman" w:cs="Times New Roman"/>
          <w:sz w:val="24"/>
          <w:szCs w:val="24"/>
        </w:rPr>
        <w:noBreakHyphen/>
        <w:t>project ROI—higher scores at lower Y/X ratios.</w:t>
      </w:r>
    </w:p>
    <w:p w14:paraId="3502E0D6" w14:textId="77777777" w:rsidR="00545151" w:rsidRPr="00545151" w:rsidRDefault="00545151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4.7 Productivity Over Time Line Chart</w:t>
      </w:r>
    </w:p>
    <w:p w14:paraId="4A783EEB" w14:textId="77777777" w:rsidR="00545151" w:rsidRPr="00545151" w:rsidRDefault="00545151" w:rsidP="00545151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Y:</w:t>
      </w:r>
      <w:r w:rsidRPr="00545151">
        <w:rPr>
          <w:rFonts w:ascii="Times New Roman" w:hAnsi="Times New Roman" w:cs="Times New Roman"/>
          <w:sz w:val="24"/>
          <w:szCs w:val="24"/>
        </w:rPr>
        <w:t xml:space="preserve"> Avg. Productivity Score by month</w:t>
      </w:r>
    </w:p>
    <w:p w14:paraId="1EC3FE58" w14:textId="37DF6C8D" w:rsidR="00545151" w:rsidRPr="00545151" w:rsidRDefault="00545151" w:rsidP="00545151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Why:</w:t>
      </w:r>
      <w:r w:rsidRPr="00545151">
        <w:rPr>
          <w:rFonts w:ascii="Times New Roman" w:hAnsi="Times New Roman" w:cs="Times New Roman"/>
          <w:sz w:val="24"/>
          <w:szCs w:val="24"/>
        </w:rPr>
        <w:t xml:space="preserve"> Monitors platform quality stability and seasonality; assures long</w:t>
      </w:r>
      <w:r w:rsidRPr="00545151">
        <w:rPr>
          <w:rFonts w:ascii="Times New Roman" w:hAnsi="Times New Roman" w:cs="Times New Roman"/>
          <w:sz w:val="24"/>
          <w:szCs w:val="24"/>
        </w:rPr>
        <w:noBreakHyphen/>
        <w:t>term consistency.</w:t>
      </w:r>
    </w:p>
    <w:p w14:paraId="60012B3E" w14:textId="77777777" w:rsidR="00545151" w:rsidRPr="00545151" w:rsidRDefault="00545151" w:rsidP="00545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5. Insights &amp; Next Steps</w:t>
      </w:r>
    </w:p>
    <w:p w14:paraId="27E4DFFD" w14:textId="77777777" w:rsidR="00545151" w:rsidRPr="00545151" w:rsidRDefault="00545151" w:rsidP="00545151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Strong ROI:</w:t>
      </w:r>
      <w:r w:rsidRPr="00545151">
        <w:rPr>
          <w:rFonts w:ascii="Times New Roman" w:hAnsi="Times New Roman" w:cs="Times New Roman"/>
          <w:sz w:val="24"/>
          <w:szCs w:val="24"/>
        </w:rPr>
        <w:t xml:space="preserve"> ~$290 savings per deployment.</w:t>
      </w:r>
    </w:p>
    <w:p w14:paraId="1271A70F" w14:textId="77777777" w:rsidR="00545151" w:rsidRPr="00545151" w:rsidRDefault="00545151" w:rsidP="00545151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High reliability:</w:t>
      </w:r>
      <w:r w:rsidRPr="00545151">
        <w:rPr>
          <w:rFonts w:ascii="Times New Roman" w:hAnsi="Times New Roman" w:cs="Times New Roman"/>
          <w:sz w:val="24"/>
          <w:szCs w:val="24"/>
        </w:rPr>
        <w:t xml:space="preserve"> Avg. productivity ≈86%.</w:t>
      </w:r>
    </w:p>
    <w:p w14:paraId="2D229C21" w14:textId="77777777" w:rsidR="00545151" w:rsidRPr="00545151" w:rsidRDefault="00545151" w:rsidP="00545151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Healthy stickiness:</w:t>
      </w:r>
      <w:r w:rsidRPr="00545151">
        <w:rPr>
          <w:rFonts w:ascii="Times New Roman" w:hAnsi="Times New Roman" w:cs="Times New Roman"/>
          <w:sz w:val="24"/>
          <w:szCs w:val="24"/>
        </w:rPr>
        <w:t xml:space="preserve"> 38.5% 30</w:t>
      </w:r>
      <w:r w:rsidRPr="00545151">
        <w:rPr>
          <w:rFonts w:ascii="Times New Roman" w:hAnsi="Times New Roman" w:cs="Times New Roman"/>
          <w:sz w:val="24"/>
          <w:szCs w:val="24"/>
        </w:rPr>
        <w:noBreakHyphen/>
        <w:t>day repeat rate.</w:t>
      </w:r>
    </w:p>
    <w:p w14:paraId="23CC61E0" w14:textId="77777777" w:rsidR="00545151" w:rsidRPr="00545151" w:rsidRDefault="00545151" w:rsidP="00545151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545151">
        <w:rPr>
          <w:rFonts w:ascii="Times New Roman" w:hAnsi="Times New Roman" w:cs="Times New Roman"/>
          <w:b/>
          <w:bCs/>
          <w:sz w:val="24"/>
          <w:szCs w:val="24"/>
        </w:rPr>
        <w:t>Growth opportunity:</w:t>
      </w:r>
      <w:r w:rsidRPr="00545151">
        <w:rPr>
          <w:rFonts w:ascii="Times New Roman" w:hAnsi="Times New Roman" w:cs="Times New Roman"/>
          <w:sz w:val="24"/>
          <w:szCs w:val="24"/>
        </w:rPr>
        <w:t xml:space="preserve"> Increase volume and top-tier performance on complex tasks.</w:t>
      </w:r>
    </w:p>
    <w:p w14:paraId="1F1D7684" w14:textId="149760AD" w:rsidR="00AF306C" w:rsidRPr="006231A5" w:rsidRDefault="00AF306C" w:rsidP="0054515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F306C" w:rsidRPr="0062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26C7"/>
    <w:multiLevelType w:val="multilevel"/>
    <w:tmpl w:val="A0C87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97B54"/>
    <w:multiLevelType w:val="multilevel"/>
    <w:tmpl w:val="361C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F1E2F"/>
    <w:multiLevelType w:val="multilevel"/>
    <w:tmpl w:val="49F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305E1"/>
    <w:multiLevelType w:val="multilevel"/>
    <w:tmpl w:val="6362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74D54"/>
    <w:multiLevelType w:val="multilevel"/>
    <w:tmpl w:val="98DE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90B16"/>
    <w:multiLevelType w:val="multilevel"/>
    <w:tmpl w:val="E016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21E7F"/>
    <w:multiLevelType w:val="multilevel"/>
    <w:tmpl w:val="5D5E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60895"/>
    <w:multiLevelType w:val="multilevel"/>
    <w:tmpl w:val="D8FA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41C67"/>
    <w:multiLevelType w:val="multilevel"/>
    <w:tmpl w:val="BCCE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93DF2"/>
    <w:multiLevelType w:val="multilevel"/>
    <w:tmpl w:val="7B28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E1F9A"/>
    <w:multiLevelType w:val="multilevel"/>
    <w:tmpl w:val="293E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03CEE"/>
    <w:multiLevelType w:val="multilevel"/>
    <w:tmpl w:val="7800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E5C9A"/>
    <w:multiLevelType w:val="multilevel"/>
    <w:tmpl w:val="A0F0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2737FC"/>
    <w:multiLevelType w:val="multilevel"/>
    <w:tmpl w:val="008C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CB32EE"/>
    <w:multiLevelType w:val="hybridMultilevel"/>
    <w:tmpl w:val="18BC220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896847"/>
    <w:multiLevelType w:val="multilevel"/>
    <w:tmpl w:val="75F8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54E9C"/>
    <w:multiLevelType w:val="multilevel"/>
    <w:tmpl w:val="FE24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94734A"/>
    <w:multiLevelType w:val="multilevel"/>
    <w:tmpl w:val="634C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377CD5"/>
    <w:multiLevelType w:val="multilevel"/>
    <w:tmpl w:val="85E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A1639F"/>
    <w:multiLevelType w:val="multilevel"/>
    <w:tmpl w:val="2358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B6B52"/>
    <w:multiLevelType w:val="multilevel"/>
    <w:tmpl w:val="0D7E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2C23A3"/>
    <w:multiLevelType w:val="multilevel"/>
    <w:tmpl w:val="D81A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78017F"/>
    <w:multiLevelType w:val="multilevel"/>
    <w:tmpl w:val="2A6A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626D96"/>
    <w:multiLevelType w:val="multilevel"/>
    <w:tmpl w:val="ACC48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59006F"/>
    <w:multiLevelType w:val="multilevel"/>
    <w:tmpl w:val="B8C4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FE491C"/>
    <w:multiLevelType w:val="multilevel"/>
    <w:tmpl w:val="0FB60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51177B"/>
    <w:multiLevelType w:val="multilevel"/>
    <w:tmpl w:val="DD4C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000DA4"/>
    <w:multiLevelType w:val="multilevel"/>
    <w:tmpl w:val="E552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B42DC4"/>
    <w:multiLevelType w:val="multilevel"/>
    <w:tmpl w:val="0092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BC5E3B"/>
    <w:multiLevelType w:val="multilevel"/>
    <w:tmpl w:val="6C6E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11415B"/>
    <w:multiLevelType w:val="multilevel"/>
    <w:tmpl w:val="0B48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6408C0"/>
    <w:multiLevelType w:val="multilevel"/>
    <w:tmpl w:val="C31C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5733CC"/>
    <w:multiLevelType w:val="multilevel"/>
    <w:tmpl w:val="A4A6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E726FD"/>
    <w:multiLevelType w:val="hybridMultilevel"/>
    <w:tmpl w:val="D9ECB9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5227BE"/>
    <w:multiLevelType w:val="multilevel"/>
    <w:tmpl w:val="AFB0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2B3BA4"/>
    <w:multiLevelType w:val="multilevel"/>
    <w:tmpl w:val="742C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AF01A7"/>
    <w:multiLevelType w:val="multilevel"/>
    <w:tmpl w:val="228E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58339D"/>
    <w:multiLevelType w:val="multilevel"/>
    <w:tmpl w:val="9A26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D46921"/>
    <w:multiLevelType w:val="multilevel"/>
    <w:tmpl w:val="EB5A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7A5BF3"/>
    <w:multiLevelType w:val="multilevel"/>
    <w:tmpl w:val="7662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0A4189"/>
    <w:multiLevelType w:val="multilevel"/>
    <w:tmpl w:val="E166C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6147A0"/>
    <w:multiLevelType w:val="multilevel"/>
    <w:tmpl w:val="FB1C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8360D2"/>
    <w:multiLevelType w:val="multilevel"/>
    <w:tmpl w:val="6784B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B7382E"/>
    <w:multiLevelType w:val="multilevel"/>
    <w:tmpl w:val="0BCA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8936E6"/>
    <w:multiLevelType w:val="multilevel"/>
    <w:tmpl w:val="9C32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803424">
    <w:abstractNumId w:val="37"/>
  </w:num>
  <w:num w:numId="2" w16cid:durableId="829175851">
    <w:abstractNumId w:val="22"/>
  </w:num>
  <w:num w:numId="3" w16cid:durableId="1453524172">
    <w:abstractNumId w:val="5"/>
  </w:num>
  <w:num w:numId="4" w16cid:durableId="1189177579">
    <w:abstractNumId w:val="15"/>
  </w:num>
  <w:num w:numId="5" w16cid:durableId="245966873">
    <w:abstractNumId w:val="24"/>
  </w:num>
  <w:num w:numId="6" w16cid:durableId="484588315">
    <w:abstractNumId w:val="2"/>
  </w:num>
  <w:num w:numId="7" w16cid:durableId="643192821">
    <w:abstractNumId w:val="17"/>
  </w:num>
  <w:num w:numId="8" w16cid:durableId="252201607">
    <w:abstractNumId w:val="6"/>
  </w:num>
  <w:num w:numId="9" w16cid:durableId="946037080">
    <w:abstractNumId w:val="38"/>
  </w:num>
  <w:num w:numId="10" w16cid:durableId="1528441899">
    <w:abstractNumId w:val="23"/>
  </w:num>
  <w:num w:numId="11" w16cid:durableId="638729208">
    <w:abstractNumId w:val="28"/>
  </w:num>
  <w:num w:numId="12" w16cid:durableId="1476485057">
    <w:abstractNumId w:val="11"/>
  </w:num>
  <w:num w:numId="13" w16cid:durableId="1006517696">
    <w:abstractNumId w:val="13"/>
  </w:num>
  <w:num w:numId="14" w16cid:durableId="1668902453">
    <w:abstractNumId w:val="10"/>
  </w:num>
  <w:num w:numId="15" w16cid:durableId="742722995">
    <w:abstractNumId w:val="7"/>
  </w:num>
  <w:num w:numId="16" w16cid:durableId="1351906284">
    <w:abstractNumId w:val="30"/>
  </w:num>
  <w:num w:numId="17" w16cid:durableId="1164124375">
    <w:abstractNumId w:val="42"/>
  </w:num>
  <w:num w:numId="18" w16cid:durableId="806900111">
    <w:abstractNumId w:val="4"/>
  </w:num>
  <w:num w:numId="19" w16cid:durableId="462500240">
    <w:abstractNumId w:val="26"/>
  </w:num>
  <w:num w:numId="20" w16cid:durableId="779834710">
    <w:abstractNumId w:val="9"/>
  </w:num>
  <w:num w:numId="21" w16cid:durableId="673924882">
    <w:abstractNumId w:val="44"/>
  </w:num>
  <w:num w:numId="22" w16cid:durableId="10382313">
    <w:abstractNumId w:val="20"/>
  </w:num>
  <w:num w:numId="23" w16cid:durableId="1357652293">
    <w:abstractNumId w:val="3"/>
  </w:num>
  <w:num w:numId="24" w16cid:durableId="1999570449">
    <w:abstractNumId w:val="1"/>
  </w:num>
  <w:num w:numId="25" w16cid:durableId="1896163914">
    <w:abstractNumId w:val="39"/>
  </w:num>
  <w:num w:numId="26" w16cid:durableId="1643464822">
    <w:abstractNumId w:val="32"/>
  </w:num>
  <w:num w:numId="27" w16cid:durableId="289358249">
    <w:abstractNumId w:val="25"/>
  </w:num>
  <w:num w:numId="28" w16cid:durableId="1603486778">
    <w:abstractNumId w:val="29"/>
  </w:num>
  <w:num w:numId="29" w16cid:durableId="1744794916">
    <w:abstractNumId w:val="36"/>
  </w:num>
  <w:num w:numId="30" w16cid:durableId="1061945488">
    <w:abstractNumId w:val="16"/>
  </w:num>
  <w:num w:numId="31" w16cid:durableId="1655066556">
    <w:abstractNumId w:val="18"/>
  </w:num>
  <w:num w:numId="32" w16cid:durableId="1516115805">
    <w:abstractNumId w:val="12"/>
  </w:num>
  <w:num w:numId="33" w16cid:durableId="16539523">
    <w:abstractNumId w:val="43"/>
  </w:num>
  <w:num w:numId="34" w16cid:durableId="2146777591">
    <w:abstractNumId w:val="0"/>
  </w:num>
  <w:num w:numId="35" w16cid:durableId="1103649109">
    <w:abstractNumId w:val="40"/>
  </w:num>
  <w:num w:numId="36" w16cid:durableId="1059405379">
    <w:abstractNumId w:val="35"/>
  </w:num>
  <w:num w:numId="37" w16cid:durableId="315912547">
    <w:abstractNumId w:val="27"/>
  </w:num>
  <w:num w:numId="38" w16cid:durableId="389116149">
    <w:abstractNumId w:val="21"/>
  </w:num>
  <w:num w:numId="39" w16cid:durableId="510067647">
    <w:abstractNumId w:val="19"/>
  </w:num>
  <w:num w:numId="40" w16cid:durableId="286006520">
    <w:abstractNumId w:val="34"/>
  </w:num>
  <w:num w:numId="41" w16cid:durableId="161168697">
    <w:abstractNumId w:val="8"/>
  </w:num>
  <w:num w:numId="42" w16cid:durableId="718406308">
    <w:abstractNumId w:val="41"/>
  </w:num>
  <w:num w:numId="43" w16cid:durableId="2104717251">
    <w:abstractNumId w:val="31"/>
  </w:num>
  <w:num w:numId="44" w16cid:durableId="1840997086">
    <w:abstractNumId w:val="14"/>
  </w:num>
  <w:num w:numId="45" w16cid:durableId="202554595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63"/>
    <w:rsid w:val="0007374B"/>
    <w:rsid w:val="00075837"/>
    <w:rsid w:val="001F0581"/>
    <w:rsid w:val="00223D3B"/>
    <w:rsid w:val="0047218B"/>
    <w:rsid w:val="0052348A"/>
    <w:rsid w:val="00545151"/>
    <w:rsid w:val="006231A5"/>
    <w:rsid w:val="006442D1"/>
    <w:rsid w:val="00654263"/>
    <w:rsid w:val="00A76F80"/>
    <w:rsid w:val="00AF306C"/>
    <w:rsid w:val="00BF65C2"/>
    <w:rsid w:val="00CF1E2B"/>
    <w:rsid w:val="00D1433A"/>
    <w:rsid w:val="00DB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1BFB"/>
  <w15:chartTrackingRefBased/>
  <w15:docId w15:val="{1890392A-9D52-41B2-B26A-7B8CBD2A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2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2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2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2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26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2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231A5"/>
    <w:rPr>
      <w:b/>
      <w:bCs/>
    </w:rPr>
  </w:style>
  <w:style w:type="character" w:styleId="Hyperlink">
    <w:name w:val="Hyperlink"/>
    <w:basedOn w:val="DefaultParagraphFont"/>
    <w:uiPriority w:val="99"/>
    <w:unhideWhenUsed/>
    <w:rsid w:val="00D14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Book1_17476387685290/Emergent_shmetricsDashboard?:language=en-US&amp;:sid=&amp;:redirect=auth&amp;:display_count=n&amp;:origin=viz_share_link" TargetMode="External"/><Relationship Id="rId5" Type="http://schemas.openxmlformats.org/officeDocument/2006/relationships/hyperlink" Target="https://github.com/gautam642/Emergent.sh-metr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123</dc:creator>
  <cp:keywords/>
  <dc:description/>
  <cp:lastModifiedBy>gautam 123</cp:lastModifiedBy>
  <cp:revision>2</cp:revision>
  <cp:lastPrinted>2025-05-19T09:32:00Z</cp:lastPrinted>
  <dcterms:created xsi:type="dcterms:W3CDTF">2025-05-19T09:33:00Z</dcterms:created>
  <dcterms:modified xsi:type="dcterms:W3CDTF">2025-05-19T09:33:00Z</dcterms:modified>
</cp:coreProperties>
</file>