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2A83" w14:textId="412A77EB" w:rsidR="002505F3" w:rsidRPr="00F73A1C" w:rsidRDefault="00F73A1C">
      <w:pPr>
        <w:rPr>
          <w:rFonts w:cstheme="minorHAnsi"/>
          <w:i/>
          <w:iCs/>
          <w:color w:val="FF0000"/>
          <w:sz w:val="32"/>
          <w:szCs w:val="32"/>
        </w:rPr>
      </w:pPr>
      <w:r w:rsidRPr="00F73A1C">
        <w:rPr>
          <w:rFonts w:cstheme="minorHAnsi"/>
          <w:i/>
          <w:iCs/>
          <w:color w:val="FF0000"/>
          <w:sz w:val="32"/>
          <w:szCs w:val="32"/>
          <w:shd w:val="clear" w:color="auto" w:fill="FFFFFF"/>
        </w:rPr>
        <w:t>You are drawn to lovely individuals, spots, and things. Assuming you are imaginative and creative, you can organize anything to cause it to seem overall more appealing. You keep your home's inside and outside appearances perfect. You are captivated by a great deal that the world brings to the table. On the off chance that you have areas of strength, you will constantly learn new things. You have a wide grasp once over and consistently confuse others with your knowledge. Regarding you is simple. You have a ton of gregariousness and loads of tomfoolery, yet you likewise have tranquility and profundity that cause your presence to feel all the more genuine. In any case, you are something beyond your insight and engaging quality. Furthermore, you have a large number of capacities. You are driven, and you dedicate each ounce of your energy to accomplishing your targets.</w:t>
      </w:r>
      <w:r w:rsidRPr="00F73A1C">
        <w:rPr>
          <w:rFonts w:ascii="Roboto" w:hAnsi="Roboto"/>
          <w:color w:val="686868"/>
          <w:sz w:val="27"/>
          <w:szCs w:val="27"/>
          <w:shd w:val="clear" w:color="auto" w:fill="FFFFFF"/>
        </w:rPr>
        <w:t xml:space="preserve"> </w:t>
      </w:r>
      <w:r w:rsidRPr="00F73A1C">
        <w:rPr>
          <w:rFonts w:cstheme="minorHAnsi"/>
          <w:i/>
          <w:iCs/>
          <w:color w:val="00B0F0"/>
          <w:sz w:val="32"/>
          <w:szCs w:val="32"/>
          <w:shd w:val="clear" w:color="auto" w:fill="FFFFFF"/>
        </w:rPr>
        <w:t>Self-importance presents one more obstruction for Chitra. In spite of the fact that it very well might be challenging to stay unobtrusive notwithstanding such adoration, neglecting to cause so could genuinely damage your own connections and feeling of satisfaction. You can seem haughty or guileless. You generally have a comment on the off chance that you're great at discussion, however, you don't necessarily have the foggiest idea when to stay silent. You tell the truth and oftentimes talk automatically, which might lead you to say something you later lament. You as often as possible contend your focus and might rush to pass judgment</w:t>
      </w:r>
      <w:r>
        <w:rPr>
          <w:rFonts w:ascii="Roboto" w:hAnsi="Roboto"/>
          <w:color w:val="686868"/>
          <w:sz w:val="27"/>
          <w:szCs w:val="27"/>
          <w:shd w:val="clear" w:color="auto" w:fill="FFFFFF"/>
        </w:rPr>
        <w:t>.</w:t>
      </w:r>
    </w:p>
    <w:sectPr w:rsidR="002505F3" w:rsidRPr="00F7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48"/>
    <w:rsid w:val="000A5C48"/>
    <w:rsid w:val="002505F3"/>
    <w:rsid w:val="00D259B2"/>
    <w:rsid w:val="00F73A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66AD7-7E68-49FC-8A7B-208C5AA6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gautam</dc:creator>
  <cp:keywords/>
  <dc:description/>
  <cp:lastModifiedBy>siddharth gautam</cp:lastModifiedBy>
  <cp:revision>2</cp:revision>
  <dcterms:created xsi:type="dcterms:W3CDTF">2023-09-25T11:13:00Z</dcterms:created>
  <dcterms:modified xsi:type="dcterms:W3CDTF">2023-09-25T11:17:00Z</dcterms:modified>
</cp:coreProperties>
</file>