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2"/>
        <w:ind w:left="446"/>
        <w:jc w:val="center"/>
      </w:pPr>
      <w:r>
        <w:rPr/>
        <w:t>CỘNG HÒA XÃ HỘI CHỦ NGHĨA VIỆT NAM</w:t>
      </w:r>
    </w:p>
    <w:p>
      <w:pPr>
        <w:spacing w:before="120"/>
        <w:ind w:left="449" w:right="0" w:firstLine="0"/>
        <w:jc w:val="center"/>
        <w:rPr>
          <w:b/>
          <w:sz w:val="24"/>
        </w:rPr>
      </w:pPr>
      <w:r>
        <w:rPr>
          <w:b/>
          <w:sz w:val="24"/>
        </w:rPr>
        <w:t>Độc lập – Tự do – Hạnh Phúc</w:t>
      </w:r>
    </w:p>
    <w:p>
      <w:pPr>
        <w:spacing w:before="121"/>
        <w:ind w:left="446" w:right="0" w:firstLine="0"/>
        <w:jc w:val="center"/>
        <w:rPr>
          <w:b/>
          <w:sz w:val="24"/>
        </w:rPr>
      </w:pPr>
      <w:r>
        <w:rPr>
          <w:b/>
          <w:sz w:val="24"/>
        </w:rPr>
        <w:t>-----------*****-----------</w:t>
      </w:r>
    </w:p>
    <w:p>
      <w:pPr>
        <w:pStyle w:val="BodyText"/>
        <w:spacing w:before="0"/>
        <w:ind w:left="0"/>
        <w:rPr>
          <w:b/>
          <w:sz w:val="26"/>
        </w:rPr>
      </w:pPr>
    </w:p>
    <w:p>
      <w:pPr>
        <w:spacing w:before="217"/>
        <w:ind w:left="449" w:right="0" w:firstLine="0"/>
        <w:jc w:val="center"/>
        <w:rPr>
          <w:b/>
          <w:sz w:val="24"/>
        </w:rPr>
      </w:pPr>
      <w:r>
        <w:rPr>
          <w:b/>
          <w:sz w:val="24"/>
        </w:rPr>
        <w:t>HỢP ĐỒNG DỊCH</w:t>
      </w:r>
      <w:r>
        <w:rPr>
          <w:b/>
          <w:spacing w:val="-4"/>
          <w:sz w:val="24"/>
        </w:rPr>
        <w:t> </w:t>
      </w:r>
      <w:r>
        <w:rPr>
          <w:b/>
          <w:sz w:val="24"/>
        </w:rPr>
        <w:t>VỤ</w:t>
      </w:r>
    </w:p>
    <w:p>
      <w:pPr>
        <w:spacing w:before="120"/>
        <w:ind w:left="452" w:right="0" w:firstLine="0"/>
        <w:jc w:val="center"/>
        <w:rPr>
          <w:b/>
          <w:sz w:val="24"/>
        </w:rPr>
      </w:pPr>
      <w:r>
        <w:rPr>
          <w:b/>
          <w:sz w:val="24"/>
        </w:rPr>
        <w:t>Số [….]</w:t>
      </w:r>
    </w:p>
    <w:p>
      <w:pPr>
        <w:pStyle w:val="BodyText"/>
        <w:spacing w:before="0"/>
        <w:ind w:left="0"/>
        <w:rPr>
          <w:b/>
          <w:sz w:val="26"/>
        </w:rPr>
      </w:pPr>
    </w:p>
    <w:p>
      <w:pPr>
        <w:pStyle w:val="BodyText"/>
        <w:spacing w:before="217"/>
        <w:ind w:left="900"/>
      </w:pPr>
      <w:r>
        <w:rPr/>
        <w:t>Hôm nay, ngày [….] tháng [….] năm [….] , tại [….] , chúng tôi</w:t>
      </w:r>
      <w:r>
        <w:rPr>
          <w:spacing w:val="55"/>
        </w:rPr>
        <w:t> </w:t>
      </w:r>
      <w:r>
        <w:rPr/>
        <w:t>gồm:</w:t>
      </w:r>
    </w:p>
    <w:p>
      <w:pPr>
        <w:tabs>
          <w:tab w:pos="2340" w:val="left" w:leader="none"/>
        </w:tabs>
        <w:spacing w:before="120"/>
        <w:ind w:left="900" w:right="0" w:firstLine="0"/>
        <w:jc w:val="left"/>
        <w:rPr>
          <w:sz w:val="24"/>
        </w:rPr>
      </w:pPr>
      <w:r>
        <w:rPr>
          <w:b/>
          <w:sz w:val="24"/>
        </w:rPr>
        <w:t>Bên</w:t>
      </w:r>
      <w:r>
        <w:rPr>
          <w:b/>
          <w:spacing w:val="-1"/>
          <w:sz w:val="24"/>
        </w:rPr>
        <w:t> </w:t>
      </w:r>
      <w:r>
        <w:rPr>
          <w:b/>
          <w:sz w:val="24"/>
        </w:rPr>
        <w:t>A</w:t>
        <w:tab/>
        <w:t>:</w:t>
      </w:r>
      <w:r>
        <w:rPr>
          <w:b/>
          <w:spacing w:val="-1"/>
          <w:sz w:val="24"/>
        </w:rPr>
        <w:t> </w:t>
      </w:r>
      <w:r>
        <w:rPr>
          <w:sz w:val="24"/>
        </w:rPr>
        <w:t>[….]</w:t>
      </w:r>
    </w:p>
    <w:p>
      <w:pPr>
        <w:pStyle w:val="BodyText"/>
        <w:tabs>
          <w:tab w:pos="2340" w:val="left" w:leader="none"/>
        </w:tabs>
        <w:spacing w:before="118"/>
        <w:ind w:left="900"/>
      </w:pPr>
      <w:r>
        <w:rPr/>
        <w:t>Đại</w:t>
      </w:r>
      <w:r>
        <w:rPr>
          <w:spacing w:val="-1"/>
        </w:rPr>
        <w:t> </w:t>
      </w:r>
      <w:r>
        <w:rPr/>
        <w:t>diện</w:t>
        <w:tab/>
        <w:t>: [….]</w:t>
      </w:r>
    </w:p>
    <w:p>
      <w:pPr>
        <w:pStyle w:val="BodyText"/>
        <w:tabs>
          <w:tab w:pos="2340" w:val="left" w:leader="none"/>
        </w:tabs>
        <w:ind w:left="900"/>
      </w:pPr>
      <w:r>
        <w:rPr/>
        <w:t>Địa</w:t>
      </w:r>
      <w:r>
        <w:rPr>
          <w:spacing w:val="-2"/>
        </w:rPr>
        <w:t> </w:t>
      </w:r>
      <w:r>
        <w:rPr/>
        <w:t>chỉ</w:t>
        <w:tab/>
        <w:t>: [….]</w:t>
      </w:r>
    </w:p>
    <w:p>
      <w:pPr>
        <w:pStyle w:val="BodyText"/>
        <w:tabs>
          <w:tab w:pos="2340" w:val="left" w:leader="none"/>
        </w:tabs>
        <w:spacing w:line="343" w:lineRule="auto"/>
        <w:ind w:left="900" w:right="7896"/>
      </w:pPr>
      <w:r>
        <w:rPr/>
        <w:t>Mã</w:t>
      </w:r>
      <w:r>
        <w:rPr>
          <w:spacing w:val="-2"/>
        </w:rPr>
        <w:t> </w:t>
      </w:r>
      <w:r>
        <w:rPr/>
        <w:t>số</w:t>
      </w:r>
      <w:r>
        <w:rPr>
          <w:spacing w:val="-1"/>
        </w:rPr>
        <w:t> </w:t>
      </w:r>
      <w:r>
        <w:rPr/>
        <w:t>thuế</w:t>
        <w:tab/>
        <w:t>: </w:t>
      </w:r>
      <w:r>
        <w:rPr>
          <w:spacing w:val="-5"/>
        </w:rPr>
        <w:t>[….] </w:t>
      </w:r>
      <w:r>
        <w:rPr/>
        <w:t>Điện</w:t>
      </w:r>
      <w:r>
        <w:rPr>
          <w:spacing w:val="-1"/>
        </w:rPr>
        <w:t> </w:t>
      </w:r>
      <w:r>
        <w:rPr/>
        <w:t>thoại</w:t>
        <w:tab/>
        <w:t>:</w:t>
      </w:r>
      <w:r>
        <w:rPr>
          <w:spacing w:val="3"/>
        </w:rPr>
        <w:t> </w:t>
      </w:r>
      <w:r>
        <w:rPr>
          <w:spacing w:val="-5"/>
        </w:rPr>
        <w:t>[….]</w:t>
      </w:r>
    </w:p>
    <w:p>
      <w:pPr>
        <w:pStyle w:val="BodyText"/>
        <w:tabs>
          <w:tab w:pos="2340" w:val="left" w:leader="none"/>
        </w:tabs>
        <w:spacing w:before="3"/>
        <w:ind w:left="900"/>
      </w:pPr>
      <w:r>
        <w:rPr/>
        <w:t>Email</w:t>
        <w:tab/>
        <w:t>: [….]</w:t>
      </w:r>
    </w:p>
    <w:p>
      <w:pPr>
        <w:pStyle w:val="Heading1"/>
      </w:pPr>
      <w:r>
        <w:rPr/>
        <w:t>và</w:t>
      </w:r>
    </w:p>
    <w:p>
      <w:pPr>
        <w:tabs>
          <w:tab w:pos="2340" w:val="left" w:leader="none"/>
        </w:tabs>
        <w:spacing w:before="120"/>
        <w:ind w:left="900" w:right="0" w:firstLine="0"/>
        <w:jc w:val="left"/>
        <w:rPr>
          <w:sz w:val="24"/>
        </w:rPr>
      </w:pPr>
      <w:r>
        <w:rPr>
          <w:b/>
          <w:sz w:val="24"/>
        </w:rPr>
        <w:t>Bên</w:t>
      </w:r>
      <w:r>
        <w:rPr>
          <w:b/>
          <w:spacing w:val="-1"/>
          <w:sz w:val="24"/>
        </w:rPr>
        <w:t> </w:t>
      </w:r>
      <w:r>
        <w:rPr>
          <w:b/>
          <w:sz w:val="24"/>
        </w:rPr>
        <w:t>B</w:t>
        <w:tab/>
        <w:t>:</w:t>
      </w:r>
      <w:r>
        <w:rPr>
          <w:b/>
          <w:spacing w:val="-1"/>
          <w:sz w:val="24"/>
        </w:rPr>
        <w:t> </w:t>
      </w:r>
      <w:r>
        <w:rPr>
          <w:sz w:val="24"/>
        </w:rPr>
        <w:t>[….]</w:t>
      </w:r>
    </w:p>
    <w:p>
      <w:pPr>
        <w:pStyle w:val="BodyText"/>
        <w:tabs>
          <w:tab w:pos="2340" w:val="left" w:leader="none"/>
        </w:tabs>
        <w:ind w:left="900"/>
      </w:pPr>
      <w:r>
        <w:rPr/>
        <w:t>Đại</w:t>
      </w:r>
      <w:r>
        <w:rPr>
          <w:spacing w:val="-1"/>
        </w:rPr>
        <w:t> </w:t>
      </w:r>
      <w:r>
        <w:rPr/>
        <w:t>diện</w:t>
        <w:tab/>
        <w:t>: [….]</w:t>
      </w:r>
    </w:p>
    <w:p>
      <w:pPr>
        <w:pStyle w:val="BodyText"/>
        <w:tabs>
          <w:tab w:pos="2340" w:val="left" w:leader="none"/>
        </w:tabs>
        <w:ind w:left="900"/>
      </w:pPr>
      <w:r>
        <w:rPr/>
        <w:t>Địa</w:t>
      </w:r>
      <w:r>
        <w:rPr>
          <w:spacing w:val="-2"/>
        </w:rPr>
        <w:t> </w:t>
      </w:r>
      <w:r>
        <w:rPr/>
        <w:t>chỉ</w:t>
        <w:tab/>
        <w:t>: [….]</w:t>
      </w:r>
    </w:p>
    <w:p>
      <w:pPr>
        <w:pStyle w:val="BodyText"/>
        <w:tabs>
          <w:tab w:pos="2340" w:val="left" w:leader="none"/>
        </w:tabs>
        <w:spacing w:line="343" w:lineRule="auto"/>
        <w:ind w:left="900" w:right="7896"/>
      </w:pPr>
      <w:r>
        <w:rPr/>
        <w:t>Mã</w:t>
      </w:r>
      <w:r>
        <w:rPr>
          <w:spacing w:val="-2"/>
        </w:rPr>
        <w:t> </w:t>
      </w:r>
      <w:r>
        <w:rPr/>
        <w:t>số</w:t>
      </w:r>
      <w:r>
        <w:rPr>
          <w:spacing w:val="-1"/>
        </w:rPr>
        <w:t> </w:t>
      </w:r>
      <w:r>
        <w:rPr/>
        <w:t>thuế</w:t>
        <w:tab/>
        <w:t>: </w:t>
      </w:r>
      <w:r>
        <w:rPr>
          <w:spacing w:val="-5"/>
        </w:rPr>
        <w:t>[….] </w:t>
      </w:r>
      <w:r>
        <w:rPr/>
        <w:t>Điện</w:t>
      </w:r>
      <w:r>
        <w:rPr>
          <w:spacing w:val="-1"/>
        </w:rPr>
        <w:t> </w:t>
      </w:r>
      <w:r>
        <w:rPr/>
        <w:t>thoại</w:t>
        <w:tab/>
        <w:t>:</w:t>
      </w:r>
      <w:r>
        <w:rPr>
          <w:spacing w:val="3"/>
        </w:rPr>
        <w:t> </w:t>
      </w:r>
      <w:r>
        <w:rPr>
          <w:spacing w:val="-5"/>
        </w:rPr>
        <w:t>[….]</w:t>
      </w:r>
    </w:p>
    <w:p>
      <w:pPr>
        <w:pStyle w:val="BodyText"/>
        <w:tabs>
          <w:tab w:pos="2340" w:val="left" w:leader="none"/>
        </w:tabs>
        <w:spacing w:before="3"/>
        <w:ind w:left="900"/>
      </w:pPr>
      <w:r>
        <w:rPr/>
        <w:t>Email</w:t>
        <w:tab/>
        <w:t>: [….]</w:t>
      </w:r>
    </w:p>
    <w:p>
      <w:pPr>
        <w:spacing w:before="120"/>
        <w:ind w:left="900" w:right="0" w:firstLine="0"/>
        <w:jc w:val="left"/>
        <w:rPr>
          <w:i/>
          <w:sz w:val="24"/>
        </w:rPr>
      </w:pPr>
      <w:r>
        <w:rPr>
          <w:i/>
          <w:sz w:val="24"/>
        </w:rPr>
        <w:t>Bên A và Bên B sau đây gọi chung là “</w:t>
      </w:r>
      <w:r>
        <w:rPr>
          <w:b/>
          <w:i/>
          <w:sz w:val="24"/>
        </w:rPr>
        <w:t>Hai Bên</w:t>
      </w:r>
      <w:r>
        <w:rPr>
          <w:i/>
          <w:sz w:val="24"/>
        </w:rPr>
        <w:t>” hoặc ”</w:t>
      </w:r>
      <w:r>
        <w:rPr>
          <w:b/>
          <w:i/>
          <w:sz w:val="24"/>
        </w:rPr>
        <w:t>Các Bên</w:t>
      </w:r>
      <w:r>
        <w:rPr>
          <w:i/>
          <w:sz w:val="24"/>
        </w:rPr>
        <w:t>” và gọi riêng là “</w:t>
      </w:r>
      <w:r>
        <w:rPr>
          <w:b/>
          <w:i/>
          <w:sz w:val="24"/>
        </w:rPr>
        <w:t>Bên</w:t>
      </w:r>
      <w:r>
        <w:rPr>
          <w:i/>
          <w:sz w:val="24"/>
        </w:rPr>
        <w:t>”.</w:t>
      </w:r>
    </w:p>
    <w:p>
      <w:pPr>
        <w:pStyle w:val="BodyText"/>
        <w:spacing w:before="142"/>
        <w:ind w:left="900" w:right="97"/>
      </w:pPr>
      <w:r>
        <w:rPr/>
        <w:t>Sau khi bàn bạc Hai Bên đã thống nhất ký kết Hợp đồng dịch vụ phát tờ rơi này (sau đây là Hợp Đồng) với các điều khoản và nội dung như sau:</w:t>
      </w:r>
    </w:p>
    <w:p>
      <w:pPr>
        <w:pStyle w:val="Heading1"/>
      </w:pPr>
      <w:r>
        <w:rPr>
          <w:b w:val="0"/>
          <w:spacing w:val="-60"/>
          <w:u w:val="thick"/>
        </w:rPr>
        <w:t> </w:t>
      </w:r>
      <w:r>
        <w:rPr>
          <w:u w:val="thick"/>
        </w:rPr>
        <w:t>ĐIỀU 1</w:t>
      </w:r>
      <w:r>
        <w:rPr/>
        <w:t>: NỘI DUNG DỊCH VỤ</w:t>
      </w:r>
    </w:p>
    <w:p>
      <w:pPr>
        <w:pStyle w:val="ListParagraph"/>
        <w:numPr>
          <w:ilvl w:val="0"/>
          <w:numId w:val="1"/>
        </w:numPr>
        <w:tabs>
          <w:tab w:pos="1467" w:val="left" w:leader="none"/>
        </w:tabs>
        <w:spacing w:line="240" w:lineRule="auto" w:before="120" w:after="0"/>
        <w:ind w:left="1466" w:right="447" w:hanging="567"/>
        <w:jc w:val="both"/>
        <w:rPr>
          <w:sz w:val="24"/>
        </w:rPr>
      </w:pPr>
      <w:r>
        <w:rPr>
          <w:sz w:val="24"/>
        </w:rPr>
        <w:t>Bên A cung cấp dịch vụ phát tờ rơi cho Bên B với các địa điểm, thời gian, số lượng tờ rơi phát tại từng địa điểm, cách thức tổ chức phát được quy định cụ thể tại Phụ Lục số 01 của Hợp Đồng này (sau đây gọi tắt là “Dịch Vụ”).</w:t>
      </w:r>
    </w:p>
    <w:p>
      <w:pPr>
        <w:pStyle w:val="ListParagraph"/>
        <w:numPr>
          <w:ilvl w:val="0"/>
          <w:numId w:val="1"/>
        </w:numPr>
        <w:tabs>
          <w:tab w:pos="1467" w:val="left" w:leader="none"/>
        </w:tabs>
        <w:spacing w:line="240" w:lineRule="auto" w:before="120" w:after="0"/>
        <w:ind w:left="1466" w:right="0" w:hanging="567"/>
        <w:jc w:val="both"/>
        <w:rPr>
          <w:sz w:val="24"/>
        </w:rPr>
      </w:pPr>
      <w:r>
        <w:rPr>
          <w:sz w:val="24"/>
        </w:rPr>
        <w:t>Tiêu chuẩn dịch</w:t>
      </w:r>
      <w:r>
        <w:rPr>
          <w:spacing w:val="-1"/>
          <w:sz w:val="24"/>
        </w:rPr>
        <w:t> </w:t>
      </w:r>
      <w:r>
        <w:rPr>
          <w:sz w:val="24"/>
        </w:rPr>
        <w:t>vụ</w:t>
      </w:r>
    </w:p>
    <w:p>
      <w:pPr>
        <w:pStyle w:val="ListParagraph"/>
        <w:numPr>
          <w:ilvl w:val="1"/>
          <w:numId w:val="1"/>
        </w:numPr>
        <w:tabs>
          <w:tab w:pos="1893" w:val="left" w:leader="none"/>
          <w:tab w:pos="1894" w:val="left" w:leader="none"/>
        </w:tabs>
        <w:spacing w:line="240" w:lineRule="auto" w:before="120" w:after="0"/>
        <w:ind w:left="1894" w:right="0" w:hanging="428"/>
        <w:jc w:val="left"/>
        <w:rPr>
          <w:sz w:val="24"/>
        </w:rPr>
      </w:pPr>
      <w:r>
        <w:rPr>
          <w:sz w:val="24"/>
        </w:rPr>
        <w:t>Phát hết toàn bộ tờ rơi trong thời gian phát tại từng điểm</w:t>
      </w:r>
      <w:r>
        <w:rPr>
          <w:spacing w:val="-2"/>
          <w:sz w:val="24"/>
        </w:rPr>
        <w:t> </w:t>
      </w:r>
      <w:r>
        <w:rPr>
          <w:sz w:val="24"/>
        </w:rPr>
        <w:t>phát.</w:t>
      </w:r>
    </w:p>
    <w:p>
      <w:pPr>
        <w:pStyle w:val="ListParagraph"/>
        <w:numPr>
          <w:ilvl w:val="1"/>
          <w:numId w:val="1"/>
        </w:numPr>
        <w:tabs>
          <w:tab w:pos="1893" w:val="left" w:leader="none"/>
          <w:tab w:pos="1894" w:val="left" w:leader="none"/>
        </w:tabs>
        <w:spacing w:line="240" w:lineRule="auto" w:before="121" w:after="0"/>
        <w:ind w:left="1894" w:right="0" w:hanging="428"/>
        <w:jc w:val="left"/>
        <w:rPr>
          <w:sz w:val="24"/>
        </w:rPr>
      </w:pPr>
      <w:r>
        <w:rPr>
          <w:sz w:val="24"/>
        </w:rPr>
        <w:t>Không phát hai tờ rơi cùng loại trở lên cho một</w:t>
      </w:r>
      <w:r>
        <w:rPr>
          <w:spacing w:val="-1"/>
          <w:sz w:val="24"/>
        </w:rPr>
        <w:t> </w:t>
      </w:r>
      <w:r>
        <w:rPr>
          <w:sz w:val="24"/>
        </w:rPr>
        <w:t>người.</w:t>
      </w:r>
    </w:p>
    <w:p>
      <w:pPr>
        <w:pStyle w:val="ListParagraph"/>
        <w:numPr>
          <w:ilvl w:val="1"/>
          <w:numId w:val="1"/>
        </w:numPr>
        <w:tabs>
          <w:tab w:pos="1893" w:val="left" w:leader="none"/>
          <w:tab w:pos="1894" w:val="left" w:leader="none"/>
        </w:tabs>
        <w:spacing w:line="240" w:lineRule="auto" w:before="120" w:after="0"/>
        <w:ind w:left="1894" w:right="0" w:hanging="428"/>
        <w:jc w:val="left"/>
        <w:rPr>
          <w:sz w:val="24"/>
        </w:rPr>
      </w:pPr>
      <w:r>
        <w:rPr>
          <w:sz w:val="24"/>
        </w:rPr>
        <w:t>Không phát tờ rơi tại những khu vực bị các cơ quan nhà nước có thẩm quyền cấm</w:t>
      </w:r>
      <w:r>
        <w:rPr>
          <w:spacing w:val="-8"/>
          <w:sz w:val="24"/>
        </w:rPr>
        <w:t> </w:t>
      </w:r>
      <w:r>
        <w:rPr>
          <w:sz w:val="24"/>
        </w:rPr>
        <w:t>phát.</w:t>
      </w:r>
    </w:p>
    <w:p>
      <w:pPr>
        <w:pStyle w:val="ListParagraph"/>
        <w:numPr>
          <w:ilvl w:val="1"/>
          <w:numId w:val="1"/>
        </w:numPr>
        <w:tabs>
          <w:tab w:pos="1893" w:val="left" w:leader="none"/>
          <w:tab w:pos="1894" w:val="left" w:leader="none"/>
        </w:tabs>
        <w:spacing w:line="240" w:lineRule="auto" w:before="120" w:after="0"/>
        <w:ind w:left="1894" w:right="935" w:hanging="428"/>
        <w:jc w:val="left"/>
        <w:rPr>
          <w:sz w:val="24"/>
        </w:rPr>
      </w:pPr>
      <w:r>
        <w:rPr>
          <w:sz w:val="24"/>
        </w:rPr>
        <w:t>Tiêu chuẩn nhân sự phát tờ rơi: Từ đủ 18 tuổi trở lên. Ngoại hình đối với nam [….] Ngoại hình đối với nữ:</w:t>
      </w:r>
      <w:r>
        <w:rPr>
          <w:spacing w:val="-1"/>
          <w:sz w:val="24"/>
        </w:rPr>
        <w:t> </w:t>
      </w:r>
      <w:r>
        <w:rPr>
          <w:sz w:val="24"/>
        </w:rPr>
        <w:t>[….]</w:t>
      </w:r>
    </w:p>
    <w:p>
      <w:pPr>
        <w:pStyle w:val="Heading1"/>
      </w:pPr>
      <w:r>
        <w:rPr>
          <w:b w:val="0"/>
          <w:spacing w:val="-60"/>
          <w:u w:val="thick"/>
        </w:rPr>
        <w:t> </w:t>
      </w:r>
      <w:r>
        <w:rPr>
          <w:u w:val="thick"/>
        </w:rPr>
        <w:t>ĐIỀU 2</w:t>
      </w:r>
      <w:r>
        <w:rPr/>
        <w:t>. PHÍ DỊCH VỤ VÀ PHƯƠNG THỨC THANH TOÁN</w:t>
      </w:r>
    </w:p>
    <w:p>
      <w:pPr>
        <w:pStyle w:val="ListParagraph"/>
        <w:numPr>
          <w:ilvl w:val="0"/>
          <w:numId w:val="2"/>
        </w:numPr>
        <w:tabs>
          <w:tab w:pos="1467" w:val="left" w:leader="none"/>
        </w:tabs>
        <w:spacing w:line="240" w:lineRule="auto" w:before="120" w:after="0"/>
        <w:ind w:left="1466" w:right="0" w:hanging="567"/>
        <w:jc w:val="both"/>
        <w:rPr>
          <w:b/>
          <w:sz w:val="24"/>
        </w:rPr>
      </w:pPr>
      <w:r>
        <w:rPr>
          <w:b/>
          <w:sz w:val="24"/>
        </w:rPr>
        <w:t>Phí dịch</w:t>
      </w:r>
      <w:r>
        <w:rPr>
          <w:b/>
          <w:spacing w:val="-1"/>
          <w:sz w:val="24"/>
        </w:rPr>
        <w:t> </w:t>
      </w:r>
      <w:r>
        <w:rPr>
          <w:b/>
          <w:sz w:val="24"/>
        </w:rPr>
        <w:t>vụ:</w:t>
      </w:r>
    </w:p>
    <w:p>
      <w:pPr>
        <w:pStyle w:val="BodyText"/>
      </w:pPr>
      <w:r>
        <w:rPr/>
        <w:t>Phí dịch vụ Bên B phải trả cho Bên A là: [….] </w:t>
      </w:r>
      <w:r>
        <w:rPr>
          <w:b/>
        </w:rPr>
        <w:t>(Bằng chữ: </w:t>
      </w:r>
      <w:r>
        <w:rPr/>
        <w:t>[….] )</w:t>
      </w:r>
    </w:p>
    <w:p>
      <w:pPr>
        <w:spacing w:after="0"/>
        <w:sectPr>
          <w:footerReference w:type="default" r:id="rId5"/>
          <w:type w:val="continuous"/>
          <w:pgSz w:w="11910" w:h="16840"/>
          <w:pgMar w:footer="1000" w:top="880" w:bottom="1200" w:left="540" w:right="540"/>
          <w:pgNumType w:start="1"/>
        </w:sectPr>
      </w:pPr>
    </w:p>
    <w:p>
      <w:pPr>
        <w:pStyle w:val="BodyText"/>
        <w:spacing w:before="72"/>
        <w:ind w:right="445"/>
        <w:jc w:val="both"/>
      </w:pPr>
      <w:r>
        <w:rPr/>
        <w:t>Phí</w:t>
      </w:r>
      <w:r>
        <w:rPr>
          <w:spacing w:val="-6"/>
        </w:rPr>
        <w:t> </w:t>
      </w:r>
      <w:r>
        <w:rPr/>
        <w:t>dịch</w:t>
      </w:r>
      <w:r>
        <w:rPr>
          <w:spacing w:val="-5"/>
        </w:rPr>
        <w:t> </w:t>
      </w:r>
      <w:r>
        <w:rPr/>
        <w:t>vụ</w:t>
      </w:r>
      <w:r>
        <w:rPr>
          <w:spacing w:val="-6"/>
        </w:rPr>
        <w:t> </w:t>
      </w:r>
      <w:r>
        <w:rPr/>
        <w:t>này</w:t>
      </w:r>
      <w:r>
        <w:rPr>
          <w:spacing w:val="-5"/>
        </w:rPr>
        <w:t> </w:t>
      </w:r>
      <w:r>
        <w:rPr/>
        <w:t>là</w:t>
      </w:r>
      <w:r>
        <w:rPr>
          <w:spacing w:val="-7"/>
        </w:rPr>
        <w:t> </w:t>
      </w:r>
      <w:r>
        <w:rPr/>
        <w:t>giá</w:t>
      </w:r>
      <w:r>
        <w:rPr>
          <w:spacing w:val="-6"/>
        </w:rPr>
        <w:t> </w:t>
      </w:r>
      <w:r>
        <w:rPr/>
        <w:t>trị</w:t>
      </w:r>
      <w:r>
        <w:rPr>
          <w:spacing w:val="-5"/>
        </w:rPr>
        <w:t> </w:t>
      </w:r>
      <w:r>
        <w:rPr/>
        <w:t>trọn</w:t>
      </w:r>
      <w:r>
        <w:rPr>
          <w:spacing w:val="-6"/>
        </w:rPr>
        <w:t> </w:t>
      </w:r>
      <w:r>
        <w:rPr/>
        <w:t>gói</w:t>
      </w:r>
      <w:r>
        <w:rPr>
          <w:spacing w:val="-5"/>
        </w:rPr>
        <w:t> </w:t>
      </w:r>
      <w:r>
        <w:rPr/>
        <w:t>bao</w:t>
      </w:r>
      <w:r>
        <w:rPr>
          <w:spacing w:val="-6"/>
        </w:rPr>
        <w:t> </w:t>
      </w:r>
      <w:r>
        <w:rPr/>
        <w:t>gồm</w:t>
      </w:r>
      <w:r>
        <w:rPr>
          <w:spacing w:val="-5"/>
        </w:rPr>
        <w:t> </w:t>
      </w:r>
      <w:r>
        <w:rPr/>
        <w:t>toàn</w:t>
      </w:r>
      <w:r>
        <w:rPr>
          <w:spacing w:val="-6"/>
        </w:rPr>
        <w:t> </w:t>
      </w:r>
      <w:r>
        <w:rPr/>
        <w:t>bộ</w:t>
      </w:r>
      <w:r>
        <w:rPr>
          <w:spacing w:val="-9"/>
        </w:rPr>
        <w:t> </w:t>
      </w:r>
      <w:r>
        <w:rPr/>
        <w:t>chi</w:t>
      </w:r>
      <w:r>
        <w:rPr>
          <w:spacing w:val="-5"/>
        </w:rPr>
        <w:t> </w:t>
      </w:r>
      <w:r>
        <w:rPr/>
        <w:t>phí</w:t>
      </w:r>
      <w:r>
        <w:rPr>
          <w:spacing w:val="-6"/>
        </w:rPr>
        <w:t> </w:t>
      </w:r>
      <w:r>
        <w:rPr/>
        <w:t>kể</w:t>
      </w:r>
      <w:r>
        <w:rPr>
          <w:spacing w:val="-6"/>
        </w:rPr>
        <w:t> </w:t>
      </w:r>
      <w:r>
        <w:rPr/>
        <w:t>cả</w:t>
      </w:r>
      <w:r>
        <w:rPr>
          <w:spacing w:val="-6"/>
        </w:rPr>
        <w:t> </w:t>
      </w:r>
      <w:r>
        <w:rPr/>
        <w:t>phần</w:t>
      </w:r>
      <w:r>
        <w:rPr>
          <w:spacing w:val="-6"/>
        </w:rPr>
        <w:t> </w:t>
      </w:r>
      <w:r>
        <w:rPr/>
        <w:t>thuế</w:t>
      </w:r>
      <w:r>
        <w:rPr>
          <w:spacing w:val="-6"/>
        </w:rPr>
        <w:t> </w:t>
      </w:r>
      <w:r>
        <w:rPr/>
        <w:t>GTGT,</w:t>
      </w:r>
      <w:r>
        <w:rPr>
          <w:spacing w:val="-6"/>
        </w:rPr>
        <w:t> </w:t>
      </w:r>
      <w:r>
        <w:rPr/>
        <w:t>phí,</w:t>
      </w:r>
      <w:r>
        <w:rPr>
          <w:spacing w:val="-5"/>
        </w:rPr>
        <w:t> </w:t>
      </w:r>
      <w:r>
        <w:rPr/>
        <w:t>chi</w:t>
      </w:r>
      <w:r>
        <w:rPr>
          <w:spacing w:val="-5"/>
        </w:rPr>
        <w:t> </w:t>
      </w:r>
      <w:r>
        <w:rPr/>
        <w:t>phí đi lại của nhân viên, chi phí vận chuyển thiết bị và các chi phí phát sinh (nếu có) để Bên A hoàn thành Dịch Vụ theo quy định của Hợp Đồng. Ngoài khoản tiền nêu trên, Bên B không phải thanh toán thêm cho Bên A bất kỳ khoản tiền nào</w:t>
      </w:r>
      <w:r>
        <w:rPr>
          <w:spacing w:val="1"/>
        </w:rPr>
        <w:t> </w:t>
      </w:r>
      <w:r>
        <w:rPr/>
        <w:t>khác.</w:t>
      </w:r>
    </w:p>
    <w:p>
      <w:pPr>
        <w:pStyle w:val="BodyText"/>
        <w:spacing w:before="121"/>
        <w:jc w:val="both"/>
      </w:pPr>
      <w:r>
        <w:rPr/>
        <w:t>(sau đây gọi là “Phí Dịch Vụ”)</w:t>
      </w:r>
    </w:p>
    <w:p>
      <w:pPr>
        <w:pStyle w:val="Heading1"/>
        <w:numPr>
          <w:ilvl w:val="0"/>
          <w:numId w:val="2"/>
        </w:numPr>
        <w:tabs>
          <w:tab w:pos="1467" w:val="left" w:leader="none"/>
        </w:tabs>
        <w:spacing w:line="240" w:lineRule="auto" w:before="120" w:after="0"/>
        <w:ind w:left="1466" w:right="0" w:hanging="567"/>
        <w:jc w:val="both"/>
      </w:pPr>
      <w:r>
        <w:rPr/>
        <w:t>Tiến độ và phương thức thanh</w:t>
      </w:r>
      <w:r>
        <w:rPr>
          <w:spacing w:val="-2"/>
        </w:rPr>
        <w:t> </w:t>
      </w:r>
      <w:r>
        <w:rPr/>
        <w:t>toán:</w:t>
      </w:r>
    </w:p>
    <w:p>
      <w:pPr>
        <w:pStyle w:val="BodyText"/>
        <w:jc w:val="both"/>
      </w:pPr>
      <w:r>
        <w:rPr/>
        <w:t>Bên B tạm ứng, thanh toán cho Bên A thành 2 đợt như</w:t>
      </w:r>
      <w:r>
        <w:rPr>
          <w:spacing w:val="-10"/>
        </w:rPr>
        <w:t> </w:t>
      </w:r>
      <w:r>
        <w:rPr/>
        <w:t>sau:</w:t>
      </w:r>
    </w:p>
    <w:p>
      <w:pPr>
        <w:pStyle w:val="ListParagraph"/>
        <w:numPr>
          <w:ilvl w:val="1"/>
          <w:numId w:val="2"/>
        </w:numPr>
        <w:tabs>
          <w:tab w:pos="1894" w:val="left" w:leader="none"/>
        </w:tabs>
        <w:spacing w:line="240" w:lineRule="auto" w:before="120" w:after="0"/>
        <w:ind w:left="1894" w:right="444" w:hanging="428"/>
        <w:jc w:val="both"/>
        <w:rPr>
          <w:sz w:val="24"/>
        </w:rPr>
      </w:pPr>
      <w:r>
        <w:rPr>
          <w:sz w:val="24"/>
        </w:rPr>
        <w:t>Tạm ứng [….] Phí Dịch Vụ tương ứng với số tiền [….] (Bằng chữ: [….] ) trong thời hạn [….] ngày kể từ ngày ký Hợp Đồng này với điều kiện Bên A gửi cho Bên B đầy đủ bộ hồ sơ thanh toán hợp lệ</w:t>
      </w:r>
      <w:r>
        <w:rPr>
          <w:spacing w:val="-3"/>
          <w:sz w:val="24"/>
        </w:rPr>
        <w:t> </w:t>
      </w:r>
      <w:r>
        <w:rPr>
          <w:sz w:val="24"/>
        </w:rPr>
        <w:t>gồm:</w:t>
      </w:r>
    </w:p>
    <w:p>
      <w:pPr>
        <w:pStyle w:val="ListParagraph"/>
        <w:numPr>
          <w:ilvl w:val="2"/>
          <w:numId w:val="2"/>
        </w:numPr>
        <w:tabs>
          <w:tab w:pos="2318" w:val="left" w:leader="none"/>
          <w:tab w:pos="2319" w:val="left" w:leader="none"/>
        </w:tabs>
        <w:spacing w:line="240" w:lineRule="auto" w:before="118" w:after="0"/>
        <w:ind w:left="2318" w:right="0" w:hanging="425"/>
        <w:jc w:val="left"/>
        <w:rPr>
          <w:sz w:val="24"/>
        </w:rPr>
      </w:pPr>
      <w:r>
        <w:rPr>
          <w:sz w:val="24"/>
        </w:rPr>
        <w:t>Đề nghị tạm ứng bằng văn</w:t>
      </w:r>
      <w:r>
        <w:rPr>
          <w:spacing w:val="-2"/>
          <w:sz w:val="24"/>
        </w:rPr>
        <w:t> </w:t>
      </w:r>
      <w:r>
        <w:rPr>
          <w:sz w:val="24"/>
        </w:rPr>
        <w:t>bản</w:t>
      </w:r>
    </w:p>
    <w:p>
      <w:pPr>
        <w:pStyle w:val="ListParagraph"/>
        <w:numPr>
          <w:ilvl w:val="2"/>
          <w:numId w:val="2"/>
        </w:numPr>
        <w:tabs>
          <w:tab w:pos="2318" w:val="left" w:leader="none"/>
          <w:tab w:pos="2319" w:val="left" w:leader="none"/>
        </w:tabs>
        <w:spacing w:line="240" w:lineRule="auto" w:before="120" w:after="0"/>
        <w:ind w:left="2318" w:right="0" w:hanging="425"/>
        <w:jc w:val="left"/>
        <w:rPr>
          <w:sz w:val="24"/>
        </w:rPr>
      </w:pPr>
      <w:r>
        <w:rPr>
          <w:sz w:val="24"/>
        </w:rPr>
        <w:t>Hóa đơn GTGT hợp lệ tương ứng với số tiền tạm</w:t>
      </w:r>
      <w:r>
        <w:rPr>
          <w:spacing w:val="-5"/>
          <w:sz w:val="24"/>
        </w:rPr>
        <w:t> </w:t>
      </w:r>
      <w:r>
        <w:rPr>
          <w:sz w:val="24"/>
        </w:rPr>
        <w:t>ứng</w:t>
      </w:r>
    </w:p>
    <w:p>
      <w:pPr>
        <w:pStyle w:val="ListParagraph"/>
        <w:numPr>
          <w:ilvl w:val="2"/>
          <w:numId w:val="2"/>
        </w:numPr>
        <w:tabs>
          <w:tab w:pos="2318" w:val="left" w:leader="none"/>
          <w:tab w:pos="2319" w:val="left" w:leader="none"/>
        </w:tabs>
        <w:spacing w:line="240" w:lineRule="auto" w:before="120" w:after="0"/>
        <w:ind w:left="2318" w:right="0" w:hanging="425"/>
        <w:jc w:val="left"/>
        <w:rPr>
          <w:sz w:val="24"/>
        </w:rPr>
      </w:pPr>
      <w:r>
        <w:rPr>
          <w:sz w:val="24"/>
        </w:rPr>
        <w:t>[….]</w:t>
      </w:r>
    </w:p>
    <w:p>
      <w:pPr>
        <w:pStyle w:val="ListParagraph"/>
        <w:numPr>
          <w:ilvl w:val="1"/>
          <w:numId w:val="2"/>
        </w:numPr>
        <w:tabs>
          <w:tab w:pos="1894" w:val="left" w:leader="none"/>
        </w:tabs>
        <w:spacing w:line="240" w:lineRule="auto" w:before="120" w:after="0"/>
        <w:ind w:left="1894" w:right="444" w:hanging="428"/>
        <w:jc w:val="both"/>
        <w:rPr>
          <w:sz w:val="24"/>
        </w:rPr>
      </w:pPr>
      <w:r>
        <w:rPr>
          <w:sz w:val="24"/>
        </w:rPr>
        <w:t>Thanh toán [….] Phí Dịch Vụ tương ứng với số tiền là: [….] (Bằng chữ: [….]) trong thời hạn [….] ngày kể từ ngày kết thúc thời hạn phát tờ rơi với điều kiện Bên A gửi cho Bên B đầy đủ bộ hồ sơ thanh toán hợp lệ</w:t>
      </w:r>
      <w:r>
        <w:rPr>
          <w:spacing w:val="-3"/>
          <w:sz w:val="24"/>
        </w:rPr>
        <w:t> </w:t>
      </w:r>
      <w:r>
        <w:rPr>
          <w:sz w:val="24"/>
        </w:rPr>
        <w:t>gồm:</w:t>
      </w:r>
    </w:p>
    <w:p>
      <w:pPr>
        <w:pStyle w:val="ListParagraph"/>
        <w:numPr>
          <w:ilvl w:val="2"/>
          <w:numId w:val="2"/>
        </w:numPr>
        <w:tabs>
          <w:tab w:pos="2319" w:val="left" w:leader="none"/>
        </w:tabs>
        <w:spacing w:line="240" w:lineRule="auto" w:before="120" w:after="0"/>
        <w:ind w:left="2318" w:right="0" w:hanging="425"/>
        <w:jc w:val="both"/>
        <w:rPr>
          <w:sz w:val="24"/>
        </w:rPr>
      </w:pPr>
      <w:r>
        <w:rPr>
          <w:sz w:val="24"/>
        </w:rPr>
        <w:t>Đề nghị thanh toán bằng văn bản</w:t>
      </w:r>
    </w:p>
    <w:p>
      <w:pPr>
        <w:pStyle w:val="ListParagraph"/>
        <w:numPr>
          <w:ilvl w:val="2"/>
          <w:numId w:val="2"/>
        </w:numPr>
        <w:tabs>
          <w:tab w:pos="2319" w:val="left" w:leader="none"/>
        </w:tabs>
        <w:spacing w:line="240" w:lineRule="auto" w:before="120" w:after="0"/>
        <w:ind w:left="2318" w:right="0" w:hanging="425"/>
        <w:jc w:val="both"/>
        <w:rPr>
          <w:sz w:val="24"/>
        </w:rPr>
      </w:pPr>
      <w:r>
        <w:rPr>
          <w:sz w:val="24"/>
        </w:rPr>
        <w:t>Hóa đơn GTGT hợp lệ tương ứng với số tiền thanh</w:t>
      </w:r>
      <w:r>
        <w:rPr>
          <w:spacing w:val="-5"/>
          <w:sz w:val="24"/>
        </w:rPr>
        <w:t> </w:t>
      </w:r>
      <w:r>
        <w:rPr>
          <w:sz w:val="24"/>
        </w:rPr>
        <w:t>toán.</w:t>
      </w:r>
    </w:p>
    <w:p>
      <w:pPr>
        <w:pStyle w:val="ListParagraph"/>
        <w:numPr>
          <w:ilvl w:val="2"/>
          <w:numId w:val="2"/>
        </w:numPr>
        <w:tabs>
          <w:tab w:pos="2319" w:val="left" w:leader="none"/>
        </w:tabs>
        <w:spacing w:line="240" w:lineRule="auto" w:before="120" w:after="0"/>
        <w:ind w:left="2318" w:right="448" w:hanging="425"/>
        <w:jc w:val="both"/>
        <w:rPr>
          <w:sz w:val="24"/>
        </w:rPr>
      </w:pPr>
      <w:r>
        <w:rPr>
          <w:sz w:val="24"/>
        </w:rPr>
        <w:t>Biên bản nghiệm thu Dịch Vụ có chữ ký xác nhận của đại diện có thẩm quyền của cả Hai</w:t>
      </w:r>
      <w:r>
        <w:rPr>
          <w:spacing w:val="-2"/>
          <w:sz w:val="24"/>
        </w:rPr>
        <w:t> </w:t>
      </w:r>
      <w:r>
        <w:rPr>
          <w:sz w:val="24"/>
        </w:rPr>
        <w:t>Bên</w:t>
      </w:r>
    </w:p>
    <w:p>
      <w:pPr>
        <w:pStyle w:val="ListParagraph"/>
        <w:numPr>
          <w:ilvl w:val="2"/>
          <w:numId w:val="2"/>
        </w:numPr>
        <w:tabs>
          <w:tab w:pos="2319" w:val="left" w:leader="none"/>
        </w:tabs>
        <w:spacing w:line="240" w:lineRule="auto" w:before="121" w:after="0"/>
        <w:ind w:left="2318" w:right="0" w:hanging="425"/>
        <w:jc w:val="both"/>
        <w:rPr>
          <w:sz w:val="24"/>
        </w:rPr>
      </w:pPr>
      <w:r>
        <w:rPr>
          <w:sz w:val="24"/>
        </w:rPr>
        <w:t>[….]</w:t>
      </w:r>
    </w:p>
    <w:p>
      <w:pPr>
        <w:pStyle w:val="BodyText"/>
        <w:ind w:right="449"/>
        <w:jc w:val="both"/>
      </w:pPr>
      <w:r>
        <w:rPr/>
        <w:t>Phương thức thanh toán: Việc thanh toán được thực hiện bằng phương thức chuyển khoản vào tài khoản của Bên A có thông tin như dưới đây. Bên B sẽ không chịu trách nhiệm cho việc chậm thanh toán, thanh toán sai hoặc không thể thanh toán được do Bên A cung cấp sai hoặc thiếu thông tin tài khoản ngân hàng của mình.</w:t>
      </w:r>
    </w:p>
    <w:p>
      <w:pPr>
        <w:pStyle w:val="ListParagraph"/>
        <w:numPr>
          <w:ilvl w:val="1"/>
          <w:numId w:val="2"/>
        </w:numPr>
        <w:tabs>
          <w:tab w:pos="1894" w:val="left" w:leader="none"/>
        </w:tabs>
        <w:spacing w:line="240" w:lineRule="auto" w:before="120" w:after="0"/>
        <w:ind w:left="1894" w:right="0" w:hanging="428"/>
        <w:jc w:val="both"/>
        <w:rPr>
          <w:sz w:val="24"/>
        </w:rPr>
      </w:pPr>
      <w:r>
        <w:rPr>
          <w:sz w:val="24"/>
        </w:rPr>
        <w:t>Chủ tài khoản: [….]</w:t>
      </w:r>
    </w:p>
    <w:p>
      <w:pPr>
        <w:pStyle w:val="ListParagraph"/>
        <w:numPr>
          <w:ilvl w:val="1"/>
          <w:numId w:val="2"/>
        </w:numPr>
        <w:tabs>
          <w:tab w:pos="1894" w:val="left" w:leader="none"/>
        </w:tabs>
        <w:spacing w:line="240" w:lineRule="auto" w:before="120" w:after="0"/>
        <w:ind w:left="1894" w:right="0" w:hanging="428"/>
        <w:jc w:val="both"/>
        <w:rPr>
          <w:sz w:val="24"/>
        </w:rPr>
      </w:pPr>
      <w:r>
        <w:rPr>
          <w:sz w:val="24"/>
        </w:rPr>
        <w:t>Số tài khoản Ngân hàng [….] Việt Nam – CN</w:t>
      </w:r>
      <w:r>
        <w:rPr>
          <w:spacing w:val="-3"/>
          <w:sz w:val="24"/>
        </w:rPr>
        <w:t> </w:t>
      </w:r>
      <w:r>
        <w:rPr>
          <w:sz w:val="24"/>
        </w:rPr>
        <w:t>[….]</w:t>
      </w:r>
    </w:p>
    <w:p>
      <w:pPr>
        <w:pStyle w:val="Heading1"/>
      </w:pPr>
      <w:r>
        <w:rPr/>
        <w:t>ĐIỀU 3: THỜI GIAN VÀ ĐỊA ĐIỂM THỰC HIỆN</w:t>
      </w:r>
    </w:p>
    <w:p>
      <w:pPr>
        <w:pStyle w:val="ListParagraph"/>
        <w:numPr>
          <w:ilvl w:val="0"/>
          <w:numId w:val="3"/>
        </w:numPr>
        <w:tabs>
          <w:tab w:pos="1467" w:val="left" w:leader="none"/>
        </w:tabs>
        <w:spacing w:line="240" w:lineRule="auto" w:before="120" w:after="0"/>
        <w:ind w:left="1466" w:right="446" w:hanging="567"/>
        <w:jc w:val="both"/>
        <w:rPr>
          <w:sz w:val="24"/>
        </w:rPr>
      </w:pPr>
      <w:r>
        <w:rPr>
          <w:sz w:val="24"/>
        </w:rPr>
        <w:t>Thời</w:t>
      </w:r>
      <w:r>
        <w:rPr>
          <w:spacing w:val="-6"/>
          <w:sz w:val="24"/>
        </w:rPr>
        <w:t> </w:t>
      </w:r>
      <w:r>
        <w:rPr>
          <w:sz w:val="24"/>
        </w:rPr>
        <w:t>gian</w:t>
      </w:r>
      <w:r>
        <w:rPr>
          <w:spacing w:val="-7"/>
          <w:sz w:val="24"/>
        </w:rPr>
        <w:t> </w:t>
      </w:r>
      <w:r>
        <w:rPr>
          <w:sz w:val="24"/>
        </w:rPr>
        <w:t>thực</w:t>
      </w:r>
      <w:r>
        <w:rPr>
          <w:spacing w:val="-6"/>
          <w:sz w:val="24"/>
        </w:rPr>
        <w:t> </w:t>
      </w:r>
      <w:r>
        <w:rPr>
          <w:sz w:val="24"/>
        </w:rPr>
        <w:t>hiện:</w:t>
      </w:r>
      <w:r>
        <w:rPr>
          <w:spacing w:val="-6"/>
          <w:sz w:val="24"/>
        </w:rPr>
        <w:t> </w:t>
      </w:r>
      <w:r>
        <w:rPr>
          <w:sz w:val="24"/>
        </w:rPr>
        <w:t>Hai</w:t>
      </w:r>
      <w:r>
        <w:rPr>
          <w:spacing w:val="-2"/>
          <w:sz w:val="24"/>
        </w:rPr>
        <w:t> </w:t>
      </w:r>
      <w:r>
        <w:rPr>
          <w:sz w:val="24"/>
        </w:rPr>
        <w:t>Bên</w:t>
      </w:r>
      <w:r>
        <w:rPr>
          <w:spacing w:val="-6"/>
          <w:sz w:val="24"/>
        </w:rPr>
        <w:t> </w:t>
      </w:r>
      <w:r>
        <w:rPr>
          <w:sz w:val="24"/>
        </w:rPr>
        <w:t>thống</w:t>
      </w:r>
      <w:r>
        <w:rPr>
          <w:spacing w:val="-5"/>
          <w:sz w:val="24"/>
        </w:rPr>
        <w:t> </w:t>
      </w:r>
      <w:r>
        <w:rPr>
          <w:sz w:val="24"/>
        </w:rPr>
        <w:t>nhất</w:t>
      </w:r>
      <w:r>
        <w:rPr>
          <w:spacing w:val="-6"/>
          <w:sz w:val="24"/>
        </w:rPr>
        <w:t> </w:t>
      </w:r>
      <w:r>
        <w:rPr>
          <w:sz w:val="24"/>
        </w:rPr>
        <w:t>thời</w:t>
      </w:r>
      <w:r>
        <w:rPr>
          <w:spacing w:val="-5"/>
          <w:sz w:val="24"/>
        </w:rPr>
        <w:t> </w:t>
      </w:r>
      <w:r>
        <w:rPr>
          <w:sz w:val="24"/>
        </w:rPr>
        <w:t>gian</w:t>
      </w:r>
      <w:r>
        <w:rPr>
          <w:spacing w:val="-4"/>
          <w:sz w:val="24"/>
        </w:rPr>
        <w:t> </w:t>
      </w:r>
      <w:r>
        <w:rPr>
          <w:sz w:val="24"/>
        </w:rPr>
        <w:t>thực</w:t>
      </w:r>
      <w:r>
        <w:rPr>
          <w:spacing w:val="-6"/>
          <w:sz w:val="24"/>
        </w:rPr>
        <w:t> </w:t>
      </w:r>
      <w:r>
        <w:rPr>
          <w:sz w:val="24"/>
        </w:rPr>
        <w:t>hiện</w:t>
      </w:r>
      <w:r>
        <w:rPr>
          <w:spacing w:val="-6"/>
          <w:sz w:val="24"/>
        </w:rPr>
        <w:t> </w:t>
      </w:r>
      <w:r>
        <w:rPr>
          <w:sz w:val="24"/>
        </w:rPr>
        <w:t>phát</w:t>
      </w:r>
      <w:r>
        <w:rPr>
          <w:spacing w:val="-5"/>
          <w:sz w:val="24"/>
        </w:rPr>
        <w:t> </w:t>
      </w:r>
      <w:r>
        <w:rPr>
          <w:sz w:val="24"/>
        </w:rPr>
        <w:t>tờ</w:t>
      </w:r>
      <w:r>
        <w:rPr>
          <w:spacing w:val="-4"/>
          <w:sz w:val="24"/>
        </w:rPr>
        <w:t> </w:t>
      </w:r>
      <w:r>
        <w:rPr>
          <w:sz w:val="24"/>
        </w:rPr>
        <w:t>rơi</w:t>
      </w:r>
      <w:r>
        <w:rPr>
          <w:spacing w:val="-5"/>
          <w:sz w:val="24"/>
        </w:rPr>
        <w:t> </w:t>
      </w:r>
      <w:r>
        <w:rPr>
          <w:sz w:val="24"/>
        </w:rPr>
        <w:t>tại</w:t>
      </w:r>
      <w:r>
        <w:rPr>
          <w:spacing w:val="-3"/>
          <w:sz w:val="24"/>
        </w:rPr>
        <w:t> </w:t>
      </w:r>
      <w:r>
        <w:rPr>
          <w:sz w:val="24"/>
        </w:rPr>
        <w:t>mỗi</w:t>
      </w:r>
      <w:r>
        <w:rPr>
          <w:spacing w:val="-5"/>
          <w:sz w:val="24"/>
        </w:rPr>
        <w:t> </w:t>
      </w:r>
      <w:r>
        <w:rPr>
          <w:sz w:val="24"/>
        </w:rPr>
        <w:t>địa</w:t>
      </w:r>
      <w:r>
        <w:rPr>
          <w:spacing w:val="-7"/>
          <w:sz w:val="24"/>
        </w:rPr>
        <w:t> </w:t>
      </w:r>
      <w:r>
        <w:rPr>
          <w:sz w:val="24"/>
        </w:rPr>
        <w:t>điểm</w:t>
      </w:r>
      <w:r>
        <w:rPr>
          <w:spacing w:val="-5"/>
          <w:sz w:val="24"/>
        </w:rPr>
        <w:t> </w:t>
      </w:r>
      <w:r>
        <w:rPr>
          <w:sz w:val="24"/>
        </w:rPr>
        <w:t>được quy định cụ thể tại Phụ lục số 01 Hợp Đồng</w:t>
      </w:r>
      <w:r>
        <w:rPr>
          <w:spacing w:val="-3"/>
          <w:sz w:val="24"/>
        </w:rPr>
        <w:t> </w:t>
      </w:r>
      <w:r>
        <w:rPr>
          <w:sz w:val="24"/>
        </w:rPr>
        <w:t>này.</w:t>
      </w:r>
    </w:p>
    <w:p>
      <w:pPr>
        <w:pStyle w:val="ListParagraph"/>
        <w:numPr>
          <w:ilvl w:val="0"/>
          <w:numId w:val="3"/>
        </w:numPr>
        <w:tabs>
          <w:tab w:pos="1467" w:val="left" w:leader="none"/>
        </w:tabs>
        <w:spacing w:line="240" w:lineRule="auto" w:before="120" w:after="0"/>
        <w:ind w:left="1466" w:right="448" w:hanging="567"/>
        <w:jc w:val="both"/>
        <w:rPr>
          <w:sz w:val="24"/>
        </w:rPr>
      </w:pPr>
      <w:r>
        <w:rPr>
          <w:sz w:val="24"/>
        </w:rPr>
        <w:t>Địa điểm thực hiện: Hai Bên thống nhất địa điểm thực hiện phát tờ rơi được quy định cụ thể tại Phụ lục số 01 Hợp Đồng</w:t>
      </w:r>
      <w:r>
        <w:rPr>
          <w:spacing w:val="-2"/>
          <w:sz w:val="24"/>
        </w:rPr>
        <w:t> </w:t>
      </w:r>
      <w:r>
        <w:rPr>
          <w:sz w:val="24"/>
        </w:rPr>
        <w:t>này.</w:t>
      </w:r>
    </w:p>
    <w:p>
      <w:pPr>
        <w:pStyle w:val="Heading1"/>
      </w:pPr>
      <w:r>
        <w:rPr/>
        <w:t>ĐIỀU 4: BÀN GIAO, KIỂM SOÁT</w:t>
      </w:r>
    </w:p>
    <w:p>
      <w:pPr>
        <w:pStyle w:val="ListParagraph"/>
        <w:numPr>
          <w:ilvl w:val="0"/>
          <w:numId w:val="4"/>
        </w:numPr>
        <w:tabs>
          <w:tab w:pos="1467" w:val="left" w:leader="none"/>
        </w:tabs>
        <w:spacing w:line="240" w:lineRule="auto" w:before="121" w:after="0"/>
        <w:ind w:left="1466" w:right="444" w:hanging="567"/>
        <w:jc w:val="both"/>
        <w:rPr>
          <w:sz w:val="24"/>
        </w:rPr>
      </w:pPr>
      <w:r>
        <w:rPr>
          <w:sz w:val="24"/>
        </w:rPr>
        <w:t>Bên</w:t>
      </w:r>
      <w:r>
        <w:rPr>
          <w:spacing w:val="-9"/>
          <w:sz w:val="24"/>
        </w:rPr>
        <w:t> </w:t>
      </w:r>
      <w:r>
        <w:rPr>
          <w:sz w:val="24"/>
        </w:rPr>
        <w:t>A</w:t>
      </w:r>
      <w:r>
        <w:rPr>
          <w:spacing w:val="-8"/>
          <w:sz w:val="24"/>
        </w:rPr>
        <w:t> </w:t>
      </w:r>
      <w:r>
        <w:rPr>
          <w:sz w:val="24"/>
        </w:rPr>
        <w:t>nhận</w:t>
      </w:r>
      <w:r>
        <w:rPr>
          <w:spacing w:val="-9"/>
          <w:sz w:val="24"/>
        </w:rPr>
        <w:t> </w:t>
      </w:r>
      <w:r>
        <w:rPr>
          <w:sz w:val="24"/>
        </w:rPr>
        <w:t>bàn</w:t>
      </w:r>
      <w:r>
        <w:rPr>
          <w:spacing w:val="-8"/>
          <w:sz w:val="24"/>
        </w:rPr>
        <w:t> </w:t>
      </w:r>
      <w:r>
        <w:rPr>
          <w:sz w:val="24"/>
        </w:rPr>
        <w:t>giao</w:t>
      </w:r>
      <w:r>
        <w:rPr>
          <w:spacing w:val="-9"/>
          <w:sz w:val="24"/>
        </w:rPr>
        <w:t> </w:t>
      </w:r>
      <w:r>
        <w:rPr>
          <w:sz w:val="24"/>
        </w:rPr>
        <w:t>tờ</w:t>
      </w:r>
      <w:r>
        <w:rPr>
          <w:spacing w:val="-10"/>
          <w:sz w:val="24"/>
        </w:rPr>
        <w:t> </w:t>
      </w:r>
      <w:r>
        <w:rPr>
          <w:sz w:val="24"/>
        </w:rPr>
        <w:t>rơi</w:t>
      </w:r>
      <w:r>
        <w:rPr>
          <w:spacing w:val="-9"/>
          <w:sz w:val="24"/>
        </w:rPr>
        <w:t> </w:t>
      </w:r>
      <w:r>
        <w:rPr>
          <w:sz w:val="24"/>
        </w:rPr>
        <w:t>từ</w:t>
      </w:r>
      <w:r>
        <w:rPr>
          <w:spacing w:val="-11"/>
          <w:sz w:val="24"/>
        </w:rPr>
        <w:t> </w:t>
      </w:r>
      <w:r>
        <w:rPr>
          <w:sz w:val="24"/>
        </w:rPr>
        <w:t>Bên</w:t>
      </w:r>
      <w:r>
        <w:rPr>
          <w:spacing w:val="-9"/>
          <w:sz w:val="24"/>
        </w:rPr>
        <w:t> </w:t>
      </w:r>
      <w:r>
        <w:rPr>
          <w:sz w:val="24"/>
        </w:rPr>
        <w:t>B</w:t>
      </w:r>
      <w:r>
        <w:rPr>
          <w:spacing w:val="-9"/>
          <w:sz w:val="24"/>
        </w:rPr>
        <w:t> </w:t>
      </w:r>
      <w:r>
        <w:rPr>
          <w:sz w:val="24"/>
        </w:rPr>
        <w:t>trước</w:t>
      </w:r>
      <w:r>
        <w:rPr>
          <w:spacing w:val="-10"/>
          <w:sz w:val="24"/>
        </w:rPr>
        <w:t> </w:t>
      </w:r>
      <w:r>
        <w:rPr>
          <w:sz w:val="24"/>
        </w:rPr>
        <w:t>ngày</w:t>
      </w:r>
      <w:r>
        <w:rPr>
          <w:spacing w:val="-8"/>
          <w:sz w:val="24"/>
        </w:rPr>
        <w:t> </w:t>
      </w:r>
      <w:r>
        <w:rPr>
          <w:sz w:val="24"/>
        </w:rPr>
        <w:t>bắt</w:t>
      </w:r>
      <w:r>
        <w:rPr>
          <w:spacing w:val="-8"/>
          <w:sz w:val="24"/>
        </w:rPr>
        <w:t> </w:t>
      </w:r>
      <w:r>
        <w:rPr>
          <w:sz w:val="24"/>
        </w:rPr>
        <w:t>đầu</w:t>
      </w:r>
      <w:r>
        <w:rPr>
          <w:spacing w:val="-8"/>
          <w:sz w:val="24"/>
        </w:rPr>
        <w:t> </w:t>
      </w:r>
      <w:r>
        <w:rPr>
          <w:sz w:val="24"/>
        </w:rPr>
        <w:t>phát</w:t>
      </w:r>
      <w:r>
        <w:rPr>
          <w:spacing w:val="-8"/>
          <w:sz w:val="24"/>
        </w:rPr>
        <w:t> </w:t>
      </w:r>
      <w:r>
        <w:rPr>
          <w:sz w:val="24"/>
        </w:rPr>
        <w:t>tờ</w:t>
      </w:r>
      <w:r>
        <w:rPr>
          <w:spacing w:val="-10"/>
          <w:sz w:val="24"/>
        </w:rPr>
        <w:t> </w:t>
      </w:r>
      <w:r>
        <w:rPr>
          <w:sz w:val="24"/>
        </w:rPr>
        <w:t>rơi</w:t>
      </w:r>
      <w:r>
        <w:rPr>
          <w:spacing w:val="-9"/>
          <w:sz w:val="24"/>
        </w:rPr>
        <w:t> </w:t>
      </w:r>
      <w:r>
        <w:rPr>
          <w:sz w:val="24"/>
        </w:rPr>
        <w:t>của</w:t>
      </w:r>
      <w:r>
        <w:rPr>
          <w:spacing w:val="-9"/>
          <w:sz w:val="24"/>
        </w:rPr>
        <w:t> </w:t>
      </w:r>
      <w:r>
        <w:rPr>
          <w:sz w:val="24"/>
        </w:rPr>
        <w:t>từng</w:t>
      </w:r>
      <w:r>
        <w:rPr>
          <w:spacing w:val="-11"/>
          <w:sz w:val="24"/>
        </w:rPr>
        <w:t> </w:t>
      </w:r>
      <w:r>
        <w:rPr>
          <w:sz w:val="24"/>
        </w:rPr>
        <w:t>địa</w:t>
      </w:r>
      <w:r>
        <w:rPr>
          <w:spacing w:val="-9"/>
          <w:sz w:val="24"/>
        </w:rPr>
        <w:t> </w:t>
      </w:r>
      <w:r>
        <w:rPr>
          <w:sz w:val="24"/>
        </w:rPr>
        <w:t>điểm</w:t>
      </w:r>
      <w:r>
        <w:rPr>
          <w:spacing w:val="-8"/>
          <w:sz w:val="24"/>
        </w:rPr>
        <w:t> </w:t>
      </w:r>
      <w:r>
        <w:rPr>
          <w:sz w:val="24"/>
        </w:rPr>
        <w:t>tối</w:t>
      </w:r>
      <w:r>
        <w:rPr>
          <w:spacing w:val="-10"/>
          <w:sz w:val="24"/>
        </w:rPr>
        <w:t> </w:t>
      </w:r>
      <w:r>
        <w:rPr>
          <w:sz w:val="24"/>
        </w:rPr>
        <w:t>thiểu 1 ngày. Hai Bên sẽ ký Biên bản giao nhận ghi rõ số lượng tờ rơi được giao nhận thực</w:t>
      </w:r>
      <w:r>
        <w:rPr>
          <w:spacing w:val="-10"/>
          <w:sz w:val="24"/>
        </w:rPr>
        <w:t> </w:t>
      </w:r>
      <w:r>
        <w:rPr>
          <w:sz w:val="24"/>
        </w:rPr>
        <w:t>tế.</w:t>
      </w:r>
    </w:p>
    <w:p>
      <w:pPr>
        <w:pStyle w:val="ListParagraph"/>
        <w:numPr>
          <w:ilvl w:val="0"/>
          <w:numId w:val="4"/>
        </w:numPr>
        <w:tabs>
          <w:tab w:pos="1467" w:val="left" w:leader="none"/>
        </w:tabs>
        <w:spacing w:line="240" w:lineRule="auto" w:before="120" w:after="0"/>
        <w:ind w:left="1466" w:right="446" w:hanging="567"/>
        <w:jc w:val="both"/>
        <w:rPr>
          <w:sz w:val="24"/>
        </w:rPr>
      </w:pPr>
      <w:r>
        <w:rPr>
          <w:sz w:val="24"/>
        </w:rPr>
        <w:t>Bên A phải phát tờ rơi tại đúng địa điểm như quy định, phải bố trí đủ số lượng nhân sự để phát.</w:t>
      </w:r>
    </w:p>
    <w:p>
      <w:pPr>
        <w:pStyle w:val="ListParagraph"/>
        <w:numPr>
          <w:ilvl w:val="0"/>
          <w:numId w:val="4"/>
        </w:numPr>
        <w:tabs>
          <w:tab w:pos="1467" w:val="left" w:leader="none"/>
        </w:tabs>
        <w:spacing w:line="240" w:lineRule="auto" w:before="120" w:after="0"/>
        <w:ind w:left="1466" w:right="444" w:hanging="567"/>
        <w:jc w:val="both"/>
        <w:rPr>
          <w:sz w:val="24"/>
        </w:rPr>
      </w:pPr>
      <w:r>
        <w:rPr>
          <w:sz w:val="24"/>
        </w:rPr>
        <w:t>Đối</w:t>
      </w:r>
      <w:r>
        <w:rPr>
          <w:spacing w:val="-6"/>
          <w:sz w:val="24"/>
        </w:rPr>
        <w:t> </w:t>
      </w:r>
      <w:r>
        <w:rPr>
          <w:sz w:val="24"/>
        </w:rPr>
        <w:t>với</w:t>
      </w:r>
      <w:r>
        <w:rPr>
          <w:spacing w:val="-5"/>
          <w:sz w:val="24"/>
        </w:rPr>
        <w:t> </w:t>
      </w:r>
      <w:r>
        <w:rPr>
          <w:sz w:val="24"/>
        </w:rPr>
        <w:t>mỗi</w:t>
      </w:r>
      <w:r>
        <w:rPr>
          <w:spacing w:val="-5"/>
          <w:sz w:val="24"/>
        </w:rPr>
        <w:t> </w:t>
      </w:r>
      <w:r>
        <w:rPr>
          <w:sz w:val="24"/>
        </w:rPr>
        <w:t>điểm</w:t>
      </w:r>
      <w:r>
        <w:rPr>
          <w:spacing w:val="-6"/>
          <w:sz w:val="24"/>
        </w:rPr>
        <w:t> </w:t>
      </w:r>
      <w:r>
        <w:rPr>
          <w:sz w:val="24"/>
        </w:rPr>
        <w:t>phát</w:t>
      </w:r>
      <w:r>
        <w:rPr>
          <w:spacing w:val="-7"/>
          <w:sz w:val="24"/>
        </w:rPr>
        <w:t> </w:t>
      </w:r>
      <w:r>
        <w:rPr>
          <w:sz w:val="24"/>
        </w:rPr>
        <w:t>tờ</w:t>
      </w:r>
      <w:r>
        <w:rPr>
          <w:spacing w:val="-7"/>
          <w:sz w:val="24"/>
        </w:rPr>
        <w:t> </w:t>
      </w:r>
      <w:r>
        <w:rPr>
          <w:sz w:val="24"/>
        </w:rPr>
        <w:t>rơi,</w:t>
      </w:r>
      <w:r>
        <w:rPr>
          <w:spacing w:val="-6"/>
          <w:sz w:val="24"/>
        </w:rPr>
        <w:t> </w:t>
      </w:r>
      <w:r>
        <w:rPr>
          <w:sz w:val="24"/>
        </w:rPr>
        <w:t>hàng</w:t>
      </w:r>
      <w:r>
        <w:rPr>
          <w:spacing w:val="-5"/>
          <w:sz w:val="24"/>
        </w:rPr>
        <w:t> </w:t>
      </w:r>
      <w:r>
        <w:rPr>
          <w:sz w:val="24"/>
        </w:rPr>
        <w:t>ngày,</w:t>
      </w:r>
      <w:r>
        <w:rPr>
          <w:spacing w:val="-5"/>
          <w:sz w:val="24"/>
        </w:rPr>
        <w:t> </w:t>
      </w:r>
      <w:r>
        <w:rPr>
          <w:sz w:val="24"/>
        </w:rPr>
        <w:t>[….]</w:t>
      </w:r>
      <w:r>
        <w:rPr>
          <w:spacing w:val="-7"/>
          <w:sz w:val="24"/>
        </w:rPr>
        <w:t> </w:t>
      </w:r>
      <w:r>
        <w:rPr>
          <w:sz w:val="24"/>
        </w:rPr>
        <w:t>,</w:t>
      </w:r>
      <w:r>
        <w:rPr>
          <w:spacing w:val="-5"/>
          <w:sz w:val="24"/>
        </w:rPr>
        <w:t> </w:t>
      </w:r>
      <w:r>
        <w:rPr>
          <w:sz w:val="24"/>
        </w:rPr>
        <w:t>Bên</w:t>
      </w:r>
      <w:r>
        <w:rPr>
          <w:spacing w:val="-5"/>
          <w:sz w:val="24"/>
        </w:rPr>
        <w:t> </w:t>
      </w:r>
      <w:r>
        <w:rPr>
          <w:sz w:val="24"/>
        </w:rPr>
        <w:t>A</w:t>
      </w:r>
      <w:r>
        <w:rPr>
          <w:spacing w:val="-7"/>
          <w:sz w:val="24"/>
        </w:rPr>
        <w:t> </w:t>
      </w:r>
      <w:r>
        <w:rPr>
          <w:sz w:val="24"/>
        </w:rPr>
        <w:t>phải</w:t>
      </w:r>
      <w:r>
        <w:rPr>
          <w:spacing w:val="-5"/>
          <w:sz w:val="24"/>
        </w:rPr>
        <w:t> </w:t>
      </w:r>
      <w:r>
        <w:rPr>
          <w:sz w:val="24"/>
        </w:rPr>
        <w:t>báo</w:t>
      </w:r>
      <w:r>
        <w:rPr>
          <w:spacing w:val="-5"/>
          <w:sz w:val="24"/>
        </w:rPr>
        <w:t> </w:t>
      </w:r>
      <w:r>
        <w:rPr>
          <w:sz w:val="24"/>
        </w:rPr>
        <w:t>cáo</w:t>
      </w:r>
      <w:r>
        <w:rPr>
          <w:spacing w:val="-6"/>
          <w:sz w:val="24"/>
        </w:rPr>
        <w:t> </w:t>
      </w:r>
      <w:r>
        <w:rPr>
          <w:sz w:val="24"/>
        </w:rPr>
        <w:t>qua</w:t>
      </w:r>
      <w:r>
        <w:rPr>
          <w:spacing w:val="-6"/>
          <w:sz w:val="24"/>
        </w:rPr>
        <w:t> </w:t>
      </w:r>
      <w:r>
        <w:rPr>
          <w:sz w:val="24"/>
        </w:rPr>
        <w:t>email</w:t>
      </w:r>
      <w:r>
        <w:rPr>
          <w:spacing w:val="-5"/>
          <w:sz w:val="24"/>
        </w:rPr>
        <w:t> </w:t>
      </w:r>
      <w:r>
        <w:rPr>
          <w:sz w:val="24"/>
        </w:rPr>
        <w:t>số</w:t>
      </w:r>
      <w:r>
        <w:rPr>
          <w:spacing w:val="-6"/>
          <w:sz w:val="24"/>
        </w:rPr>
        <w:t> </w:t>
      </w:r>
      <w:r>
        <w:rPr>
          <w:sz w:val="24"/>
        </w:rPr>
        <w:t>lượng</w:t>
      </w:r>
      <w:r>
        <w:rPr>
          <w:spacing w:val="-5"/>
          <w:sz w:val="24"/>
        </w:rPr>
        <w:t> </w:t>
      </w:r>
      <w:r>
        <w:rPr>
          <w:sz w:val="24"/>
        </w:rPr>
        <w:t>tờ</w:t>
      </w:r>
      <w:r>
        <w:rPr>
          <w:spacing w:val="-5"/>
          <w:sz w:val="24"/>
        </w:rPr>
        <w:t> </w:t>
      </w:r>
      <w:r>
        <w:rPr>
          <w:sz w:val="24"/>
        </w:rPr>
        <w:t>rơi được phát cho Bên B và gửi cho Bên B báo cáo chính thức bằng văn bản về kết quả phát tờ rơi</w:t>
      </w:r>
      <w:r>
        <w:rPr>
          <w:spacing w:val="-6"/>
          <w:sz w:val="24"/>
        </w:rPr>
        <w:t> </w:t>
      </w:r>
      <w:r>
        <w:rPr>
          <w:sz w:val="24"/>
        </w:rPr>
        <w:t>trước</w:t>
      </w:r>
      <w:r>
        <w:rPr>
          <w:spacing w:val="-7"/>
          <w:sz w:val="24"/>
        </w:rPr>
        <w:t> </w:t>
      </w:r>
      <w:r>
        <w:rPr>
          <w:sz w:val="24"/>
        </w:rPr>
        <w:t>[….]</w:t>
      </w:r>
      <w:r>
        <w:rPr>
          <w:spacing w:val="-8"/>
          <w:sz w:val="24"/>
        </w:rPr>
        <w:t> </w:t>
      </w:r>
      <w:r>
        <w:rPr>
          <w:sz w:val="24"/>
        </w:rPr>
        <w:t>của</w:t>
      </w:r>
      <w:r>
        <w:rPr>
          <w:spacing w:val="-7"/>
          <w:sz w:val="24"/>
        </w:rPr>
        <w:t> </w:t>
      </w:r>
      <w:r>
        <w:rPr>
          <w:sz w:val="24"/>
        </w:rPr>
        <w:t>ngày</w:t>
      </w:r>
      <w:r>
        <w:rPr>
          <w:spacing w:val="-6"/>
          <w:sz w:val="24"/>
        </w:rPr>
        <w:t> </w:t>
      </w:r>
      <w:r>
        <w:rPr>
          <w:sz w:val="24"/>
        </w:rPr>
        <w:t>hôm</w:t>
      </w:r>
      <w:r>
        <w:rPr>
          <w:spacing w:val="-5"/>
          <w:sz w:val="24"/>
        </w:rPr>
        <w:t> </w:t>
      </w:r>
      <w:r>
        <w:rPr>
          <w:sz w:val="24"/>
        </w:rPr>
        <w:t>đó,</w:t>
      </w:r>
      <w:r>
        <w:rPr>
          <w:spacing w:val="-6"/>
          <w:sz w:val="24"/>
        </w:rPr>
        <w:t> </w:t>
      </w:r>
      <w:r>
        <w:rPr>
          <w:sz w:val="24"/>
        </w:rPr>
        <w:t>ghi</w:t>
      </w:r>
      <w:r>
        <w:rPr>
          <w:spacing w:val="-8"/>
          <w:sz w:val="24"/>
        </w:rPr>
        <w:t> </w:t>
      </w:r>
      <w:r>
        <w:rPr>
          <w:sz w:val="24"/>
        </w:rPr>
        <w:t>rõ</w:t>
      </w:r>
      <w:r>
        <w:rPr>
          <w:spacing w:val="-7"/>
          <w:sz w:val="24"/>
        </w:rPr>
        <w:t> </w:t>
      </w:r>
      <w:r>
        <w:rPr>
          <w:sz w:val="24"/>
        </w:rPr>
        <w:t>chi</w:t>
      </w:r>
      <w:r>
        <w:rPr>
          <w:spacing w:val="-6"/>
          <w:sz w:val="24"/>
        </w:rPr>
        <w:t> </w:t>
      </w:r>
      <w:r>
        <w:rPr>
          <w:sz w:val="24"/>
        </w:rPr>
        <w:t>tiết</w:t>
      </w:r>
      <w:r>
        <w:rPr>
          <w:spacing w:val="-6"/>
          <w:sz w:val="24"/>
        </w:rPr>
        <w:t> </w:t>
      </w:r>
      <w:r>
        <w:rPr>
          <w:sz w:val="24"/>
        </w:rPr>
        <w:t>số</w:t>
      </w:r>
      <w:r>
        <w:rPr>
          <w:spacing w:val="-9"/>
          <w:sz w:val="24"/>
        </w:rPr>
        <w:t> </w:t>
      </w:r>
      <w:r>
        <w:rPr>
          <w:sz w:val="24"/>
        </w:rPr>
        <w:t>lượng</w:t>
      </w:r>
      <w:r>
        <w:rPr>
          <w:spacing w:val="-6"/>
          <w:sz w:val="24"/>
        </w:rPr>
        <w:t> </w:t>
      </w:r>
      <w:r>
        <w:rPr>
          <w:sz w:val="24"/>
        </w:rPr>
        <w:t>phát</w:t>
      </w:r>
      <w:r>
        <w:rPr>
          <w:spacing w:val="-6"/>
          <w:sz w:val="24"/>
        </w:rPr>
        <w:t> </w:t>
      </w:r>
      <w:r>
        <w:rPr>
          <w:sz w:val="24"/>
        </w:rPr>
        <w:t>của</w:t>
      </w:r>
      <w:r>
        <w:rPr>
          <w:spacing w:val="-7"/>
          <w:sz w:val="24"/>
        </w:rPr>
        <w:t> </w:t>
      </w:r>
      <w:r>
        <w:rPr>
          <w:sz w:val="24"/>
        </w:rPr>
        <w:t>từng</w:t>
      </w:r>
      <w:r>
        <w:rPr>
          <w:spacing w:val="-6"/>
          <w:sz w:val="24"/>
        </w:rPr>
        <w:t> </w:t>
      </w:r>
      <w:r>
        <w:rPr>
          <w:sz w:val="24"/>
        </w:rPr>
        <w:t>nhân</w:t>
      </w:r>
      <w:r>
        <w:rPr>
          <w:spacing w:val="-9"/>
          <w:sz w:val="24"/>
        </w:rPr>
        <w:t> </w:t>
      </w:r>
      <w:r>
        <w:rPr>
          <w:sz w:val="24"/>
        </w:rPr>
        <w:t>sự.</w:t>
      </w:r>
      <w:r>
        <w:rPr>
          <w:spacing w:val="-6"/>
          <w:sz w:val="24"/>
        </w:rPr>
        <w:t> </w:t>
      </w:r>
      <w:r>
        <w:rPr>
          <w:sz w:val="24"/>
        </w:rPr>
        <w:t>Đính</w:t>
      </w:r>
      <w:r>
        <w:rPr>
          <w:spacing w:val="-6"/>
          <w:sz w:val="24"/>
        </w:rPr>
        <w:t> </w:t>
      </w:r>
      <w:r>
        <w:rPr>
          <w:sz w:val="24"/>
        </w:rPr>
        <w:t>kèm</w:t>
      </w:r>
      <w:r>
        <w:rPr>
          <w:spacing w:val="-6"/>
          <w:sz w:val="24"/>
        </w:rPr>
        <w:t> </w:t>
      </w:r>
      <w:r>
        <w:rPr>
          <w:sz w:val="24"/>
        </w:rPr>
        <w:t>báo cáo của mỗi điểm phát tờ rơi phải có tối thiểu ….. ảnh chụp chứng minh Bên A thực hiện nghiêm túc việc phát tờ</w:t>
      </w:r>
      <w:r>
        <w:rPr>
          <w:spacing w:val="-2"/>
          <w:sz w:val="24"/>
        </w:rPr>
        <w:t> </w:t>
      </w:r>
      <w:r>
        <w:rPr>
          <w:sz w:val="24"/>
        </w:rPr>
        <w:t>rơi.</w:t>
      </w:r>
    </w:p>
    <w:p>
      <w:pPr>
        <w:spacing w:after="0" w:line="240" w:lineRule="auto"/>
        <w:jc w:val="both"/>
        <w:rPr>
          <w:sz w:val="24"/>
        </w:rPr>
        <w:sectPr>
          <w:pgSz w:w="11910" w:h="16840"/>
          <w:pgMar w:header="0" w:footer="1000" w:top="760" w:bottom="1200" w:left="540" w:right="540"/>
        </w:sectPr>
      </w:pPr>
    </w:p>
    <w:p>
      <w:pPr>
        <w:pStyle w:val="ListParagraph"/>
        <w:numPr>
          <w:ilvl w:val="0"/>
          <w:numId w:val="4"/>
        </w:numPr>
        <w:tabs>
          <w:tab w:pos="1467" w:val="left" w:leader="none"/>
        </w:tabs>
        <w:spacing w:line="240" w:lineRule="auto" w:before="72" w:after="0"/>
        <w:ind w:left="1466" w:right="444" w:hanging="567"/>
        <w:jc w:val="both"/>
        <w:rPr>
          <w:sz w:val="24"/>
        </w:rPr>
      </w:pPr>
      <w:r>
        <w:rPr>
          <w:sz w:val="24"/>
        </w:rPr>
        <w:t>Bên B có quyền kiểm tra đột xuất việc phát tờ rơi tại bất cứ địa điểm nào và tại bất cứ thời điểm nào. Nếu Bên B phát hiện Bên A không thực hiện đúng Tiêu Chuẩn Dịch Vụ quy định tại Khoản 2 Điều 1 Hợp Đồng này (qua ảnh chụp, ghi âm, ghi hình …) thì đối với mỗi lần phát hiện vi phạm Bên B có quyền phạt vi phạm tương đương [….] Phí Dịch Vụ và yêu cầu Bên A bồi thường toàn bộ thiệt hại cho Bên B nhưng trong mọi trường hợp không thấp hơn [….] Phí Dịch</w:t>
      </w:r>
      <w:r>
        <w:rPr>
          <w:spacing w:val="-3"/>
          <w:sz w:val="24"/>
        </w:rPr>
        <w:t> </w:t>
      </w:r>
      <w:r>
        <w:rPr>
          <w:sz w:val="24"/>
        </w:rPr>
        <w:t>Vụ.</w:t>
      </w:r>
    </w:p>
    <w:p>
      <w:pPr>
        <w:pStyle w:val="Heading1"/>
        <w:spacing w:before="121"/>
      </w:pPr>
      <w:r>
        <w:rPr/>
        <w:t>ĐIỀU 5: QUYỀN LỢI VÀ NGHĨA VỤ CÁC BÊN.</w:t>
      </w:r>
    </w:p>
    <w:p>
      <w:pPr>
        <w:pStyle w:val="ListParagraph"/>
        <w:numPr>
          <w:ilvl w:val="0"/>
          <w:numId w:val="5"/>
        </w:numPr>
        <w:tabs>
          <w:tab w:pos="1466" w:val="left" w:leader="none"/>
          <w:tab w:pos="1467" w:val="left" w:leader="none"/>
        </w:tabs>
        <w:spacing w:line="240" w:lineRule="auto" w:before="120" w:after="0"/>
        <w:ind w:left="1466" w:right="0" w:hanging="567"/>
        <w:jc w:val="left"/>
        <w:rPr>
          <w:b/>
          <w:sz w:val="24"/>
        </w:rPr>
      </w:pPr>
      <w:r>
        <w:rPr>
          <w:b/>
          <w:sz w:val="24"/>
        </w:rPr>
        <w:t>Quyền lợi và nghĩa vụ Bên</w:t>
      </w:r>
      <w:r>
        <w:rPr>
          <w:b/>
          <w:spacing w:val="-2"/>
          <w:sz w:val="24"/>
        </w:rPr>
        <w:t> </w:t>
      </w:r>
      <w:r>
        <w:rPr>
          <w:b/>
          <w:sz w:val="24"/>
        </w:rPr>
        <w:t>A</w:t>
      </w:r>
    </w:p>
    <w:p>
      <w:pPr>
        <w:pStyle w:val="BodyText"/>
        <w:spacing w:before="118"/>
        <w:ind w:right="97"/>
      </w:pPr>
      <w:r>
        <w:rPr/>
        <w:t>Không ảnh hưởng tới và không phụ thuộc vào các quyền và nghĩa vụ của Bên A đã được quy định tại các điều khoản khác của Hợp Đồng này, Bên A có các quyền và nghĩa vụ sau:</w:t>
      </w:r>
    </w:p>
    <w:p>
      <w:pPr>
        <w:pStyle w:val="ListParagraph"/>
        <w:numPr>
          <w:ilvl w:val="1"/>
          <w:numId w:val="5"/>
        </w:numPr>
        <w:tabs>
          <w:tab w:pos="1893" w:val="left" w:leader="none"/>
          <w:tab w:pos="1894" w:val="left" w:leader="none"/>
        </w:tabs>
        <w:spacing w:line="240" w:lineRule="auto" w:before="120" w:after="0"/>
        <w:ind w:left="1894" w:right="706" w:hanging="428"/>
        <w:jc w:val="left"/>
        <w:rPr>
          <w:sz w:val="24"/>
        </w:rPr>
      </w:pPr>
      <w:r>
        <w:rPr>
          <w:sz w:val="24"/>
        </w:rPr>
        <w:t>Đảm bảo nhân sự phát tờ rơi làm việc đúng thời gian, đúng địa điểm, đúng đối tượng, đúng tiến độ như đã thỏa</w:t>
      </w:r>
      <w:r>
        <w:rPr>
          <w:spacing w:val="-1"/>
          <w:sz w:val="24"/>
        </w:rPr>
        <w:t> </w:t>
      </w:r>
      <w:r>
        <w:rPr>
          <w:sz w:val="24"/>
        </w:rPr>
        <w:t>thuận.</w:t>
      </w:r>
    </w:p>
    <w:p>
      <w:pPr>
        <w:pStyle w:val="ListParagraph"/>
        <w:numPr>
          <w:ilvl w:val="1"/>
          <w:numId w:val="5"/>
        </w:numPr>
        <w:tabs>
          <w:tab w:pos="1893" w:val="left" w:leader="none"/>
          <w:tab w:pos="1894" w:val="left" w:leader="none"/>
        </w:tabs>
        <w:spacing w:line="240" w:lineRule="auto" w:before="120" w:after="0"/>
        <w:ind w:left="1894" w:right="449" w:hanging="428"/>
        <w:jc w:val="left"/>
        <w:rPr>
          <w:sz w:val="24"/>
        </w:rPr>
      </w:pPr>
      <w:r>
        <w:rPr>
          <w:sz w:val="24"/>
        </w:rPr>
        <w:t>Đảm bảo nhân sự phát tờ rơi có thái độ niềm nở khi thực hiện công việc, ăn mặc lịch sự, nghiêm túc hoặc mặc đồng phục do Bên B yêu</w:t>
      </w:r>
      <w:r>
        <w:rPr>
          <w:spacing w:val="-3"/>
          <w:sz w:val="24"/>
        </w:rPr>
        <w:t> </w:t>
      </w:r>
      <w:r>
        <w:rPr>
          <w:sz w:val="24"/>
        </w:rPr>
        <w:t>cầu.</w:t>
      </w:r>
    </w:p>
    <w:p>
      <w:pPr>
        <w:pStyle w:val="ListParagraph"/>
        <w:numPr>
          <w:ilvl w:val="1"/>
          <w:numId w:val="5"/>
        </w:numPr>
        <w:tabs>
          <w:tab w:pos="1894" w:val="left" w:leader="none"/>
        </w:tabs>
        <w:spacing w:line="240" w:lineRule="auto" w:before="120" w:after="0"/>
        <w:ind w:left="1894" w:right="444" w:hanging="428"/>
        <w:jc w:val="both"/>
        <w:rPr>
          <w:sz w:val="24"/>
        </w:rPr>
      </w:pPr>
      <w:r>
        <w:rPr>
          <w:sz w:val="24"/>
        </w:rPr>
        <w:t>Đảm bảo quá trình thực hiện Dịch Vụ của Bên A không vi phạm các quy định của pháp luật,</w:t>
      </w:r>
      <w:r>
        <w:rPr>
          <w:spacing w:val="-3"/>
          <w:sz w:val="24"/>
        </w:rPr>
        <w:t> </w:t>
      </w:r>
      <w:r>
        <w:rPr>
          <w:sz w:val="24"/>
        </w:rPr>
        <w:t>bao</w:t>
      </w:r>
      <w:r>
        <w:rPr>
          <w:spacing w:val="-3"/>
          <w:sz w:val="24"/>
        </w:rPr>
        <w:t> </w:t>
      </w:r>
      <w:r>
        <w:rPr>
          <w:sz w:val="24"/>
        </w:rPr>
        <w:t>gồm</w:t>
      </w:r>
      <w:r>
        <w:rPr>
          <w:spacing w:val="-3"/>
          <w:sz w:val="24"/>
        </w:rPr>
        <w:t> </w:t>
      </w:r>
      <w:r>
        <w:rPr>
          <w:sz w:val="24"/>
        </w:rPr>
        <w:t>cả</w:t>
      </w:r>
      <w:r>
        <w:rPr>
          <w:spacing w:val="-4"/>
          <w:sz w:val="24"/>
        </w:rPr>
        <w:t> </w:t>
      </w:r>
      <w:r>
        <w:rPr>
          <w:sz w:val="24"/>
        </w:rPr>
        <w:t>quy</w:t>
      </w:r>
      <w:r>
        <w:rPr>
          <w:spacing w:val="-4"/>
          <w:sz w:val="24"/>
        </w:rPr>
        <w:t> </w:t>
      </w:r>
      <w:r>
        <w:rPr>
          <w:sz w:val="24"/>
        </w:rPr>
        <w:t>định</w:t>
      </w:r>
      <w:r>
        <w:rPr>
          <w:spacing w:val="-3"/>
          <w:sz w:val="24"/>
        </w:rPr>
        <w:t> </w:t>
      </w:r>
      <w:r>
        <w:rPr>
          <w:sz w:val="24"/>
        </w:rPr>
        <w:t>của</w:t>
      </w:r>
      <w:r>
        <w:rPr>
          <w:spacing w:val="-5"/>
          <w:sz w:val="24"/>
        </w:rPr>
        <w:t> </w:t>
      </w:r>
      <w:r>
        <w:rPr>
          <w:sz w:val="24"/>
        </w:rPr>
        <w:t>thành</w:t>
      </w:r>
      <w:r>
        <w:rPr>
          <w:spacing w:val="-3"/>
          <w:sz w:val="24"/>
        </w:rPr>
        <w:t> </w:t>
      </w:r>
      <w:r>
        <w:rPr>
          <w:sz w:val="24"/>
        </w:rPr>
        <w:t>phố</w:t>
      </w:r>
      <w:r>
        <w:rPr>
          <w:spacing w:val="-2"/>
          <w:sz w:val="24"/>
        </w:rPr>
        <w:t> </w:t>
      </w:r>
      <w:r>
        <w:rPr>
          <w:sz w:val="24"/>
        </w:rPr>
        <w:t>[….]</w:t>
      </w:r>
      <w:r>
        <w:rPr>
          <w:spacing w:val="-5"/>
          <w:sz w:val="24"/>
        </w:rPr>
        <w:t> </w:t>
      </w:r>
      <w:r>
        <w:rPr>
          <w:sz w:val="24"/>
        </w:rPr>
        <w:t>,</w:t>
      </w:r>
      <w:r>
        <w:rPr>
          <w:spacing w:val="-3"/>
          <w:sz w:val="24"/>
        </w:rPr>
        <w:t> </w:t>
      </w:r>
      <w:r>
        <w:rPr>
          <w:sz w:val="24"/>
        </w:rPr>
        <w:t>không</w:t>
      </w:r>
      <w:r>
        <w:rPr>
          <w:spacing w:val="-4"/>
          <w:sz w:val="24"/>
        </w:rPr>
        <w:t> </w:t>
      </w:r>
      <w:r>
        <w:rPr>
          <w:sz w:val="24"/>
        </w:rPr>
        <w:t>được</w:t>
      </w:r>
      <w:r>
        <w:rPr>
          <w:spacing w:val="-4"/>
          <w:sz w:val="24"/>
        </w:rPr>
        <w:t> </w:t>
      </w:r>
      <w:r>
        <w:rPr>
          <w:sz w:val="24"/>
        </w:rPr>
        <w:t>gây</w:t>
      </w:r>
      <w:r>
        <w:rPr>
          <w:spacing w:val="-4"/>
          <w:sz w:val="24"/>
        </w:rPr>
        <w:t> </w:t>
      </w:r>
      <w:r>
        <w:rPr>
          <w:sz w:val="24"/>
        </w:rPr>
        <w:t>ảnh</w:t>
      </w:r>
      <w:r>
        <w:rPr>
          <w:spacing w:val="-3"/>
          <w:sz w:val="24"/>
        </w:rPr>
        <w:t> </w:t>
      </w:r>
      <w:r>
        <w:rPr>
          <w:sz w:val="24"/>
        </w:rPr>
        <w:t>hưởng đến</w:t>
      </w:r>
      <w:r>
        <w:rPr>
          <w:spacing w:val="-4"/>
          <w:sz w:val="24"/>
        </w:rPr>
        <w:t> </w:t>
      </w:r>
      <w:r>
        <w:rPr>
          <w:sz w:val="24"/>
        </w:rPr>
        <w:t>mỹ</w:t>
      </w:r>
      <w:r>
        <w:rPr>
          <w:spacing w:val="-3"/>
          <w:sz w:val="24"/>
        </w:rPr>
        <w:t> </w:t>
      </w:r>
      <w:r>
        <w:rPr>
          <w:sz w:val="24"/>
        </w:rPr>
        <w:t>quan đô thị, trật tự an toàn giao thông, ô nhiễm môi trường và cam kết chịu hoàn toàn trách nhiệm nếu Bên A vi phạm quy định</w:t>
      </w:r>
      <w:r>
        <w:rPr>
          <w:spacing w:val="-1"/>
          <w:sz w:val="24"/>
        </w:rPr>
        <w:t> </w:t>
      </w:r>
      <w:r>
        <w:rPr>
          <w:sz w:val="24"/>
        </w:rPr>
        <w:t>này.</w:t>
      </w:r>
    </w:p>
    <w:p>
      <w:pPr>
        <w:pStyle w:val="ListParagraph"/>
        <w:numPr>
          <w:ilvl w:val="1"/>
          <w:numId w:val="5"/>
        </w:numPr>
        <w:tabs>
          <w:tab w:pos="1894" w:val="left" w:leader="none"/>
        </w:tabs>
        <w:spacing w:line="240" w:lineRule="auto" w:before="120" w:after="0"/>
        <w:ind w:left="1894" w:right="447" w:hanging="428"/>
        <w:jc w:val="both"/>
        <w:rPr>
          <w:sz w:val="24"/>
        </w:rPr>
      </w:pPr>
      <w:r>
        <w:rPr>
          <w:sz w:val="24"/>
        </w:rPr>
        <w:t>Thu dọn rác thải tại địa điểm phát tờ rơi vào cuối mỗi ngày và sau khi hoàn thành Dịch Vụ.</w:t>
      </w:r>
    </w:p>
    <w:p>
      <w:pPr>
        <w:pStyle w:val="ListParagraph"/>
        <w:numPr>
          <w:ilvl w:val="1"/>
          <w:numId w:val="5"/>
        </w:numPr>
        <w:tabs>
          <w:tab w:pos="1893" w:val="left" w:leader="none"/>
          <w:tab w:pos="1894" w:val="left" w:leader="none"/>
        </w:tabs>
        <w:spacing w:line="240" w:lineRule="auto" w:before="121" w:after="0"/>
        <w:ind w:left="1894" w:right="445" w:hanging="428"/>
        <w:jc w:val="left"/>
        <w:rPr>
          <w:sz w:val="24"/>
        </w:rPr>
      </w:pPr>
      <w:r>
        <w:rPr>
          <w:sz w:val="24"/>
        </w:rPr>
        <w:t>Có</w:t>
      </w:r>
      <w:r>
        <w:rPr>
          <w:spacing w:val="-9"/>
          <w:sz w:val="24"/>
        </w:rPr>
        <w:t> </w:t>
      </w:r>
      <w:r>
        <w:rPr>
          <w:sz w:val="24"/>
        </w:rPr>
        <w:t>trách</w:t>
      </w:r>
      <w:r>
        <w:rPr>
          <w:spacing w:val="-9"/>
          <w:sz w:val="24"/>
        </w:rPr>
        <w:t> </w:t>
      </w:r>
      <w:r>
        <w:rPr>
          <w:sz w:val="24"/>
        </w:rPr>
        <w:t>nhiệm</w:t>
      </w:r>
      <w:r>
        <w:rPr>
          <w:spacing w:val="-7"/>
          <w:sz w:val="24"/>
        </w:rPr>
        <w:t> </w:t>
      </w:r>
      <w:r>
        <w:rPr>
          <w:sz w:val="24"/>
        </w:rPr>
        <w:t>báo</w:t>
      </w:r>
      <w:r>
        <w:rPr>
          <w:spacing w:val="-9"/>
          <w:sz w:val="24"/>
        </w:rPr>
        <w:t> </w:t>
      </w:r>
      <w:r>
        <w:rPr>
          <w:sz w:val="24"/>
        </w:rPr>
        <w:t>cáo</w:t>
      </w:r>
      <w:r>
        <w:rPr>
          <w:spacing w:val="-5"/>
          <w:sz w:val="24"/>
        </w:rPr>
        <w:t> </w:t>
      </w:r>
      <w:r>
        <w:rPr>
          <w:sz w:val="24"/>
        </w:rPr>
        <w:t>cho</w:t>
      </w:r>
      <w:r>
        <w:rPr>
          <w:spacing w:val="-9"/>
          <w:sz w:val="24"/>
        </w:rPr>
        <w:t> </w:t>
      </w:r>
      <w:r>
        <w:rPr>
          <w:sz w:val="24"/>
        </w:rPr>
        <w:t>Bên</w:t>
      </w:r>
      <w:r>
        <w:rPr>
          <w:spacing w:val="-8"/>
          <w:sz w:val="24"/>
        </w:rPr>
        <w:t> </w:t>
      </w:r>
      <w:r>
        <w:rPr>
          <w:sz w:val="24"/>
        </w:rPr>
        <w:t>B</w:t>
      </w:r>
      <w:r>
        <w:rPr>
          <w:spacing w:val="-7"/>
          <w:sz w:val="24"/>
        </w:rPr>
        <w:t> </w:t>
      </w:r>
      <w:r>
        <w:rPr>
          <w:sz w:val="24"/>
        </w:rPr>
        <w:t>kết</w:t>
      </w:r>
      <w:r>
        <w:rPr>
          <w:spacing w:val="-7"/>
          <w:sz w:val="24"/>
        </w:rPr>
        <w:t> </w:t>
      </w:r>
      <w:r>
        <w:rPr>
          <w:sz w:val="24"/>
        </w:rPr>
        <w:t>quả</w:t>
      </w:r>
      <w:r>
        <w:rPr>
          <w:spacing w:val="-10"/>
          <w:sz w:val="24"/>
        </w:rPr>
        <w:t> </w:t>
      </w:r>
      <w:r>
        <w:rPr>
          <w:sz w:val="24"/>
        </w:rPr>
        <w:t>phát</w:t>
      </w:r>
      <w:r>
        <w:rPr>
          <w:spacing w:val="-7"/>
          <w:sz w:val="24"/>
        </w:rPr>
        <w:t> </w:t>
      </w:r>
      <w:r>
        <w:rPr>
          <w:sz w:val="24"/>
        </w:rPr>
        <w:t>tờ</w:t>
      </w:r>
      <w:r>
        <w:rPr>
          <w:spacing w:val="-8"/>
          <w:sz w:val="24"/>
        </w:rPr>
        <w:t> </w:t>
      </w:r>
      <w:r>
        <w:rPr>
          <w:sz w:val="24"/>
        </w:rPr>
        <w:t>rơi</w:t>
      </w:r>
      <w:r>
        <w:rPr>
          <w:spacing w:val="-8"/>
          <w:sz w:val="24"/>
        </w:rPr>
        <w:t> </w:t>
      </w:r>
      <w:r>
        <w:rPr>
          <w:sz w:val="24"/>
        </w:rPr>
        <w:t>trước</w:t>
      </w:r>
      <w:r>
        <w:rPr>
          <w:spacing w:val="-10"/>
          <w:sz w:val="24"/>
        </w:rPr>
        <w:t> </w:t>
      </w:r>
      <w:r>
        <w:rPr>
          <w:sz w:val="24"/>
        </w:rPr>
        <w:t>[….]</w:t>
      </w:r>
      <w:r>
        <w:rPr>
          <w:spacing w:val="-9"/>
          <w:sz w:val="24"/>
        </w:rPr>
        <w:t> </w:t>
      </w:r>
      <w:r>
        <w:rPr>
          <w:sz w:val="24"/>
        </w:rPr>
        <w:t>giờ</w:t>
      </w:r>
      <w:r>
        <w:rPr>
          <w:spacing w:val="-8"/>
          <w:sz w:val="24"/>
        </w:rPr>
        <w:t> </w:t>
      </w:r>
      <w:r>
        <w:rPr>
          <w:sz w:val="24"/>
        </w:rPr>
        <w:t>mỗi</w:t>
      </w:r>
      <w:r>
        <w:rPr>
          <w:spacing w:val="-7"/>
          <w:sz w:val="24"/>
        </w:rPr>
        <w:t> </w:t>
      </w:r>
      <w:r>
        <w:rPr>
          <w:sz w:val="24"/>
        </w:rPr>
        <w:t>ngày</w:t>
      </w:r>
      <w:r>
        <w:rPr>
          <w:spacing w:val="-9"/>
          <w:sz w:val="24"/>
        </w:rPr>
        <w:t> </w:t>
      </w:r>
      <w:r>
        <w:rPr>
          <w:sz w:val="24"/>
        </w:rPr>
        <w:t>trong</w:t>
      </w:r>
      <w:r>
        <w:rPr>
          <w:spacing w:val="-8"/>
          <w:sz w:val="24"/>
        </w:rPr>
        <w:t> </w:t>
      </w:r>
      <w:r>
        <w:rPr>
          <w:sz w:val="24"/>
        </w:rPr>
        <w:t>suốt quá trình thực hiện Hợp Đồng</w:t>
      </w:r>
      <w:r>
        <w:rPr>
          <w:spacing w:val="-1"/>
          <w:sz w:val="24"/>
        </w:rPr>
        <w:t> </w:t>
      </w:r>
      <w:r>
        <w:rPr>
          <w:sz w:val="24"/>
        </w:rPr>
        <w:t>này.</w:t>
      </w:r>
    </w:p>
    <w:p>
      <w:pPr>
        <w:pStyle w:val="ListParagraph"/>
        <w:numPr>
          <w:ilvl w:val="1"/>
          <w:numId w:val="5"/>
        </w:numPr>
        <w:tabs>
          <w:tab w:pos="1893" w:val="left" w:leader="none"/>
          <w:tab w:pos="1894" w:val="left" w:leader="none"/>
        </w:tabs>
        <w:spacing w:line="240" w:lineRule="auto" w:before="120" w:after="0"/>
        <w:ind w:left="1894" w:right="445" w:hanging="428"/>
        <w:jc w:val="left"/>
        <w:rPr>
          <w:sz w:val="24"/>
        </w:rPr>
      </w:pPr>
      <w:r>
        <w:rPr>
          <w:sz w:val="24"/>
        </w:rPr>
        <w:t>Gửi, hoàn thiện hồ sơ tạm ứng, thanh toán không chậm hơn [….] ngày trước mỗi đợt thanh toán quy định tại Điều</w:t>
      </w:r>
      <w:r>
        <w:rPr>
          <w:spacing w:val="-1"/>
          <w:sz w:val="24"/>
        </w:rPr>
        <w:t> </w:t>
      </w:r>
      <w:r>
        <w:rPr>
          <w:sz w:val="24"/>
        </w:rPr>
        <w:t>2;</w:t>
      </w:r>
    </w:p>
    <w:p>
      <w:pPr>
        <w:pStyle w:val="ListParagraph"/>
        <w:numPr>
          <w:ilvl w:val="1"/>
          <w:numId w:val="5"/>
        </w:numPr>
        <w:tabs>
          <w:tab w:pos="1893" w:val="left" w:leader="none"/>
          <w:tab w:pos="1894" w:val="left" w:leader="none"/>
        </w:tabs>
        <w:spacing w:line="240" w:lineRule="auto" w:before="120" w:after="0"/>
        <w:ind w:left="1894" w:right="0" w:hanging="428"/>
        <w:jc w:val="left"/>
        <w:rPr>
          <w:sz w:val="24"/>
        </w:rPr>
      </w:pPr>
      <w:r>
        <w:rPr>
          <w:sz w:val="24"/>
        </w:rPr>
        <w:t>Thực hiện Dịch Vụ đúng tiêu chuẩn, thời hạn theo quy định tại Hợp Đồng</w:t>
      </w:r>
      <w:r>
        <w:rPr>
          <w:spacing w:val="-1"/>
          <w:sz w:val="24"/>
        </w:rPr>
        <w:t> </w:t>
      </w:r>
      <w:r>
        <w:rPr>
          <w:sz w:val="24"/>
        </w:rPr>
        <w:t>này;</w:t>
      </w:r>
    </w:p>
    <w:p>
      <w:pPr>
        <w:pStyle w:val="ListParagraph"/>
        <w:numPr>
          <w:ilvl w:val="1"/>
          <w:numId w:val="5"/>
        </w:numPr>
        <w:tabs>
          <w:tab w:pos="1893" w:val="left" w:leader="none"/>
          <w:tab w:pos="1894" w:val="left" w:leader="none"/>
        </w:tabs>
        <w:spacing w:line="240" w:lineRule="auto" w:before="120" w:after="0"/>
        <w:ind w:left="1894" w:right="0" w:hanging="428"/>
        <w:jc w:val="left"/>
        <w:rPr>
          <w:sz w:val="24"/>
        </w:rPr>
      </w:pPr>
      <w:r>
        <w:rPr>
          <w:sz w:val="24"/>
        </w:rPr>
        <w:t>Các quyền và nghĩa vụ khác theo quy định của Hợp Đồng này và pháp</w:t>
      </w:r>
      <w:r>
        <w:rPr>
          <w:spacing w:val="-6"/>
          <w:sz w:val="24"/>
        </w:rPr>
        <w:t> </w:t>
      </w:r>
      <w:r>
        <w:rPr>
          <w:sz w:val="24"/>
        </w:rPr>
        <w:t>luật.</w:t>
      </w:r>
    </w:p>
    <w:p>
      <w:pPr>
        <w:pStyle w:val="Heading1"/>
        <w:numPr>
          <w:ilvl w:val="0"/>
          <w:numId w:val="5"/>
        </w:numPr>
        <w:tabs>
          <w:tab w:pos="1466" w:val="left" w:leader="none"/>
          <w:tab w:pos="1467" w:val="left" w:leader="none"/>
        </w:tabs>
        <w:spacing w:line="240" w:lineRule="auto" w:before="120" w:after="0"/>
        <w:ind w:left="1466" w:right="0" w:hanging="567"/>
        <w:jc w:val="left"/>
      </w:pPr>
      <w:r>
        <w:rPr/>
        <w:t>Quyền và nghĩa vụ Bên</w:t>
      </w:r>
      <w:r>
        <w:rPr>
          <w:spacing w:val="-3"/>
        </w:rPr>
        <w:t> </w:t>
      </w:r>
      <w:r>
        <w:rPr/>
        <w:t>B.</w:t>
      </w:r>
    </w:p>
    <w:p>
      <w:pPr>
        <w:pStyle w:val="BodyText"/>
        <w:ind w:right="97"/>
      </w:pPr>
      <w:r>
        <w:rPr/>
        <w:t>Không ảnh hưởng tới và không phụ thuộc vào các quyền và nghĩa vụ của Bên B đã được quy định tại các điều khoản khác của Hợp Đồng này, Bên B có các quyền và nghĩa vụ sau:</w:t>
      </w:r>
    </w:p>
    <w:p>
      <w:pPr>
        <w:pStyle w:val="ListParagraph"/>
        <w:numPr>
          <w:ilvl w:val="1"/>
          <w:numId w:val="5"/>
        </w:numPr>
        <w:tabs>
          <w:tab w:pos="1893" w:val="left" w:leader="none"/>
          <w:tab w:pos="1894" w:val="left" w:leader="none"/>
        </w:tabs>
        <w:spacing w:line="240" w:lineRule="auto" w:before="120" w:after="0"/>
        <w:ind w:left="1894" w:right="0" w:hanging="428"/>
        <w:jc w:val="left"/>
        <w:rPr>
          <w:sz w:val="24"/>
        </w:rPr>
      </w:pPr>
      <w:r>
        <w:rPr>
          <w:sz w:val="24"/>
        </w:rPr>
        <w:t>Tạm ứng, thanh toán Phí Dịch Vụ cho Bên A đúng theo quy định tại Hợp Đồng</w:t>
      </w:r>
      <w:r>
        <w:rPr>
          <w:spacing w:val="-7"/>
          <w:sz w:val="24"/>
        </w:rPr>
        <w:t> </w:t>
      </w:r>
      <w:r>
        <w:rPr>
          <w:sz w:val="24"/>
        </w:rPr>
        <w:t>này;</w:t>
      </w:r>
    </w:p>
    <w:p>
      <w:pPr>
        <w:pStyle w:val="ListParagraph"/>
        <w:numPr>
          <w:ilvl w:val="1"/>
          <w:numId w:val="5"/>
        </w:numPr>
        <w:tabs>
          <w:tab w:pos="1893" w:val="left" w:leader="none"/>
          <w:tab w:pos="1894" w:val="left" w:leader="none"/>
        </w:tabs>
        <w:spacing w:line="240" w:lineRule="auto" w:before="120" w:after="0"/>
        <w:ind w:left="1894" w:right="447" w:hanging="428"/>
        <w:jc w:val="left"/>
        <w:rPr>
          <w:sz w:val="24"/>
        </w:rPr>
      </w:pPr>
      <w:r>
        <w:rPr>
          <w:sz w:val="24"/>
        </w:rPr>
        <w:t>Được miễn trừ trách nhiệm trong trường hợp Bên B vi phạm các quy định của pháp luật và của cơ quan nhà nước có thẩm quyền khi thực hiện việc phát tờ</w:t>
      </w:r>
      <w:r>
        <w:rPr>
          <w:spacing w:val="-4"/>
          <w:sz w:val="24"/>
        </w:rPr>
        <w:t> </w:t>
      </w:r>
      <w:r>
        <w:rPr>
          <w:sz w:val="24"/>
        </w:rPr>
        <w:t>rơi.</w:t>
      </w:r>
    </w:p>
    <w:p>
      <w:pPr>
        <w:pStyle w:val="ListParagraph"/>
        <w:numPr>
          <w:ilvl w:val="1"/>
          <w:numId w:val="5"/>
        </w:numPr>
        <w:tabs>
          <w:tab w:pos="1893" w:val="left" w:leader="none"/>
          <w:tab w:pos="1894" w:val="left" w:leader="none"/>
        </w:tabs>
        <w:spacing w:line="240" w:lineRule="auto" w:before="120" w:after="0"/>
        <w:ind w:left="1894" w:right="0" w:hanging="428"/>
        <w:jc w:val="left"/>
        <w:rPr>
          <w:sz w:val="24"/>
        </w:rPr>
      </w:pPr>
      <w:r>
        <w:rPr>
          <w:sz w:val="24"/>
        </w:rPr>
        <w:t>Các quyền và nghĩa vụ khác theo quy định của pháp</w:t>
      </w:r>
      <w:r>
        <w:rPr>
          <w:spacing w:val="-5"/>
          <w:sz w:val="24"/>
        </w:rPr>
        <w:t> </w:t>
      </w:r>
      <w:r>
        <w:rPr>
          <w:sz w:val="24"/>
        </w:rPr>
        <w:t>luật.</w:t>
      </w:r>
    </w:p>
    <w:p>
      <w:pPr>
        <w:pStyle w:val="Heading1"/>
      </w:pPr>
      <w:r>
        <w:rPr>
          <w:b w:val="0"/>
          <w:spacing w:val="-60"/>
          <w:u w:val="thick"/>
        </w:rPr>
        <w:t> </w:t>
      </w:r>
      <w:r>
        <w:rPr>
          <w:u w:val="thick"/>
        </w:rPr>
        <w:t>Điều 6: Phạt vi phạm hợp đồng và bồi thường thiệt hại</w:t>
      </w:r>
    </w:p>
    <w:p>
      <w:pPr>
        <w:pStyle w:val="ListParagraph"/>
        <w:numPr>
          <w:ilvl w:val="0"/>
          <w:numId w:val="6"/>
        </w:numPr>
        <w:tabs>
          <w:tab w:pos="1466" w:val="left" w:leader="none"/>
          <w:tab w:pos="1467" w:val="left" w:leader="none"/>
        </w:tabs>
        <w:spacing w:line="240" w:lineRule="auto" w:before="121" w:after="0"/>
        <w:ind w:left="1466" w:right="0" w:hanging="567"/>
        <w:jc w:val="left"/>
        <w:rPr>
          <w:sz w:val="24"/>
        </w:rPr>
      </w:pPr>
      <w:r>
        <w:rPr>
          <w:sz w:val="24"/>
        </w:rPr>
        <w:t>Phạt vi phạm, bồi thường thiệt hại do chậm thanh</w:t>
      </w:r>
      <w:r>
        <w:rPr>
          <w:spacing w:val="-4"/>
          <w:sz w:val="24"/>
        </w:rPr>
        <w:t> </w:t>
      </w:r>
      <w:r>
        <w:rPr>
          <w:sz w:val="24"/>
        </w:rPr>
        <w:t>toán</w:t>
      </w:r>
    </w:p>
    <w:p>
      <w:pPr>
        <w:pStyle w:val="BodyText"/>
        <w:ind w:right="446"/>
        <w:jc w:val="both"/>
      </w:pPr>
      <w:r>
        <w:rPr/>
        <w:t>Nếu Bên B chậm tạm ứng, thanh toán, Bên B phải chịu một khoản tiền phạt chậm thanh toán bằng: [….] % ([….] phần trăm) số tiền chậm thanh toán cho mỗi ngày chậm thanh toán, tuy nhiên</w:t>
      </w:r>
      <w:r>
        <w:rPr>
          <w:spacing w:val="-4"/>
        </w:rPr>
        <w:t> </w:t>
      </w:r>
      <w:r>
        <w:rPr/>
        <w:t>tổng</w:t>
      </w:r>
      <w:r>
        <w:rPr>
          <w:spacing w:val="-2"/>
        </w:rPr>
        <w:t> </w:t>
      </w:r>
      <w:r>
        <w:rPr/>
        <w:t>số</w:t>
      </w:r>
      <w:r>
        <w:rPr>
          <w:spacing w:val="-4"/>
        </w:rPr>
        <w:t> </w:t>
      </w:r>
      <w:r>
        <w:rPr/>
        <w:t>tiền</w:t>
      </w:r>
      <w:r>
        <w:rPr>
          <w:spacing w:val="-3"/>
        </w:rPr>
        <w:t> </w:t>
      </w:r>
      <w:r>
        <w:rPr/>
        <w:t>phạt</w:t>
      </w:r>
      <w:r>
        <w:rPr>
          <w:spacing w:val="-3"/>
        </w:rPr>
        <w:t> </w:t>
      </w:r>
      <w:r>
        <w:rPr/>
        <w:t>vi</w:t>
      </w:r>
      <w:r>
        <w:rPr>
          <w:spacing w:val="-2"/>
        </w:rPr>
        <w:t> </w:t>
      </w:r>
      <w:r>
        <w:rPr/>
        <w:t>phạm</w:t>
      </w:r>
      <w:r>
        <w:rPr>
          <w:spacing w:val="-3"/>
        </w:rPr>
        <w:t> </w:t>
      </w:r>
      <w:r>
        <w:rPr/>
        <w:t>không</w:t>
      </w:r>
      <w:r>
        <w:rPr>
          <w:spacing w:val="-3"/>
        </w:rPr>
        <w:t> </w:t>
      </w:r>
      <w:r>
        <w:rPr/>
        <w:t>vượt</w:t>
      </w:r>
      <w:r>
        <w:rPr>
          <w:spacing w:val="-3"/>
        </w:rPr>
        <w:t> </w:t>
      </w:r>
      <w:r>
        <w:rPr/>
        <w:t>quá</w:t>
      </w:r>
      <w:r>
        <w:rPr>
          <w:spacing w:val="-4"/>
        </w:rPr>
        <w:t> </w:t>
      </w:r>
      <w:r>
        <w:rPr/>
        <w:t>[….]</w:t>
      </w:r>
      <w:r>
        <w:rPr>
          <w:spacing w:val="-3"/>
        </w:rPr>
        <w:t> </w:t>
      </w:r>
      <w:r>
        <w:rPr/>
        <w:t>%</w:t>
      </w:r>
      <w:r>
        <w:rPr>
          <w:spacing w:val="-5"/>
        </w:rPr>
        <w:t> </w:t>
      </w:r>
      <w:r>
        <w:rPr/>
        <w:t>([….]</w:t>
      </w:r>
      <w:r>
        <w:rPr>
          <w:spacing w:val="-3"/>
        </w:rPr>
        <w:t> </w:t>
      </w:r>
      <w:r>
        <w:rPr/>
        <w:t>phần</w:t>
      </w:r>
      <w:r>
        <w:rPr>
          <w:spacing w:val="-4"/>
        </w:rPr>
        <w:t> </w:t>
      </w:r>
      <w:r>
        <w:rPr/>
        <w:t>trăm) số</w:t>
      </w:r>
      <w:r>
        <w:rPr>
          <w:spacing w:val="-3"/>
        </w:rPr>
        <w:t> </w:t>
      </w:r>
      <w:r>
        <w:rPr/>
        <w:t>tiền</w:t>
      </w:r>
      <w:r>
        <w:rPr>
          <w:spacing w:val="-4"/>
        </w:rPr>
        <w:t> </w:t>
      </w:r>
      <w:r>
        <w:rPr/>
        <w:t>chậm</w:t>
      </w:r>
      <w:r>
        <w:rPr>
          <w:spacing w:val="-2"/>
        </w:rPr>
        <w:t> </w:t>
      </w:r>
      <w:r>
        <w:rPr/>
        <w:t>thanh toán.</w:t>
      </w:r>
    </w:p>
    <w:p>
      <w:pPr>
        <w:pStyle w:val="ListParagraph"/>
        <w:numPr>
          <w:ilvl w:val="0"/>
          <w:numId w:val="6"/>
        </w:numPr>
        <w:tabs>
          <w:tab w:pos="1467" w:val="left" w:leader="none"/>
        </w:tabs>
        <w:spacing w:line="240" w:lineRule="auto" w:before="120" w:after="0"/>
        <w:ind w:left="1466" w:right="0" w:hanging="567"/>
        <w:jc w:val="both"/>
        <w:rPr>
          <w:sz w:val="24"/>
        </w:rPr>
      </w:pPr>
      <w:r>
        <w:rPr>
          <w:sz w:val="24"/>
        </w:rPr>
        <w:t>Phạt vi phạm, bồi thường thiệt hại do vi phạm tiêu chuẩn dịch</w:t>
      </w:r>
      <w:r>
        <w:rPr>
          <w:spacing w:val="-4"/>
          <w:sz w:val="24"/>
        </w:rPr>
        <w:t> </w:t>
      </w:r>
      <w:r>
        <w:rPr>
          <w:sz w:val="24"/>
        </w:rPr>
        <w:t>vụ</w:t>
      </w:r>
    </w:p>
    <w:p>
      <w:pPr>
        <w:spacing w:after="0" w:line="240" w:lineRule="auto"/>
        <w:jc w:val="both"/>
        <w:rPr>
          <w:sz w:val="24"/>
        </w:rPr>
        <w:sectPr>
          <w:pgSz w:w="11910" w:h="16840"/>
          <w:pgMar w:header="0" w:footer="1000" w:top="760" w:bottom="1200" w:left="540" w:right="540"/>
        </w:sectPr>
      </w:pPr>
    </w:p>
    <w:p>
      <w:pPr>
        <w:pStyle w:val="BodyText"/>
        <w:spacing w:before="72"/>
        <w:ind w:right="449"/>
        <w:jc w:val="both"/>
      </w:pPr>
      <w:r>
        <w:rPr/>
        <w:t>Trường hợp Bên A vi phạm tiêu chuẩn dịch vụ quy định tại Khoản 2 Điều 1 Hợp Đồng này thì Bên B được quyền áp dụng ít nhất một trong các quyền sau:</w:t>
      </w:r>
    </w:p>
    <w:p>
      <w:pPr>
        <w:pStyle w:val="ListParagraph"/>
        <w:numPr>
          <w:ilvl w:val="1"/>
          <w:numId w:val="6"/>
        </w:numPr>
        <w:tabs>
          <w:tab w:pos="1753" w:val="left" w:leader="none"/>
        </w:tabs>
        <w:spacing w:line="240" w:lineRule="auto" w:before="122" w:after="0"/>
        <w:ind w:left="1752" w:right="0" w:hanging="287"/>
        <w:jc w:val="both"/>
        <w:rPr>
          <w:sz w:val="24"/>
        </w:rPr>
      </w:pPr>
      <w:r>
        <w:rPr>
          <w:sz w:val="24"/>
        </w:rPr>
        <w:t>Đơn phương chấm dứt Hợp Đồng mà không phải chịu bất kỳ chế tài</w:t>
      </w:r>
      <w:r>
        <w:rPr>
          <w:spacing w:val="-3"/>
          <w:sz w:val="24"/>
        </w:rPr>
        <w:t> </w:t>
      </w:r>
      <w:r>
        <w:rPr>
          <w:sz w:val="24"/>
        </w:rPr>
        <w:t>nào.</w:t>
      </w:r>
    </w:p>
    <w:p>
      <w:pPr>
        <w:pStyle w:val="ListParagraph"/>
        <w:numPr>
          <w:ilvl w:val="1"/>
          <w:numId w:val="6"/>
        </w:numPr>
        <w:tabs>
          <w:tab w:pos="1753" w:val="left" w:leader="none"/>
        </w:tabs>
        <w:spacing w:line="240" w:lineRule="auto" w:before="119" w:after="0"/>
        <w:ind w:left="1752" w:right="444" w:hanging="286"/>
        <w:jc w:val="both"/>
        <w:rPr>
          <w:sz w:val="24"/>
        </w:rPr>
      </w:pPr>
      <w:r>
        <w:rPr>
          <w:sz w:val="24"/>
        </w:rPr>
        <w:t>Phạt Bên A [….] % Phí Dịch Vụ và yêu cầu Bên A bồi thường thiệt hại tối thiểu [….] % Phí Dịch Vụ. Các khoản tiền nêu tại điểm này phải được thanh toán trong vòng [….]</w:t>
      </w:r>
      <w:r>
        <w:rPr>
          <w:spacing w:val="-40"/>
          <w:sz w:val="24"/>
        </w:rPr>
        <w:t> </w:t>
      </w:r>
      <w:r>
        <w:rPr>
          <w:sz w:val="24"/>
        </w:rPr>
        <w:t>ngày kể từ ngày Bên B gửi yêu cầu đến Bên A.</w:t>
      </w:r>
    </w:p>
    <w:p>
      <w:pPr>
        <w:pStyle w:val="ListParagraph"/>
        <w:numPr>
          <w:ilvl w:val="0"/>
          <w:numId w:val="6"/>
        </w:numPr>
        <w:tabs>
          <w:tab w:pos="1467" w:val="left" w:leader="none"/>
        </w:tabs>
        <w:spacing w:line="240" w:lineRule="auto" w:before="118" w:after="0"/>
        <w:ind w:left="1466" w:right="0" w:hanging="567"/>
        <w:jc w:val="both"/>
        <w:rPr>
          <w:sz w:val="24"/>
        </w:rPr>
      </w:pPr>
      <w:r>
        <w:rPr>
          <w:sz w:val="24"/>
        </w:rPr>
        <w:t>Phạt vi phạm, bồi thường thiệt hại trong các trường hợp</w:t>
      </w:r>
      <w:r>
        <w:rPr>
          <w:spacing w:val="-6"/>
          <w:sz w:val="24"/>
        </w:rPr>
        <w:t> </w:t>
      </w:r>
      <w:r>
        <w:rPr>
          <w:sz w:val="24"/>
        </w:rPr>
        <w:t>khác.</w:t>
      </w:r>
    </w:p>
    <w:p>
      <w:pPr>
        <w:pStyle w:val="BodyText"/>
        <w:ind w:right="450"/>
        <w:jc w:val="both"/>
      </w:pPr>
      <w:r>
        <w:rPr/>
        <w:t>Một</w:t>
      </w:r>
      <w:r>
        <w:rPr>
          <w:spacing w:val="-5"/>
        </w:rPr>
        <w:t> </w:t>
      </w:r>
      <w:r>
        <w:rPr/>
        <w:t>Bên</w:t>
      </w:r>
      <w:r>
        <w:rPr>
          <w:spacing w:val="-5"/>
        </w:rPr>
        <w:t> </w:t>
      </w:r>
      <w:r>
        <w:rPr/>
        <w:t>có</w:t>
      </w:r>
      <w:r>
        <w:rPr>
          <w:spacing w:val="-5"/>
        </w:rPr>
        <w:t> </w:t>
      </w:r>
      <w:r>
        <w:rPr/>
        <w:t>quyền</w:t>
      </w:r>
      <w:r>
        <w:rPr>
          <w:spacing w:val="-4"/>
        </w:rPr>
        <w:t> </w:t>
      </w:r>
      <w:r>
        <w:rPr/>
        <w:t>phạt</w:t>
      </w:r>
      <w:r>
        <w:rPr>
          <w:spacing w:val="-5"/>
        </w:rPr>
        <w:t> </w:t>
      </w:r>
      <w:r>
        <w:rPr/>
        <w:t>vi</w:t>
      </w:r>
      <w:r>
        <w:rPr>
          <w:spacing w:val="-5"/>
        </w:rPr>
        <w:t> </w:t>
      </w:r>
      <w:r>
        <w:rPr/>
        <w:t>phạm</w:t>
      </w:r>
      <w:r>
        <w:rPr>
          <w:spacing w:val="-5"/>
        </w:rPr>
        <w:t> </w:t>
      </w:r>
      <w:r>
        <w:rPr/>
        <w:t>và</w:t>
      </w:r>
      <w:r>
        <w:rPr>
          <w:spacing w:val="-6"/>
        </w:rPr>
        <w:t> </w:t>
      </w:r>
      <w:r>
        <w:rPr/>
        <w:t>bồi</w:t>
      </w:r>
      <w:r>
        <w:rPr>
          <w:spacing w:val="-5"/>
        </w:rPr>
        <w:t> </w:t>
      </w:r>
      <w:r>
        <w:rPr/>
        <w:t>thường</w:t>
      </w:r>
      <w:r>
        <w:rPr>
          <w:spacing w:val="-3"/>
        </w:rPr>
        <w:t> </w:t>
      </w:r>
      <w:r>
        <w:rPr/>
        <w:t>thiệt</w:t>
      </w:r>
      <w:r>
        <w:rPr>
          <w:spacing w:val="-6"/>
        </w:rPr>
        <w:t> </w:t>
      </w:r>
      <w:r>
        <w:rPr/>
        <w:t>hại</w:t>
      </w:r>
      <w:r>
        <w:rPr>
          <w:spacing w:val="-5"/>
        </w:rPr>
        <w:t> </w:t>
      </w:r>
      <w:r>
        <w:rPr/>
        <w:t>nếu</w:t>
      </w:r>
      <w:r>
        <w:rPr>
          <w:spacing w:val="-3"/>
        </w:rPr>
        <w:t> </w:t>
      </w:r>
      <w:r>
        <w:rPr/>
        <w:t>bên</w:t>
      </w:r>
      <w:r>
        <w:rPr>
          <w:spacing w:val="-5"/>
        </w:rPr>
        <w:t> </w:t>
      </w:r>
      <w:r>
        <w:rPr/>
        <w:t>kia</w:t>
      </w:r>
      <w:r>
        <w:rPr>
          <w:spacing w:val="-5"/>
        </w:rPr>
        <w:t> </w:t>
      </w:r>
      <w:r>
        <w:rPr/>
        <w:t>vi</w:t>
      </w:r>
      <w:r>
        <w:rPr>
          <w:spacing w:val="-5"/>
        </w:rPr>
        <w:t> </w:t>
      </w:r>
      <w:r>
        <w:rPr/>
        <w:t>phạm</w:t>
      </w:r>
      <w:r>
        <w:rPr>
          <w:spacing w:val="-5"/>
        </w:rPr>
        <w:t> </w:t>
      </w:r>
      <w:r>
        <w:rPr/>
        <w:t>nghĩa</w:t>
      </w:r>
      <w:r>
        <w:rPr>
          <w:spacing w:val="-6"/>
        </w:rPr>
        <w:t> </w:t>
      </w:r>
      <w:r>
        <w:rPr/>
        <w:t>vụ</w:t>
      </w:r>
      <w:r>
        <w:rPr>
          <w:spacing w:val="-5"/>
        </w:rPr>
        <w:t> </w:t>
      </w:r>
      <w:r>
        <w:rPr/>
        <w:t>đã</w:t>
      </w:r>
      <w:r>
        <w:rPr>
          <w:spacing w:val="-4"/>
        </w:rPr>
        <w:t> </w:t>
      </w:r>
      <w:r>
        <w:rPr/>
        <w:t>thỏa thuận trong Hợp Đồng này. Trong trường hợp này, mức phạt vi phạm là [….] % giá trị vi phạm và mức bồi thường thiệt hại theo thiệt hại thực tế xảy</w:t>
      </w:r>
      <w:r>
        <w:rPr>
          <w:spacing w:val="-5"/>
        </w:rPr>
        <w:t> </w:t>
      </w:r>
      <w:r>
        <w:rPr/>
        <w:t>ra.</w:t>
      </w:r>
    </w:p>
    <w:p>
      <w:pPr>
        <w:pStyle w:val="Heading1"/>
      </w:pPr>
      <w:r>
        <w:rPr>
          <w:b w:val="0"/>
          <w:spacing w:val="-60"/>
          <w:u w:val="thick"/>
        </w:rPr>
        <w:t> </w:t>
      </w:r>
      <w:r>
        <w:rPr>
          <w:u w:val="thick"/>
        </w:rPr>
        <w:t>Điều 7: Chấm dứt Hợp đồng</w:t>
      </w:r>
    </w:p>
    <w:p>
      <w:pPr>
        <w:pStyle w:val="BodyText"/>
        <w:ind w:left="900"/>
      </w:pPr>
      <w:r>
        <w:rPr/>
        <w:t>Hợp Đồng này bị chấm dứt trong các trường hợp sau:</w:t>
      </w:r>
    </w:p>
    <w:p>
      <w:pPr>
        <w:pStyle w:val="ListParagraph"/>
        <w:numPr>
          <w:ilvl w:val="0"/>
          <w:numId w:val="7"/>
        </w:numPr>
        <w:tabs>
          <w:tab w:pos="1466" w:val="left" w:leader="none"/>
          <w:tab w:pos="1467" w:val="left" w:leader="none"/>
        </w:tabs>
        <w:spacing w:line="240" w:lineRule="auto" w:before="120" w:after="0"/>
        <w:ind w:left="1466" w:right="0" w:hanging="567"/>
        <w:jc w:val="left"/>
        <w:rPr>
          <w:sz w:val="24"/>
        </w:rPr>
      </w:pPr>
      <w:r>
        <w:rPr>
          <w:sz w:val="24"/>
        </w:rPr>
        <w:t>Các Bên đã hoàn thành toàn bộ quyền và nghĩa vụ của</w:t>
      </w:r>
      <w:r>
        <w:rPr>
          <w:spacing w:val="-5"/>
          <w:sz w:val="24"/>
        </w:rPr>
        <w:t> </w:t>
      </w:r>
      <w:r>
        <w:rPr>
          <w:sz w:val="24"/>
        </w:rPr>
        <w:t>mình;</w:t>
      </w:r>
    </w:p>
    <w:p>
      <w:pPr>
        <w:pStyle w:val="ListParagraph"/>
        <w:numPr>
          <w:ilvl w:val="0"/>
          <w:numId w:val="7"/>
        </w:numPr>
        <w:tabs>
          <w:tab w:pos="1466" w:val="left" w:leader="none"/>
          <w:tab w:pos="1467" w:val="left" w:leader="none"/>
        </w:tabs>
        <w:spacing w:line="240" w:lineRule="auto" w:before="121" w:after="0"/>
        <w:ind w:left="1466" w:right="0" w:hanging="567"/>
        <w:jc w:val="left"/>
        <w:rPr>
          <w:sz w:val="24"/>
        </w:rPr>
      </w:pPr>
      <w:r>
        <w:rPr>
          <w:sz w:val="24"/>
        </w:rPr>
        <w:t>Hai Bên thỏa thuận chấm dứt Hợp Đồng trước thời hạn bằng văn</w:t>
      </w:r>
      <w:r>
        <w:rPr>
          <w:spacing w:val="-5"/>
          <w:sz w:val="24"/>
        </w:rPr>
        <w:t> </w:t>
      </w:r>
      <w:r>
        <w:rPr>
          <w:sz w:val="24"/>
        </w:rPr>
        <w:t>bản.</w:t>
      </w:r>
    </w:p>
    <w:p>
      <w:pPr>
        <w:pStyle w:val="ListParagraph"/>
        <w:numPr>
          <w:ilvl w:val="0"/>
          <w:numId w:val="7"/>
        </w:numPr>
        <w:tabs>
          <w:tab w:pos="1466" w:val="left" w:leader="none"/>
          <w:tab w:pos="1467" w:val="left" w:leader="none"/>
        </w:tabs>
        <w:spacing w:line="240" w:lineRule="auto" w:before="120" w:after="0"/>
        <w:ind w:left="1466" w:right="449" w:hanging="567"/>
        <w:jc w:val="left"/>
        <w:rPr>
          <w:sz w:val="24"/>
        </w:rPr>
      </w:pPr>
      <w:r>
        <w:rPr>
          <w:sz w:val="24"/>
        </w:rPr>
        <w:t>Bên</w:t>
      </w:r>
      <w:r>
        <w:rPr>
          <w:spacing w:val="-6"/>
          <w:sz w:val="24"/>
        </w:rPr>
        <w:t> </w:t>
      </w:r>
      <w:r>
        <w:rPr>
          <w:sz w:val="24"/>
        </w:rPr>
        <w:t>A</w:t>
      </w:r>
      <w:r>
        <w:rPr>
          <w:spacing w:val="-6"/>
          <w:sz w:val="24"/>
        </w:rPr>
        <w:t> </w:t>
      </w:r>
      <w:r>
        <w:rPr>
          <w:sz w:val="24"/>
        </w:rPr>
        <w:t>thực</w:t>
      </w:r>
      <w:r>
        <w:rPr>
          <w:spacing w:val="-7"/>
          <w:sz w:val="24"/>
        </w:rPr>
        <w:t> </w:t>
      </w:r>
      <w:r>
        <w:rPr>
          <w:sz w:val="24"/>
        </w:rPr>
        <w:t>hiện</w:t>
      </w:r>
      <w:r>
        <w:rPr>
          <w:spacing w:val="-5"/>
          <w:sz w:val="24"/>
        </w:rPr>
        <w:t> </w:t>
      </w:r>
      <w:r>
        <w:rPr>
          <w:sz w:val="24"/>
        </w:rPr>
        <w:t>quyền</w:t>
      </w:r>
      <w:r>
        <w:rPr>
          <w:spacing w:val="-5"/>
          <w:sz w:val="24"/>
        </w:rPr>
        <w:t> </w:t>
      </w:r>
      <w:r>
        <w:rPr>
          <w:sz w:val="24"/>
        </w:rPr>
        <w:t>đơn</w:t>
      </w:r>
      <w:r>
        <w:rPr>
          <w:spacing w:val="-6"/>
          <w:sz w:val="24"/>
        </w:rPr>
        <w:t> </w:t>
      </w:r>
      <w:r>
        <w:rPr>
          <w:sz w:val="24"/>
        </w:rPr>
        <w:t>phương</w:t>
      </w:r>
      <w:r>
        <w:rPr>
          <w:spacing w:val="-6"/>
          <w:sz w:val="24"/>
        </w:rPr>
        <w:t> </w:t>
      </w:r>
      <w:r>
        <w:rPr>
          <w:sz w:val="24"/>
        </w:rPr>
        <w:t>chấm</w:t>
      </w:r>
      <w:r>
        <w:rPr>
          <w:spacing w:val="-6"/>
          <w:sz w:val="24"/>
        </w:rPr>
        <w:t> </w:t>
      </w:r>
      <w:r>
        <w:rPr>
          <w:sz w:val="24"/>
        </w:rPr>
        <w:t>dứt</w:t>
      </w:r>
      <w:r>
        <w:rPr>
          <w:spacing w:val="-5"/>
          <w:sz w:val="24"/>
        </w:rPr>
        <w:t> </w:t>
      </w:r>
      <w:r>
        <w:rPr>
          <w:sz w:val="24"/>
        </w:rPr>
        <w:t>Hợp</w:t>
      </w:r>
      <w:r>
        <w:rPr>
          <w:spacing w:val="-5"/>
          <w:sz w:val="24"/>
        </w:rPr>
        <w:t> </w:t>
      </w:r>
      <w:r>
        <w:rPr>
          <w:sz w:val="24"/>
        </w:rPr>
        <w:t>Đồng</w:t>
      </w:r>
      <w:r>
        <w:rPr>
          <w:spacing w:val="-6"/>
          <w:sz w:val="24"/>
        </w:rPr>
        <w:t> </w:t>
      </w:r>
      <w:r>
        <w:rPr>
          <w:sz w:val="24"/>
        </w:rPr>
        <w:t>trước</w:t>
      </w:r>
      <w:r>
        <w:rPr>
          <w:spacing w:val="-6"/>
          <w:sz w:val="24"/>
        </w:rPr>
        <w:t> </w:t>
      </w:r>
      <w:r>
        <w:rPr>
          <w:sz w:val="24"/>
        </w:rPr>
        <w:t>hạn</w:t>
      </w:r>
      <w:r>
        <w:rPr>
          <w:spacing w:val="-6"/>
          <w:sz w:val="24"/>
        </w:rPr>
        <w:t> </w:t>
      </w:r>
      <w:r>
        <w:rPr>
          <w:sz w:val="24"/>
        </w:rPr>
        <w:t>theo</w:t>
      </w:r>
      <w:r>
        <w:rPr>
          <w:spacing w:val="-5"/>
          <w:sz w:val="24"/>
        </w:rPr>
        <w:t> </w:t>
      </w:r>
      <w:r>
        <w:rPr>
          <w:sz w:val="24"/>
        </w:rPr>
        <w:t>các</w:t>
      </w:r>
      <w:r>
        <w:rPr>
          <w:spacing w:val="-6"/>
          <w:sz w:val="24"/>
        </w:rPr>
        <w:t> </w:t>
      </w:r>
      <w:r>
        <w:rPr>
          <w:sz w:val="24"/>
        </w:rPr>
        <w:t>quy</w:t>
      </w:r>
      <w:r>
        <w:rPr>
          <w:spacing w:val="-6"/>
          <w:sz w:val="24"/>
        </w:rPr>
        <w:t> </w:t>
      </w:r>
      <w:r>
        <w:rPr>
          <w:sz w:val="24"/>
        </w:rPr>
        <w:t>định</w:t>
      </w:r>
      <w:r>
        <w:rPr>
          <w:spacing w:val="-5"/>
          <w:sz w:val="24"/>
        </w:rPr>
        <w:t> </w:t>
      </w:r>
      <w:r>
        <w:rPr>
          <w:sz w:val="24"/>
        </w:rPr>
        <w:t>tại</w:t>
      </w:r>
      <w:r>
        <w:rPr>
          <w:spacing w:val="-5"/>
          <w:sz w:val="24"/>
        </w:rPr>
        <w:t> </w:t>
      </w:r>
      <w:r>
        <w:rPr>
          <w:sz w:val="24"/>
        </w:rPr>
        <w:t>Hợp Đồng này và pháp</w:t>
      </w:r>
      <w:r>
        <w:rPr>
          <w:spacing w:val="-2"/>
          <w:sz w:val="24"/>
        </w:rPr>
        <w:t> </w:t>
      </w:r>
      <w:r>
        <w:rPr>
          <w:sz w:val="24"/>
        </w:rPr>
        <w:t>luật;</w:t>
      </w:r>
    </w:p>
    <w:p>
      <w:pPr>
        <w:pStyle w:val="ListParagraph"/>
        <w:numPr>
          <w:ilvl w:val="0"/>
          <w:numId w:val="7"/>
        </w:numPr>
        <w:tabs>
          <w:tab w:pos="1466" w:val="left" w:leader="none"/>
          <w:tab w:pos="1467" w:val="left" w:leader="none"/>
        </w:tabs>
        <w:spacing w:line="240" w:lineRule="auto" w:before="120" w:after="0"/>
        <w:ind w:left="1466" w:right="449" w:hanging="567"/>
        <w:jc w:val="left"/>
        <w:rPr>
          <w:sz w:val="24"/>
        </w:rPr>
      </w:pPr>
      <w:r>
        <w:rPr>
          <w:sz w:val="24"/>
        </w:rPr>
        <w:t>Bên</w:t>
      </w:r>
      <w:r>
        <w:rPr>
          <w:spacing w:val="-6"/>
          <w:sz w:val="24"/>
        </w:rPr>
        <w:t> </w:t>
      </w:r>
      <w:r>
        <w:rPr>
          <w:sz w:val="24"/>
        </w:rPr>
        <w:t>B</w:t>
      </w:r>
      <w:r>
        <w:rPr>
          <w:spacing w:val="-4"/>
          <w:sz w:val="24"/>
        </w:rPr>
        <w:t> </w:t>
      </w:r>
      <w:r>
        <w:rPr>
          <w:sz w:val="24"/>
        </w:rPr>
        <w:t>thực</w:t>
      </w:r>
      <w:r>
        <w:rPr>
          <w:spacing w:val="-6"/>
          <w:sz w:val="24"/>
        </w:rPr>
        <w:t> </w:t>
      </w:r>
      <w:r>
        <w:rPr>
          <w:sz w:val="24"/>
        </w:rPr>
        <w:t>hiện</w:t>
      </w:r>
      <w:r>
        <w:rPr>
          <w:spacing w:val="-4"/>
          <w:sz w:val="24"/>
        </w:rPr>
        <w:t> </w:t>
      </w:r>
      <w:r>
        <w:rPr>
          <w:sz w:val="24"/>
        </w:rPr>
        <w:t>quyền</w:t>
      </w:r>
      <w:r>
        <w:rPr>
          <w:spacing w:val="-5"/>
          <w:sz w:val="24"/>
        </w:rPr>
        <w:t> </w:t>
      </w:r>
      <w:r>
        <w:rPr>
          <w:sz w:val="24"/>
        </w:rPr>
        <w:t>đơn</w:t>
      </w:r>
      <w:r>
        <w:rPr>
          <w:spacing w:val="-5"/>
          <w:sz w:val="24"/>
        </w:rPr>
        <w:t> </w:t>
      </w:r>
      <w:r>
        <w:rPr>
          <w:sz w:val="24"/>
        </w:rPr>
        <w:t>phương</w:t>
      </w:r>
      <w:r>
        <w:rPr>
          <w:spacing w:val="-7"/>
          <w:sz w:val="24"/>
        </w:rPr>
        <w:t> </w:t>
      </w:r>
      <w:r>
        <w:rPr>
          <w:sz w:val="24"/>
        </w:rPr>
        <w:t>chấm</w:t>
      </w:r>
      <w:r>
        <w:rPr>
          <w:spacing w:val="-3"/>
          <w:sz w:val="24"/>
        </w:rPr>
        <w:t> </w:t>
      </w:r>
      <w:r>
        <w:rPr>
          <w:sz w:val="24"/>
        </w:rPr>
        <w:t>dứt</w:t>
      </w:r>
      <w:r>
        <w:rPr>
          <w:spacing w:val="-5"/>
          <w:sz w:val="24"/>
        </w:rPr>
        <w:t> </w:t>
      </w:r>
      <w:r>
        <w:rPr>
          <w:sz w:val="24"/>
        </w:rPr>
        <w:t>Hợp</w:t>
      </w:r>
      <w:r>
        <w:rPr>
          <w:spacing w:val="-6"/>
          <w:sz w:val="24"/>
        </w:rPr>
        <w:t> </w:t>
      </w:r>
      <w:r>
        <w:rPr>
          <w:sz w:val="24"/>
        </w:rPr>
        <w:t>Đồng</w:t>
      </w:r>
      <w:r>
        <w:rPr>
          <w:spacing w:val="-5"/>
          <w:sz w:val="24"/>
        </w:rPr>
        <w:t> </w:t>
      </w:r>
      <w:r>
        <w:rPr>
          <w:sz w:val="24"/>
        </w:rPr>
        <w:t>trước</w:t>
      </w:r>
      <w:r>
        <w:rPr>
          <w:spacing w:val="-4"/>
          <w:sz w:val="24"/>
        </w:rPr>
        <w:t> </w:t>
      </w:r>
      <w:r>
        <w:rPr>
          <w:sz w:val="24"/>
        </w:rPr>
        <w:t>hạn</w:t>
      </w:r>
      <w:r>
        <w:rPr>
          <w:spacing w:val="-4"/>
          <w:sz w:val="24"/>
        </w:rPr>
        <w:t> </w:t>
      </w:r>
      <w:r>
        <w:rPr>
          <w:sz w:val="24"/>
        </w:rPr>
        <w:t>theo</w:t>
      </w:r>
      <w:r>
        <w:rPr>
          <w:spacing w:val="-6"/>
          <w:sz w:val="24"/>
        </w:rPr>
        <w:t> </w:t>
      </w:r>
      <w:r>
        <w:rPr>
          <w:sz w:val="24"/>
        </w:rPr>
        <w:t>các</w:t>
      </w:r>
      <w:r>
        <w:rPr>
          <w:spacing w:val="-6"/>
          <w:sz w:val="24"/>
        </w:rPr>
        <w:t> </w:t>
      </w:r>
      <w:r>
        <w:rPr>
          <w:sz w:val="24"/>
        </w:rPr>
        <w:t>quy</w:t>
      </w:r>
      <w:r>
        <w:rPr>
          <w:spacing w:val="-6"/>
          <w:sz w:val="24"/>
        </w:rPr>
        <w:t> </w:t>
      </w:r>
      <w:r>
        <w:rPr>
          <w:sz w:val="24"/>
        </w:rPr>
        <w:t>định</w:t>
      </w:r>
      <w:r>
        <w:rPr>
          <w:spacing w:val="-5"/>
          <w:sz w:val="24"/>
        </w:rPr>
        <w:t> </w:t>
      </w:r>
      <w:r>
        <w:rPr>
          <w:sz w:val="24"/>
        </w:rPr>
        <w:t>tại</w:t>
      </w:r>
      <w:r>
        <w:rPr>
          <w:spacing w:val="-3"/>
          <w:sz w:val="24"/>
        </w:rPr>
        <w:t> </w:t>
      </w:r>
      <w:r>
        <w:rPr>
          <w:sz w:val="24"/>
        </w:rPr>
        <w:t>Hợp Đồng này và pháp</w:t>
      </w:r>
      <w:r>
        <w:rPr>
          <w:spacing w:val="-2"/>
          <w:sz w:val="24"/>
        </w:rPr>
        <w:t> </w:t>
      </w:r>
      <w:r>
        <w:rPr>
          <w:sz w:val="24"/>
        </w:rPr>
        <w:t>luật.</w:t>
      </w:r>
    </w:p>
    <w:p>
      <w:pPr>
        <w:pStyle w:val="Heading1"/>
      </w:pPr>
      <w:r>
        <w:rPr>
          <w:b w:val="0"/>
          <w:spacing w:val="-60"/>
          <w:u w:val="thick"/>
        </w:rPr>
        <w:t> </w:t>
      </w:r>
      <w:r>
        <w:rPr>
          <w:u w:val="thick"/>
        </w:rPr>
        <w:t>Điều 8: Sự kiện bất khả kháng</w:t>
      </w:r>
    </w:p>
    <w:p>
      <w:pPr>
        <w:pStyle w:val="ListParagraph"/>
        <w:numPr>
          <w:ilvl w:val="0"/>
          <w:numId w:val="8"/>
        </w:numPr>
        <w:tabs>
          <w:tab w:pos="1467" w:val="left" w:leader="none"/>
        </w:tabs>
        <w:spacing w:line="288" w:lineRule="auto" w:before="120" w:after="0"/>
        <w:ind w:left="1466" w:right="446" w:hanging="567"/>
        <w:jc w:val="both"/>
        <w:rPr>
          <w:sz w:val="24"/>
        </w:rPr>
      </w:pPr>
      <w:r>
        <w:rPr>
          <w:sz w:val="24"/>
        </w:rPr>
        <w:t>Sự kiện bất khả kháng là sự kiện xảy ra mang tính khách quan, không thể lường trước được và nằm ngoài tầm kiểm sóat của Bên bị ảnh hưởng, bao gồm nhưng không giới hạn ở các sự kiện</w:t>
      </w:r>
      <w:r>
        <w:rPr>
          <w:spacing w:val="-7"/>
          <w:sz w:val="24"/>
        </w:rPr>
        <w:t> </w:t>
      </w:r>
      <w:r>
        <w:rPr>
          <w:sz w:val="24"/>
        </w:rPr>
        <w:t>như:</w:t>
      </w:r>
      <w:r>
        <w:rPr>
          <w:spacing w:val="-6"/>
          <w:sz w:val="24"/>
        </w:rPr>
        <w:t> </w:t>
      </w:r>
      <w:r>
        <w:rPr>
          <w:sz w:val="24"/>
        </w:rPr>
        <w:t>động</w:t>
      </w:r>
      <w:r>
        <w:rPr>
          <w:spacing w:val="-6"/>
          <w:sz w:val="24"/>
        </w:rPr>
        <w:t> </w:t>
      </w:r>
      <w:r>
        <w:rPr>
          <w:sz w:val="24"/>
        </w:rPr>
        <w:t>đất,</w:t>
      </w:r>
      <w:r>
        <w:rPr>
          <w:spacing w:val="-6"/>
          <w:sz w:val="24"/>
        </w:rPr>
        <w:t> </w:t>
      </w:r>
      <w:r>
        <w:rPr>
          <w:sz w:val="24"/>
        </w:rPr>
        <w:t>bão,</w:t>
      </w:r>
      <w:r>
        <w:rPr>
          <w:spacing w:val="-6"/>
          <w:sz w:val="24"/>
        </w:rPr>
        <w:t> </w:t>
      </w:r>
      <w:r>
        <w:rPr>
          <w:sz w:val="24"/>
        </w:rPr>
        <w:t>lụt,</w:t>
      </w:r>
      <w:r>
        <w:rPr>
          <w:spacing w:val="-6"/>
          <w:sz w:val="24"/>
        </w:rPr>
        <w:t> </w:t>
      </w:r>
      <w:r>
        <w:rPr>
          <w:sz w:val="24"/>
        </w:rPr>
        <w:t>lũ,</w:t>
      </w:r>
      <w:r>
        <w:rPr>
          <w:spacing w:val="-6"/>
          <w:sz w:val="24"/>
        </w:rPr>
        <w:t> </w:t>
      </w:r>
      <w:r>
        <w:rPr>
          <w:sz w:val="24"/>
        </w:rPr>
        <w:t>lốc,</w:t>
      </w:r>
      <w:r>
        <w:rPr>
          <w:spacing w:val="-6"/>
          <w:sz w:val="24"/>
        </w:rPr>
        <w:t> </w:t>
      </w:r>
      <w:r>
        <w:rPr>
          <w:sz w:val="24"/>
        </w:rPr>
        <w:t>sóng</w:t>
      </w:r>
      <w:r>
        <w:rPr>
          <w:spacing w:val="-8"/>
          <w:sz w:val="24"/>
        </w:rPr>
        <w:t> </w:t>
      </w:r>
      <w:r>
        <w:rPr>
          <w:sz w:val="24"/>
        </w:rPr>
        <w:t>thần,</w:t>
      </w:r>
      <w:r>
        <w:rPr>
          <w:spacing w:val="-6"/>
          <w:sz w:val="24"/>
        </w:rPr>
        <w:t> </w:t>
      </w:r>
      <w:r>
        <w:rPr>
          <w:sz w:val="24"/>
        </w:rPr>
        <w:t>lở</w:t>
      </w:r>
      <w:r>
        <w:rPr>
          <w:spacing w:val="-8"/>
          <w:sz w:val="24"/>
        </w:rPr>
        <w:t> </w:t>
      </w:r>
      <w:r>
        <w:rPr>
          <w:sz w:val="24"/>
        </w:rPr>
        <w:t>đất,</w:t>
      </w:r>
      <w:r>
        <w:rPr>
          <w:spacing w:val="-6"/>
          <w:sz w:val="24"/>
        </w:rPr>
        <w:t> </w:t>
      </w:r>
      <w:r>
        <w:rPr>
          <w:sz w:val="24"/>
        </w:rPr>
        <w:t>hỏa</w:t>
      </w:r>
      <w:r>
        <w:rPr>
          <w:spacing w:val="-8"/>
          <w:sz w:val="24"/>
        </w:rPr>
        <w:t> </w:t>
      </w:r>
      <w:r>
        <w:rPr>
          <w:sz w:val="24"/>
        </w:rPr>
        <w:t>hoạn,</w:t>
      </w:r>
      <w:r>
        <w:rPr>
          <w:spacing w:val="-6"/>
          <w:sz w:val="24"/>
        </w:rPr>
        <w:t> </w:t>
      </w:r>
      <w:r>
        <w:rPr>
          <w:sz w:val="24"/>
        </w:rPr>
        <w:t>chiến</w:t>
      </w:r>
      <w:r>
        <w:rPr>
          <w:spacing w:val="-6"/>
          <w:sz w:val="24"/>
        </w:rPr>
        <w:t> </w:t>
      </w:r>
      <w:r>
        <w:rPr>
          <w:sz w:val="24"/>
        </w:rPr>
        <w:t>tranh</w:t>
      </w:r>
      <w:r>
        <w:rPr>
          <w:spacing w:val="-6"/>
          <w:sz w:val="24"/>
        </w:rPr>
        <w:t> </w:t>
      </w:r>
      <w:r>
        <w:rPr>
          <w:sz w:val="24"/>
        </w:rPr>
        <w:t>hoặc</w:t>
      </w:r>
      <w:r>
        <w:rPr>
          <w:spacing w:val="-7"/>
          <w:sz w:val="24"/>
        </w:rPr>
        <w:t> </w:t>
      </w:r>
      <w:r>
        <w:rPr>
          <w:sz w:val="24"/>
        </w:rPr>
        <w:t>nguy</w:t>
      </w:r>
      <w:r>
        <w:rPr>
          <w:spacing w:val="-6"/>
          <w:sz w:val="24"/>
        </w:rPr>
        <w:t> </w:t>
      </w:r>
      <w:r>
        <w:rPr>
          <w:sz w:val="24"/>
        </w:rPr>
        <w:t>cơ</w:t>
      </w:r>
      <w:r>
        <w:rPr>
          <w:spacing w:val="-6"/>
          <w:sz w:val="24"/>
        </w:rPr>
        <w:t> </w:t>
      </w:r>
      <w:r>
        <w:rPr>
          <w:sz w:val="24"/>
        </w:rPr>
        <w:t>xảy ra chiến tranh, đình công, bãi công, biểu tình... và các thảm họa thiên nhiên khác, sự thay</w:t>
      </w:r>
      <w:r>
        <w:rPr>
          <w:spacing w:val="-20"/>
          <w:sz w:val="24"/>
        </w:rPr>
        <w:t> </w:t>
      </w:r>
      <w:r>
        <w:rPr>
          <w:sz w:val="24"/>
        </w:rPr>
        <w:t>đổi chính sách của cơ quan nhà nước có thẩm quyền v.v. (sau đây gọi là “</w:t>
      </w:r>
      <w:r>
        <w:rPr>
          <w:b/>
          <w:sz w:val="24"/>
        </w:rPr>
        <w:t>Sự Kiện Bất Khả Kháng</w:t>
      </w:r>
      <w:r>
        <w:rPr>
          <w:sz w:val="24"/>
        </w:rPr>
        <w:t>”).</w:t>
      </w:r>
    </w:p>
    <w:p>
      <w:pPr>
        <w:pStyle w:val="ListParagraph"/>
        <w:numPr>
          <w:ilvl w:val="0"/>
          <w:numId w:val="8"/>
        </w:numPr>
        <w:tabs>
          <w:tab w:pos="1467" w:val="left" w:leader="none"/>
        </w:tabs>
        <w:spacing w:line="288" w:lineRule="auto" w:before="120" w:after="0"/>
        <w:ind w:left="1466" w:right="445" w:hanging="567"/>
        <w:jc w:val="both"/>
        <w:rPr>
          <w:sz w:val="24"/>
        </w:rPr>
      </w:pPr>
      <w:r>
        <w:rPr>
          <w:sz w:val="24"/>
        </w:rPr>
        <w:t>Việc một Bên không hoàn thành/ chậm hoàn thành nghĩa vụ của mình do Sự Kiện Bất Khả Kháng (gọi tắt là “</w:t>
      </w:r>
      <w:r>
        <w:rPr>
          <w:b/>
          <w:sz w:val="24"/>
        </w:rPr>
        <w:t>Bên Bị ảnh hưởng</w:t>
      </w:r>
      <w:r>
        <w:rPr>
          <w:sz w:val="24"/>
        </w:rPr>
        <w:t>”) sẽ không bị coi là vi phạm Hợp Đồng và đó không phải là cơ sở để Bên kia chấm dứt Hợp Đồng nếu Bên Bị ảnh hưởng</w:t>
      </w:r>
      <w:r>
        <w:rPr>
          <w:spacing w:val="-3"/>
          <w:sz w:val="24"/>
        </w:rPr>
        <w:t> </w:t>
      </w:r>
      <w:r>
        <w:rPr>
          <w:sz w:val="24"/>
        </w:rPr>
        <w:t>đã:</w:t>
      </w:r>
    </w:p>
    <w:p>
      <w:pPr>
        <w:pStyle w:val="ListParagraph"/>
        <w:numPr>
          <w:ilvl w:val="1"/>
          <w:numId w:val="8"/>
        </w:numPr>
        <w:tabs>
          <w:tab w:pos="1894" w:val="left" w:leader="none"/>
        </w:tabs>
        <w:spacing w:line="288" w:lineRule="auto" w:before="120" w:after="0"/>
        <w:ind w:left="1894" w:right="446" w:hanging="428"/>
        <w:jc w:val="both"/>
        <w:rPr>
          <w:sz w:val="24"/>
        </w:rPr>
      </w:pPr>
      <w:r>
        <w:rPr>
          <w:sz w:val="24"/>
        </w:rPr>
        <w:t>Tiến</w:t>
      </w:r>
      <w:r>
        <w:rPr>
          <w:spacing w:val="-4"/>
          <w:sz w:val="24"/>
        </w:rPr>
        <w:t> </w:t>
      </w:r>
      <w:r>
        <w:rPr>
          <w:sz w:val="24"/>
        </w:rPr>
        <w:t>hành</w:t>
      </w:r>
      <w:r>
        <w:rPr>
          <w:spacing w:val="-4"/>
          <w:sz w:val="24"/>
        </w:rPr>
        <w:t> </w:t>
      </w:r>
      <w:r>
        <w:rPr>
          <w:sz w:val="24"/>
        </w:rPr>
        <w:t>các</w:t>
      </w:r>
      <w:r>
        <w:rPr>
          <w:spacing w:val="-5"/>
          <w:sz w:val="24"/>
        </w:rPr>
        <w:t> </w:t>
      </w:r>
      <w:r>
        <w:rPr>
          <w:sz w:val="24"/>
        </w:rPr>
        <w:t>biện</w:t>
      </w:r>
      <w:r>
        <w:rPr>
          <w:spacing w:val="-4"/>
          <w:sz w:val="24"/>
        </w:rPr>
        <w:t> </w:t>
      </w:r>
      <w:r>
        <w:rPr>
          <w:sz w:val="24"/>
        </w:rPr>
        <w:t>pháp</w:t>
      </w:r>
      <w:r>
        <w:rPr>
          <w:spacing w:val="-1"/>
          <w:sz w:val="24"/>
        </w:rPr>
        <w:t> </w:t>
      </w:r>
      <w:r>
        <w:rPr>
          <w:sz w:val="24"/>
        </w:rPr>
        <w:t>ngăn</w:t>
      </w:r>
      <w:r>
        <w:rPr>
          <w:spacing w:val="-3"/>
          <w:sz w:val="24"/>
        </w:rPr>
        <w:t> </w:t>
      </w:r>
      <w:r>
        <w:rPr>
          <w:sz w:val="24"/>
        </w:rPr>
        <w:t>ngừa</w:t>
      </w:r>
      <w:r>
        <w:rPr>
          <w:spacing w:val="-5"/>
          <w:sz w:val="24"/>
        </w:rPr>
        <w:t> </w:t>
      </w:r>
      <w:r>
        <w:rPr>
          <w:sz w:val="24"/>
        </w:rPr>
        <w:t>hợp</w:t>
      </w:r>
      <w:r>
        <w:rPr>
          <w:spacing w:val="-4"/>
          <w:sz w:val="24"/>
        </w:rPr>
        <w:t> </w:t>
      </w:r>
      <w:r>
        <w:rPr>
          <w:sz w:val="24"/>
        </w:rPr>
        <w:t>lý</w:t>
      </w:r>
      <w:r>
        <w:rPr>
          <w:spacing w:val="-3"/>
          <w:sz w:val="24"/>
        </w:rPr>
        <w:t> </w:t>
      </w:r>
      <w:r>
        <w:rPr>
          <w:sz w:val="24"/>
        </w:rPr>
        <w:t>và</w:t>
      </w:r>
      <w:r>
        <w:rPr>
          <w:spacing w:val="-5"/>
          <w:sz w:val="24"/>
        </w:rPr>
        <w:t> </w:t>
      </w:r>
      <w:r>
        <w:rPr>
          <w:sz w:val="24"/>
        </w:rPr>
        <w:t>các</w:t>
      </w:r>
      <w:r>
        <w:rPr>
          <w:spacing w:val="-2"/>
          <w:sz w:val="24"/>
        </w:rPr>
        <w:t> </w:t>
      </w:r>
      <w:r>
        <w:rPr>
          <w:sz w:val="24"/>
        </w:rPr>
        <w:t>biện</w:t>
      </w:r>
      <w:r>
        <w:rPr>
          <w:spacing w:val="-3"/>
          <w:sz w:val="24"/>
        </w:rPr>
        <w:t> </w:t>
      </w:r>
      <w:r>
        <w:rPr>
          <w:sz w:val="24"/>
        </w:rPr>
        <w:t>pháp</w:t>
      </w:r>
      <w:r>
        <w:rPr>
          <w:spacing w:val="-4"/>
          <w:sz w:val="24"/>
        </w:rPr>
        <w:t> </w:t>
      </w:r>
      <w:r>
        <w:rPr>
          <w:sz w:val="24"/>
        </w:rPr>
        <w:t>thay</w:t>
      </w:r>
      <w:r>
        <w:rPr>
          <w:spacing w:val="-4"/>
          <w:sz w:val="24"/>
        </w:rPr>
        <w:t> </w:t>
      </w:r>
      <w:r>
        <w:rPr>
          <w:sz w:val="24"/>
        </w:rPr>
        <w:t>thế</w:t>
      </w:r>
      <w:r>
        <w:rPr>
          <w:spacing w:val="-5"/>
          <w:sz w:val="24"/>
        </w:rPr>
        <w:t> </w:t>
      </w:r>
      <w:r>
        <w:rPr>
          <w:sz w:val="24"/>
        </w:rPr>
        <w:t>cần</w:t>
      </w:r>
      <w:r>
        <w:rPr>
          <w:spacing w:val="-4"/>
          <w:sz w:val="24"/>
        </w:rPr>
        <w:t> </w:t>
      </w:r>
      <w:r>
        <w:rPr>
          <w:sz w:val="24"/>
        </w:rPr>
        <w:t>thiết</w:t>
      </w:r>
      <w:r>
        <w:rPr>
          <w:spacing w:val="-3"/>
          <w:sz w:val="24"/>
        </w:rPr>
        <w:t> </w:t>
      </w:r>
      <w:r>
        <w:rPr>
          <w:sz w:val="24"/>
        </w:rPr>
        <w:t>để</w:t>
      </w:r>
      <w:r>
        <w:rPr>
          <w:spacing w:val="-4"/>
          <w:sz w:val="24"/>
        </w:rPr>
        <w:t> </w:t>
      </w:r>
      <w:r>
        <w:rPr>
          <w:sz w:val="24"/>
        </w:rPr>
        <w:t>hạn</w:t>
      </w:r>
      <w:r>
        <w:rPr>
          <w:spacing w:val="-4"/>
          <w:sz w:val="24"/>
        </w:rPr>
        <w:t> </w:t>
      </w:r>
      <w:r>
        <w:rPr>
          <w:sz w:val="24"/>
        </w:rPr>
        <w:t>chế tối đa ảnh hưởng do Sự Kiện Bất Khả Kháng gây ra;</w:t>
      </w:r>
      <w:r>
        <w:rPr>
          <w:spacing w:val="-3"/>
          <w:sz w:val="24"/>
        </w:rPr>
        <w:t> </w:t>
      </w:r>
      <w:r>
        <w:rPr>
          <w:sz w:val="24"/>
        </w:rPr>
        <w:t>và,</w:t>
      </w:r>
    </w:p>
    <w:p>
      <w:pPr>
        <w:pStyle w:val="ListParagraph"/>
        <w:numPr>
          <w:ilvl w:val="1"/>
          <w:numId w:val="8"/>
        </w:numPr>
        <w:tabs>
          <w:tab w:pos="1894" w:val="left" w:leader="none"/>
        </w:tabs>
        <w:spacing w:line="288" w:lineRule="auto" w:before="120" w:after="0"/>
        <w:ind w:left="1894" w:right="449" w:hanging="428"/>
        <w:jc w:val="both"/>
        <w:rPr>
          <w:sz w:val="24"/>
        </w:rPr>
      </w:pPr>
      <w:r>
        <w:rPr>
          <w:sz w:val="24"/>
        </w:rPr>
        <w:t>Thông báo ngay cho Bên kia về Sự Kiện Bất Khả Kháng trong vòng [….] ngày kể từ ngày xảy ra Sự Kiện Bất Khả Kháng.</w:t>
      </w:r>
    </w:p>
    <w:p>
      <w:pPr>
        <w:pStyle w:val="ListParagraph"/>
        <w:numPr>
          <w:ilvl w:val="0"/>
          <w:numId w:val="8"/>
        </w:numPr>
        <w:tabs>
          <w:tab w:pos="1467" w:val="left" w:leader="none"/>
        </w:tabs>
        <w:spacing w:line="288" w:lineRule="auto" w:before="121" w:after="0"/>
        <w:ind w:left="1466" w:right="443" w:hanging="567"/>
        <w:jc w:val="both"/>
        <w:rPr>
          <w:sz w:val="24"/>
        </w:rPr>
      </w:pPr>
      <w:r>
        <w:rPr>
          <w:sz w:val="24"/>
        </w:rPr>
        <w:t>Trong</w:t>
      </w:r>
      <w:r>
        <w:rPr>
          <w:spacing w:val="-6"/>
          <w:sz w:val="24"/>
        </w:rPr>
        <w:t> </w:t>
      </w:r>
      <w:r>
        <w:rPr>
          <w:sz w:val="24"/>
        </w:rPr>
        <w:t>trường</w:t>
      </w:r>
      <w:r>
        <w:rPr>
          <w:spacing w:val="-6"/>
          <w:sz w:val="24"/>
        </w:rPr>
        <w:t> </w:t>
      </w:r>
      <w:r>
        <w:rPr>
          <w:sz w:val="24"/>
        </w:rPr>
        <w:t>hợp</w:t>
      </w:r>
      <w:r>
        <w:rPr>
          <w:spacing w:val="-5"/>
          <w:sz w:val="24"/>
        </w:rPr>
        <w:t> </w:t>
      </w:r>
      <w:r>
        <w:rPr>
          <w:sz w:val="24"/>
        </w:rPr>
        <w:t>xảy</w:t>
      </w:r>
      <w:r>
        <w:rPr>
          <w:spacing w:val="-4"/>
          <w:sz w:val="24"/>
        </w:rPr>
        <w:t> </w:t>
      </w:r>
      <w:r>
        <w:rPr>
          <w:sz w:val="24"/>
        </w:rPr>
        <w:t>ra</w:t>
      </w:r>
      <w:r>
        <w:rPr>
          <w:spacing w:val="-6"/>
          <w:sz w:val="24"/>
        </w:rPr>
        <w:t> </w:t>
      </w:r>
      <w:r>
        <w:rPr>
          <w:sz w:val="24"/>
        </w:rPr>
        <w:t>Sự</w:t>
      </w:r>
      <w:r>
        <w:rPr>
          <w:spacing w:val="-6"/>
          <w:sz w:val="24"/>
        </w:rPr>
        <w:t> </w:t>
      </w:r>
      <w:r>
        <w:rPr>
          <w:sz w:val="24"/>
        </w:rPr>
        <w:t>Kiện</w:t>
      </w:r>
      <w:r>
        <w:rPr>
          <w:spacing w:val="-6"/>
          <w:sz w:val="24"/>
        </w:rPr>
        <w:t> </w:t>
      </w:r>
      <w:r>
        <w:rPr>
          <w:sz w:val="24"/>
        </w:rPr>
        <w:t>Bất</w:t>
      </w:r>
      <w:r>
        <w:rPr>
          <w:spacing w:val="-5"/>
          <w:sz w:val="24"/>
        </w:rPr>
        <w:t> </w:t>
      </w:r>
      <w:r>
        <w:rPr>
          <w:sz w:val="24"/>
        </w:rPr>
        <w:t>Khả</w:t>
      </w:r>
      <w:r>
        <w:rPr>
          <w:spacing w:val="-5"/>
          <w:sz w:val="24"/>
        </w:rPr>
        <w:t> </w:t>
      </w:r>
      <w:r>
        <w:rPr>
          <w:sz w:val="24"/>
        </w:rPr>
        <w:t>Kháng,</w:t>
      </w:r>
      <w:r>
        <w:rPr>
          <w:spacing w:val="-4"/>
          <w:sz w:val="24"/>
        </w:rPr>
        <w:t> </w:t>
      </w:r>
      <w:r>
        <w:rPr>
          <w:sz w:val="24"/>
        </w:rPr>
        <w:t>thời</w:t>
      </w:r>
      <w:r>
        <w:rPr>
          <w:spacing w:val="-5"/>
          <w:sz w:val="24"/>
        </w:rPr>
        <w:t> </w:t>
      </w:r>
      <w:r>
        <w:rPr>
          <w:sz w:val="24"/>
        </w:rPr>
        <w:t>gian</w:t>
      </w:r>
      <w:r>
        <w:rPr>
          <w:spacing w:val="-7"/>
          <w:sz w:val="24"/>
        </w:rPr>
        <w:t> </w:t>
      </w:r>
      <w:r>
        <w:rPr>
          <w:sz w:val="24"/>
        </w:rPr>
        <w:t>thực</w:t>
      </w:r>
      <w:r>
        <w:rPr>
          <w:spacing w:val="-6"/>
          <w:sz w:val="24"/>
        </w:rPr>
        <w:t> </w:t>
      </w:r>
      <w:r>
        <w:rPr>
          <w:sz w:val="24"/>
        </w:rPr>
        <w:t>hiện</w:t>
      </w:r>
      <w:r>
        <w:rPr>
          <w:spacing w:val="-6"/>
          <w:sz w:val="24"/>
        </w:rPr>
        <w:t> </w:t>
      </w:r>
      <w:r>
        <w:rPr>
          <w:sz w:val="24"/>
        </w:rPr>
        <w:t>Hợp</w:t>
      </w:r>
      <w:r>
        <w:rPr>
          <w:spacing w:val="-4"/>
          <w:sz w:val="24"/>
        </w:rPr>
        <w:t> </w:t>
      </w:r>
      <w:r>
        <w:rPr>
          <w:sz w:val="24"/>
        </w:rPr>
        <w:t>Đồng</w:t>
      </w:r>
      <w:r>
        <w:rPr>
          <w:spacing w:val="-5"/>
          <w:sz w:val="24"/>
        </w:rPr>
        <w:t> </w:t>
      </w:r>
      <w:r>
        <w:rPr>
          <w:sz w:val="24"/>
        </w:rPr>
        <w:t>sẽ</w:t>
      </w:r>
      <w:r>
        <w:rPr>
          <w:spacing w:val="-7"/>
          <w:sz w:val="24"/>
        </w:rPr>
        <w:t> </w:t>
      </w:r>
      <w:r>
        <w:rPr>
          <w:sz w:val="24"/>
        </w:rPr>
        <w:t>được</w:t>
      </w:r>
      <w:r>
        <w:rPr>
          <w:spacing w:val="-4"/>
          <w:sz w:val="24"/>
        </w:rPr>
        <w:t> </w:t>
      </w:r>
      <w:r>
        <w:rPr>
          <w:sz w:val="24"/>
        </w:rPr>
        <w:t>kéo dài</w:t>
      </w:r>
      <w:r>
        <w:rPr>
          <w:spacing w:val="-8"/>
          <w:sz w:val="24"/>
        </w:rPr>
        <w:t> </w:t>
      </w:r>
      <w:r>
        <w:rPr>
          <w:sz w:val="24"/>
        </w:rPr>
        <w:t>thêm</w:t>
      </w:r>
      <w:r>
        <w:rPr>
          <w:spacing w:val="-9"/>
          <w:sz w:val="24"/>
        </w:rPr>
        <w:t> </w:t>
      </w:r>
      <w:r>
        <w:rPr>
          <w:sz w:val="24"/>
        </w:rPr>
        <w:t>bằng</w:t>
      </w:r>
      <w:r>
        <w:rPr>
          <w:spacing w:val="-9"/>
          <w:sz w:val="24"/>
        </w:rPr>
        <w:t> </w:t>
      </w:r>
      <w:r>
        <w:rPr>
          <w:sz w:val="24"/>
        </w:rPr>
        <w:t>thời</w:t>
      </w:r>
      <w:r>
        <w:rPr>
          <w:spacing w:val="-11"/>
          <w:sz w:val="24"/>
        </w:rPr>
        <w:t> </w:t>
      </w:r>
      <w:r>
        <w:rPr>
          <w:sz w:val="24"/>
        </w:rPr>
        <w:t>gian</w:t>
      </w:r>
      <w:r>
        <w:rPr>
          <w:spacing w:val="-8"/>
          <w:sz w:val="24"/>
        </w:rPr>
        <w:t> </w:t>
      </w:r>
      <w:r>
        <w:rPr>
          <w:sz w:val="24"/>
        </w:rPr>
        <w:t>diễn</w:t>
      </w:r>
      <w:r>
        <w:rPr>
          <w:spacing w:val="-9"/>
          <w:sz w:val="24"/>
        </w:rPr>
        <w:t> </w:t>
      </w:r>
      <w:r>
        <w:rPr>
          <w:sz w:val="24"/>
        </w:rPr>
        <w:t>ra</w:t>
      </w:r>
      <w:r>
        <w:rPr>
          <w:spacing w:val="-10"/>
          <w:sz w:val="24"/>
        </w:rPr>
        <w:t> </w:t>
      </w:r>
      <w:r>
        <w:rPr>
          <w:sz w:val="24"/>
        </w:rPr>
        <w:t>Sự</w:t>
      </w:r>
      <w:r>
        <w:rPr>
          <w:spacing w:val="-9"/>
          <w:sz w:val="24"/>
        </w:rPr>
        <w:t> </w:t>
      </w:r>
      <w:r>
        <w:rPr>
          <w:sz w:val="24"/>
        </w:rPr>
        <w:t>Kiện</w:t>
      </w:r>
      <w:r>
        <w:rPr>
          <w:spacing w:val="-8"/>
          <w:sz w:val="24"/>
        </w:rPr>
        <w:t> </w:t>
      </w:r>
      <w:r>
        <w:rPr>
          <w:sz w:val="24"/>
        </w:rPr>
        <w:t>Bất</w:t>
      </w:r>
      <w:r>
        <w:rPr>
          <w:spacing w:val="-8"/>
          <w:sz w:val="24"/>
        </w:rPr>
        <w:t> </w:t>
      </w:r>
      <w:r>
        <w:rPr>
          <w:sz w:val="24"/>
        </w:rPr>
        <w:t>Khả</w:t>
      </w:r>
      <w:r>
        <w:rPr>
          <w:spacing w:val="-10"/>
          <w:sz w:val="24"/>
        </w:rPr>
        <w:t> </w:t>
      </w:r>
      <w:r>
        <w:rPr>
          <w:sz w:val="24"/>
        </w:rPr>
        <w:t>Kháng</w:t>
      </w:r>
      <w:r>
        <w:rPr>
          <w:spacing w:val="-9"/>
          <w:sz w:val="24"/>
        </w:rPr>
        <w:t> </w:t>
      </w:r>
      <w:r>
        <w:rPr>
          <w:sz w:val="24"/>
        </w:rPr>
        <w:t>mà</w:t>
      </w:r>
      <w:r>
        <w:rPr>
          <w:spacing w:val="-9"/>
          <w:sz w:val="24"/>
        </w:rPr>
        <w:t> </w:t>
      </w:r>
      <w:r>
        <w:rPr>
          <w:sz w:val="24"/>
        </w:rPr>
        <w:t>Bên</w:t>
      </w:r>
      <w:r>
        <w:rPr>
          <w:spacing w:val="-8"/>
          <w:sz w:val="24"/>
        </w:rPr>
        <w:t> </w:t>
      </w:r>
      <w:r>
        <w:rPr>
          <w:sz w:val="24"/>
        </w:rPr>
        <w:t>Bị</w:t>
      </w:r>
      <w:r>
        <w:rPr>
          <w:spacing w:val="-8"/>
          <w:sz w:val="24"/>
        </w:rPr>
        <w:t> </w:t>
      </w:r>
      <w:r>
        <w:rPr>
          <w:sz w:val="24"/>
        </w:rPr>
        <w:t>ảnh</w:t>
      </w:r>
      <w:r>
        <w:rPr>
          <w:spacing w:val="-9"/>
          <w:sz w:val="24"/>
        </w:rPr>
        <w:t> </w:t>
      </w:r>
      <w:r>
        <w:rPr>
          <w:sz w:val="24"/>
        </w:rPr>
        <w:t>hưởng</w:t>
      </w:r>
      <w:r>
        <w:rPr>
          <w:spacing w:val="-9"/>
          <w:sz w:val="24"/>
        </w:rPr>
        <w:t> </w:t>
      </w:r>
      <w:r>
        <w:rPr>
          <w:sz w:val="24"/>
        </w:rPr>
        <w:t>không</w:t>
      </w:r>
      <w:r>
        <w:rPr>
          <w:spacing w:val="-8"/>
          <w:sz w:val="24"/>
        </w:rPr>
        <w:t> </w:t>
      </w:r>
      <w:r>
        <w:rPr>
          <w:sz w:val="24"/>
        </w:rPr>
        <w:t>thể</w:t>
      </w:r>
      <w:r>
        <w:rPr>
          <w:spacing w:val="-10"/>
          <w:sz w:val="24"/>
        </w:rPr>
        <w:t> </w:t>
      </w:r>
      <w:r>
        <w:rPr>
          <w:sz w:val="24"/>
        </w:rPr>
        <w:t>thực hiện nghĩa vụ theo Hợp</w:t>
      </w:r>
      <w:r>
        <w:rPr>
          <w:spacing w:val="1"/>
          <w:sz w:val="24"/>
        </w:rPr>
        <w:t> </w:t>
      </w:r>
      <w:r>
        <w:rPr>
          <w:sz w:val="24"/>
        </w:rPr>
        <w:t>Đồng.</w:t>
      </w:r>
    </w:p>
    <w:p>
      <w:pPr>
        <w:pStyle w:val="ListParagraph"/>
        <w:numPr>
          <w:ilvl w:val="0"/>
          <w:numId w:val="8"/>
        </w:numPr>
        <w:tabs>
          <w:tab w:pos="1621" w:val="left" w:leader="none"/>
        </w:tabs>
        <w:spacing w:line="288" w:lineRule="auto" w:before="120" w:after="0"/>
        <w:ind w:left="1620" w:right="444" w:hanging="360"/>
        <w:jc w:val="both"/>
        <w:rPr>
          <w:sz w:val="24"/>
        </w:rPr>
      </w:pPr>
      <w:r>
        <w:rPr>
          <w:sz w:val="24"/>
        </w:rPr>
        <w:t>Trong trường hợp Sự Kiện Bất Khả Kháng kéo dài quá [….] ngày khiến cho một trong</w:t>
      </w:r>
      <w:r>
        <w:rPr>
          <w:spacing w:val="-14"/>
          <w:sz w:val="24"/>
        </w:rPr>
        <w:t> </w:t>
      </w:r>
      <w:r>
        <w:rPr>
          <w:sz w:val="24"/>
        </w:rPr>
        <w:t>Các Bên không thể thực hiện nghĩa vụ của mình thì bất kỳ Bên nào cũng có quyền yêu cầu đơn phương</w:t>
      </w:r>
      <w:r>
        <w:rPr>
          <w:spacing w:val="-4"/>
          <w:sz w:val="24"/>
        </w:rPr>
        <w:t> </w:t>
      </w:r>
      <w:r>
        <w:rPr>
          <w:sz w:val="24"/>
        </w:rPr>
        <w:t>chấm</w:t>
      </w:r>
      <w:r>
        <w:rPr>
          <w:spacing w:val="-2"/>
          <w:sz w:val="24"/>
        </w:rPr>
        <w:t> </w:t>
      </w:r>
      <w:r>
        <w:rPr>
          <w:sz w:val="24"/>
        </w:rPr>
        <w:t>dứt</w:t>
      </w:r>
      <w:r>
        <w:rPr>
          <w:spacing w:val="-3"/>
          <w:sz w:val="24"/>
        </w:rPr>
        <w:t> </w:t>
      </w:r>
      <w:r>
        <w:rPr>
          <w:sz w:val="24"/>
        </w:rPr>
        <w:t>Hợp</w:t>
      </w:r>
      <w:r>
        <w:rPr>
          <w:spacing w:val="-3"/>
          <w:sz w:val="24"/>
        </w:rPr>
        <w:t> </w:t>
      </w:r>
      <w:r>
        <w:rPr>
          <w:sz w:val="24"/>
        </w:rPr>
        <w:t>Đồng</w:t>
      </w:r>
      <w:r>
        <w:rPr>
          <w:spacing w:val="-3"/>
          <w:sz w:val="24"/>
        </w:rPr>
        <w:t> </w:t>
      </w:r>
      <w:r>
        <w:rPr>
          <w:sz w:val="24"/>
        </w:rPr>
        <w:t>bằng</w:t>
      </w:r>
      <w:r>
        <w:rPr>
          <w:spacing w:val="-4"/>
          <w:sz w:val="24"/>
        </w:rPr>
        <w:t> </w:t>
      </w:r>
      <w:r>
        <w:rPr>
          <w:sz w:val="24"/>
        </w:rPr>
        <w:t>việc</w:t>
      </w:r>
      <w:r>
        <w:rPr>
          <w:spacing w:val="-4"/>
          <w:sz w:val="24"/>
        </w:rPr>
        <w:t> </w:t>
      </w:r>
      <w:r>
        <w:rPr>
          <w:sz w:val="24"/>
        </w:rPr>
        <w:t>gửi</w:t>
      </w:r>
      <w:r>
        <w:rPr>
          <w:spacing w:val="-3"/>
          <w:sz w:val="24"/>
        </w:rPr>
        <w:t> </w:t>
      </w:r>
      <w:r>
        <w:rPr>
          <w:sz w:val="24"/>
        </w:rPr>
        <w:t>tới</w:t>
      </w:r>
      <w:r>
        <w:rPr>
          <w:spacing w:val="-2"/>
          <w:sz w:val="24"/>
        </w:rPr>
        <w:t> </w:t>
      </w:r>
      <w:r>
        <w:rPr>
          <w:sz w:val="24"/>
        </w:rPr>
        <w:t>Bên</w:t>
      </w:r>
      <w:r>
        <w:rPr>
          <w:spacing w:val="-3"/>
          <w:sz w:val="24"/>
        </w:rPr>
        <w:t> </w:t>
      </w:r>
      <w:r>
        <w:rPr>
          <w:sz w:val="24"/>
        </w:rPr>
        <w:t>kia</w:t>
      </w:r>
      <w:r>
        <w:rPr>
          <w:spacing w:val="-4"/>
          <w:sz w:val="24"/>
        </w:rPr>
        <w:t> </w:t>
      </w:r>
      <w:r>
        <w:rPr>
          <w:sz w:val="24"/>
        </w:rPr>
        <w:t>một</w:t>
      </w:r>
      <w:r>
        <w:rPr>
          <w:spacing w:val="-2"/>
          <w:sz w:val="24"/>
        </w:rPr>
        <w:t> </w:t>
      </w:r>
      <w:r>
        <w:rPr>
          <w:sz w:val="24"/>
        </w:rPr>
        <w:t>thông</w:t>
      </w:r>
      <w:r>
        <w:rPr>
          <w:spacing w:val="-2"/>
          <w:sz w:val="24"/>
        </w:rPr>
        <w:t> </w:t>
      </w:r>
      <w:r>
        <w:rPr>
          <w:sz w:val="24"/>
        </w:rPr>
        <w:t>báo</w:t>
      </w:r>
      <w:r>
        <w:rPr>
          <w:spacing w:val="-4"/>
          <w:sz w:val="24"/>
        </w:rPr>
        <w:t> </w:t>
      </w:r>
      <w:r>
        <w:rPr>
          <w:sz w:val="24"/>
        </w:rPr>
        <w:t>bằng</w:t>
      </w:r>
      <w:r>
        <w:rPr>
          <w:spacing w:val="-1"/>
          <w:sz w:val="24"/>
        </w:rPr>
        <w:t> </w:t>
      </w:r>
      <w:r>
        <w:rPr>
          <w:sz w:val="24"/>
        </w:rPr>
        <w:t>văn</w:t>
      </w:r>
      <w:r>
        <w:rPr>
          <w:spacing w:val="-4"/>
          <w:sz w:val="24"/>
        </w:rPr>
        <w:t> </w:t>
      </w:r>
      <w:r>
        <w:rPr>
          <w:sz w:val="24"/>
        </w:rPr>
        <w:t>bản</w:t>
      </w:r>
      <w:r>
        <w:rPr>
          <w:spacing w:val="-3"/>
          <w:sz w:val="24"/>
        </w:rPr>
        <w:t> </w:t>
      </w:r>
      <w:r>
        <w:rPr>
          <w:sz w:val="24"/>
        </w:rPr>
        <w:t>có</w:t>
      </w:r>
      <w:r>
        <w:rPr>
          <w:spacing w:val="-3"/>
          <w:sz w:val="24"/>
        </w:rPr>
        <w:t> </w:t>
      </w:r>
      <w:r>
        <w:rPr>
          <w:sz w:val="24"/>
        </w:rPr>
        <w:t>hiệu lực</w:t>
      </w:r>
      <w:r>
        <w:rPr>
          <w:spacing w:val="-5"/>
          <w:sz w:val="24"/>
        </w:rPr>
        <w:t> </w:t>
      </w:r>
      <w:r>
        <w:rPr>
          <w:sz w:val="24"/>
        </w:rPr>
        <w:t>ngay</w:t>
      </w:r>
      <w:r>
        <w:rPr>
          <w:spacing w:val="-4"/>
          <w:sz w:val="24"/>
        </w:rPr>
        <w:t> </w:t>
      </w:r>
      <w:r>
        <w:rPr>
          <w:sz w:val="24"/>
        </w:rPr>
        <w:t>lập</w:t>
      </w:r>
      <w:r>
        <w:rPr>
          <w:spacing w:val="-3"/>
          <w:sz w:val="24"/>
        </w:rPr>
        <w:t> </w:t>
      </w:r>
      <w:r>
        <w:rPr>
          <w:sz w:val="24"/>
        </w:rPr>
        <w:t>tức.</w:t>
      </w:r>
      <w:r>
        <w:rPr>
          <w:spacing w:val="-4"/>
          <w:sz w:val="24"/>
        </w:rPr>
        <w:t> </w:t>
      </w:r>
      <w:r>
        <w:rPr>
          <w:sz w:val="24"/>
        </w:rPr>
        <w:t>Trong</w:t>
      </w:r>
      <w:r>
        <w:rPr>
          <w:spacing w:val="-4"/>
          <w:sz w:val="24"/>
        </w:rPr>
        <w:t> </w:t>
      </w:r>
      <w:r>
        <w:rPr>
          <w:sz w:val="24"/>
        </w:rPr>
        <w:t>trường</w:t>
      </w:r>
      <w:r>
        <w:rPr>
          <w:spacing w:val="-3"/>
          <w:sz w:val="24"/>
        </w:rPr>
        <w:t> </w:t>
      </w:r>
      <w:r>
        <w:rPr>
          <w:sz w:val="24"/>
        </w:rPr>
        <w:t>hợp</w:t>
      </w:r>
      <w:r>
        <w:rPr>
          <w:spacing w:val="-4"/>
          <w:sz w:val="24"/>
        </w:rPr>
        <w:t> </w:t>
      </w:r>
      <w:r>
        <w:rPr>
          <w:sz w:val="24"/>
        </w:rPr>
        <w:t>này,</w:t>
      </w:r>
      <w:r>
        <w:rPr>
          <w:spacing w:val="-3"/>
          <w:sz w:val="24"/>
        </w:rPr>
        <w:t> </w:t>
      </w:r>
      <w:r>
        <w:rPr>
          <w:sz w:val="24"/>
        </w:rPr>
        <w:t>Bên</w:t>
      </w:r>
      <w:r>
        <w:rPr>
          <w:spacing w:val="-4"/>
          <w:sz w:val="24"/>
        </w:rPr>
        <w:t> </w:t>
      </w:r>
      <w:r>
        <w:rPr>
          <w:sz w:val="24"/>
        </w:rPr>
        <w:t>A</w:t>
      </w:r>
      <w:r>
        <w:rPr>
          <w:spacing w:val="-4"/>
          <w:sz w:val="24"/>
        </w:rPr>
        <w:t> </w:t>
      </w:r>
      <w:r>
        <w:rPr>
          <w:sz w:val="24"/>
        </w:rPr>
        <w:t>sẽ</w:t>
      </w:r>
      <w:r>
        <w:rPr>
          <w:spacing w:val="-4"/>
          <w:sz w:val="24"/>
        </w:rPr>
        <w:t> </w:t>
      </w:r>
      <w:r>
        <w:rPr>
          <w:sz w:val="24"/>
        </w:rPr>
        <w:t>trả</w:t>
      </w:r>
      <w:r>
        <w:rPr>
          <w:spacing w:val="-5"/>
          <w:sz w:val="24"/>
        </w:rPr>
        <w:t> </w:t>
      </w:r>
      <w:r>
        <w:rPr>
          <w:sz w:val="24"/>
        </w:rPr>
        <w:t>lại</w:t>
      </w:r>
      <w:r>
        <w:rPr>
          <w:spacing w:val="-2"/>
          <w:sz w:val="24"/>
        </w:rPr>
        <w:t> </w:t>
      </w:r>
      <w:r>
        <w:rPr>
          <w:sz w:val="24"/>
        </w:rPr>
        <w:t>toàn</w:t>
      </w:r>
      <w:r>
        <w:rPr>
          <w:spacing w:val="-4"/>
          <w:sz w:val="24"/>
        </w:rPr>
        <w:t> </w:t>
      </w:r>
      <w:r>
        <w:rPr>
          <w:sz w:val="24"/>
        </w:rPr>
        <w:t>bộ</w:t>
      </w:r>
      <w:r>
        <w:rPr>
          <w:spacing w:val="-4"/>
          <w:sz w:val="24"/>
        </w:rPr>
        <w:t> </w:t>
      </w:r>
      <w:r>
        <w:rPr>
          <w:sz w:val="24"/>
        </w:rPr>
        <w:t>số</w:t>
      </w:r>
      <w:r>
        <w:rPr>
          <w:spacing w:val="-3"/>
          <w:sz w:val="24"/>
        </w:rPr>
        <w:t> </w:t>
      </w:r>
      <w:r>
        <w:rPr>
          <w:sz w:val="24"/>
        </w:rPr>
        <w:t>tiền</w:t>
      </w:r>
      <w:r>
        <w:rPr>
          <w:spacing w:val="-4"/>
          <w:sz w:val="24"/>
        </w:rPr>
        <w:t> </w:t>
      </w:r>
      <w:r>
        <w:rPr>
          <w:sz w:val="24"/>
        </w:rPr>
        <w:t>đã</w:t>
      </w:r>
      <w:r>
        <w:rPr>
          <w:spacing w:val="-4"/>
          <w:sz w:val="24"/>
        </w:rPr>
        <w:t> </w:t>
      </w:r>
      <w:r>
        <w:rPr>
          <w:sz w:val="24"/>
        </w:rPr>
        <w:t>nhận</w:t>
      </w:r>
      <w:r>
        <w:rPr>
          <w:spacing w:val="-4"/>
          <w:sz w:val="24"/>
        </w:rPr>
        <w:t> </w:t>
      </w:r>
      <w:r>
        <w:rPr>
          <w:sz w:val="24"/>
        </w:rPr>
        <w:t>cho</w:t>
      </w:r>
      <w:r>
        <w:rPr>
          <w:spacing w:val="-4"/>
          <w:sz w:val="24"/>
        </w:rPr>
        <w:t> </w:t>
      </w:r>
      <w:r>
        <w:rPr>
          <w:sz w:val="24"/>
        </w:rPr>
        <w:t>Bên</w:t>
      </w:r>
      <w:r>
        <w:rPr>
          <w:spacing w:val="-3"/>
          <w:sz w:val="24"/>
        </w:rPr>
        <w:t> </w:t>
      </w:r>
      <w:r>
        <w:rPr>
          <w:sz w:val="24"/>
        </w:rPr>
        <w:t>B.</w:t>
      </w:r>
    </w:p>
    <w:p>
      <w:pPr>
        <w:pStyle w:val="Heading1"/>
        <w:jc w:val="both"/>
      </w:pPr>
      <w:r>
        <w:rPr>
          <w:b w:val="0"/>
          <w:spacing w:val="-60"/>
          <w:u w:val="thick"/>
        </w:rPr>
        <w:t> </w:t>
      </w:r>
      <w:r>
        <w:rPr>
          <w:u w:val="thick"/>
        </w:rPr>
        <w:t>Điều 9: Thông báo</w:t>
      </w:r>
    </w:p>
    <w:p>
      <w:pPr>
        <w:spacing w:after="0"/>
        <w:jc w:val="both"/>
        <w:sectPr>
          <w:pgSz w:w="11910" w:h="16840"/>
          <w:pgMar w:header="0" w:footer="1000" w:top="760" w:bottom="1200" w:left="540" w:right="540"/>
        </w:sectPr>
      </w:pPr>
    </w:p>
    <w:p>
      <w:pPr>
        <w:pStyle w:val="ListParagraph"/>
        <w:numPr>
          <w:ilvl w:val="0"/>
          <w:numId w:val="9"/>
        </w:numPr>
        <w:tabs>
          <w:tab w:pos="1381" w:val="left" w:leader="none"/>
        </w:tabs>
        <w:spacing w:line="276" w:lineRule="auto" w:before="72" w:after="0"/>
        <w:ind w:left="1380" w:right="444" w:hanging="480"/>
        <w:jc w:val="both"/>
        <w:rPr>
          <w:sz w:val="24"/>
        </w:rPr>
      </w:pPr>
      <w:r>
        <w:rPr>
          <w:sz w:val="24"/>
        </w:rPr>
        <w:t>Trừ</w:t>
      </w:r>
      <w:r>
        <w:rPr>
          <w:spacing w:val="-7"/>
          <w:sz w:val="24"/>
        </w:rPr>
        <w:t> </w:t>
      </w:r>
      <w:r>
        <w:rPr>
          <w:sz w:val="24"/>
        </w:rPr>
        <w:t>trường</w:t>
      </w:r>
      <w:r>
        <w:rPr>
          <w:spacing w:val="-6"/>
          <w:sz w:val="24"/>
        </w:rPr>
        <w:t> </w:t>
      </w:r>
      <w:r>
        <w:rPr>
          <w:sz w:val="24"/>
        </w:rPr>
        <w:t>hợp</w:t>
      </w:r>
      <w:r>
        <w:rPr>
          <w:spacing w:val="-6"/>
          <w:sz w:val="24"/>
        </w:rPr>
        <w:t> </w:t>
      </w:r>
      <w:r>
        <w:rPr>
          <w:sz w:val="24"/>
        </w:rPr>
        <w:t>Hợp</w:t>
      </w:r>
      <w:r>
        <w:rPr>
          <w:spacing w:val="-5"/>
          <w:sz w:val="24"/>
        </w:rPr>
        <w:t> </w:t>
      </w:r>
      <w:r>
        <w:rPr>
          <w:sz w:val="24"/>
        </w:rPr>
        <w:t>Đồng</w:t>
      </w:r>
      <w:r>
        <w:rPr>
          <w:spacing w:val="-6"/>
          <w:sz w:val="24"/>
        </w:rPr>
        <w:t> </w:t>
      </w:r>
      <w:r>
        <w:rPr>
          <w:sz w:val="24"/>
        </w:rPr>
        <w:t>có</w:t>
      </w:r>
      <w:r>
        <w:rPr>
          <w:spacing w:val="-6"/>
          <w:sz w:val="24"/>
        </w:rPr>
        <w:t> </w:t>
      </w:r>
      <w:r>
        <w:rPr>
          <w:sz w:val="24"/>
        </w:rPr>
        <w:t>quy</w:t>
      </w:r>
      <w:r>
        <w:rPr>
          <w:spacing w:val="-5"/>
          <w:sz w:val="24"/>
        </w:rPr>
        <w:t> </w:t>
      </w:r>
      <w:r>
        <w:rPr>
          <w:sz w:val="24"/>
        </w:rPr>
        <w:t>định</w:t>
      </w:r>
      <w:r>
        <w:rPr>
          <w:spacing w:val="-6"/>
          <w:sz w:val="24"/>
        </w:rPr>
        <w:t> </w:t>
      </w:r>
      <w:r>
        <w:rPr>
          <w:sz w:val="24"/>
        </w:rPr>
        <w:t>cụ</w:t>
      </w:r>
      <w:r>
        <w:rPr>
          <w:spacing w:val="-6"/>
          <w:sz w:val="24"/>
        </w:rPr>
        <w:t> </w:t>
      </w:r>
      <w:r>
        <w:rPr>
          <w:sz w:val="24"/>
        </w:rPr>
        <w:t>thể</w:t>
      </w:r>
      <w:r>
        <w:rPr>
          <w:spacing w:val="-6"/>
          <w:sz w:val="24"/>
        </w:rPr>
        <w:t> </w:t>
      </w:r>
      <w:r>
        <w:rPr>
          <w:sz w:val="24"/>
        </w:rPr>
        <w:t>khác</w:t>
      </w:r>
      <w:r>
        <w:rPr>
          <w:spacing w:val="-7"/>
          <w:sz w:val="24"/>
        </w:rPr>
        <w:t> </w:t>
      </w:r>
      <w:r>
        <w:rPr>
          <w:sz w:val="24"/>
        </w:rPr>
        <w:t>hoặc</w:t>
      </w:r>
      <w:r>
        <w:rPr>
          <w:spacing w:val="-7"/>
          <w:sz w:val="24"/>
        </w:rPr>
        <w:t> </w:t>
      </w:r>
      <w:r>
        <w:rPr>
          <w:sz w:val="24"/>
        </w:rPr>
        <w:t>Các</w:t>
      </w:r>
      <w:r>
        <w:rPr>
          <w:spacing w:val="-6"/>
          <w:sz w:val="24"/>
        </w:rPr>
        <w:t> </w:t>
      </w:r>
      <w:r>
        <w:rPr>
          <w:sz w:val="24"/>
        </w:rPr>
        <w:t>Bên</w:t>
      </w:r>
      <w:r>
        <w:rPr>
          <w:spacing w:val="-6"/>
          <w:sz w:val="24"/>
        </w:rPr>
        <w:t> </w:t>
      </w:r>
      <w:r>
        <w:rPr>
          <w:sz w:val="24"/>
        </w:rPr>
        <w:t>có</w:t>
      </w:r>
      <w:r>
        <w:rPr>
          <w:spacing w:val="-6"/>
          <w:sz w:val="24"/>
        </w:rPr>
        <w:t> </w:t>
      </w:r>
      <w:r>
        <w:rPr>
          <w:sz w:val="24"/>
        </w:rPr>
        <w:t>thỏa</w:t>
      </w:r>
      <w:r>
        <w:rPr>
          <w:spacing w:val="-6"/>
          <w:sz w:val="24"/>
        </w:rPr>
        <w:t> </w:t>
      </w:r>
      <w:r>
        <w:rPr>
          <w:sz w:val="24"/>
        </w:rPr>
        <w:t>thuận</w:t>
      </w:r>
      <w:r>
        <w:rPr>
          <w:spacing w:val="-6"/>
          <w:sz w:val="24"/>
        </w:rPr>
        <w:t> </w:t>
      </w:r>
      <w:r>
        <w:rPr>
          <w:sz w:val="24"/>
        </w:rPr>
        <w:t>khác</w:t>
      </w:r>
      <w:r>
        <w:rPr>
          <w:spacing w:val="-7"/>
          <w:sz w:val="24"/>
        </w:rPr>
        <w:t> </w:t>
      </w:r>
      <w:r>
        <w:rPr>
          <w:sz w:val="24"/>
        </w:rPr>
        <w:t>bằng</w:t>
      </w:r>
      <w:r>
        <w:rPr>
          <w:spacing w:val="-5"/>
          <w:sz w:val="24"/>
        </w:rPr>
        <w:t> </w:t>
      </w:r>
      <w:r>
        <w:rPr>
          <w:sz w:val="24"/>
        </w:rPr>
        <w:t>văn bản,</w:t>
      </w:r>
      <w:r>
        <w:rPr>
          <w:spacing w:val="-6"/>
          <w:sz w:val="24"/>
        </w:rPr>
        <w:t> </w:t>
      </w:r>
      <w:r>
        <w:rPr>
          <w:sz w:val="24"/>
        </w:rPr>
        <w:t>tất</w:t>
      </w:r>
      <w:r>
        <w:rPr>
          <w:spacing w:val="-5"/>
          <w:sz w:val="24"/>
        </w:rPr>
        <w:t> </w:t>
      </w:r>
      <w:r>
        <w:rPr>
          <w:sz w:val="24"/>
        </w:rPr>
        <w:t>cả</w:t>
      </w:r>
      <w:r>
        <w:rPr>
          <w:spacing w:val="-5"/>
          <w:sz w:val="24"/>
        </w:rPr>
        <w:t> </w:t>
      </w:r>
      <w:r>
        <w:rPr>
          <w:sz w:val="24"/>
        </w:rPr>
        <w:t>các</w:t>
      </w:r>
      <w:r>
        <w:rPr>
          <w:spacing w:val="-4"/>
          <w:sz w:val="24"/>
        </w:rPr>
        <w:t> </w:t>
      </w:r>
      <w:r>
        <w:rPr>
          <w:sz w:val="24"/>
        </w:rPr>
        <w:t>thỏa</w:t>
      </w:r>
      <w:r>
        <w:rPr>
          <w:spacing w:val="-7"/>
          <w:sz w:val="24"/>
        </w:rPr>
        <w:t> </w:t>
      </w:r>
      <w:r>
        <w:rPr>
          <w:sz w:val="24"/>
        </w:rPr>
        <w:t>thuận,</w:t>
      </w:r>
      <w:r>
        <w:rPr>
          <w:spacing w:val="-5"/>
          <w:sz w:val="24"/>
        </w:rPr>
        <w:t> </w:t>
      </w:r>
      <w:r>
        <w:rPr>
          <w:sz w:val="24"/>
        </w:rPr>
        <w:t>biên</w:t>
      </w:r>
      <w:r>
        <w:rPr>
          <w:spacing w:val="-7"/>
          <w:sz w:val="24"/>
        </w:rPr>
        <w:t> </w:t>
      </w:r>
      <w:r>
        <w:rPr>
          <w:sz w:val="24"/>
        </w:rPr>
        <w:t>bản,</w:t>
      </w:r>
      <w:r>
        <w:rPr>
          <w:spacing w:val="-3"/>
          <w:sz w:val="24"/>
        </w:rPr>
        <w:t> </w:t>
      </w:r>
      <w:r>
        <w:rPr>
          <w:sz w:val="24"/>
        </w:rPr>
        <w:t>thông</w:t>
      </w:r>
      <w:r>
        <w:rPr>
          <w:spacing w:val="-6"/>
          <w:sz w:val="24"/>
        </w:rPr>
        <w:t> </w:t>
      </w:r>
      <w:r>
        <w:rPr>
          <w:sz w:val="24"/>
        </w:rPr>
        <w:t>báo,</w:t>
      </w:r>
      <w:r>
        <w:rPr>
          <w:spacing w:val="-5"/>
          <w:sz w:val="24"/>
        </w:rPr>
        <w:t> </w:t>
      </w:r>
      <w:r>
        <w:rPr>
          <w:sz w:val="24"/>
        </w:rPr>
        <w:t>thư</w:t>
      </w:r>
      <w:r>
        <w:rPr>
          <w:spacing w:val="-4"/>
          <w:sz w:val="24"/>
        </w:rPr>
        <w:t> </w:t>
      </w:r>
      <w:r>
        <w:rPr>
          <w:sz w:val="24"/>
        </w:rPr>
        <w:t>từ</w:t>
      </w:r>
      <w:r>
        <w:rPr>
          <w:spacing w:val="-6"/>
          <w:sz w:val="24"/>
        </w:rPr>
        <w:t> </w:t>
      </w:r>
      <w:r>
        <w:rPr>
          <w:sz w:val="24"/>
        </w:rPr>
        <w:t>trao</w:t>
      </w:r>
      <w:r>
        <w:rPr>
          <w:spacing w:val="-5"/>
          <w:sz w:val="24"/>
        </w:rPr>
        <w:t> </w:t>
      </w:r>
      <w:r>
        <w:rPr>
          <w:sz w:val="24"/>
        </w:rPr>
        <w:t>đổi,</w:t>
      </w:r>
      <w:r>
        <w:rPr>
          <w:spacing w:val="-4"/>
          <w:sz w:val="24"/>
        </w:rPr>
        <w:t> </w:t>
      </w:r>
      <w:r>
        <w:rPr>
          <w:sz w:val="24"/>
        </w:rPr>
        <w:t>yêu</w:t>
      </w:r>
      <w:r>
        <w:rPr>
          <w:spacing w:val="-3"/>
          <w:sz w:val="24"/>
        </w:rPr>
        <w:t> </w:t>
      </w:r>
      <w:r>
        <w:rPr>
          <w:sz w:val="24"/>
        </w:rPr>
        <w:t>cầu,</w:t>
      </w:r>
      <w:r>
        <w:rPr>
          <w:spacing w:val="-4"/>
          <w:sz w:val="24"/>
        </w:rPr>
        <w:t> </w:t>
      </w:r>
      <w:r>
        <w:rPr>
          <w:sz w:val="24"/>
        </w:rPr>
        <w:t>chấp</w:t>
      </w:r>
      <w:r>
        <w:rPr>
          <w:spacing w:val="-5"/>
          <w:sz w:val="24"/>
        </w:rPr>
        <w:t> </w:t>
      </w:r>
      <w:r>
        <w:rPr>
          <w:sz w:val="24"/>
        </w:rPr>
        <w:t>thuận...</w:t>
      </w:r>
      <w:r>
        <w:rPr>
          <w:spacing w:val="-6"/>
          <w:sz w:val="24"/>
        </w:rPr>
        <w:t> </w:t>
      </w:r>
      <w:r>
        <w:rPr>
          <w:sz w:val="24"/>
        </w:rPr>
        <w:t>phát</w:t>
      </w:r>
      <w:r>
        <w:rPr>
          <w:spacing w:val="-5"/>
          <w:sz w:val="24"/>
        </w:rPr>
        <w:t> </w:t>
      </w:r>
      <w:r>
        <w:rPr>
          <w:sz w:val="24"/>
        </w:rPr>
        <w:t>sinh từ và/hoặc liên quan đến Hợp Đồng (sau đây gọi là tắt là “Thông Báo”) của một Bên (sau đây gọi là “Bên Gửi”) gửi cho Bên còn lại (sau đây gọi là “Bên Nhận”) phải đáp ứng yêu cầu: (a) được lập thành văn bản có chữ ký của người đại diện có thẩm quyền và được đóng dấu hợp lệ (nếu có) của Bên Gửi và được gửi bằng một trong các hình thức: (i) gửi bảo đảm bằng đường bưu</w:t>
      </w:r>
      <w:r>
        <w:rPr>
          <w:spacing w:val="-4"/>
          <w:sz w:val="24"/>
        </w:rPr>
        <w:t> </w:t>
      </w:r>
      <w:r>
        <w:rPr>
          <w:sz w:val="24"/>
        </w:rPr>
        <w:t>điện</w:t>
      </w:r>
      <w:r>
        <w:rPr>
          <w:spacing w:val="-4"/>
          <w:sz w:val="24"/>
        </w:rPr>
        <w:t> </w:t>
      </w:r>
      <w:r>
        <w:rPr>
          <w:sz w:val="24"/>
        </w:rPr>
        <w:t>hoặc</w:t>
      </w:r>
      <w:r>
        <w:rPr>
          <w:spacing w:val="-5"/>
          <w:sz w:val="24"/>
        </w:rPr>
        <w:t> </w:t>
      </w:r>
      <w:r>
        <w:rPr>
          <w:sz w:val="24"/>
        </w:rPr>
        <w:t>dịch</w:t>
      </w:r>
      <w:r>
        <w:rPr>
          <w:spacing w:val="-3"/>
          <w:sz w:val="24"/>
        </w:rPr>
        <w:t> </w:t>
      </w:r>
      <w:r>
        <w:rPr>
          <w:sz w:val="24"/>
        </w:rPr>
        <w:t>vụ</w:t>
      </w:r>
      <w:r>
        <w:rPr>
          <w:spacing w:val="-4"/>
          <w:sz w:val="24"/>
        </w:rPr>
        <w:t> </w:t>
      </w:r>
      <w:r>
        <w:rPr>
          <w:sz w:val="24"/>
        </w:rPr>
        <w:t>chuyển</w:t>
      </w:r>
      <w:r>
        <w:rPr>
          <w:spacing w:val="-4"/>
          <w:sz w:val="24"/>
        </w:rPr>
        <w:t> </w:t>
      </w:r>
      <w:r>
        <w:rPr>
          <w:sz w:val="24"/>
        </w:rPr>
        <w:t>phát,</w:t>
      </w:r>
      <w:r>
        <w:rPr>
          <w:spacing w:val="-3"/>
          <w:sz w:val="24"/>
        </w:rPr>
        <w:t> </w:t>
      </w:r>
      <w:r>
        <w:rPr>
          <w:sz w:val="24"/>
        </w:rPr>
        <w:t>(ii)</w:t>
      </w:r>
      <w:r>
        <w:rPr>
          <w:spacing w:val="-3"/>
          <w:sz w:val="24"/>
        </w:rPr>
        <w:t> </w:t>
      </w:r>
      <w:r>
        <w:rPr>
          <w:sz w:val="24"/>
        </w:rPr>
        <w:t>giao</w:t>
      </w:r>
      <w:r>
        <w:rPr>
          <w:spacing w:val="-4"/>
          <w:sz w:val="24"/>
        </w:rPr>
        <w:t> </w:t>
      </w:r>
      <w:r>
        <w:rPr>
          <w:sz w:val="24"/>
        </w:rPr>
        <w:t>tận</w:t>
      </w:r>
      <w:r>
        <w:rPr>
          <w:spacing w:val="-4"/>
          <w:sz w:val="24"/>
        </w:rPr>
        <w:t> </w:t>
      </w:r>
      <w:r>
        <w:rPr>
          <w:sz w:val="24"/>
        </w:rPr>
        <w:t>tay,</w:t>
      </w:r>
      <w:r>
        <w:rPr>
          <w:spacing w:val="-3"/>
          <w:sz w:val="24"/>
        </w:rPr>
        <w:t> </w:t>
      </w:r>
      <w:r>
        <w:rPr>
          <w:sz w:val="24"/>
        </w:rPr>
        <w:t>hoặc</w:t>
      </w:r>
      <w:r>
        <w:rPr>
          <w:spacing w:val="-5"/>
          <w:sz w:val="24"/>
        </w:rPr>
        <w:t> </w:t>
      </w:r>
      <w:r>
        <w:rPr>
          <w:sz w:val="24"/>
        </w:rPr>
        <w:t>(iii)</w:t>
      </w:r>
      <w:r>
        <w:rPr>
          <w:spacing w:val="-4"/>
          <w:sz w:val="24"/>
        </w:rPr>
        <w:t> </w:t>
      </w:r>
      <w:r>
        <w:rPr>
          <w:sz w:val="24"/>
        </w:rPr>
        <w:t>gửi</w:t>
      </w:r>
      <w:r>
        <w:rPr>
          <w:spacing w:val="-3"/>
          <w:sz w:val="24"/>
        </w:rPr>
        <w:t> </w:t>
      </w:r>
      <w:r>
        <w:rPr>
          <w:sz w:val="24"/>
        </w:rPr>
        <w:t>bằng</w:t>
      </w:r>
      <w:r>
        <w:rPr>
          <w:spacing w:val="-3"/>
          <w:sz w:val="24"/>
        </w:rPr>
        <w:t> </w:t>
      </w:r>
      <w:r>
        <w:rPr>
          <w:sz w:val="24"/>
        </w:rPr>
        <w:t>fax;</w:t>
      </w:r>
      <w:r>
        <w:rPr>
          <w:spacing w:val="-3"/>
          <w:sz w:val="24"/>
        </w:rPr>
        <w:t> </w:t>
      </w:r>
      <w:r>
        <w:rPr>
          <w:sz w:val="24"/>
        </w:rPr>
        <w:t>hoặc</w:t>
      </w:r>
      <w:r>
        <w:rPr>
          <w:spacing w:val="-5"/>
          <w:sz w:val="24"/>
        </w:rPr>
        <w:t> </w:t>
      </w:r>
      <w:r>
        <w:rPr>
          <w:sz w:val="24"/>
        </w:rPr>
        <w:t>(b)</w:t>
      </w:r>
      <w:r>
        <w:rPr>
          <w:spacing w:val="-4"/>
          <w:sz w:val="24"/>
        </w:rPr>
        <w:t> </w:t>
      </w:r>
      <w:r>
        <w:rPr>
          <w:sz w:val="24"/>
        </w:rPr>
        <w:t>được</w:t>
      </w:r>
      <w:r>
        <w:rPr>
          <w:spacing w:val="-5"/>
          <w:sz w:val="24"/>
        </w:rPr>
        <w:t> </w:t>
      </w:r>
      <w:r>
        <w:rPr>
          <w:sz w:val="24"/>
        </w:rPr>
        <w:t>gửi bằng</w:t>
      </w:r>
      <w:r>
        <w:rPr>
          <w:spacing w:val="-10"/>
          <w:sz w:val="24"/>
        </w:rPr>
        <w:t> </w:t>
      </w:r>
      <w:r>
        <w:rPr>
          <w:sz w:val="24"/>
        </w:rPr>
        <w:t>email</w:t>
      </w:r>
      <w:r>
        <w:rPr>
          <w:spacing w:val="-8"/>
          <w:sz w:val="24"/>
        </w:rPr>
        <w:t> </w:t>
      </w:r>
      <w:r>
        <w:rPr>
          <w:sz w:val="24"/>
        </w:rPr>
        <w:t>từ</w:t>
      </w:r>
      <w:r>
        <w:rPr>
          <w:spacing w:val="-9"/>
          <w:sz w:val="24"/>
        </w:rPr>
        <w:t> </w:t>
      </w:r>
      <w:r>
        <w:rPr>
          <w:sz w:val="24"/>
        </w:rPr>
        <w:t>địa</w:t>
      </w:r>
      <w:r>
        <w:rPr>
          <w:spacing w:val="-10"/>
          <w:sz w:val="24"/>
        </w:rPr>
        <w:t> </w:t>
      </w:r>
      <w:r>
        <w:rPr>
          <w:sz w:val="24"/>
        </w:rPr>
        <w:t>chỉ</w:t>
      </w:r>
      <w:r>
        <w:rPr>
          <w:spacing w:val="-12"/>
          <w:sz w:val="24"/>
        </w:rPr>
        <w:t> </w:t>
      </w:r>
      <w:r>
        <w:rPr>
          <w:sz w:val="24"/>
        </w:rPr>
        <w:t>email</w:t>
      </w:r>
      <w:r>
        <w:rPr>
          <w:spacing w:val="-8"/>
          <w:sz w:val="24"/>
        </w:rPr>
        <w:t> </w:t>
      </w:r>
      <w:r>
        <w:rPr>
          <w:sz w:val="24"/>
        </w:rPr>
        <w:t>giao</w:t>
      </w:r>
      <w:r>
        <w:rPr>
          <w:spacing w:val="-9"/>
          <w:sz w:val="24"/>
        </w:rPr>
        <w:t> </w:t>
      </w:r>
      <w:r>
        <w:rPr>
          <w:sz w:val="24"/>
        </w:rPr>
        <w:t>dịch</w:t>
      </w:r>
      <w:r>
        <w:rPr>
          <w:spacing w:val="-11"/>
          <w:sz w:val="24"/>
        </w:rPr>
        <w:t> </w:t>
      </w:r>
      <w:r>
        <w:rPr>
          <w:sz w:val="24"/>
        </w:rPr>
        <w:t>chính</w:t>
      </w:r>
      <w:r>
        <w:rPr>
          <w:spacing w:val="-9"/>
          <w:sz w:val="24"/>
        </w:rPr>
        <w:t> </w:t>
      </w:r>
      <w:r>
        <w:rPr>
          <w:sz w:val="24"/>
        </w:rPr>
        <w:t>thức</w:t>
      </w:r>
      <w:r>
        <w:rPr>
          <w:spacing w:val="-10"/>
          <w:sz w:val="24"/>
        </w:rPr>
        <w:t> </w:t>
      </w:r>
      <w:r>
        <w:rPr>
          <w:sz w:val="24"/>
        </w:rPr>
        <w:t>của</w:t>
      </w:r>
      <w:r>
        <w:rPr>
          <w:spacing w:val="-10"/>
          <w:sz w:val="24"/>
        </w:rPr>
        <w:t> </w:t>
      </w:r>
      <w:r>
        <w:rPr>
          <w:sz w:val="24"/>
        </w:rPr>
        <w:t>Bên</w:t>
      </w:r>
      <w:r>
        <w:rPr>
          <w:spacing w:val="-9"/>
          <w:sz w:val="24"/>
        </w:rPr>
        <w:t> </w:t>
      </w:r>
      <w:r>
        <w:rPr>
          <w:sz w:val="24"/>
        </w:rPr>
        <w:t>Gửi</w:t>
      </w:r>
      <w:r>
        <w:rPr>
          <w:spacing w:val="-8"/>
          <w:sz w:val="24"/>
        </w:rPr>
        <w:t> </w:t>
      </w:r>
      <w:r>
        <w:rPr>
          <w:sz w:val="24"/>
        </w:rPr>
        <w:t>đến</w:t>
      </w:r>
      <w:r>
        <w:rPr>
          <w:spacing w:val="-10"/>
          <w:sz w:val="24"/>
        </w:rPr>
        <w:t> </w:t>
      </w:r>
      <w:r>
        <w:rPr>
          <w:sz w:val="24"/>
        </w:rPr>
        <w:t>địa</w:t>
      </w:r>
      <w:r>
        <w:rPr>
          <w:spacing w:val="-10"/>
          <w:sz w:val="24"/>
        </w:rPr>
        <w:t> </w:t>
      </w:r>
      <w:r>
        <w:rPr>
          <w:sz w:val="24"/>
        </w:rPr>
        <w:t>chỉ</w:t>
      </w:r>
      <w:r>
        <w:rPr>
          <w:spacing w:val="-8"/>
          <w:sz w:val="24"/>
        </w:rPr>
        <w:t> </w:t>
      </w:r>
      <w:r>
        <w:rPr>
          <w:sz w:val="24"/>
        </w:rPr>
        <w:t>email</w:t>
      </w:r>
      <w:r>
        <w:rPr>
          <w:spacing w:val="-8"/>
          <w:sz w:val="24"/>
        </w:rPr>
        <w:t> </w:t>
      </w:r>
      <w:r>
        <w:rPr>
          <w:sz w:val="24"/>
        </w:rPr>
        <w:t>giao</w:t>
      </w:r>
      <w:r>
        <w:rPr>
          <w:spacing w:val="-10"/>
          <w:sz w:val="24"/>
        </w:rPr>
        <w:t> </w:t>
      </w:r>
      <w:r>
        <w:rPr>
          <w:sz w:val="24"/>
        </w:rPr>
        <w:t>dịch</w:t>
      </w:r>
      <w:r>
        <w:rPr>
          <w:spacing w:val="-9"/>
          <w:sz w:val="24"/>
        </w:rPr>
        <w:t> </w:t>
      </w:r>
      <w:r>
        <w:rPr>
          <w:sz w:val="24"/>
        </w:rPr>
        <w:t>chính thức của Bên Nhận được quy định theo Hợp Đồng này. Bất kỳ Thông Báo được gửi từ địa</w:t>
      </w:r>
      <w:r>
        <w:rPr>
          <w:spacing w:val="-31"/>
          <w:sz w:val="24"/>
        </w:rPr>
        <w:t> </w:t>
      </w:r>
      <w:r>
        <w:rPr>
          <w:sz w:val="24"/>
        </w:rPr>
        <w:t>chỉ email đã được xác nhận theo Hợp Đồng này sẽ được xem là đã được người đại diện có thẩm quyền</w:t>
      </w:r>
      <w:r>
        <w:rPr>
          <w:spacing w:val="-9"/>
          <w:sz w:val="24"/>
        </w:rPr>
        <w:t> </w:t>
      </w:r>
      <w:r>
        <w:rPr>
          <w:sz w:val="24"/>
        </w:rPr>
        <w:t>của</w:t>
      </w:r>
      <w:r>
        <w:rPr>
          <w:spacing w:val="-9"/>
          <w:sz w:val="24"/>
        </w:rPr>
        <w:t> </w:t>
      </w:r>
      <w:r>
        <w:rPr>
          <w:sz w:val="24"/>
        </w:rPr>
        <w:t>Bên</w:t>
      </w:r>
      <w:r>
        <w:rPr>
          <w:spacing w:val="-8"/>
          <w:sz w:val="24"/>
        </w:rPr>
        <w:t> </w:t>
      </w:r>
      <w:r>
        <w:rPr>
          <w:sz w:val="24"/>
        </w:rPr>
        <w:t>Gửi</w:t>
      </w:r>
      <w:r>
        <w:rPr>
          <w:spacing w:val="-7"/>
          <w:sz w:val="24"/>
        </w:rPr>
        <w:t> </w:t>
      </w:r>
      <w:r>
        <w:rPr>
          <w:sz w:val="24"/>
        </w:rPr>
        <w:t>phê</w:t>
      </w:r>
      <w:r>
        <w:rPr>
          <w:spacing w:val="-9"/>
          <w:sz w:val="24"/>
        </w:rPr>
        <w:t> </w:t>
      </w:r>
      <w:r>
        <w:rPr>
          <w:sz w:val="24"/>
        </w:rPr>
        <w:t>duyệt</w:t>
      </w:r>
      <w:r>
        <w:rPr>
          <w:spacing w:val="-7"/>
          <w:sz w:val="24"/>
        </w:rPr>
        <w:t> </w:t>
      </w:r>
      <w:r>
        <w:rPr>
          <w:sz w:val="24"/>
        </w:rPr>
        <w:t>và</w:t>
      </w:r>
      <w:r>
        <w:rPr>
          <w:spacing w:val="-9"/>
          <w:sz w:val="24"/>
        </w:rPr>
        <w:t> </w:t>
      </w:r>
      <w:r>
        <w:rPr>
          <w:sz w:val="24"/>
        </w:rPr>
        <w:t>sẽ</w:t>
      </w:r>
      <w:r>
        <w:rPr>
          <w:spacing w:val="-6"/>
          <w:sz w:val="24"/>
        </w:rPr>
        <w:t> </w:t>
      </w:r>
      <w:r>
        <w:rPr>
          <w:sz w:val="24"/>
        </w:rPr>
        <w:t>có</w:t>
      </w:r>
      <w:r>
        <w:rPr>
          <w:spacing w:val="-8"/>
          <w:sz w:val="24"/>
        </w:rPr>
        <w:t> </w:t>
      </w:r>
      <w:r>
        <w:rPr>
          <w:sz w:val="24"/>
        </w:rPr>
        <w:t>giá</w:t>
      </w:r>
      <w:r>
        <w:rPr>
          <w:spacing w:val="-8"/>
          <w:sz w:val="24"/>
        </w:rPr>
        <w:t> </w:t>
      </w:r>
      <w:r>
        <w:rPr>
          <w:sz w:val="24"/>
        </w:rPr>
        <w:t>trị</w:t>
      </w:r>
      <w:r>
        <w:rPr>
          <w:spacing w:val="-8"/>
          <w:sz w:val="24"/>
        </w:rPr>
        <w:t> </w:t>
      </w:r>
      <w:r>
        <w:rPr>
          <w:sz w:val="24"/>
        </w:rPr>
        <w:t>như</w:t>
      </w:r>
      <w:r>
        <w:rPr>
          <w:spacing w:val="-6"/>
          <w:sz w:val="24"/>
        </w:rPr>
        <w:t> </w:t>
      </w:r>
      <w:r>
        <w:rPr>
          <w:sz w:val="24"/>
        </w:rPr>
        <w:t>được</w:t>
      </w:r>
      <w:r>
        <w:rPr>
          <w:spacing w:val="-9"/>
          <w:sz w:val="24"/>
        </w:rPr>
        <w:t> </w:t>
      </w:r>
      <w:r>
        <w:rPr>
          <w:sz w:val="24"/>
        </w:rPr>
        <w:t>gửi</w:t>
      </w:r>
      <w:r>
        <w:rPr>
          <w:spacing w:val="-7"/>
          <w:sz w:val="24"/>
        </w:rPr>
        <w:t> </w:t>
      </w:r>
      <w:r>
        <w:rPr>
          <w:sz w:val="24"/>
        </w:rPr>
        <w:t>theo</w:t>
      </w:r>
      <w:r>
        <w:rPr>
          <w:spacing w:val="-8"/>
          <w:sz w:val="24"/>
        </w:rPr>
        <w:t> </w:t>
      </w:r>
      <w:r>
        <w:rPr>
          <w:sz w:val="24"/>
        </w:rPr>
        <w:t>phương</w:t>
      </w:r>
      <w:r>
        <w:rPr>
          <w:spacing w:val="-8"/>
          <w:sz w:val="24"/>
        </w:rPr>
        <w:t> </w:t>
      </w:r>
      <w:r>
        <w:rPr>
          <w:sz w:val="24"/>
        </w:rPr>
        <w:t>thức</w:t>
      </w:r>
      <w:r>
        <w:rPr>
          <w:spacing w:val="-9"/>
          <w:sz w:val="24"/>
        </w:rPr>
        <w:t> </w:t>
      </w:r>
      <w:r>
        <w:rPr>
          <w:sz w:val="24"/>
        </w:rPr>
        <w:t>(a)</w:t>
      </w:r>
      <w:r>
        <w:rPr>
          <w:spacing w:val="-8"/>
          <w:sz w:val="24"/>
        </w:rPr>
        <w:t> </w:t>
      </w:r>
      <w:r>
        <w:rPr>
          <w:sz w:val="24"/>
        </w:rPr>
        <w:t>của</w:t>
      </w:r>
      <w:r>
        <w:rPr>
          <w:spacing w:val="-6"/>
          <w:sz w:val="24"/>
        </w:rPr>
        <w:t> </w:t>
      </w:r>
      <w:r>
        <w:rPr>
          <w:sz w:val="24"/>
        </w:rPr>
        <w:t>Điều</w:t>
      </w:r>
      <w:r>
        <w:rPr>
          <w:spacing w:val="-9"/>
          <w:sz w:val="24"/>
        </w:rPr>
        <w:t> </w:t>
      </w:r>
      <w:r>
        <w:rPr>
          <w:sz w:val="24"/>
        </w:rPr>
        <w:t>này. Tuy nhiên, hồ sơ, tài liệu phục vụ cho việc thanh toán quy định tại Hợp Đồng và các văn bản liên quan đến việc sửa đổi, bổ sung, chấm dứt Hợp Đồng phải được gửi theo cách thức (a)(i) hoặc</w:t>
      </w:r>
      <w:r>
        <w:rPr>
          <w:spacing w:val="-9"/>
          <w:sz w:val="24"/>
        </w:rPr>
        <w:t> </w:t>
      </w:r>
      <w:r>
        <w:rPr>
          <w:sz w:val="24"/>
        </w:rPr>
        <w:t>(a)(ii)</w:t>
      </w:r>
      <w:r>
        <w:rPr>
          <w:spacing w:val="-6"/>
          <w:sz w:val="24"/>
        </w:rPr>
        <w:t> </w:t>
      </w:r>
      <w:r>
        <w:rPr>
          <w:sz w:val="24"/>
        </w:rPr>
        <w:t>nêu</w:t>
      </w:r>
      <w:r>
        <w:rPr>
          <w:spacing w:val="-8"/>
          <w:sz w:val="24"/>
        </w:rPr>
        <w:t> </w:t>
      </w:r>
      <w:r>
        <w:rPr>
          <w:sz w:val="24"/>
        </w:rPr>
        <w:t>trên</w:t>
      </w:r>
      <w:r>
        <w:rPr>
          <w:spacing w:val="-8"/>
          <w:sz w:val="24"/>
        </w:rPr>
        <w:t> </w:t>
      </w:r>
      <w:r>
        <w:rPr>
          <w:sz w:val="24"/>
        </w:rPr>
        <w:t>để</w:t>
      </w:r>
      <w:r>
        <w:rPr>
          <w:spacing w:val="-9"/>
          <w:sz w:val="24"/>
        </w:rPr>
        <w:t> </w:t>
      </w:r>
      <w:r>
        <w:rPr>
          <w:sz w:val="24"/>
        </w:rPr>
        <w:t>đảm</w:t>
      </w:r>
      <w:r>
        <w:rPr>
          <w:spacing w:val="-7"/>
          <w:sz w:val="24"/>
        </w:rPr>
        <w:t> </w:t>
      </w:r>
      <w:r>
        <w:rPr>
          <w:sz w:val="24"/>
        </w:rPr>
        <w:t>bảo</w:t>
      </w:r>
      <w:r>
        <w:rPr>
          <w:spacing w:val="-8"/>
          <w:sz w:val="24"/>
        </w:rPr>
        <w:t> </w:t>
      </w:r>
      <w:r>
        <w:rPr>
          <w:sz w:val="24"/>
        </w:rPr>
        <w:t>Bên</w:t>
      </w:r>
      <w:r>
        <w:rPr>
          <w:spacing w:val="-8"/>
          <w:sz w:val="24"/>
        </w:rPr>
        <w:t> </w:t>
      </w:r>
      <w:r>
        <w:rPr>
          <w:sz w:val="24"/>
        </w:rPr>
        <w:t>Nhận</w:t>
      </w:r>
      <w:r>
        <w:rPr>
          <w:spacing w:val="-8"/>
          <w:sz w:val="24"/>
        </w:rPr>
        <w:t> </w:t>
      </w:r>
      <w:r>
        <w:rPr>
          <w:sz w:val="24"/>
        </w:rPr>
        <w:t>nhận</w:t>
      </w:r>
      <w:r>
        <w:rPr>
          <w:spacing w:val="-7"/>
          <w:sz w:val="24"/>
        </w:rPr>
        <w:t> </w:t>
      </w:r>
      <w:r>
        <w:rPr>
          <w:sz w:val="24"/>
        </w:rPr>
        <w:t>được</w:t>
      </w:r>
      <w:r>
        <w:rPr>
          <w:spacing w:val="-9"/>
          <w:sz w:val="24"/>
        </w:rPr>
        <w:t> </w:t>
      </w:r>
      <w:r>
        <w:rPr>
          <w:sz w:val="24"/>
        </w:rPr>
        <w:t>bản</w:t>
      </w:r>
      <w:r>
        <w:rPr>
          <w:spacing w:val="-8"/>
          <w:sz w:val="24"/>
        </w:rPr>
        <w:t> </w:t>
      </w:r>
      <w:r>
        <w:rPr>
          <w:sz w:val="24"/>
        </w:rPr>
        <w:t>gốc,</w:t>
      </w:r>
      <w:r>
        <w:rPr>
          <w:spacing w:val="-8"/>
          <w:sz w:val="24"/>
        </w:rPr>
        <w:t> </w:t>
      </w:r>
      <w:r>
        <w:rPr>
          <w:sz w:val="24"/>
        </w:rPr>
        <w:t>việc</w:t>
      </w:r>
      <w:r>
        <w:rPr>
          <w:spacing w:val="-9"/>
          <w:sz w:val="24"/>
        </w:rPr>
        <w:t> </w:t>
      </w:r>
      <w:r>
        <w:rPr>
          <w:sz w:val="24"/>
        </w:rPr>
        <w:t>gửi</w:t>
      </w:r>
      <w:r>
        <w:rPr>
          <w:spacing w:val="-7"/>
          <w:sz w:val="24"/>
        </w:rPr>
        <w:t> </w:t>
      </w:r>
      <w:r>
        <w:rPr>
          <w:sz w:val="24"/>
        </w:rPr>
        <w:t>qua</w:t>
      </w:r>
      <w:r>
        <w:rPr>
          <w:spacing w:val="-9"/>
          <w:sz w:val="24"/>
        </w:rPr>
        <w:t> </w:t>
      </w:r>
      <w:r>
        <w:rPr>
          <w:sz w:val="24"/>
        </w:rPr>
        <w:t>fax</w:t>
      </w:r>
      <w:r>
        <w:rPr>
          <w:spacing w:val="-8"/>
          <w:sz w:val="24"/>
        </w:rPr>
        <w:t> </w:t>
      </w:r>
      <w:r>
        <w:rPr>
          <w:sz w:val="24"/>
        </w:rPr>
        <w:t>hoặc</w:t>
      </w:r>
      <w:r>
        <w:rPr>
          <w:spacing w:val="-9"/>
          <w:sz w:val="24"/>
        </w:rPr>
        <w:t> </w:t>
      </w:r>
      <w:r>
        <w:rPr>
          <w:sz w:val="24"/>
        </w:rPr>
        <w:t>email</w:t>
      </w:r>
      <w:r>
        <w:rPr>
          <w:spacing w:val="-5"/>
          <w:sz w:val="24"/>
        </w:rPr>
        <w:t> </w:t>
      </w:r>
      <w:r>
        <w:rPr>
          <w:sz w:val="24"/>
        </w:rPr>
        <w:t>chỉ có giá trị kiểm tra, tham khảo, không có giá trị ràng buộc Các</w:t>
      </w:r>
      <w:r>
        <w:rPr>
          <w:spacing w:val="-2"/>
          <w:sz w:val="24"/>
        </w:rPr>
        <w:t> </w:t>
      </w:r>
      <w:r>
        <w:rPr>
          <w:sz w:val="24"/>
        </w:rPr>
        <w:t>Bên.</w:t>
      </w:r>
    </w:p>
    <w:p>
      <w:pPr>
        <w:pStyle w:val="ListParagraph"/>
        <w:numPr>
          <w:ilvl w:val="0"/>
          <w:numId w:val="9"/>
        </w:numPr>
        <w:tabs>
          <w:tab w:pos="1381" w:val="left" w:leader="none"/>
        </w:tabs>
        <w:spacing w:line="276" w:lineRule="auto" w:before="120" w:after="0"/>
        <w:ind w:left="1380" w:right="445" w:hanging="480"/>
        <w:jc w:val="both"/>
        <w:rPr>
          <w:sz w:val="24"/>
        </w:rPr>
      </w:pPr>
      <w:r>
        <w:rPr>
          <w:sz w:val="24"/>
        </w:rPr>
        <w:t>Phụ thuộc vào quy định tại khoản 1 Điều này, thời điểm xác định Thông Báo đã được Bên Nhận nhận được như sau: (i) theo xác nhận của bưu điện hoặc của hãng chuyển phát nếu gửi bằng</w:t>
      </w:r>
      <w:r>
        <w:rPr>
          <w:spacing w:val="-10"/>
          <w:sz w:val="24"/>
        </w:rPr>
        <w:t> </w:t>
      </w:r>
      <w:r>
        <w:rPr>
          <w:sz w:val="24"/>
        </w:rPr>
        <w:t>đường</w:t>
      </w:r>
      <w:r>
        <w:rPr>
          <w:spacing w:val="-9"/>
          <w:sz w:val="24"/>
        </w:rPr>
        <w:t> </w:t>
      </w:r>
      <w:r>
        <w:rPr>
          <w:sz w:val="24"/>
        </w:rPr>
        <w:t>bưu</w:t>
      </w:r>
      <w:r>
        <w:rPr>
          <w:spacing w:val="-9"/>
          <w:sz w:val="24"/>
        </w:rPr>
        <w:t> </w:t>
      </w:r>
      <w:r>
        <w:rPr>
          <w:sz w:val="24"/>
        </w:rPr>
        <w:t>điện</w:t>
      </w:r>
      <w:r>
        <w:rPr>
          <w:spacing w:val="-9"/>
          <w:sz w:val="24"/>
        </w:rPr>
        <w:t> </w:t>
      </w:r>
      <w:r>
        <w:rPr>
          <w:sz w:val="24"/>
        </w:rPr>
        <w:t>hoặc</w:t>
      </w:r>
      <w:r>
        <w:rPr>
          <w:spacing w:val="-10"/>
          <w:sz w:val="24"/>
        </w:rPr>
        <w:t> </w:t>
      </w:r>
      <w:r>
        <w:rPr>
          <w:sz w:val="24"/>
        </w:rPr>
        <w:t>dịch</w:t>
      </w:r>
      <w:r>
        <w:rPr>
          <w:spacing w:val="-9"/>
          <w:sz w:val="24"/>
        </w:rPr>
        <w:t> </w:t>
      </w:r>
      <w:r>
        <w:rPr>
          <w:sz w:val="24"/>
        </w:rPr>
        <w:t>vụ</w:t>
      </w:r>
      <w:r>
        <w:rPr>
          <w:spacing w:val="-9"/>
          <w:sz w:val="24"/>
        </w:rPr>
        <w:t> </w:t>
      </w:r>
      <w:r>
        <w:rPr>
          <w:sz w:val="24"/>
        </w:rPr>
        <w:t>chuyển</w:t>
      </w:r>
      <w:r>
        <w:rPr>
          <w:spacing w:val="-10"/>
          <w:sz w:val="24"/>
        </w:rPr>
        <w:t> </w:t>
      </w:r>
      <w:r>
        <w:rPr>
          <w:sz w:val="24"/>
        </w:rPr>
        <w:t>phát;</w:t>
      </w:r>
      <w:r>
        <w:rPr>
          <w:spacing w:val="-8"/>
          <w:sz w:val="24"/>
        </w:rPr>
        <w:t> </w:t>
      </w:r>
      <w:r>
        <w:rPr>
          <w:sz w:val="24"/>
        </w:rPr>
        <w:t>(ii)</w:t>
      </w:r>
      <w:r>
        <w:rPr>
          <w:spacing w:val="-9"/>
          <w:sz w:val="24"/>
        </w:rPr>
        <w:t> </w:t>
      </w:r>
      <w:r>
        <w:rPr>
          <w:sz w:val="24"/>
        </w:rPr>
        <w:t>được</w:t>
      </w:r>
      <w:r>
        <w:rPr>
          <w:spacing w:val="-10"/>
          <w:sz w:val="24"/>
        </w:rPr>
        <w:t> </w:t>
      </w:r>
      <w:r>
        <w:rPr>
          <w:sz w:val="24"/>
        </w:rPr>
        <w:t>ghi</w:t>
      </w:r>
      <w:r>
        <w:rPr>
          <w:spacing w:val="-8"/>
          <w:sz w:val="24"/>
        </w:rPr>
        <w:t> </w:t>
      </w:r>
      <w:r>
        <w:rPr>
          <w:sz w:val="24"/>
        </w:rPr>
        <w:t>trên</w:t>
      </w:r>
      <w:r>
        <w:rPr>
          <w:spacing w:val="-9"/>
          <w:sz w:val="24"/>
        </w:rPr>
        <w:t> </w:t>
      </w:r>
      <w:r>
        <w:rPr>
          <w:sz w:val="24"/>
        </w:rPr>
        <w:t>biên</w:t>
      </w:r>
      <w:r>
        <w:rPr>
          <w:spacing w:val="-9"/>
          <w:sz w:val="24"/>
        </w:rPr>
        <w:t> </w:t>
      </w:r>
      <w:r>
        <w:rPr>
          <w:sz w:val="24"/>
        </w:rPr>
        <w:t>bản</w:t>
      </w:r>
      <w:r>
        <w:rPr>
          <w:spacing w:val="-9"/>
          <w:sz w:val="24"/>
        </w:rPr>
        <w:t> </w:t>
      </w:r>
      <w:r>
        <w:rPr>
          <w:sz w:val="24"/>
        </w:rPr>
        <w:t>giao</w:t>
      </w:r>
      <w:r>
        <w:rPr>
          <w:spacing w:val="-10"/>
          <w:sz w:val="24"/>
        </w:rPr>
        <w:t> </w:t>
      </w:r>
      <w:r>
        <w:rPr>
          <w:sz w:val="24"/>
        </w:rPr>
        <w:t>nhận,</w:t>
      </w:r>
      <w:r>
        <w:rPr>
          <w:spacing w:val="-9"/>
          <w:sz w:val="24"/>
        </w:rPr>
        <w:t> </w:t>
      </w:r>
      <w:r>
        <w:rPr>
          <w:sz w:val="24"/>
        </w:rPr>
        <w:t>nếu</w:t>
      </w:r>
      <w:r>
        <w:rPr>
          <w:spacing w:val="-9"/>
          <w:sz w:val="24"/>
        </w:rPr>
        <w:t> </w:t>
      </w:r>
      <w:r>
        <w:rPr>
          <w:sz w:val="24"/>
        </w:rPr>
        <w:t>giao tận</w:t>
      </w:r>
      <w:r>
        <w:rPr>
          <w:spacing w:val="-9"/>
          <w:sz w:val="24"/>
        </w:rPr>
        <w:t> </w:t>
      </w:r>
      <w:r>
        <w:rPr>
          <w:sz w:val="24"/>
        </w:rPr>
        <w:t>tay;</w:t>
      </w:r>
      <w:r>
        <w:rPr>
          <w:spacing w:val="-8"/>
          <w:sz w:val="24"/>
        </w:rPr>
        <w:t> </w:t>
      </w:r>
      <w:r>
        <w:rPr>
          <w:sz w:val="24"/>
        </w:rPr>
        <w:t>(iii)</w:t>
      </w:r>
      <w:r>
        <w:rPr>
          <w:spacing w:val="-8"/>
          <w:sz w:val="24"/>
        </w:rPr>
        <w:t> </w:t>
      </w:r>
      <w:r>
        <w:rPr>
          <w:sz w:val="24"/>
        </w:rPr>
        <w:t>theo</w:t>
      </w:r>
      <w:r>
        <w:rPr>
          <w:spacing w:val="-8"/>
          <w:sz w:val="24"/>
        </w:rPr>
        <w:t> </w:t>
      </w:r>
      <w:r>
        <w:rPr>
          <w:sz w:val="24"/>
        </w:rPr>
        <w:t>xác</w:t>
      </w:r>
      <w:r>
        <w:rPr>
          <w:spacing w:val="-9"/>
          <w:sz w:val="24"/>
        </w:rPr>
        <w:t> </w:t>
      </w:r>
      <w:r>
        <w:rPr>
          <w:sz w:val="24"/>
        </w:rPr>
        <w:t>nhận</w:t>
      </w:r>
      <w:r>
        <w:rPr>
          <w:spacing w:val="-8"/>
          <w:sz w:val="24"/>
        </w:rPr>
        <w:t> </w:t>
      </w:r>
      <w:r>
        <w:rPr>
          <w:sz w:val="24"/>
        </w:rPr>
        <w:t>của</w:t>
      </w:r>
      <w:r>
        <w:rPr>
          <w:spacing w:val="-10"/>
          <w:sz w:val="24"/>
        </w:rPr>
        <w:t> </w:t>
      </w:r>
      <w:r>
        <w:rPr>
          <w:sz w:val="24"/>
        </w:rPr>
        <w:t>hệ</w:t>
      </w:r>
      <w:r>
        <w:rPr>
          <w:spacing w:val="-6"/>
          <w:sz w:val="24"/>
        </w:rPr>
        <w:t> </w:t>
      </w:r>
      <w:r>
        <w:rPr>
          <w:sz w:val="24"/>
        </w:rPr>
        <w:t>thống</w:t>
      </w:r>
      <w:r>
        <w:rPr>
          <w:spacing w:val="-8"/>
          <w:sz w:val="24"/>
        </w:rPr>
        <w:t> </w:t>
      </w:r>
      <w:r>
        <w:rPr>
          <w:sz w:val="24"/>
        </w:rPr>
        <w:t>fax</w:t>
      </w:r>
      <w:r>
        <w:rPr>
          <w:spacing w:val="-8"/>
          <w:sz w:val="24"/>
        </w:rPr>
        <w:t> </w:t>
      </w:r>
      <w:r>
        <w:rPr>
          <w:sz w:val="24"/>
        </w:rPr>
        <w:t>về</w:t>
      </w:r>
      <w:r>
        <w:rPr>
          <w:spacing w:val="-8"/>
          <w:sz w:val="24"/>
        </w:rPr>
        <w:t> </w:t>
      </w:r>
      <w:r>
        <w:rPr>
          <w:sz w:val="24"/>
        </w:rPr>
        <w:t>việc</w:t>
      </w:r>
      <w:r>
        <w:rPr>
          <w:spacing w:val="-9"/>
          <w:sz w:val="24"/>
        </w:rPr>
        <w:t> </w:t>
      </w:r>
      <w:r>
        <w:rPr>
          <w:sz w:val="24"/>
        </w:rPr>
        <w:t>fax</w:t>
      </w:r>
      <w:r>
        <w:rPr>
          <w:spacing w:val="-8"/>
          <w:sz w:val="24"/>
        </w:rPr>
        <w:t> </w:t>
      </w:r>
      <w:r>
        <w:rPr>
          <w:sz w:val="24"/>
        </w:rPr>
        <w:t>thành</w:t>
      </w:r>
      <w:r>
        <w:rPr>
          <w:spacing w:val="-9"/>
          <w:sz w:val="24"/>
        </w:rPr>
        <w:t> </w:t>
      </w:r>
      <w:r>
        <w:rPr>
          <w:sz w:val="24"/>
        </w:rPr>
        <w:t>công,</w:t>
      </w:r>
      <w:r>
        <w:rPr>
          <w:spacing w:val="-8"/>
          <w:sz w:val="24"/>
        </w:rPr>
        <w:t> </w:t>
      </w:r>
      <w:r>
        <w:rPr>
          <w:sz w:val="24"/>
        </w:rPr>
        <w:t>nếu</w:t>
      </w:r>
      <w:r>
        <w:rPr>
          <w:spacing w:val="-8"/>
          <w:sz w:val="24"/>
        </w:rPr>
        <w:t> </w:t>
      </w:r>
      <w:r>
        <w:rPr>
          <w:sz w:val="24"/>
        </w:rPr>
        <w:t>gửi</w:t>
      </w:r>
      <w:r>
        <w:rPr>
          <w:spacing w:val="-5"/>
          <w:sz w:val="24"/>
        </w:rPr>
        <w:t> </w:t>
      </w:r>
      <w:r>
        <w:rPr>
          <w:sz w:val="24"/>
        </w:rPr>
        <w:t>bằng</w:t>
      </w:r>
      <w:r>
        <w:rPr>
          <w:spacing w:val="-8"/>
          <w:sz w:val="24"/>
        </w:rPr>
        <w:t> </w:t>
      </w:r>
      <w:r>
        <w:rPr>
          <w:sz w:val="24"/>
        </w:rPr>
        <w:t>fax;</w:t>
      </w:r>
      <w:r>
        <w:rPr>
          <w:spacing w:val="-7"/>
          <w:sz w:val="24"/>
        </w:rPr>
        <w:t> </w:t>
      </w:r>
      <w:r>
        <w:rPr>
          <w:sz w:val="24"/>
        </w:rPr>
        <w:t>hoặc</w:t>
      </w:r>
      <w:r>
        <w:rPr>
          <w:spacing w:val="-9"/>
          <w:sz w:val="24"/>
        </w:rPr>
        <w:t> </w:t>
      </w:r>
      <w:r>
        <w:rPr>
          <w:sz w:val="24"/>
        </w:rPr>
        <w:t>(iv) theo xác nhận của hệ thống email về việc đã gửi email thành công, nếu gửi bằng</w:t>
      </w:r>
      <w:r>
        <w:rPr>
          <w:spacing w:val="-8"/>
          <w:sz w:val="24"/>
        </w:rPr>
        <w:t> </w:t>
      </w:r>
      <w:r>
        <w:rPr>
          <w:sz w:val="24"/>
        </w:rPr>
        <w:t>email.</w:t>
      </w:r>
    </w:p>
    <w:p>
      <w:pPr>
        <w:pStyle w:val="ListParagraph"/>
        <w:numPr>
          <w:ilvl w:val="0"/>
          <w:numId w:val="9"/>
        </w:numPr>
        <w:tabs>
          <w:tab w:pos="1381" w:val="left" w:leader="none"/>
        </w:tabs>
        <w:spacing w:line="276" w:lineRule="auto" w:before="120" w:after="0"/>
        <w:ind w:left="1380" w:right="446" w:hanging="480"/>
        <w:jc w:val="both"/>
        <w:rPr>
          <w:sz w:val="24"/>
        </w:rPr>
      </w:pPr>
      <w:r>
        <w:rPr>
          <w:sz w:val="24"/>
        </w:rPr>
        <w:t>Thông tin địa chỉ giao dịch chính thức nhận và gửi Thông Báo của Các Bên như nêu tại phần đầu của Hợp Đồng này. Khi một Bên có bất kỳ thay đổi nào về thông tin địa chỉ gửi và nhận Thông Báo thì phải thông báo cho Bên còn lại về sự thay đổi này chậm nhất là [….] ngày kể từ ngày thay đổi và theo cách thức thông báo đã được quy định tại Điều</w:t>
      </w:r>
      <w:r>
        <w:rPr>
          <w:spacing w:val="-5"/>
          <w:sz w:val="24"/>
        </w:rPr>
        <w:t> </w:t>
      </w:r>
      <w:r>
        <w:rPr>
          <w:sz w:val="24"/>
        </w:rPr>
        <w:t>này.</w:t>
      </w:r>
    </w:p>
    <w:p>
      <w:pPr>
        <w:pStyle w:val="Heading1"/>
        <w:jc w:val="both"/>
      </w:pPr>
      <w:r>
        <w:rPr>
          <w:b w:val="0"/>
          <w:spacing w:val="-60"/>
          <w:u w:val="thick"/>
        </w:rPr>
        <w:t> </w:t>
      </w:r>
      <w:r>
        <w:rPr>
          <w:u w:val="thick"/>
        </w:rPr>
        <w:t>Điều 10: Điều khoản chung</w:t>
      </w:r>
    </w:p>
    <w:p>
      <w:pPr>
        <w:pStyle w:val="ListParagraph"/>
        <w:numPr>
          <w:ilvl w:val="0"/>
          <w:numId w:val="10"/>
        </w:numPr>
        <w:tabs>
          <w:tab w:pos="1467" w:val="left" w:leader="none"/>
        </w:tabs>
        <w:spacing w:line="240" w:lineRule="auto" w:before="120" w:after="0"/>
        <w:ind w:left="1466" w:right="426" w:hanging="567"/>
        <w:jc w:val="both"/>
        <w:rPr>
          <w:sz w:val="24"/>
        </w:rPr>
      </w:pPr>
      <w:r>
        <w:rPr>
          <w:sz w:val="24"/>
        </w:rPr>
        <w:t>Hai</w:t>
      </w:r>
      <w:r>
        <w:rPr>
          <w:spacing w:val="-3"/>
          <w:sz w:val="24"/>
        </w:rPr>
        <w:t> </w:t>
      </w:r>
      <w:r>
        <w:rPr>
          <w:sz w:val="24"/>
        </w:rPr>
        <w:t>Bên</w:t>
      </w:r>
      <w:r>
        <w:rPr>
          <w:spacing w:val="-3"/>
          <w:sz w:val="24"/>
        </w:rPr>
        <w:t> </w:t>
      </w:r>
      <w:r>
        <w:rPr>
          <w:sz w:val="24"/>
        </w:rPr>
        <w:t>cam</w:t>
      </w:r>
      <w:r>
        <w:rPr>
          <w:spacing w:val="-2"/>
          <w:sz w:val="24"/>
        </w:rPr>
        <w:t> </w:t>
      </w:r>
      <w:r>
        <w:rPr>
          <w:sz w:val="24"/>
        </w:rPr>
        <w:t>kết</w:t>
      </w:r>
      <w:r>
        <w:rPr>
          <w:spacing w:val="-3"/>
          <w:sz w:val="24"/>
        </w:rPr>
        <w:t> </w:t>
      </w:r>
      <w:r>
        <w:rPr>
          <w:sz w:val="24"/>
        </w:rPr>
        <w:t>thực</w:t>
      </w:r>
      <w:r>
        <w:rPr>
          <w:spacing w:val="-4"/>
          <w:sz w:val="24"/>
        </w:rPr>
        <w:t> </w:t>
      </w:r>
      <w:r>
        <w:rPr>
          <w:sz w:val="24"/>
        </w:rPr>
        <w:t>hiện</w:t>
      </w:r>
      <w:r>
        <w:rPr>
          <w:spacing w:val="-3"/>
          <w:sz w:val="24"/>
        </w:rPr>
        <w:t> </w:t>
      </w:r>
      <w:r>
        <w:rPr>
          <w:sz w:val="24"/>
        </w:rPr>
        <w:t>đúng</w:t>
      </w:r>
      <w:r>
        <w:rPr>
          <w:spacing w:val="-3"/>
          <w:sz w:val="24"/>
        </w:rPr>
        <w:t> </w:t>
      </w:r>
      <w:r>
        <w:rPr>
          <w:sz w:val="24"/>
        </w:rPr>
        <w:t>các</w:t>
      </w:r>
      <w:r>
        <w:rPr>
          <w:spacing w:val="-5"/>
          <w:sz w:val="24"/>
        </w:rPr>
        <w:t> </w:t>
      </w:r>
      <w:r>
        <w:rPr>
          <w:sz w:val="24"/>
        </w:rPr>
        <w:t>thỏa</w:t>
      </w:r>
      <w:r>
        <w:rPr>
          <w:spacing w:val="-3"/>
          <w:sz w:val="24"/>
        </w:rPr>
        <w:t> </w:t>
      </w:r>
      <w:r>
        <w:rPr>
          <w:sz w:val="24"/>
        </w:rPr>
        <w:t>thuận</w:t>
      </w:r>
      <w:r>
        <w:rPr>
          <w:spacing w:val="-3"/>
          <w:sz w:val="24"/>
        </w:rPr>
        <w:t> </w:t>
      </w:r>
      <w:r>
        <w:rPr>
          <w:sz w:val="24"/>
        </w:rPr>
        <w:t>đã</w:t>
      </w:r>
      <w:r>
        <w:rPr>
          <w:spacing w:val="1"/>
          <w:sz w:val="24"/>
        </w:rPr>
        <w:t> </w:t>
      </w:r>
      <w:r>
        <w:rPr>
          <w:sz w:val="24"/>
        </w:rPr>
        <w:t>quy</w:t>
      </w:r>
      <w:r>
        <w:rPr>
          <w:spacing w:val="-4"/>
          <w:sz w:val="24"/>
        </w:rPr>
        <w:t> </w:t>
      </w:r>
      <w:r>
        <w:rPr>
          <w:sz w:val="24"/>
        </w:rPr>
        <w:t>định</w:t>
      </w:r>
      <w:r>
        <w:rPr>
          <w:spacing w:val="-2"/>
          <w:sz w:val="24"/>
        </w:rPr>
        <w:t> </w:t>
      </w:r>
      <w:r>
        <w:rPr>
          <w:sz w:val="24"/>
        </w:rPr>
        <w:t>trong</w:t>
      </w:r>
      <w:r>
        <w:rPr>
          <w:spacing w:val="-3"/>
          <w:sz w:val="24"/>
        </w:rPr>
        <w:t> </w:t>
      </w:r>
      <w:r>
        <w:rPr>
          <w:sz w:val="24"/>
        </w:rPr>
        <w:t>Hợp</w:t>
      </w:r>
      <w:r>
        <w:rPr>
          <w:spacing w:val="-3"/>
          <w:sz w:val="24"/>
        </w:rPr>
        <w:t> </w:t>
      </w:r>
      <w:r>
        <w:rPr>
          <w:sz w:val="24"/>
        </w:rPr>
        <w:t>Đồng</w:t>
      </w:r>
      <w:r>
        <w:rPr>
          <w:spacing w:val="-4"/>
          <w:sz w:val="24"/>
        </w:rPr>
        <w:t> </w:t>
      </w:r>
      <w:r>
        <w:rPr>
          <w:sz w:val="24"/>
        </w:rPr>
        <w:t>này,</w:t>
      </w:r>
      <w:r>
        <w:rPr>
          <w:spacing w:val="-3"/>
          <w:sz w:val="24"/>
        </w:rPr>
        <w:t> </w:t>
      </w:r>
      <w:r>
        <w:rPr>
          <w:sz w:val="24"/>
        </w:rPr>
        <w:t>việc</w:t>
      </w:r>
      <w:r>
        <w:rPr>
          <w:spacing w:val="-4"/>
          <w:sz w:val="24"/>
        </w:rPr>
        <w:t> </w:t>
      </w:r>
      <w:r>
        <w:rPr>
          <w:sz w:val="24"/>
        </w:rPr>
        <w:t>ký</w:t>
      </w:r>
      <w:r>
        <w:rPr>
          <w:spacing w:val="-3"/>
          <w:sz w:val="24"/>
        </w:rPr>
        <w:t> </w:t>
      </w:r>
      <w:r>
        <w:rPr>
          <w:sz w:val="24"/>
        </w:rPr>
        <w:t>kết Hợp Đồng giữa các bên là hoàn toàn tự nguyện, không bị ép buộc, lừa dối và Hai Bên đảm bảo có đầy đủ điều kiện và năng lực pháp lý để tham gia ký kết và thực hiện Hợp Đồng</w:t>
      </w:r>
      <w:r>
        <w:rPr>
          <w:spacing w:val="-6"/>
          <w:sz w:val="24"/>
        </w:rPr>
        <w:t> </w:t>
      </w:r>
      <w:r>
        <w:rPr>
          <w:sz w:val="24"/>
        </w:rPr>
        <w:t>này.</w:t>
      </w:r>
    </w:p>
    <w:p>
      <w:pPr>
        <w:pStyle w:val="ListParagraph"/>
        <w:numPr>
          <w:ilvl w:val="0"/>
          <w:numId w:val="10"/>
        </w:numPr>
        <w:tabs>
          <w:tab w:pos="1467" w:val="left" w:leader="none"/>
        </w:tabs>
        <w:spacing w:line="240" w:lineRule="auto" w:before="120" w:after="0"/>
        <w:ind w:left="1466" w:right="449" w:hanging="567"/>
        <w:jc w:val="both"/>
        <w:rPr>
          <w:sz w:val="24"/>
        </w:rPr>
      </w:pPr>
      <w:r>
        <w:rPr>
          <w:sz w:val="24"/>
        </w:rPr>
        <w:t>Hợp Đồng này được áp dụng và giải thích theo pháp luật của nước Cộng Hòa Xã Hội Chủ Nghĩa Việt Nam. Trong quá trình thực hiện Hợp Đồng này, bất kỳ tranh chấp nào xảy ra liên quan đến Hợp Đồng này sẽ được giải quyết thông qua thương lượng giữa hai bên, dựa trên nguyên tắc hợp tác đảm bảo lợi ích của nhau và được thể hiện bằng văn bản. Trường hợp hai bên không thể giải quyết thông qua thương lượng được, tranh chấp sẽ được đưa ra Tòa án có thẩm quyền để giải quyết, và quyết định của Tòa án là quyết định cuối cùng mà các bên phải thực</w:t>
      </w:r>
      <w:r>
        <w:rPr>
          <w:spacing w:val="-1"/>
          <w:sz w:val="24"/>
        </w:rPr>
        <w:t> </w:t>
      </w:r>
      <w:r>
        <w:rPr>
          <w:sz w:val="24"/>
        </w:rPr>
        <w:t>hiện.</w:t>
      </w:r>
    </w:p>
    <w:p>
      <w:pPr>
        <w:pStyle w:val="ListParagraph"/>
        <w:numPr>
          <w:ilvl w:val="0"/>
          <w:numId w:val="10"/>
        </w:numPr>
        <w:tabs>
          <w:tab w:pos="1467" w:val="left" w:leader="none"/>
        </w:tabs>
        <w:spacing w:line="240" w:lineRule="auto" w:before="120" w:after="0"/>
        <w:ind w:left="1466" w:right="448" w:hanging="567"/>
        <w:jc w:val="both"/>
        <w:rPr>
          <w:sz w:val="24"/>
        </w:rPr>
      </w:pPr>
      <w:r>
        <w:rPr>
          <w:sz w:val="24"/>
        </w:rPr>
        <w:t>Trong trường hợp một hoặc nhiều điều, khoản, điểm trong Hợp Đồng này bị cơ quan nhà nước có thẩm quyền tuyên là vô hiệu, không có giá trị pháp lý hoặc không thể thi hành theo quy định hiện hành của pháp luật thì các điều, khoản, điểm khác của Hợp Đồng này vẫn có hiệu lực thi hành đối với Hai Bên. Hai Bên sẽ thống nhất sửa đổi các điều, khoản, điểm bị</w:t>
      </w:r>
      <w:r>
        <w:rPr>
          <w:spacing w:val="-28"/>
          <w:sz w:val="24"/>
        </w:rPr>
        <w:t> </w:t>
      </w:r>
      <w:r>
        <w:rPr>
          <w:sz w:val="24"/>
        </w:rPr>
        <w:t>vô hiệu hoặc không có giá trị pháp lý hoặc không thể thi hành theo quy định của pháp luật và phù hợp với ý chí của Hai</w:t>
      </w:r>
      <w:r>
        <w:rPr>
          <w:spacing w:val="-3"/>
          <w:sz w:val="24"/>
        </w:rPr>
        <w:t> </w:t>
      </w:r>
      <w:r>
        <w:rPr>
          <w:sz w:val="24"/>
        </w:rPr>
        <w:t>Bên.</w:t>
      </w:r>
    </w:p>
    <w:p>
      <w:pPr>
        <w:pStyle w:val="ListParagraph"/>
        <w:numPr>
          <w:ilvl w:val="0"/>
          <w:numId w:val="10"/>
        </w:numPr>
        <w:tabs>
          <w:tab w:pos="1467" w:val="left" w:leader="none"/>
        </w:tabs>
        <w:spacing w:line="240" w:lineRule="auto" w:before="121" w:after="0"/>
        <w:ind w:left="1466" w:right="449" w:hanging="567"/>
        <w:jc w:val="both"/>
        <w:rPr>
          <w:sz w:val="24"/>
        </w:rPr>
      </w:pPr>
      <w:r>
        <w:rPr>
          <w:sz w:val="24"/>
        </w:rPr>
        <w:t>Hai Bên cam kết bảo mật toàn bộ các thông tin liên quan bao gồm nhưng không giới hạn ở các điều khoản và điều kiện của Hợp Đồng này, và các thông tin liên quan được một trong Hai Bên trao đổi dưới bất cứ hình thức nào, không tiết lộ, sử dụng hay cho phép bất kỳ một bên</w:t>
      </w:r>
      <w:r>
        <w:rPr>
          <w:spacing w:val="4"/>
          <w:sz w:val="24"/>
        </w:rPr>
        <w:t> </w:t>
      </w:r>
      <w:r>
        <w:rPr>
          <w:sz w:val="24"/>
        </w:rPr>
        <w:t>thứ</w:t>
      </w:r>
      <w:r>
        <w:rPr>
          <w:spacing w:val="4"/>
          <w:sz w:val="24"/>
        </w:rPr>
        <w:t> </w:t>
      </w:r>
      <w:r>
        <w:rPr>
          <w:sz w:val="24"/>
        </w:rPr>
        <w:t>ba</w:t>
      </w:r>
      <w:r>
        <w:rPr>
          <w:spacing w:val="3"/>
          <w:sz w:val="24"/>
        </w:rPr>
        <w:t> </w:t>
      </w:r>
      <w:r>
        <w:rPr>
          <w:sz w:val="24"/>
        </w:rPr>
        <w:t>nào</w:t>
      </w:r>
      <w:r>
        <w:rPr>
          <w:spacing w:val="4"/>
          <w:sz w:val="24"/>
        </w:rPr>
        <w:t> </w:t>
      </w:r>
      <w:r>
        <w:rPr>
          <w:sz w:val="24"/>
        </w:rPr>
        <w:t>sử</w:t>
      </w:r>
      <w:r>
        <w:rPr>
          <w:spacing w:val="4"/>
          <w:sz w:val="24"/>
        </w:rPr>
        <w:t> </w:t>
      </w:r>
      <w:r>
        <w:rPr>
          <w:sz w:val="24"/>
        </w:rPr>
        <w:t>dụng</w:t>
      </w:r>
      <w:r>
        <w:rPr>
          <w:spacing w:val="4"/>
          <w:sz w:val="24"/>
        </w:rPr>
        <w:t> </w:t>
      </w:r>
      <w:r>
        <w:rPr>
          <w:sz w:val="24"/>
        </w:rPr>
        <w:t>những</w:t>
      </w:r>
      <w:r>
        <w:rPr>
          <w:spacing w:val="4"/>
          <w:sz w:val="24"/>
        </w:rPr>
        <w:t> </w:t>
      </w:r>
      <w:r>
        <w:rPr>
          <w:sz w:val="24"/>
        </w:rPr>
        <w:t>thông</w:t>
      </w:r>
      <w:r>
        <w:rPr>
          <w:spacing w:val="5"/>
          <w:sz w:val="24"/>
        </w:rPr>
        <w:t> </w:t>
      </w:r>
      <w:r>
        <w:rPr>
          <w:sz w:val="24"/>
        </w:rPr>
        <w:t>tin</w:t>
      </w:r>
      <w:r>
        <w:rPr>
          <w:spacing w:val="4"/>
          <w:sz w:val="24"/>
        </w:rPr>
        <w:t> </w:t>
      </w:r>
      <w:r>
        <w:rPr>
          <w:sz w:val="24"/>
        </w:rPr>
        <w:t>này,</w:t>
      </w:r>
      <w:r>
        <w:rPr>
          <w:spacing w:val="4"/>
          <w:sz w:val="24"/>
        </w:rPr>
        <w:t> </w:t>
      </w:r>
      <w:r>
        <w:rPr>
          <w:sz w:val="24"/>
        </w:rPr>
        <w:t>trừ</w:t>
      </w:r>
      <w:r>
        <w:rPr>
          <w:spacing w:val="3"/>
          <w:sz w:val="24"/>
        </w:rPr>
        <w:t> </w:t>
      </w:r>
      <w:r>
        <w:rPr>
          <w:sz w:val="24"/>
        </w:rPr>
        <w:t>trường</w:t>
      </w:r>
      <w:r>
        <w:rPr>
          <w:spacing w:val="4"/>
          <w:sz w:val="24"/>
        </w:rPr>
        <w:t> </w:t>
      </w:r>
      <w:r>
        <w:rPr>
          <w:sz w:val="24"/>
        </w:rPr>
        <w:t>hợp</w:t>
      </w:r>
      <w:r>
        <w:rPr>
          <w:spacing w:val="9"/>
          <w:sz w:val="24"/>
        </w:rPr>
        <w:t> </w:t>
      </w:r>
      <w:r>
        <w:rPr>
          <w:sz w:val="24"/>
        </w:rPr>
        <w:t>được</w:t>
      </w:r>
      <w:r>
        <w:rPr>
          <w:spacing w:val="3"/>
          <w:sz w:val="24"/>
        </w:rPr>
        <w:t> </w:t>
      </w:r>
      <w:r>
        <w:rPr>
          <w:sz w:val="24"/>
        </w:rPr>
        <w:t>sự</w:t>
      </w:r>
      <w:r>
        <w:rPr>
          <w:spacing w:val="4"/>
          <w:sz w:val="24"/>
        </w:rPr>
        <w:t> </w:t>
      </w:r>
      <w:r>
        <w:rPr>
          <w:sz w:val="24"/>
        </w:rPr>
        <w:t>đồng</w:t>
      </w:r>
      <w:r>
        <w:rPr>
          <w:spacing w:val="6"/>
          <w:sz w:val="24"/>
        </w:rPr>
        <w:t> </w:t>
      </w:r>
      <w:r>
        <w:rPr>
          <w:sz w:val="24"/>
        </w:rPr>
        <w:t>ý</w:t>
      </w:r>
      <w:r>
        <w:rPr>
          <w:spacing w:val="4"/>
          <w:sz w:val="24"/>
        </w:rPr>
        <w:t> </w:t>
      </w:r>
      <w:r>
        <w:rPr>
          <w:sz w:val="24"/>
        </w:rPr>
        <w:t>trước</w:t>
      </w:r>
      <w:r>
        <w:rPr>
          <w:spacing w:val="3"/>
          <w:sz w:val="24"/>
        </w:rPr>
        <w:t> </w:t>
      </w:r>
      <w:r>
        <w:rPr>
          <w:sz w:val="24"/>
        </w:rPr>
        <w:t>bằng</w:t>
      </w:r>
      <w:r>
        <w:rPr>
          <w:spacing w:val="4"/>
          <w:sz w:val="24"/>
        </w:rPr>
        <w:t> </w:t>
      </w:r>
      <w:r>
        <w:rPr>
          <w:sz w:val="24"/>
        </w:rPr>
        <w:t>văn</w:t>
      </w:r>
    </w:p>
    <w:p>
      <w:pPr>
        <w:spacing w:after="0" w:line="240" w:lineRule="auto"/>
        <w:jc w:val="both"/>
        <w:rPr>
          <w:sz w:val="24"/>
        </w:rPr>
        <w:sectPr>
          <w:pgSz w:w="11910" w:h="16840"/>
          <w:pgMar w:header="0" w:footer="1000" w:top="760" w:bottom="1200" w:left="540" w:right="540"/>
        </w:sectPr>
      </w:pPr>
    </w:p>
    <w:p>
      <w:pPr>
        <w:pStyle w:val="BodyText"/>
        <w:spacing w:before="72"/>
        <w:ind w:right="451"/>
        <w:jc w:val="both"/>
      </w:pPr>
      <w:r>
        <w:rPr/>
        <w:t>bản của bên còn lại hoặc cung cấp thông tin theo yêu cầu của cơ quan nhà nước có thẩm quyền.</w:t>
      </w:r>
    </w:p>
    <w:p>
      <w:pPr>
        <w:pStyle w:val="ListParagraph"/>
        <w:numPr>
          <w:ilvl w:val="0"/>
          <w:numId w:val="10"/>
        </w:numPr>
        <w:tabs>
          <w:tab w:pos="1467" w:val="left" w:leader="none"/>
        </w:tabs>
        <w:spacing w:line="240" w:lineRule="auto" w:before="120" w:after="0"/>
        <w:ind w:left="1466" w:right="448" w:hanging="567"/>
        <w:jc w:val="both"/>
        <w:rPr>
          <w:sz w:val="24"/>
        </w:rPr>
      </w:pPr>
      <w:r>
        <w:rPr>
          <w:sz w:val="24"/>
        </w:rPr>
        <w:t>Mọi sửa đổi bổ sung các quy định tại Hợp Đồng này phải được Hai Bên thống nhất ký kết bằng</w:t>
      </w:r>
      <w:r>
        <w:rPr>
          <w:spacing w:val="-4"/>
          <w:sz w:val="24"/>
        </w:rPr>
        <w:t> </w:t>
      </w:r>
      <w:r>
        <w:rPr>
          <w:sz w:val="24"/>
        </w:rPr>
        <w:t>văn</w:t>
      </w:r>
      <w:r>
        <w:rPr>
          <w:spacing w:val="-4"/>
          <w:sz w:val="24"/>
        </w:rPr>
        <w:t> </w:t>
      </w:r>
      <w:r>
        <w:rPr>
          <w:sz w:val="24"/>
        </w:rPr>
        <w:t>bản</w:t>
      </w:r>
      <w:r>
        <w:rPr>
          <w:spacing w:val="-3"/>
          <w:sz w:val="24"/>
        </w:rPr>
        <w:t> </w:t>
      </w:r>
      <w:r>
        <w:rPr>
          <w:sz w:val="24"/>
        </w:rPr>
        <w:t>như</w:t>
      </w:r>
      <w:r>
        <w:rPr>
          <w:spacing w:val="-4"/>
          <w:sz w:val="24"/>
        </w:rPr>
        <w:t> </w:t>
      </w:r>
      <w:r>
        <w:rPr>
          <w:sz w:val="24"/>
        </w:rPr>
        <w:t>phụ</w:t>
      </w:r>
      <w:r>
        <w:rPr>
          <w:spacing w:val="-4"/>
          <w:sz w:val="24"/>
        </w:rPr>
        <w:t> </w:t>
      </w:r>
      <w:r>
        <w:rPr>
          <w:sz w:val="24"/>
        </w:rPr>
        <w:t>lục</w:t>
      </w:r>
      <w:r>
        <w:rPr>
          <w:spacing w:val="-3"/>
          <w:sz w:val="24"/>
        </w:rPr>
        <w:t> </w:t>
      </w:r>
      <w:r>
        <w:rPr>
          <w:sz w:val="24"/>
        </w:rPr>
        <w:t>đi</w:t>
      </w:r>
      <w:r>
        <w:rPr>
          <w:spacing w:val="-3"/>
          <w:sz w:val="24"/>
        </w:rPr>
        <w:t> </w:t>
      </w:r>
      <w:r>
        <w:rPr>
          <w:sz w:val="24"/>
        </w:rPr>
        <w:t>kèm</w:t>
      </w:r>
      <w:r>
        <w:rPr>
          <w:spacing w:val="-3"/>
          <w:sz w:val="24"/>
        </w:rPr>
        <w:t> </w:t>
      </w:r>
      <w:r>
        <w:rPr>
          <w:sz w:val="24"/>
        </w:rPr>
        <w:t>mới</w:t>
      </w:r>
      <w:r>
        <w:rPr>
          <w:spacing w:val="-2"/>
          <w:sz w:val="24"/>
        </w:rPr>
        <w:t> </w:t>
      </w:r>
      <w:r>
        <w:rPr>
          <w:sz w:val="24"/>
        </w:rPr>
        <w:t>có</w:t>
      </w:r>
      <w:r>
        <w:rPr>
          <w:spacing w:val="-4"/>
          <w:sz w:val="24"/>
        </w:rPr>
        <w:t> </w:t>
      </w:r>
      <w:r>
        <w:rPr>
          <w:sz w:val="24"/>
        </w:rPr>
        <w:t>giá</w:t>
      </w:r>
      <w:r>
        <w:rPr>
          <w:spacing w:val="-3"/>
          <w:sz w:val="24"/>
        </w:rPr>
        <w:t> </w:t>
      </w:r>
      <w:r>
        <w:rPr>
          <w:sz w:val="24"/>
        </w:rPr>
        <w:t>trị</w:t>
      </w:r>
      <w:r>
        <w:rPr>
          <w:spacing w:val="-4"/>
          <w:sz w:val="24"/>
        </w:rPr>
        <w:t> </w:t>
      </w:r>
      <w:r>
        <w:rPr>
          <w:sz w:val="24"/>
        </w:rPr>
        <w:t>pháp</w:t>
      </w:r>
      <w:r>
        <w:rPr>
          <w:spacing w:val="-4"/>
          <w:sz w:val="24"/>
        </w:rPr>
        <w:t> </w:t>
      </w:r>
      <w:r>
        <w:rPr>
          <w:sz w:val="24"/>
        </w:rPr>
        <w:t>lý</w:t>
      </w:r>
      <w:r>
        <w:rPr>
          <w:spacing w:val="-2"/>
          <w:sz w:val="24"/>
        </w:rPr>
        <w:t> </w:t>
      </w:r>
      <w:r>
        <w:rPr>
          <w:sz w:val="24"/>
        </w:rPr>
        <w:t>để</w:t>
      </w:r>
      <w:r>
        <w:rPr>
          <w:spacing w:val="-5"/>
          <w:sz w:val="24"/>
        </w:rPr>
        <w:t> </w:t>
      </w:r>
      <w:r>
        <w:rPr>
          <w:sz w:val="24"/>
        </w:rPr>
        <w:t>thực</w:t>
      </w:r>
      <w:r>
        <w:rPr>
          <w:spacing w:val="-5"/>
          <w:sz w:val="24"/>
        </w:rPr>
        <w:t> </w:t>
      </w:r>
      <w:r>
        <w:rPr>
          <w:sz w:val="24"/>
        </w:rPr>
        <w:t>hiện.</w:t>
      </w:r>
      <w:r>
        <w:rPr>
          <w:spacing w:val="-3"/>
          <w:sz w:val="24"/>
        </w:rPr>
        <w:t> </w:t>
      </w:r>
      <w:r>
        <w:rPr>
          <w:sz w:val="24"/>
        </w:rPr>
        <w:t>Hợp</w:t>
      </w:r>
      <w:r>
        <w:rPr>
          <w:spacing w:val="-2"/>
          <w:sz w:val="24"/>
        </w:rPr>
        <w:t> </w:t>
      </w:r>
      <w:r>
        <w:rPr>
          <w:sz w:val="24"/>
        </w:rPr>
        <w:t>Đồng</w:t>
      </w:r>
      <w:r>
        <w:rPr>
          <w:spacing w:val="-3"/>
          <w:sz w:val="24"/>
        </w:rPr>
        <w:t> </w:t>
      </w:r>
      <w:r>
        <w:rPr>
          <w:sz w:val="24"/>
        </w:rPr>
        <w:t>này</w:t>
      </w:r>
      <w:r>
        <w:rPr>
          <w:spacing w:val="-4"/>
          <w:sz w:val="24"/>
        </w:rPr>
        <w:t> </w:t>
      </w:r>
      <w:r>
        <w:rPr>
          <w:sz w:val="24"/>
        </w:rPr>
        <w:t>và</w:t>
      </w:r>
      <w:r>
        <w:rPr>
          <w:spacing w:val="-5"/>
          <w:sz w:val="24"/>
        </w:rPr>
        <w:t> </w:t>
      </w:r>
      <w:r>
        <w:rPr>
          <w:sz w:val="24"/>
        </w:rPr>
        <w:t>tất</w:t>
      </w:r>
      <w:r>
        <w:rPr>
          <w:spacing w:val="-3"/>
          <w:sz w:val="24"/>
        </w:rPr>
        <w:t> </w:t>
      </w:r>
      <w:r>
        <w:rPr>
          <w:sz w:val="24"/>
        </w:rPr>
        <w:t>cả các tài liệu liên quan và các Phụ Lục của Hợp Đồng được xem như một phần không thể tách rời của Hợp Đồng</w:t>
      </w:r>
      <w:r>
        <w:rPr>
          <w:spacing w:val="-3"/>
          <w:sz w:val="24"/>
        </w:rPr>
        <w:t> </w:t>
      </w:r>
      <w:r>
        <w:rPr>
          <w:sz w:val="24"/>
        </w:rPr>
        <w:t>này.</w:t>
      </w:r>
    </w:p>
    <w:p>
      <w:pPr>
        <w:pStyle w:val="ListParagraph"/>
        <w:numPr>
          <w:ilvl w:val="0"/>
          <w:numId w:val="10"/>
        </w:numPr>
        <w:tabs>
          <w:tab w:pos="1467" w:val="left" w:leader="none"/>
        </w:tabs>
        <w:spacing w:line="240" w:lineRule="auto" w:before="121" w:after="0"/>
        <w:ind w:left="1466" w:right="450" w:hanging="567"/>
        <w:jc w:val="both"/>
        <w:rPr>
          <w:sz w:val="24"/>
        </w:rPr>
      </w:pPr>
      <w:r>
        <w:rPr>
          <w:sz w:val="24"/>
        </w:rPr>
        <w:t>Hợp Đồng này được lập thành [….] bản gốc bằng Tiếng Việt có giá trị pháp lý như nhau, mỗi bên giữ [….] bản, có hiệu lực kể từ ngày</w:t>
      </w:r>
      <w:r>
        <w:rPr>
          <w:spacing w:val="-5"/>
          <w:sz w:val="24"/>
        </w:rPr>
        <w:t> </w:t>
      </w:r>
      <w:r>
        <w:rPr>
          <w:sz w:val="24"/>
        </w:rPr>
        <w:t>ký.</w:t>
      </w:r>
    </w:p>
    <w:p>
      <w:pPr>
        <w:pStyle w:val="BodyText"/>
        <w:spacing w:before="0"/>
        <w:ind w:left="0"/>
        <w:rPr>
          <w:sz w:val="26"/>
        </w:rPr>
      </w:pPr>
    </w:p>
    <w:p>
      <w:pPr>
        <w:pStyle w:val="Heading1"/>
        <w:tabs>
          <w:tab w:pos="5489" w:val="left" w:leader="none"/>
        </w:tabs>
        <w:spacing w:before="215"/>
        <w:ind w:left="448"/>
        <w:jc w:val="center"/>
      </w:pPr>
      <w:r>
        <w:rPr/>
        <w:t>ĐẠI DIỆN</w:t>
      </w:r>
      <w:r>
        <w:rPr>
          <w:spacing w:val="-1"/>
        </w:rPr>
        <w:t> </w:t>
      </w:r>
      <w:r>
        <w:rPr/>
        <w:t>BÊN</w:t>
      </w:r>
      <w:r>
        <w:rPr>
          <w:spacing w:val="-1"/>
        </w:rPr>
        <w:t> </w:t>
      </w:r>
      <w:r>
        <w:rPr/>
        <w:t>A</w:t>
        <w:tab/>
        <w:t>ĐẠI DIỆN BÊN</w:t>
      </w:r>
    </w:p>
    <w:p>
      <w:pPr>
        <w:spacing w:after="0"/>
        <w:jc w:val="center"/>
        <w:sectPr>
          <w:pgSz w:w="11910" w:h="16840"/>
          <w:pgMar w:header="0" w:footer="1000" w:top="760" w:bottom="1200" w:left="540" w:right="540"/>
        </w:sectPr>
      </w:pPr>
    </w:p>
    <w:p>
      <w:pPr>
        <w:spacing w:before="72"/>
        <w:ind w:left="448" w:right="0" w:firstLine="0"/>
        <w:jc w:val="center"/>
        <w:rPr>
          <w:b/>
          <w:sz w:val="24"/>
        </w:rPr>
      </w:pPr>
      <w:r>
        <w:rPr>
          <w:b/>
          <w:sz w:val="24"/>
        </w:rPr>
        <w:t>PHỤ LỤC SỐ 01</w:t>
      </w:r>
    </w:p>
    <w:p>
      <w:pPr>
        <w:spacing w:before="120"/>
        <w:ind w:left="4016" w:right="0" w:firstLine="0"/>
        <w:jc w:val="left"/>
        <w:rPr>
          <w:sz w:val="24"/>
        </w:rPr>
      </w:pPr>
      <w:r>
        <w:rPr>
          <w:b/>
          <w:sz w:val="24"/>
        </w:rPr>
        <w:t>Của Hợp Đồng Dịch Vụ số</w:t>
      </w:r>
      <w:r>
        <w:rPr>
          <w:b/>
          <w:spacing w:val="-9"/>
          <w:sz w:val="24"/>
        </w:rPr>
        <w:t> </w:t>
      </w:r>
      <w:r>
        <w:rPr>
          <w:sz w:val="24"/>
        </w:rPr>
        <w:t>[….]</w:t>
      </w:r>
    </w:p>
    <w:p>
      <w:pPr>
        <w:pStyle w:val="ListParagraph"/>
        <w:numPr>
          <w:ilvl w:val="0"/>
          <w:numId w:val="11"/>
        </w:numPr>
        <w:tabs>
          <w:tab w:pos="1466" w:val="left" w:leader="none"/>
          <w:tab w:pos="1467" w:val="left" w:leader="none"/>
        </w:tabs>
        <w:spacing w:line="240" w:lineRule="auto" w:before="121" w:after="0"/>
        <w:ind w:left="1466" w:right="0" w:hanging="567"/>
        <w:jc w:val="left"/>
        <w:rPr>
          <w:b/>
          <w:sz w:val="24"/>
        </w:rPr>
      </w:pPr>
      <w:r>
        <w:rPr>
          <w:b/>
          <w:sz w:val="24"/>
        </w:rPr>
        <w:t>Địa điểm phát, nhân sự thực hiện, đơn</w:t>
      </w:r>
      <w:r>
        <w:rPr>
          <w:b/>
          <w:spacing w:val="-13"/>
          <w:sz w:val="24"/>
        </w:rPr>
        <w:t> </w:t>
      </w:r>
      <w:r>
        <w:rPr>
          <w:b/>
          <w:sz w:val="24"/>
        </w:rPr>
        <w:t>giá</w:t>
      </w:r>
    </w:p>
    <w:p>
      <w:pPr>
        <w:pStyle w:val="BodyText"/>
        <w:spacing w:before="6"/>
        <w:ind w:left="0"/>
        <w:rPr>
          <w:b/>
          <w:sz w:val="10"/>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1"/>
        <w:gridCol w:w="2090"/>
        <w:gridCol w:w="1169"/>
        <w:gridCol w:w="1618"/>
        <w:gridCol w:w="1320"/>
        <w:gridCol w:w="857"/>
        <w:gridCol w:w="788"/>
        <w:gridCol w:w="1735"/>
      </w:tblGrid>
      <w:tr>
        <w:trPr>
          <w:trHeight w:val="515" w:hRule="atLeast"/>
        </w:trPr>
        <w:tc>
          <w:tcPr>
            <w:tcW w:w="1011" w:type="dxa"/>
          </w:tcPr>
          <w:p>
            <w:pPr>
              <w:pStyle w:val="TableParagraph"/>
              <w:spacing w:before="119"/>
              <w:ind w:left="107"/>
              <w:rPr>
                <w:b/>
                <w:sz w:val="24"/>
              </w:rPr>
            </w:pPr>
            <w:r>
              <w:rPr>
                <w:b/>
                <w:sz w:val="24"/>
              </w:rPr>
              <w:t>STT</w:t>
            </w:r>
          </w:p>
        </w:tc>
        <w:tc>
          <w:tcPr>
            <w:tcW w:w="2090" w:type="dxa"/>
          </w:tcPr>
          <w:p>
            <w:pPr>
              <w:pStyle w:val="TableParagraph"/>
              <w:spacing w:before="119"/>
              <w:ind w:left="107"/>
              <w:rPr>
                <w:b/>
                <w:sz w:val="24"/>
              </w:rPr>
            </w:pPr>
            <w:r>
              <w:rPr>
                <w:b/>
                <w:sz w:val="24"/>
              </w:rPr>
              <w:t>Hạng mục</w:t>
            </w:r>
          </w:p>
        </w:tc>
        <w:tc>
          <w:tcPr>
            <w:tcW w:w="1169" w:type="dxa"/>
          </w:tcPr>
          <w:p>
            <w:pPr>
              <w:pStyle w:val="TableParagraph"/>
              <w:spacing w:before="119"/>
              <w:ind w:left="108"/>
              <w:rPr>
                <w:b/>
                <w:sz w:val="24"/>
              </w:rPr>
            </w:pPr>
            <w:r>
              <w:rPr>
                <w:b/>
                <w:sz w:val="24"/>
              </w:rPr>
              <w:t>ĐVT</w:t>
            </w:r>
          </w:p>
        </w:tc>
        <w:tc>
          <w:tcPr>
            <w:tcW w:w="1618" w:type="dxa"/>
          </w:tcPr>
          <w:p>
            <w:pPr>
              <w:pStyle w:val="TableParagraph"/>
              <w:spacing w:before="119"/>
              <w:ind w:left="403"/>
              <w:rPr>
                <w:b/>
                <w:sz w:val="24"/>
              </w:rPr>
            </w:pPr>
            <w:r>
              <w:rPr>
                <w:b/>
                <w:sz w:val="24"/>
              </w:rPr>
              <w:t>Đơn giá</w:t>
            </w:r>
          </w:p>
        </w:tc>
        <w:tc>
          <w:tcPr>
            <w:tcW w:w="1320" w:type="dxa"/>
          </w:tcPr>
          <w:p>
            <w:pPr>
              <w:pStyle w:val="TableParagraph"/>
              <w:spacing w:before="119"/>
              <w:ind w:left="204"/>
              <w:rPr>
                <w:b/>
                <w:sz w:val="24"/>
              </w:rPr>
            </w:pPr>
            <w:r>
              <w:rPr>
                <w:b/>
                <w:sz w:val="24"/>
              </w:rPr>
              <w:t>Số lượng</w:t>
            </w:r>
          </w:p>
        </w:tc>
        <w:tc>
          <w:tcPr>
            <w:tcW w:w="857" w:type="dxa"/>
          </w:tcPr>
          <w:p>
            <w:pPr>
              <w:pStyle w:val="TableParagraph"/>
              <w:spacing w:before="119"/>
              <w:ind w:right="101"/>
              <w:jc w:val="right"/>
              <w:rPr>
                <w:b/>
                <w:sz w:val="24"/>
              </w:rPr>
            </w:pPr>
            <w:r>
              <w:rPr>
                <w:b/>
                <w:sz w:val="24"/>
              </w:rPr>
              <w:t>Người</w:t>
            </w:r>
          </w:p>
        </w:tc>
        <w:tc>
          <w:tcPr>
            <w:tcW w:w="788" w:type="dxa"/>
          </w:tcPr>
          <w:p>
            <w:pPr>
              <w:pStyle w:val="TableParagraph"/>
              <w:spacing w:before="119"/>
              <w:ind w:left="108"/>
              <w:rPr>
                <w:b/>
                <w:sz w:val="24"/>
              </w:rPr>
            </w:pPr>
            <w:r>
              <w:rPr>
                <w:b/>
                <w:sz w:val="24"/>
              </w:rPr>
              <w:t>Ca</w:t>
            </w:r>
          </w:p>
        </w:tc>
        <w:tc>
          <w:tcPr>
            <w:tcW w:w="1735" w:type="dxa"/>
          </w:tcPr>
          <w:p>
            <w:pPr>
              <w:pStyle w:val="TableParagraph"/>
              <w:spacing w:before="119"/>
              <w:ind w:left="415"/>
              <w:rPr>
                <w:b/>
                <w:sz w:val="24"/>
              </w:rPr>
            </w:pPr>
            <w:r>
              <w:rPr>
                <w:b/>
                <w:sz w:val="24"/>
              </w:rPr>
              <w:t>Tổng giá</w:t>
            </w:r>
          </w:p>
        </w:tc>
      </w:tr>
      <w:tr>
        <w:trPr>
          <w:trHeight w:val="515" w:hRule="atLeast"/>
        </w:trPr>
        <w:tc>
          <w:tcPr>
            <w:tcW w:w="3101" w:type="dxa"/>
            <w:gridSpan w:val="2"/>
          </w:tcPr>
          <w:p>
            <w:pPr>
              <w:pStyle w:val="TableParagraph"/>
              <w:spacing w:before="119"/>
              <w:ind w:left="107"/>
              <w:rPr>
                <w:sz w:val="24"/>
              </w:rPr>
            </w:pPr>
            <w:r>
              <w:rPr>
                <w:b/>
                <w:sz w:val="24"/>
              </w:rPr>
              <w:t>A. Khu dân cư </w:t>
            </w:r>
            <w:r>
              <w:rPr>
                <w:sz w:val="24"/>
              </w:rPr>
              <w:t>[….]</w:t>
            </w:r>
          </w:p>
        </w:tc>
        <w:tc>
          <w:tcPr>
            <w:tcW w:w="1169" w:type="dxa"/>
          </w:tcPr>
          <w:p>
            <w:pPr>
              <w:pStyle w:val="TableParagraph"/>
              <w:rPr>
                <w:sz w:val="24"/>
              </w:rPr>
            </w:pPr>
          </w:p>
        </w:tc>
        <w:tc>
          <w:tcPr>
            <w:tcW w:w="1618" w:type="dxa"/>
          </w:tcPr>
          <w:p>
            <w:pPr>
              <w:pStyle w:val="TableParagraph"/>
              <w:rPr>
                <w:sz w:val="24"/>
              </w:rPr>
            </w:pPr>
          </w:p>
        </w:tc>
        <w:tc>
          <w:tcPr>
            <w:tcW w:w="1320" w:type="dxa"/>
          </w:tcPr>
          <w:p>
            <w:pPr>
              <w:pStyle w:val="TableParagraph"/>
              <w:rPr>
                <w:sz w:val="24"/>
              </w:rPr>
            </w:pPr>
          </w:p>
        </w:tc>
        <w:tc>
          <w:tcPr>
            <w:tcW w:w="857" w:type="dxa"/>
          </w:tcPr>
          <w:p>
            <w:pPr>
              <w:pStyle w:val="TableParagraph"/>
              <w:rPr>
                <w:sz w:val="24"/>
              </w:rPr>
            </w:pPr>
          </w:p>
        </w:tc>
        <w:tc>
          <w:tcPr>
            <w:tcW w:w="788" w:type="dxa"/>
          </w:tcPr>
          <w:p>
            <w:pPr>
              <w:pStyle w:val="TableParagraph"/>
              <w:rPr>
                <w:sz w:val="24"/>
              </w:rPr>
            </w:pPr>
          </w:p>
        </w:tc>
        <w:tc>
          <w:tcPr>
            <w:tcW w:w="1735" w:type="dxa"/>
          </w:tcPr>
          <w:p>
            <w:pPr>
              <w:pStyle w:val="TableParagraph"/>
              <w:spacing w:before="119"/>
              <w:ind w:right="99"/>
              <w:jc w:val="right"/>
              <w:rPr>
                <w:sz w:val="24"/>
              </w:rPr>
            </w:pPr>
            <w:r>
              <w:rPr>
                <w:sz w:val="24"/>
              </w:rPr>
              <w:t>[….]</w:t>
            </w:r>
          </w:p>
        </w:tc>
      </w:tr>
      <w:tr>
        <w:trPr>
          <w:trHeight w:val="791" w:hRule="atLeast"/>
        </w:trPr>
        <w:tc>
          <w:tcPr>
            <w:tcW w:w="1011" w:type="dxa"/>
          </w:tcPr>
          <w:p>
            <w:pPr>
              <w:pStyle w:val="TableParagraph"/>
              <w:spacing w:before="3"/>
              <w:rPr>
                <w:b/>
                <w:sz w:val="34"/>
              </w:rPr>
            </w:pPr>
          </w:p>
          <w:p>
            <w:pPr>
              <w:pStyle w:val="TableParagraph"/>
              <w:spacing w:before="1"/>
              <w:ind w:right="96"/>
              <w:jc w:val="right"/>
              <w:rPr>
                <w:sz w:val="24"/>
              </w:rPr>
            </w:pPr>
            <w:r>
              <w:rPr>
                <w:sz w:val="24"/>
              </w:rPr>
              <w:t>1</w:t>
            </w:r>
          </w:p>
        </w:tc>
        <w:tc>
          <w:tcPr>
            <w:tcW w:w="2090" w:type="dxa"/>
          </w:tcPr>
          <w:p>
            <w:pPr>
              <w:pStyle w:val="TableParagraph"/>
              <w:spacing w:before="3"/>
              <w:rPr>
                <w:b/>
                <w:sz w:val="34"/>
              </w:rPr>
            </w:pPr>
          </w:p>
          <w:p>
            <w:pPr>
              <w:pStyle w:val="TableParagraph"/>
              <w:spacing w:before="1"/>
              <w:ind w:left="107"/>
              <w:rPr>
                <w:sz w:val="24"/>
              </w:rPr>
            </w:pPr>
            <w:r>
              <w:rPr>
                <w:sz w:val="24"/>
              </w:rPr>
              <w:t>Chi phí phát</w:t>
            </w:r>
          </w:p>
        </w:tc>
        <w:tc>
          <w:tcPr>
            <w:tcW w:w="1169" w:type="dxa"/>
          </w:tcPr>
          <w:p>
            <w:pPr>
              <w:pStyle w:val="TableParagraph"/>
              <w:spacing w:before="3"/>
              <w:rPr>
                <w:b/>
                <w:sz w:val="34"/>
              </w:rPr>
            </w:pPr>
          </w:p>
          <w:p>
            <w:pPr>
              <w:pStyle w:val="TableParagraph"/>
              <w:spacing w:before="1"/>
              <w:ind w:left="108"/>
              <w:rPr>
                <w:sz w:val="24"/>
              </w:rPr>
            </w:pPr>
            <w:r>
              <w:rPr>
                <w:sz w:val="24"/>
              </w:rPr>
              <w:t>VNĐ/ tờ</w:t>
            </w:r>
          </w:p>
        </w:tc>
        <w:tc>
          <w:tcPr>
            <w:tcW w:w="1618" w:type="dxa"/>
          </w:tcPr>
          <w:p>
            <w:pPr>
              <w:pStyle w:val="TableParagraph"/>
              <w:spacing w:before="3"/>
              <w:rPr>
                <w:b/>
                <w:sz w:val="34"/>
              </w:rPr>
            </w:pPr>
          </w:p>
          <w:p>
            <w:pPr>
              <w:pStyle w:val="TableParagraph"/>
              <w:spacing w:before="1"/>
              <w:ind w:right="96"/>
              <w:jc w:val="right"/>
              <w:rPr>
                <w:sz w:val="24"/>
              </w:rPr>
            </w:pPr>
            <w:r>
              <w:rPr>
                <w:sz w:val="24"/>
              </w:rPr>
              <w:t>[….]</w:t>
            </w:r>
          </w:p>
        </w:tc>
        <w:tc>
          <w:tcPr>
            <w:tcW w:w="1320" w:type="dxa"/>
          </w:tcPr>
          <w:p>
            <w:pPr>
              <w:pStyle w:val="TableParagraph"/>
              <w:spacing w:before="3"/>
              <w:rPr>
                <w:b/>
                <w:sz w:val="34"/>
              </w:rPr>
            </w:pPr>
          </w:p>
          <w:p>
            <w:pPr>
              <w:pStyle w:val="TableParagraph"/>
              <w:spacing w:before="1"/>
              <w:ind w:right="96"/>
              <w:jc w:val="right"/>
              <w:rPr>
                <w:sz w:val="24"/>
              </w:rPr>
            </w:pPr>
            <w:r>
              <w:rPr>
                <w:sz w:val="24"/>
              </w:rPr>
              <w:t>[….]</w:t>
            </w:r>
          </w:p>
        </w:tc>
        <w:tc>
          <w:tcPr>
            <w:tcW w:w="857" w:type="dxa"/>
          </w:tcPr>
          <w:p>
            <w:pPr>
              <w:pStyle w:val="TableParagraph"/>
              <w:spacing w:before="3"/>
              <w:rPr>
                <w:b/>
                <w:sz w:val="34"/>
              </w:rPr>
            </w:pPr>
          </w:p>
          <w:p>
            <w:pPr>
              <w:pStyle w:val="TableParagraph"/>
              <w:spacing w:before="1"/>
              <w:ind w:right="96"/>
              <w:jc w:val="right"/>
              <w:rPr>
                <w:sz w:val="24"/>
              </w:rPr>
            </w:pPr>
            <w:r>
              <w:rPr>
                <w:sz w:val="24"/>
              </w:rPr>
              <w:t>[….]</w:t>
            </w:r>
          </w:p>
        </w:tc>
        <w:tc>
          <w:tcPr>
            <w:tcW w:w="788" w:type="dxa"/>
          </w:tcPr>
          <w:p>
            <w:pPr>
              <w:pStyle w:val="TableParagraph"/>
              <w:spacing w:before="3"/>
              <w:rPr>
                <w:b/>
                <w:sz w:val="34"/>
              </w:rPr>
            </w:pPr>
          </w:p>
          <w:p>
            <w:pPr>
              <w:pStyle w:val="TableParagraph"/>
              <w:spacing w:before="1"/>
              <w:ind w:right="96"/>
              <w:jc w:val="right"/>
              <w:rPr>
                <w:sz w:val="24"/>
              </w:rPr>
            </w:pPr>
            <w:r>
              <w:rPr>
                <w:sz w:val="24"/>
              </w:rPr>
              <w:t>[….]</w:t>
            </w:r>
          </w:p>
        </w:tc>
        <w:tc>
          <w:tcPr>
            <w:tcW w:w="1735" w:type="dxa"/>
          </w:tcPr>
          <w:p>
            <w:pPr>
              <w:pStyle w:val="TableParagraph"/>
              <w:spacing w:before="3"/>
              <w:rPr>
                <w:b/>
                <w:sz w:val="34"/>
              </w:rPr>
            </w:pPr>
          </w:p>
          <w:p>
            <w:pPr>
              <w:pStyle w:val="TableParagraph"/>
              <w:spacing w:before="1"/>
              <w:ind w:right="99"/>
              <w:jc w:val="right"/>
              <w:rPr>
                <w:sz w:val="24"/>
              </w:rPr>
            </w:pPr>
            <w:r>
              <w:rPr>
                <w:sz w:val="24"/>
              </w:rPr>
              <w:t>[….]</w:t>
            </w:r>
          </w:p>
        </w:tc>
      </w:tr>
      <w:tr>
        <w:trPr>
          <w:trHeight w:val="515" w:hRule="atLeast"/>
        </w:trPr>
        <w:tc>
          <w:tcPr>
            <w:tcW w:w="3101" w:type="dxa"/>
            <w:gridSpan w:val="2"/>
          </w:tcPr>
          <w:p>
            <w:pPr>
              <w:pStyle w:val="TableParagraph"/>
              <w:spacing w:before="119"/>
              <w:ind w:left="107"/>
              <w:rPr>
                <w:sz w:val="24"/>
              </w:rPr>
            </w:pPr>
            <w:r>
              <w:rPr>
                <w:b/>
                <w:sz w:val="24"/>
              </w:rPr>
              <w:t>B. Các tuyến phố</w:t>
            </w:r>
            <w:r>
              <w:rPr>
                <w:sz w:val="24"/>
              </w:rPr>
              <w:t>[….]</w:t>
            </w:r>
          </w:p>
        </w:tc>
        <w:tc>
          <w:tcPr>
            <w:tcW w:w="1169" w:type="dxa"/>
          </w:tcPr>
          <w:p>
            <w:pPr>
              <w:pStyle w:val="TableParagraph"/>
              <w:rPr>
                <w:sz w:val="24"/>
              </w:rPr>
            </w:pPr>
          </w:p>
        </w:tc>
        <w:tc>
          <w:tcPr>
            <w:tcW w:w="1618" w:type="dxa"/>
          </w:tcPr>
          <w:p>
            <w:pPr>
              <w:pStyle w:val="TableParagraph"/>
              <w:rPr>
                <w:sz w:val="24"/>
              </w:rPr>
            </w:pPr>
          </w:p>
        </w:tc>
        <w:tc>
          <w:tcPr>
            <w:tcW w:w="1320" w:type="dxa"/>
          </w:tcPr>
          <w:p>
            <w:pPr>
              <w:pStyle w:val="TableParagraph"/>
              <w:rPr>
                <w:sz w:val="24"/>
              </w:rPr>
            </w:pPr>
          </w:p>
        </w:tc>
        <w:tc>
          <w:tcPr>
            <w:tcW w:w="857" w:type="dxa"/>
          </w:tcPr>
          <w:p>
            <w:pPr>
              <w:pStyle w:val="TableParagraph"/>
              <w:rPr>
                <w:sz w:val="24"/>
              </w:rPr>
            </w:pPr>
          </w:p>
        </w:tc>
        <w:tc>
          <w:tcPr>
            <w:tcW w:w="788" w:type="dxa"/>
          </w:tcPr>
          <w:p>
            <w:pPr>
              <w:pStyle w:val="TableParagraph"/>
              <w:rPr>
                <w:sz w:val="24"/>
              </w:rPr>
            </w:pPr>
          </w:p>
        </w:tc>
        <w:tc>
          <w:tcPr>
            <w:tcW w:w="1735" w:type="dxa"/>
          </w:tcPr>
          <w:p>
            <w:pPr>
              <w:pStyle w:val="TableParagraph"/>
              <w:spacing w:before="119"/>
              <w:ind w:right="99"/>
              <w:jc w:val="right"/>
              <w:rPr>
                <w:sz w:val="24"/>
              </w:rPr>
            </w:pPr>
            <w:r>
              <w:rPr>
                <w:sz w:val="24"/>
              </w:rPr>
              <w:t>[….]</w:t>
            </w:r>
          </w:p>
        </w:tc>
      </w:tr>
      <w:tr>
        <w:trPr>
          <w:trHeight w:val="791" w:hRule="atLeast"/>
        </w:trPr>
        <w:tc>
          <w:tcPr>
            <w:tcW w:w="1011" w:type="dxa"/>
          </w:tcPr>
          <w:p>
            <w:pPr>
              <w:pStyle w:val="TableParagraph"/>
              <w:spacing w:before="3"/>
              <w:rPr>
                <w:b/>
                <w:sz w:val="34"/>
              </w:rPr>
            </w:pPr>
          </w:p>
          <w:p>
            <w:pPr>
              <w:pStyle w:val="TableParagraph"/>
              <w:spacing w:before="1"/>
              <w:ind w:right="96"/>
              <w:jc w:val="right"/>
              <w:rPr>
                <w:sz w:val="24"/>
              </w:rPr>
            </w:pPr>
            <w:r>
              <w:rPr>
                <w:sz w:val="24"/>
              </w:rPr>
              <w:t>1</w:t>
            </w:r>
          </w:p>
        </w:tc>
        <w:tc>
          <w:tcPr>
            <w:tcW w:w="2090" w:type="dxa"/>
          </w:tcPr>
          <w:p>
            <w:pPr>
              <w:pStyle w:val="TableParagraph"/>
              <w:spacing w:before="119"/>
              <w:ind w:left="107" w:right="280"/>
              <w:rPr>
                <w:sz w:val="24"/>
              </w:rPr>
            </w:pPr>
            <w:r>
              <w:rPr>
                <w:sz w:val="24"/>
              </w:rPr>
              <w:t>Thuê địa điểm và bàn ghế</w:t>
            </w:r>
          </w:p>
        </w:tc>
        <w:tc>
          <w:tcPr>
            <w:tcW w:w="1169" w:type="dxa"/>
          </w:tcPr>
          <w:p>
            <w:pPr>
              <w:pStyle w:val="TableParagraph"/>
              <w:spacing w:before="119"/>
              <w:ind w:left="108"/>
              <w:rPr>
                <w:sz w:val="24"/>
              </w:rPr>
            </w:pPr>
            <w:r>
              <w:rPr>
                <w:sz w:val="24"/>
              </w:rPr>
              <w:t>VNĐ/</w:t>
            </w:r>
          </w:p>
          <w:p>
            <w:pPr>
              <w:pStyle w:val="TableParagraph"/>
              <w:ind w:left="108"/>
              <w:rPr>
                <w:sz w:val="24"/>
              </w:rPr>
            </w:pPr>
            <w:r>
              <w:rPr>
                <w:sz w:val="24"/>
              </w:rPr>
              <w:t>ngày</w:t>
            </w:r>
          </w:p>
        </w:tc>
        <w:tc>
          <w:tcPr>
            <w:tcW w:w="1618" w:type="dxa"/>
          </w:tcPr>
          <w:p>
            <w:pPr>
              <w:pStyle w:val="TableParagraph"/>
              <w:spacing w:before="3"/>
              <w:rPr>
                <w:b/>
                <w:sz w:val="34"/>
              </w:rPr>
            </w:pPr>
          </w:p>
          <w:p>
            <w:pPr>
              <w:pStyle w:val="TableParagraph"/>
              <w:spacing w:before="1"/>
              <w:ind w:right="99"/>
              <w:jc w:val="right"/>
              <w:rPr>
                <w:sz w:val="24"/>
              </w:rPr>
            </w:pPr>
            <w:r>
              <w:rPr>
                <w:sz w:val="24"/>
              </w:rPr>
              <w:t>[….]</w:t>
            </w:r>
          </w:p>
        </w:tc>
        <w:tc>
          <w:tcPr>
            <w:tcW w:w="1320" w:type="dxa"/>
          </w:tcPr>
          <w:p>
            <w:pPr>
              <w:pStyle w:val="TableParagraph"/>
              <w:spacing w:before="3"/>
              <w:rPr>
                <w:b/>
                <w:sz w:val="34"/>
              </w:rPr>
            </w:pPr>
          </w:p>
          <w:p>
            <w:pPr>
              <w:pStyle w:val="TableParagraph"/>
              <w:spacing w:before="1"/>
              <w:ind w:right="95"/>
              <w:jc w:val="right"/>
              <w:rPr>
                <w:sz w:val="24"/>
              </w:rPr>
            </w:pPr>
            <w:r>
              <w:rPr>
                <w:sz w:val="24"/>
              </w:rPr>
              <w:t>10</w:t>
            </w:r>
          </w:p>
        </w:tc>
        <w:tc>
          <w:tcPr>
            <w:tcW w:w="857" w:type="dxa"/>
          </w:tcPr>
          <w:p>
            <w:pPr>
              <w:pStyle w:val="TableParagraph"/>
              <w:spacing w:before="3"/>
              <w:rPr>
                <w:b/>
                <w:sz w:val="34"/>
              </w:rPr>
            </w:pPr>
          </w:p>
          <w:p>
            <w:pPr>
              <w:pStyle w:val="TableParagraph"/>
              <w:spacing w:before="1"/>
              <w:ind w:right="95"/>
              <w:jc w:val="right"/>
              <w:rPr>
                <w:sz w:val="24"/>
              </w:rPr>
            </w:pPr>
            <w:r>
              <w:rPr>
                <w:sz w:val="24"/>
              </w:rPr>
              <w:t>1</w:t>
            </w:r>
          </w:p>
        </w:tc>
        <w:tc>
          <w:tcPr>
            <w:tcW w:w="788" w:type="dxa"/>
          </w:tcPr>
          <w:p>
            <w:pPr>
              <w:pStyle w:val="TableParagraph"/>
              <w:spacing w:before="3"/>
              <w:rPr>
                <w:b/>
                <w:sz w:val="34"/>
              </w:rPr>
            </w:pPr>
          </w:p>
          <w:p>
            <w:pPr>
              <w:pStyle w:val="TableParagraph"/>
              <w:spacing w:before="1"/>
              <w:ind w:right="97"/>
              <w:jc w:val="right"/>
              <w:rPr>
                <w:sz w:val="24"/>
              </w:rPr>
            </w:pPr>
            <w:r>
              <w:rPr>
                <w:sz w:val="24"/>
              </w:rPr>
              <w:t>2</w:t>
            </w:r>
          </w:p>
        </w:tc>
        <w:tc>
          <w:tcPr>
            <w:tcW w:w="1735" w:type="dxa"/>
          </w:tcPr>
          <w:p>
            <w:pPr>
              <w:pStyle w:val="TableParagraph"/>
              <w:spacing w:before="3"/>
              <w:rPr>
                <w:b/>
                <w:sz w:val="34"/>
              </w:rPr>
            </w:pPr>
          </w:p>
          <w:p>
            <w:pPr>
              <w:pStyle w:val="TableParagraph"/>
              <w:spacing w:before="1"/>
              <w:ind w:right="99"/>
              <w:jc w:val="right"/>
              <w:rPr>
                <w:sz w:val="24"/>
              </w:rPr>
            </w:pPr>
            <w:r>
              <w:rPr>
                <w:sz w:val="24"/>
              </w:rPr>
              <w:t>[….]</w:t>
            </w:r>
          </w:p>
        </w:tc>
      </w:tr>
      <w:tr>
        <w:trPr>
          <w:trHeight w:val="792" w:hRule="atLeast"/>
        </w:trPr>
        <w:tc>
          <w:tcPr>
            <w:tcW w:w="1011" w:type="dxa"/>
          </w:tcPr>
          <w:p>
            <w:pPr>
              <w:pStyle w:val="TableParagraph"/>
              <w:spacing w:before="4"/>
              <w:rPr>
                <w:b/>
                <w:sz w:val="34"/>
              </w:rPr>
            </w:pPr>
          </w:p>
          <w:p>
            <w:pPr>
              <w:pStyle w:val="TableParagraph"/>
              <w:ind w:right="96"/>
              <w:jc w:val="right"/>
              <w:rPr>
                <w:sz w:val="24"/>
              </w:rPr>
            </w:pPr>
            <w:r>
              <w:rPr>
                <w:sz w:val="24"/>
              </w:rPr>
              <w:t>2</w:t>
            </w:r>
          </w:p>
        </w:tc>
        <w:tc>
          <w:tcPr>
            <w:tcW w:w="2090" w:type="dxa"/>
          </w:tcPr>
          <w:p>
            <w:pPr>
              <w:pStyle w:val="TableParagraph"/>
              <w:spacing w:before="119"/>
              <w:ind w:left="107" w:right="103"/>
              <w:rPr>
                <w:sz w:val="24"/>
              </w:rPr>
            </w:pPr>
            <w:r>
              <w:rPr>
                <w:sz w:val="24"/>
              </w:rPr>
              <w:t>Nhân sự PG tại các điểm</w:t>
            </w:r>
          </w:p>
        </w:tc>
        <w:tc>
          <w:tcPr>
            <w:tcW w:w="1169" w:type="dxa"/>
          </w:tcPr>
          <w:p>
            <w:pPr>
              <w:pStyle w:val="TableParagraph"/>
              <w:spacing w:before="4"/>
              <w:rPr>
                <w:b/>
                <w:sz w:val="34"/>
              </w:rPr>
            </w:pPr>
          </w:p>
          <w:p>
            <w:pPr>
              <w:pStyle w:val="TableParagraph"/>
              <w:ind w:left="108"/>
              <w:rPr>
                <w:sz w:val="24"/>
              </w:rPr>
            </w:pPr>
            <w:r>
              <w:rPr>
                <w:sz w:val="24"/>
              </w:rPr>
              <w:t>VNĐ/ Ca</w:t>
            </w:r>
          </w:p>
        </w:tc>
        <w:tc>
          <w:tcPr>
            <w:tcW w:w="1618" w:type="dxa"/>
          </w:tcPr>
          <w:p>
            <w:pPr>
              <w:pStyle w:val="TableParagraph"/>
              <w:spacing w:before="4"/>
              <w:rPr>
                <w:b/>
                <w:sz w:val="34"/>
              </w:rPr>
            </w:pPr>
          </w:p>
          <w:p>
            <w:pPr>
              <w:pStyle w:val="TableParagraph"/>
              <w:ind w:right="99"/>
              <w:jc w:val="right"/>
              <w:rPr>
                <w:sz w:val="24"/>
              </w:rPr>
            </w:pPr>
            <w:r>
              <w:rPr>
                <w:sz w:val="24"/>
              </w:rPr>
              <w:t>[….]</w:t>
            </w:r>
          </w:p>
        </w:tc>
        <w:tc>
          <w:tcPr>
            <w:tcW w:w="1320" w:type="dxa"/>
          </w:tcPr>
          <w:p>
            <w:pPr>
              <w:pStyle w:val="TableParagraph"/>
              <w:spacing w:before="4"/>
              <w:rPr>
                <w:b/>
                <w:sz w:val="34"/>
              </w:rPr>
            </w:pPr>
          </w:p>
          <w:p>
            <w:pPr>
              <w:pStyle w:val="TableParagraph"/>
              <w:ind w:right="95"/>
              <w:jc w:val="right"/>
              <w:rPr>
                <w:sz w:val="24"/>
              </w:rPr>
            </w:pPr>
            <w:r>
              <w:rPr>
                <w:sz w:val="24"/>
              </w:rPr>
              <w:t>10</w:t>
            </w:r>
          </w:p>
        </w:tc>
        <w:tc>
          <w:tcPr>
            <w:tcW w:w="857" w:type="dxa"/>
          </w:tcPr>
          <w:p>
            <w:pPr>
              <w:pStyle w:val="TableParagraph"/>
              <w:spacing w:before="4"/>
              <w:rPr>
                <w:b/>
                <w:sz w:val="34"/>
              </w:rPr>
            </w:pPr>
          </w:p>
          <w:p>
            <w:pPr>
              <w:pStyle w:val="TableParagraph"/>
              <w:ind w:right="95"/>
              <w:jc w:val="right"/>
              <w:rPr>
                <w:sz w:val="24"/>
              </w:rPr>
            </w:pPr>
            <w:r>
              <w:rPr>
                <w:sz w:val="24"/>
              </w:rPr>
              <w:t>2</w:t>
            </w:r>
          </w:p>
        </w:tc>
        <w:tc>
          <w:tcPr>
            <w:tcW w:w="788" w:type="dxa"/>
          </w:tcPr>
          <w:p>
            <w:pPr>
              <w:pStyle w:val="TableParagraph"/>
              <w:spacing w:before="4"/>
              <w:rPr>
                <w:b/>
                <w:sz w:val="34"/>
              </w:rPr>
            </w:pPr>
          </w:p>
          <w:p>
            <w:pPr>
              <w:pStyle w:val="TableParagraph"/>
              <w:ind w:right="97"/>
              <w:jc w:val="right"/>
              <w:rPr>
                <w:sz w:val="24"/>
              </w:rPr>
            </w:pPr>
            <w:r>
              <w:rPr>
                <w:sz w:val="24"/>
              </w:rPr>
              <w:t>2</w:t>
            </w:r>
          </w:p>
        </w:tc>
        <w:tc>
          <w:tcPr>
            <w:tcW w:w="1735" w:type="dxa"/>
          </w:tcPr>
          <w:p>
            <w:pPr>
              <w:pStyle w:val="TableParagraph"/>
              <w:spacing w:before="4"/>
              <w:rPr>
                <w:b/>
                <w:sz w:val="34"/>
              </w:rPr>
            </w:pPr>
          </w:p>
          <w:p>
            <w:pPr>
              <w:pStyle w:val="TableParagraph"/>
              <w:ind w:right="99"/>
              <w:jc w:val="right"/>
              <w:rPr>
                <w:sz w:val="24"/>
              </w:rPr>
            </w:pPr>
            <w:r>
              <w:rPr>
                <w:sz w:val="24"/>
              </w:rPr>
              <w:t>[….]</w:t>
            </w:r>
          </w:p>
        </w:tc>
      </w:tr>
      <w:tr>
        <w:trPr>
          <w:trHeight w:val="518" w:hRule="atLeast"/>
        </w:trPr>
        <w:tc>
          <w:tcPr>
            <w:tcW w:w="3101" w:type="dxa"/>
            <w:gridSpan w:val="2"/>
          </w:tcPr>
          <w:p>
            <w:pPr>
              <w:pStyle w:val="TableParagraph"/>
              <w:spacing w:before="121"/>
              <w:ind w:left="107"/>
              <w:rPr>
                <w:sz w:val="24"/>
              </w:rPr>
            </w:pPr>
            <w:r>
              <w:rPr>
                <w:b/>
                <w:sz w:val="24"/>
              </w:rPr>
              <w:t>C. Các siêu thị, chợ </w:t>
            </w:r>
            <w:r>
              <w:rPr>
                <w:sz w:val="24"/>
              </w:rPr>
              <w:t>[….]</w:t>
            </w:r>
          </w:p>
        </w:tc>
        <w:tc>
          <w:tcPr>
            <w:tcW w:w="1169" w:type="dxa"/>
          </w:tcPr>
          <w:p>
            <w:pPr>
              <w:pStyle w:val="TableParagraph"/>
              <w:rPr>
                <w:sz w:val="24"/>
              </w:rPr>
            </w:pPr>
          </w:p>
        </w:tc>
        <w:tc>
          <w:tcPr>
            <w:tcW w:w="1618" w:type="dxa"/>
          </w:tcPr>
          <w:p>
            <w:pPr>
              <w:pStyle w:val="TableParagraph"/>
              <w:rPr>
                <w:sz w:val="24"/>
              </w:rPr>
            </w:pPr>
          </w:p>
        </w:tc>
        <w:tc>
          <w:tcPr>
            <w:tcW w:w="1320" w:type="dxa"/>
          </w:tcPr>
          <w:p>
            <w:pPr>
              <w:pStyle w:val="TableParagraph"/>
              <w:rPr>
                <w:sz w:val="24"/>
              </w:rPr>
            </w:pPr>
          </w:p>
        </w:tc>
        <w:tc>
          <w:tcPr>
            <w:tcW w:w="857" w:type="dxa"/>
          </w:tcPr>
          <w:p>
            <w:pPr>
              <w:pStyle w:val="TableParagraph"/>
              <w:rPr>
                <w:sz w:val="24"/>
              </w:rPr>
            </w:pPr>
          </w:p>
        </w:tc>
        <w:tc>
          <w:tcPr>
            <w:tcW w:w="788" w:type="dxa"/>
          </w:tcPr>
          <w:p>
            <w:pPr>
              <w:pStyle w:val="TableParagraph"/>
              <w:rPr>
                <w:sz w:val="24"/>
              </w:rPr>
            </w:pPr>
          </w:p>
        </w:tc>
        <w:tc>
          <w:tcPr>
            <w:tcW w:w="1735" w:type="dxa"/>
          </w:tcPr>
          <w:p>
            <w:pPr>
              <w:pStyle w:val="TableParagraph"/>
              <w:spacing w:before="121"/>
              <w:ind w:right="99"/>
              <w:jc w:val="right"/>
              <w:rPr>
                <w:sz w:val="24"/>
              </w:rPr>
            </w:pPr>
            <w:r>
              <w:rPr>
                <w:sz w:val="24"/>
              </w:rPr>
              <w:t>[….]</w:t>
            </w:r>
          </w:p>
        </w:tc>
      </w:tr>
      <w:tr>
        <w:trPr>
          <w:trHeight w:val="791" w:hRule="atLeast"/>
        </w:trPr>
        <w:tc>
          <w:tcPr>
            <w:tcW w:w="1011" w:type="dxa"/>
          </w:tcPr>
          <w:p>
            <w:pPr>
              <w:pStyle w:val="TableParagraph"/>
              <w:spacing w:before="3"/>
              <w:rPr>
                <w:b/>
                <w:sz w:val="34"/>
              </w:rPr>
            </w:pPr>
          </w:p>
          <w:p>
            <w:pPr>
              <w:pStyle w:val="TableParagraph"/>
              <w:spacing w:before="1"/>
              <w:ind w:right="96"/>
              <w:jc w:val="right"/>
              <w:rPr>
                <w:sz w:val="24"/>
              </w:rPr>
            </w:pPr>
            <w:r>
              <w:rPr>
                <w:sz w:val="24"/>
              </w:rPr>
              <w:t>1</w:t>
            </w:r>
          </w:p>
        </w:tc>
        <w:tc>
          <w:tcPr>
            <w:tcW w:w="2090" w:type="dxa"/>
          </w:tcPr>
          <w:p>
            <w:pPr>
              <w:pStyle w:val="TableParagraph"/>
              <w:spacing w:before="3"/>
              <w:rPr>
                <w:b/>
                <w:sz w:val="34"/>
              </w:rPr>
            </w:pPr>
          </w:p>
          <w:p>
            <w:pPr>
              <w:pStyle w:val="TableParagraph"/>
              <w:tabs>
                <w:tab w:pos="1499" w:val="left" w:leader="none"/>
              </w:tabs>
              <w:spacing w:before="1"/>
              <w:ind w:left="107"/>
              <w:rPr>
                <w:sz w:val="24"/>
              </w:rPr>
            </w:pPr>
            <w:r>
              <w:rPr>
                <w:sz w:val="24"/>
              </w:rPr>
              <w:t>Thuê</w:t>
            </w:r>
            <w:r>
              <w:rPr>
                <w:spacing w:val="-2"/>
                <w:sz w:val="24"/>
              </w:rPr>
              <w:t> </w:t>
            </w:r>
            <w:r>
              <w:rPr>
                <w:sz w:val="24"/>
              </w:rPr>
              <w:t>điểm</w:t>
              <w:tab/>
              <w:t>[….]</w:t>
            </w:r>
          </w:p>
        </w:tc>
        <w:tc>
          <w:tcPr>
            <w:tcW w:w="1169" w:type="dxa"/>
          </w:tcPr>
          <w:p>
            <w:pPr>
              <w:pStyle w:val="TableParagraph"/>
              <w:spacing w:before="119"/>
              <w:ind w:left="108"/>
              <w:rPr>
                <w:sz w:val="24"/>
              </w:rPr>
            </w:pPr>
            <w:r>
              <w:rPr>
                <w:sz w:val="24"/>
              </w:rPr>
              <w:t>VNĐ/</w:t>
            </w:r>
          </w:p>
          <w:p>
            <w:pPr>
              <w:pStyle w:val="TableParagraph"/>
              <w:ind w:left="108"/>
              <w:rPr>
                <w:sz w:val="24"/>
              </w:rPr>
            </w:pPr>
            <w:r>
              <w:rPr>
                <w:sz w:val="24"/>
              </w:rPr>
              <w:t>Ngày</w:t>
            </w:r>
          </w:p>
        </w:tc>
        <w:tc>
          <w:tcPr>
            <w:tcW w:w="1618" w:type="dxa"/>
          </w:tcPr>
          <w:p>
            <w:pPr>
              <w:pStyle w:val="TableParagraph"/>
              <w:spacing w:before="3"/>
              <w:rPr>
                <w:b/>
                <w:sz w:val="34"/>
              </w:rPr>
            </w:pPr>
          </w:p>
          <w:p>
            <w:pPr>
              <w:pStyle w:val="TableParagraph"/>
              <w:spacing w:before="1"/>
              <w:ind w:right="99"/>
              <w:jc w:val="right"/>
              <w:rPr>
                <w:sz w:val="24"/>
              </w:rPr>
            </w:pPr>
            <w:r>
              <w:rPr>
                <w:sz w:val="24"/>
              </w:rPr>
              <w:t>[….]</w:t>
            </w:r>
          </w:p>
        </w:tc>
        <w:tc>
          <w:tcPr>
            <w:tcW w:w="1320" w:type="dxa"/>
          </w:tcPr>
          <w:p>
            <w:pPr>
              <w:pStyle w:val="TableParagraph"/>
              <w:spacing w:before="3"/>
              <w:rPr>
                <w:b/>
                <w:sz w:val="34"/>
              </w:rPr>
            </w:pPr>
          </w:p>
          <w:p>
            <w:pPr>
              <w:pStyle w:val="TableParagraph"/>
              <w:spacing w:before="1"/>
              <w:ind w:right="95"/>
              <w:jc w:val="right"/>
              <w:rPr>
                <w:sz w:val="24"/>
              </w:rPr>
            </w:pPr>
            <w:r>
              <w:rPr>
                <w:sz w:val="24"/>
              </w:rPr>
              <w:t>2</w:t>
            </w:r>
          </w:p>
        </w:tc>
        <w:tc>
          <w:tcPr>
            <w:tcW w:w="857" w:type="dxa"/>
          </w:tcPr>
          <w:p>
            <w:pPr>
              <w:pStyle w:val="TableParagraph"/>
              <w:spacing w:before="3"/>
              <w:rPr>
                <w:b/>
                <w:sz w:val="34"/>
              </w:rPr>
            </w:pPr>
          </w:p>
          <w:p>
            <w:pPr>
              <w:pStyle w:val="TableParagraph"/>
              <w:spacing w:before="1"/>
              <w:ind w:right="95"/>
              <w:jc w:val="right"/>
              <w:rPr>
                <w:sz w:val="24"/>
              </w:rPr>
            </w:pPr>
            <w:r>
              <w:rPr>
                <w:sz w:val="24"/>
              </w:rPr>
              <w:t>1</w:t>
            </w:r>
          </w:p>
        </w:tc>
        <w:tc>
          <w:tcPr>
            <w:tcW w:w="788" w:type="dxa"/>
          </w:tcPr>
          <w:p>
            <w:pPr>
              <w:pStyle w:val="TableParagraph"/>
              <w:spacing w:before="3"/>
              <w:rPr>
                <w:b/>
                <w:sz w:val="34"/>
              </w:rPr>
            </w:pPr>
          </w:p>
          <w:p>
            <w:pPr>
              <w:pStyle w:val="TableParagraph"/>
              <w:spacing w:before="1"/>
              <w:ind w:right="97"/>
              <w:jc w:val="right"/>
              <w:rPr>
                <w:sz w:val="24"/>
              </w:rPr>
            </w:pPr>
            <w:r>
              <w:rPr>
                <w:sz w:val="24"/>
              </w:rPr>
              <w:t>1</w:t>
            </w:r>
          </w:p>
        </w:tc>
        <w:tc>
          <w:tcPr>
            <w:tcW w:w="1735" w:type="dxa"/>
          </w:tcPr>
          <w:p>
            <w:pPr>
              <w:pStyle w:val="TableParagraph"/>
              <w:spacing w:before="3"/>
              <w:rPr>
                <w:b/>
                <w:sz w:val="34"/>
              </w:rPr>
            </w:pPr>
          </w:p>
          <w:p>
            <w:pPr>
              <w:pStyle w:val="TableParagraph"/>
              <w:spacing w:before="1"/>
              <w:ind w:right="99"/>
              <w:jc w:val="right"/>
              <w:rPr>
                <w:sz w:val="24"/>
              </w:rPr>
            </w:pPr>
            <w:r>
              <w:rPr>
                <w:sz w:val="24"/>
              </w:rPr>
              <w:t>[….]</w:t>
            </w:r>
          </w:p>
        </w:tc>
      </w:tr>
      <w:tr>
        <w:trPr>
          <w:trHeight w:val="791" w:hRule="atLeast"/>
        </w:trPr>
        <w:tc>
          <w:tcPr>
            <w:tcW w:w="1011" w:type="dxa"/>
          </w:tcPr>
          <w:p>
            <w:pPr>
              <w:pStyle w:val="TableParagraph"/>
              <w:spacing w:before="3"/>
              <w:rPr>
                <w:b/>
                <w:sz w:val="34"/>
              </w:rPr>
            </w:pPr>
          </w:p>
          <w:p>
            <w:pPr>
              <w:pStyle w:val="TableParagraph"/>
              <w:spacing w:before="1"/>
              <w:ind w:right="96"/>
              <w:jc w:val="right"/>
              <w:rPr>
                <w:sz w:val="24"/>
              </w:rPr>
            </w:pPr>
            <w:r>
              <w:rPr>
                <w:sz w:val="24"/>
              </w:rPr>
              <w:t>2</w:t>
            </w:r>
          </w:p>
        </w:tc>
        <w:tc>
          <w:tcPr>
            <w:tcW w:w="2090" w:type="dxa"/>
          </w:tcPr>
          <w:p>
            <w:pPr>
              <w:pStyle w:val="TableParagraph"/>
              <w:spacing w:before="3"/>
              <w:rPr>
                <w:b/>
                <w:sz w:val="34"/>
              </w:rPr>
            </w:pPr>
          </w:p>
          <w:p>
            <w:pPr>
              <w:pStyle w:val="TableParagraph"/>
              <w:tabs>
                <w:tab w:pos="1499" w:val="left" w:leader="none"/>
              </w:tabs>
              <w:spacing w:before="1"/>
              <w:ind w:left="107"/>
              <w:rPr>
                <w:sz w:val="24"/>
              </w:rPr>
            </w:pPr>
            <w:r>
              <w:rPr>
                <w:sz w:val="24"/>
              </w:rPr>
              <w:t>Thuê</w:t>
            </w:r>
            <w:r>
              <w:rPr>
                <w:spacing w:val="-2"/>
                <w:sz w:val="24"/>
              </w:rPr>
              <w:t> </w:t>
            </w:r>
            <w:r>
              <w:rPr>
                <w:sz w:val="24"/>
              </w:rPr>
              <w:t>điểm</w:t>
              <w:tab/>
              <w:t>[….]</w:t>
            </w:r>
          </w:p>
        </w:tc>
        <w:tc>
          <w:tcPr>
            <w:tcW w:w="1169" w:type="dxa"/>
          </w:tcPr>
          <w:p>
            <w:pPr>
              <w:pStyle w:val="TableParagraph"/>
              <w:spacing w:before="119"/>
              <w:ind w:left="108"/>
              <w:rPr>
                <w:sz w:val="24"/>
              </w:rPr>
            </w:pPr>
            <w:r>
              <w:rPr>
                <w:sz w:val="24"/>
              </w:rPr>
              <w:t>VNĐ/</w:t>
            </w:r>
          </w:p>
          <w:p>
            <w:pPr>
              <w:pStyle w:val="TableParagraph"/>
              <w:ind w:left="108"/>
              <w:rPr>
                <w:sz w:val="24"/>
              </w:rPr>
            </w:pPr>
            <w:r>
              <w:rPr>
                <w:sz w:val="24"/>
              </w:rPr>
              <w:t>Ngày</w:t>
            </w:r>
          </w:p>
        </w:tc>
        <w:tc>
          <w:tcPr>
            <w:tcW w:w="1618" w:type="dxa"/>
          </w:tcPr>
          <w:p>
            <w:pPr>
              <w:pStyle w:val="TableParagraph"/>
              <w:spacing w:before="3"/>
              <w:rPr>
                <w:b/>
                <w:sz w:val="34"/>
              </w:rPr>
            </w:pPr>
          </w:p>
          <w:p>
            <w:pPr>
              <w:pStyle w:val="TableParagraph"/>
              <w:spacing w:before="1"/>
              <w:ind w:right="99"/>
              <w:jc w:val="right"/>
              <w:rPr>
                <w:sz w:val="24"/>
              </w:rPr>
            </w:pPr>
            <w:r>
              <w:rPr>
                <w:sz w:val="24"/>
              </w:rPr>
              <w:t>[….]</w:t>
            </w:r>
          </w:p>
        </w:tc>
        <w:tc>
          <w:tcPr>
            <w:tcW w:w="1320" w:type="dxa"/>
          </w:tcPr>
          <w:p>
            <w:pPr>
              <w:pStyle w:val="TableParagraph"/>
              <w:spacing w:before="3"/>
              <w:rPr>
                <w:b/>
                <w:sz w:val="34"/>
              </w:rPr>
            </w:pPr>
          </w:p>
          <w:p>
            <w:pPr>
              <w:pStyle w:val="TableParagraph"/>
              <w:spacing w:before="1"/>
              <w:ind w:right="95"/>
              <w:jc w:val="right"/>
              <w:rPr>
                <w:sz w:val="24"/>
              </w:rPr>
            </w:pPr>
            <w:r>
              <w:rPr>
                <w:sz w:val="24"/>
              </w:rPr>
              <w:t>2</w:t>
            </w:r>
          </w:p>
        </w:tc>
        <w:tc>
          <w:tcPr>
            <w:tcW w:w="857" w:type="dxa"/>
          </w:tcPr>
          <w:p>
            <w:pPr>
              <w:pStyle w:val="TableParagraph"/>
              <w:spacing w:before="3"/>
              <w:rPr>
                <w:b/>
                <w:sz w:val="34"/>
              </w:rPr>
            </w:pPr>
          </w:p>
          <w:p>
            <w:pPr>
              <w:pStyle w:val="TableParagraph"/>
              <w:spacing w:before="1"/>
              <w:ind w:right="95"/>
              <w:jc w:val="right"/>
              <w:rPr>
                <w:sz w:val="24"/>
              </w:rPr>
            </w:pPr>
            <w:r>
              <w:rPr>
                <w:sz w:val="24"/>
              </w:rPr>
              <w:t>1</w:t>
            </w:r>
          </w:p>
        </w:tc>
        <w:tc>
          <w:tcPr>
            <w:tcW w:w="788" w:type="dxa"/>
          </w:tcPr>
          <w:p>
            <w:pPr>
              <w:pStyle w:val="TableParagraph"/>
              <w:spacing w:before="3"/>
              <w:rPr>
                <w:b/>
                <w:sz w:val="34"/>
              </w:rPr>
            </w:pPr>
          </w:p>
          <w:p>
            <w:pPr>
              <w:pStyle w:val="TableParagraph"/>
              <w:spacing w:before="1"/>
              <w:ind w:right="97"/>
              <w:jc w:val="right"/>
              <w:rPr>
                <w:sz w:val="24"/>
              </w:rPr>
            </w:pPr>
            <w:r>
              <w:rPr>
                <w:sz w:val="24"/>
              </w:rPr>
              <w:t>1</w:t>
            </w:r>
          </w:p>
        </w:tc>
        <w:tc>
          <w:tcPr>
            <w:tcW w:w="1735" w:type="dxa"/>
          </w:tcPr>
          <w:p>
            <w:pPr>
              <w:pStyle w:val="TableParagraph"/>
              <w:spacing w:before="3"/>
              <w:rPr>
                <w:b/>
                <w:sz w:val="34"/>
              </w:rPr>
            </w:pPr>
          </w:p>
          <w:p>
            <w:pPr>
              <w:pStyle w:val="TableParagraph"/>
              <w:spacing w:before="1"/>
              <w:ind w:right="99"/>
              <w:jc w:val="right"/>
              <w:rPr>
                <w:sz w:val="24"/>
              </w:rPr>
            </w:pPr>
            <w:r>
              <w:rPr>
                <w:sz w:val="24"/>
              </w:rPr>
              <w:t>[….]</w:t>
            </w:r>
          </w:p>
        </w:tc>
      </w:tr>
      <w:tr>
        <w:trPr>
          <w:trHeight w:val="791" w:hRule="atLeast"/>
        </w:trPr>
        <w:tc>
          <w:tcPr>
            <w:tcW w:w="1011" w:type="dxa"/>
          </w:tcPr>
          <w:p>
            <w:pPr>
              <w:pStyle w:val="TableParagraph"/>
              <w:spacing w:before="3"/>
              <w:rPr>
                <w:b/>
                <w:sz w:val="34"/>
              </w:rPr>
            </w:pPr>
          </w:p>
          <w:p>
            <w:pPr>
              <w:pStyle w:val="TableParagraph"/>
              <w:spacing w:before="1"/>
              <w:ind w:right="96"/>
              <w:jc w:val="right"/>
              <w:rPr>
                <w:sz w:val="24"/>
              </w:rPr>
            </w:pPr>
            <w:r>
              <w:rPr>
                <w:sz w:val="24"/>
              </w:rPr>
              <w:t>3</w:t>
            </w:r>
          </w:p>
        </w:tc>
        <w:tc>
          <w:tcPr>
            <w:tcW w:w="2090" w:type="dxa"/>
          </w:tcPr>
          <w:p>
            <w:pPr>
              <w:pStyle w:val="TableParagraph"/>
              <w:spacing w:before="119"/>
              <w:ind w:left="107" w:right="103"/>
              <w:rPr>
                <w:sz w:val="24"/>
              </w:rPr>
            </w:pPr>
            <w:r>
              <w:rPr>
                <w:sz w:val="24"/>
              </w:rPr>
              <w:t>Nhân sự PG tại các điểm</w:t>
            </w:r>
          </w:p>
        </w:tc>
        <w:tc>
          <w:tcPr>
            <w:tcW w:w="1169" w:type="dxa"/>
          </w:tcPr>
          <w:p>
            <w:pPr>
              <w:pStyle w:val="TableParagraph"/>
              <w:spacing w:before="3"/>
              <w:rPr>
                <w:b/>
                <w:sz w:val="34"/>
              </w:rPr>
            </w:pPr>
          </w:p>
          <w:p>
            <w:pPr>
              <w:pStyle w:val="TableParagraph"/>
              <w:spacing w:before="1"/>
              <w:ind w:left="108"/>
              <w:rPr>
                <w:sz w:val="24"/>
              </w:rPr>
            </w:pPr>
            <w:r>
              <w:rPr>
                <w:sz w:val="24"/>
              </w:rPr>
              <w:t>VNĐ/ Ca</w:t>
            </w:r>
          </w:p>
        </w:tc>
        <w:tc>
          <w:tcPr>
            <w:tcW w:w="1618" w:type="dxa"/>
          </w:tcPr>
          <w:p>
            <w:pPr>
              <w:pStyle w:val="TableParagraph"/>
              <w:spacing w:before="3"/>
              <w:rPr>
                <w:b/>
                <w:sz w:val="34"/>
              </w:rPr>
            </w:pPr>
          </w:p>
          <w:p>
            <w:pPr>
              <w:pStyle w:val="TableParagraph"/>
              <w:spacing w:before="1"/>
              <w:ind w:right="99"/>
              <w:jc w:val="right"/>
              <w:rPr>
                <w:sz w:val="24"/>
              </w:rPr>
            </w:pPr>
            <w:r>
              <w:rPr>
                <w:sz w:val="24"/>
              </w:rPr>
              <w:t>[….]</w:t>
            </w:r>
          </w:p>
        </w:tc>
        <w:tc>
          <w:tcPr>
            <w:tcW w:w="1320" w:type="dxa"/>
          </w:tcPr>
          <w:p>
            <w:pPr>
              <w:pStyle w:val="TableParagraph"/>
              <w:spacing w:before="3"/>
              <w:rPr>
                <w:b/>
                <w:sz w:val="34"/>
              </w:rPr>
            </w:pPr>
          </w:p>
          <w:p>
            <w:pPr>
              <w:pStyle w:val="TableParagraph"/>
              <w:spacing w:before="1"/>
              <w:ind w:right="95"/>
              <w:jc w:val="right"/>
              <w:rPr>
                <w:sz w:val="24"/>
              </w:rPr>
            </w:pPr>
            <w:r>
              <w:rPr>
                <w:sz w:val="24"/>
              </w:rPr>
              <w:t>2</w:t>
            </w:r>
          </w:p>
        </w:tc>
        <w:tc>
          <w:tcPr>
            <w:tcW w:w="857" w:type="dxa"/>
          </w:tcPr>
          <w:p>
            <w:pPr>
              <w:pStyle w:val="TableParagraph"/>
              <w:spacing w:before="3"/>
              <w:rPr>
                <w:b/>
                <w:sz w:val="34"/>
              </w:rPr>
            </w:pPr>
          </w:p>
          <w:p>
            <w:pPr>
              <w:pStyle w:val="TableParagraph"/>
              <w:spacing w:before="1"/>
              <w:ind w:right="95"/>
              <w:jc w:val="right"/>
              <w:rPr>
                <w:sz w:val="24"/>
              </w:rPr>
            </w:pPr>
            <w:r>
              <w:rPr>
                <w:sz w:val="24"/>
              </w:rPr>
              <w:t>2</w:t>
            </w:r>
          </w:p>
        </w:tc>
        <w:tc>
          <w:tcPr>
            <w:tcW w:w="788" w:type="dxa"/>
          </w:tcPr>
          <w:p>
            <w:pPr>
              <w:pStyle w:val="TableParagraph"/>
              <w:spacing w:before="3"/>
              <w:rPr>
                <w:b/>
                <w:sz w:val="34"/>
              </w:rPr>
            </w:pPr>
          </w:p>
          <w:p>
            <w:pPr>
              <w:pStyle w:val="TableParagraph"/>
              <w:spacing w:before="1"/>
              <w:ind w:right="97"/>
              <w:jc w:val="right"/>
              <w:rPr>
                <w:sz w:val="24"/>
              </w:rPr>
            </w:pPr>
            <w:r>
              <w:rPr>
                <w:sz w:val="24"/>
              </w:rPr>
              <w:t>6</w:t>
            </w:r>
          </w:p>
        </w:tc>
        <w:tc>
          <w:tcPr>
            <w:tcW w:w="1735" w:type="dxa"/>
          </w:tcPr>
          <w:p>
            <w:pPr>
              <w:pStyle w:val="TableParagraph"/>
              <w:spacing w:before="3"/>
              <w:rPr>
                <w:b/>
                <w:sz w:val="34"/>
              </w:rPr>
            </w:pPr>
          </w:p>
          <w:p>
            <w:pPr>
              <w:pStyle w:val="TableParagraph"/>
              <w:spacing w:before="1"/>
              <w:ind w:right="99"/>
              <w:jc w:val="right"/>
              <w:rPr>
                <w:sz w:val="24"/>
              </w:rPr>
            </w:pPr>
            <w:r>
              <w:rPr>
                <w:sz w:val="24"/>
              </w:rPr>
              <w:t>[….]</w:t>
            </w:r>
          </w:p>
        </w:tc>
      </w:tr>
      <w:tr>
        <w:trPr>
          <w:trHeight w:val="515" w:hRule="atLeast"/>
        </w:trPr>
        <w:tc>
          <w:tcPr>
            <w:tcW w:w="3101" w:type="dxa"/>
            <w:gridSpan w:val="2"/>
            <w:shd w:val="clear" w:color="auto" w:fill="EC7C30"/>
          </w:tcPr>
          <w:p>
            <w:pPr>
              <w:pStyle w:val="TableParagraph"/>
              <w:spacing w:before="119"/>
              <w:ind w:left="107"/>
              <w:rPr>
                <w:b/>
                <w:sz w:val="24"/>
              </w:rPr>
            </w:pPr>
            <w:r>
              <w:rPr>
                <w:b/>
                <w:sz w:val="24"/>
              </w:rPr>
              <w:t>TỔNG A, B,C</w:t>
            </w:r>
          </w:p>
        </w:tc>
        <w:tc>
          <w:tcPr>
            <w:tcW w:w="1169" w:type="dxa"/>
            <w:shd w:val="clear" w:color="auto" w:fill="EC7C30"/>
          </w:tcPr>
          <w:p>
            <w:pPr>
              <w:pStyle w:val="TableParagraph"/>
              <w:rPr>
                <w:sz w:val="24"/>
              </w:rPr>
            </w:pPr>
          </w:p>
        </w:tc>
        <w:tc>
          <w:tcPr>
            <w:tcW w:w="1618" w:type="dxa"/>
            <w:shd w:val="clear" w:color="auto" w:fill="EC7C30"/>
          </w:tcPr>
          <w:p>
            <w:pPr>
              <w:pStyle w:val="TableParagraph"/>
              <w:rPr>
                <w:sz w:val="24"/>
              </w:rPr>
            </w:pPr>
          </w:p>
        </w:tc>
        <w:tc>
          <w:tcPr>
            <w:tcW w:w="1320" w:type="dxa"/>
            <w:shd w:val="clear" w:color="auto" w:fill="EC7C30"/>
          </w:tcPr>
          <w:p>
            <w:pPr>
              <w:pStyle w:val="TableParagraph"/>
              <w:rPr>
                <w:sz w:val="24"/>
              </w:rPr>
            </w:pPr>
          </w:p>
        </w:tc>
        <w:tc>
          <w:tcPr>
            <w:tcW w:w="857" w:type="dxa"/>
            <w:shd w:val="clear" w:color="auto" w:fill="EC7C30"/>
          </w:tcPr>
          <w:p>
            <w:pPr>
              <w:pStyle w:val="TableParagraph"/>
              <w:rPr>
                <w:sz w:val="24"/>
              </w:rPr>
            </w:pPr>
          </w:p>
        </w:tc>
        <w:tc>
          <w:tcPr>
            <w:tcW w:w="788" w:type="dxa"/>
            <w:shd w:val="clear" w:color="auto" w:fill="EC7C30"/>
          </w:tcPr>
          <w:p>
            <w:pPr>
              <w:pStyle w:val="TableParagraph"/>
              <w:rPr>
                <w:sz w:val="24"/>
              </w:rPr>
            </w:pPr>
          </w:p>
        </w:tc>
        <w:tc>
          <w:tcPr>
            <w:tcW w:w="1735" w:type="dxa"/>
            <w:shd w:val="clear" w:color="auto" w:fill="EC7C30"/>
          </w:tcPr>
          <w:p>
            <w:pPr>
              <w:pStyle w:val="TableParagraph"/>
              <w:spacing w:before="119"/>
              <w:ind w:right="96"/>
              <w:jc w:val="right"/>
              <w:rPr>
                <w:sz w:val="24"/>
              </w:rPr>
            </w:pPr>
            <w:r>
              <w:rPr>
                <w:sz w:val="24"/>
              </w:rPr>
              <w:t>[….]</w:t>
            </w:r>
          </w:p>
        </w:tc>
      </w:tr>
      <w:tr>
        <w:trPr>
          <w:trHeight w:val="515" w:hRule="atLeast"/>
        </w:trPr>
        <w:tc>
          <w:tcPr>
            <w:tcW w:w="3101" w:type="dxa"/>
            <w:gridSpan w:val="2"/>
            <w:shd w:val="clear" w:color="auto" w:fill="EC7C30"/>
          </w:tcPr>
          <w:p>
            <w:pPr>
              <w:pStyle w:val="TableParagraph"/>
              <w:spacing w:before="119"/>
              <w:ind w:left="948"/>
              <w:rPr>
                <w:b/>
                <w:sz w:val="24"/>
              </w:rPr>
            </w:pPr>
            <w:r>
              <w:rPr>
                <w:b/>
                <w:sz w:val="24"/>
              </w:rPr>
              <w:t>VAT (10%)</w:t>
            </w:r>
          </w:p>
        </w:tc>
        <w:tc>
          <w:tcPr>
            <w:tcW w:w="1169" w:type="dxa"/>
            <w:shd w:val="clear" w:color="auto" w:fill="EC7C30"/>
          </w:tcPr>
          <w:p>
            <w:pPr>
              <w:pStyle w:val="TableParagraph"/>
              <w:rPr>
                <w:sz w:val="24"/>
              </w:rPr>
            </w:pPr>
          </w:p>
        </w:tc>
        <w:tc>
          <w:tcPr>
            <w:tcW w:w="1618" w:type="dxa"/>
            <w:shd w:val="clear" w:color="auto" w:fill="EC7C30"/>
          </w:tcPr>
          <w:p>
            <w:pPr>
              <w:pStyle w:val="TableParagraph"/>
              <w:rPr>
                <w:sz w:val="24"/>
              </w:rPr>
            </w:pPr>
          </w:p>
        </w:tc>
        <w:tc>
          <w:tcPr>
            <w:tcW w:w="1320" w:type="dxa"/>
            <w:shd w:val="clear" w:color="auto" w:fill="EC7C30"/>
          </w:tcPr>
          <w:p>
            <w:pPr>
              <w:pStyle w:val="TableParagraph"/>
              <w:rPr>
                <w:sz w:val="24"/>
              </w:rPr>
            </w:pPr>
          </w:p>
        </w:tc>
        <w:tc>
          <w:tcPr>
            <w:tcW w:w="857" w:type="dxa"/>
            <w:shd w:val="clear" w:color="auto" w:fill="EC7C30"/>
          </w:tcPr>
          <w:p>
            <w:pPr>
              <w:pStyle w:val="TableParagraph"/>
              <w:rPr>
                <w:sz w:val="24"/>
              </w:rPr>
            </w:pPr>
          </w:p>
        </w:tc>
        <w:tc>
          <w:tcPr>
            <w:tcW w:w="788" w:type="dxa"/>
            <w:shd w:val="clear" w:color="auto" w:fill="EC7C30"/>
          </w:tcPr>
          <w:p>
            <w:pPr>
              <w:pStyle w:val="TableParagraph"/>
              <w:rPr>
                <w:sz w:val="24"/>
              </w:rPr>
            </w:pPr>
          </w:p>
        </w:tc>
        <w:tc>
          <w:tcPr>
            <w:tcW w:w="1735" w:type="dxa"/>
            <w:shd w:val="clear" w:color="auto" w:fill="EC7C30"/>
          </w:tcPr>
          <w:p>
            <w:pPr>
              <w:pStyle w:val="TableParagraph"/>
              <w:spacing w:before="119"/>
              <w:ind w:right="99"/>
              <w:jc w:val="right"/>
              <w:rPr>
                <w:sz w:val="24"/>
              </w:rPr>
            </w:pPr>
            <w:r>
              <w:rPr>
                <w:sz w:val="24"/>
              </w:rPr>
              <w:t>[….]</w:t>
            </w:r>
          </w:p>
        </w:tc>
      </w:tr>
      <w:tr>
        <w:trPr>
          <w:trHeight w:val="518" w:hRule="atLeast"/>
        </w:trPr>
        <w:tc>
          <w:tcPr>
            <w:tcW w:w="3101" w:type="dxa"/>
            <w:gridSpan w:val="2"/>
            <w:shd w:val="clear" w:color="auto" w:fill="EC7C30"/>
          </w:tcPr>
          <w:p>
            <w:pPr>
              <w:pStyle w:val="TableParagraph"/>
              <w:spacing w:before="121"/>
              <w:ind w:left="1178" w:right="1166"/>
              <w:jc w:val="center"/>
              <w:rPr>
                <w:b/>
                <w:sz w:val="24"/>
              </w:rPr>
            </w:pPr>
            <w:r>
              <w:rPr>
                <w:b/>
                <w:sz w:val="24"/>
              </w:rPr>
              <w:t>TỔNG</w:t>
            </w:r>
          </w:p>
        </w:tc>
        <w:tc>
          <w:tcPr>
            <w:tcW w:w="1169" w:type="dxa"/>
            <w:shd w:val="clear" w:color="auto" w:fill="EC7C30"/>
          </w:tcPr>
          <w:p>
            <w:pPr>
              <w:pStyle w:val="TableParagraph"/>
              <w:rPr>
                <w:sz w:val="24"/>
              </w:rPr>
            </w:pPr>
          </w:p>
        </w:tc>
        <w:tc>
          <w:tcPr>
            <w:tcW w:w="1618" w:type="dxa"/>
            <w:shd w:val="clear" w:color="auto" w:fill="EC7C30"/>
          </w:tcPr>
          <w:p>
            <w:pPr>
              <w:pStyle w:val="TableParagraph"/>
              <w:rPr>
                <w:sz w:val="24"/>
              </w:rPr>
            </w:pPr>
          </w:p>
        </w:tc>
        <w:tc>
          <w:tcPr>
            <w:tcW w:w="1320" w:type="dxa"/>
            <w:shd w:val="clear" w:color="auto" w:fill="EC7C30"/>
          </w:tcPr>
          <w:p>
            <w:pPr>
              <w:pStyle w:val="TableParagraph"/>
              <w:rPr>
                <w:sz w:val="24"/>
              </w:rPr>
            </w:pPr>
          </w:p>
        </w:tc>
        <w:tc>
          <w:tcPr>
            <w:tcW w:w="857" w:type="dxa"/>
            <w:shd w:val="clear" w:color="auto" w:fill="EC7C30"/>
          </w:tcPr>
          <w:p>
            <w:pPr>
              <w:pStyle w:val="TableParagraph"/>
              <w:rPr>
                <w:sz w:val="24"/>
              </w:rPr>
            </w:pPr>
          </w:p>
        </w:tc>
        <w:tc>
          <w:tcPr>
            <w:tcW w:w="788" w:type="dxa"/>
            <w:shd w:val="clear" w:color="auto" w:fill="EC7C30"/>
          </w:tcPr>
          <w:p>
            <w:pPr>
              <w:pStyle w:val="TableParagraph"/>
              <w:rPr>
                <w:sz w:val="24"/>
              </w:rPr>
            </w:pPr>
          </w:p>
        </w:tc>
        <w:tc>
          <w:tcPr>
            <w:tcW w:w="1735" w:type="dxa"/>
            <w:shd w:val="clear" w:color="auto" w:fill="EC7C30"/>
          </w:tcPr>
          <w:p>
            <w:pPr>
              <w:pStyle w:val="TableParagraph"/>
              <w:spacing w:before="121"/>
              <w:ind w:right="99"/>
              <w:jc w:val="right"/>
              <w:rPr>
                <w:sz w:val="24"/>
              </w:rPr>
            </w:pPr>
            <w:r>
              <w:rPr>
                <w:sz w:val="24"/>
              </w:rPr>
              <w:t>[….]</w:t>
            </w:r>
          </w:p>
        </w:tc>
      </w:tr>
    </w:tbl>
    <w:p>
      <w:pPr>
        <w:pStyle w:val="BodyText"/>
        <w:spacing w:before="0"/>
        <w:ind w:left="0"/>
        <w:rPr>
          <w:b/>
          <w:sz w:val="26"/>
        </w:rPr>
      </w:pPr>
    </w:p>
    <w:p>
      <w:pPr>
        <w:pStyle w:val="ListParagraph"/>
        <w:numPr>
          <w:ilvl w:val="0"/>
          <w:numId w:val="11"/>
        </w:numPr>
        <w:tabs>
          <w:tab w:pos="1466" w:val="left" w:leader="none"/>
          <w:tab w:pos="1467" w:val="left" w:leader="none"/>
        </w:tabs>
        <w:spacing w:line="240" w:lineRule="auto" w:before="216" w:after="0"/>
        <w:ind w:left="1466" w:right="0" w:hanging="567"/>
        <w:jc w:val="left"/>
        <w:rPr>
          <w:b/>
          <w:sz w:val="24"/>
        </w:rPr>
      </w:pPr>
      <w:r>
        <w:rPr>
          <w:b/>
          <w:sz w:val="24"/>
        </w:rPr>
        <w:t>Chi tiết địa điểm phát, số lượng tờ rơi, thời gian phát như</w:t>
      </w:r>
      <w:r>
        <w:rPr>
          <w:b/>
          <w:spacing w:val="-2"/>
          <w:sz w:val="24"/>
        </w:rPr>
        <w:t> </w:t>
      </w:r>
      <w:r>
        <w:rPr>
          <w:b/>
          <w:sz w:val="24"/>
        </w:rPr>
        <w:t>sau:</w:t>
      </w:r>
    </w:p>
    <w:p>
      <w:pPr>
        <w:pStyle w:val="ListParagraph"/>
        <w:numPr>
          <w:ilvl w:val="1"/>
          <w:numId w:val="11"/>
        </w:numPr>
        <w:tabs>
          <w:tab w:pos="1861" w:val="left" w:leader="none"/>
        </w:tabs>
        <w:spacing w:line="240" w:lineRule="auto" w:before="120" w:after="0"/>
        <w:ind w:left="1860" w:right="0" w:hanging="241"/>
        <w:jc w:val="left"/>
        <w:rPr>
          <w:b/>
          <w:sz w:val="24"/>
        </w:rPr>
      </w:pPr>
      <w:r>
        <w:rPr>
          <w:b/>
          <w:sz w:val="24"/>
        </w:rPr>
        <w:t>Khu dân cư</w:t>
      </w:r>
      <w:r>
        <w:rPr>
          <w:b/>
          <w:spacing w:val="-1"/>
          <w:sz w:val="24"/>
        </w:rPr>
        <w:t> </w:t>
      </w:r>
      <w:r>
        <w:rPr>
          <w:b/>
          <w:sz w:val="24"/>
        </w:rPr>
        <w:t>[….]</w:t>
      </w:r>
    </w:p>
    <w:p>
      <w:pPr>
        <w:pStyle w:val="BodyText"/>
        <w:ind w:left="1620"/>
      </w:pPr>
      <w:r>
        <w:rPr/>
        <w:t>Theo Danh mục đính kèm</w:t>
      </w:r>
    </w:p>
    <w:p>
      <w:pPr>
        <w:pStyle w:val="Heading1"/>
        <w:numPr>
          <w:ilvl w:val="1"/>
          <w:numId w:val="11"/>
        </w:numPr>
        <w:tabs>
          <w:tab w:pos="1875" w:val="left" w:leader="none"/>
        </w:tabs>
        <w:spacing w:line="240" w:lineRule="auto" w:before="120" w:after="0"/>
        <w:ind w:left="1874" w:right="0" w:hanging="255"/>
        <w:jc w:val="left"/>
      </w:pPr>
      <w:r>
        <w:rPr/>
        <w:t>Các tuyến phố</w:t>
      </w:r>
      <w:r>
        <w:rPr>
          <w:spacing w:val="58"/>
        </w:rPr>
        <w:t> </w:t>
      </w:r>
      <w:r>
        <w:rPr/>
        <w:t>[….]</w:t>
      </w:r>
    </w:p>
    <w:p>
      <w:pPr>
        <w:pStyle w:val="BodyText"/>
        <w:spacing w:before="6"/>
        <w:ind w:left="0"/>
        <w:rPr>
          <w:b/>
          <w:sz w:val="10"/>
        </w:rPr>
      </w:pPr>
    </w:p>
    <w:tbl>
      <w:tblPr>
        <w:tblW w:w="0" w:type="auto"/>
        <w:jc w:val="left"/>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3322"/>
        <w:gridCol w:w="2835"/>
        <w:gridCol w:w="1239"/>
        <w:gridCol w:w="1541"/>
      </w:tblGrid>
      <w:tr>
        <w:trPr>
          <w:trHeight w:val="791" w:hRule="atLeast"/>
        </w:trPr>
        <w:tc>
          <w:tcPr>
            <w:tcW w:w="677" w:type="dxa"/>
            <w:shd w:val="clear" w:color="auto" w:fill="FFC000"/>
          </w:tcPr>
          <w:p>
            <w:pPr>
              <w:pStyle w:val="TableParagraph"/>
              <w:spacing w:before="3"/>
              <w:rPr>
                <w:b/>
                <w:sz w:val="34"/>
              </w:rPr>
            </w:pPr>
          </w:p>
          <w:p>
            <w:pPr>
              <w:pStyle w:val="TableParagraph"/>
              <w:spacing w:before="1"/>
              <w:ind w:right="129"/>
              <w:jc w:val="right"/>
              <w:rPr>
                <w:sz w:val="24"/>
              </w:rPr>
            </w:pPr>
            <w:r>
              <w:rPr>
                <w:w w:val="95"/>
                <w:sz w:val="24"/>
              </w:rPr>
              <w:t>STT</w:t>
            </w:r>
          </w:p>
        </w:tc>
        <w:tc>
          <w:tcPr>
            <w:tcW w:w="3322" w:type="dxa"/>
            <w:shd w:val="clear" w:color="auto" w:fill="FFC000"/>
          </w:tcPr>
          <w:p>
            <w:pPr>
              <w:pStyle w:val="TableParagraph"/>
              <w:spacing w:before="3"/>
              <w:rPr>
                <w:b/>
                <w:sz w:val="34"/>
              </w:rPr>
            </w:pPr>
          </w:p>
          <w:p>
            <w:pPr>
              <w:pStyle w:val="TableParagraph"/>
              <w:spacing w:before="1"/>
              <w:ind w:left="107"/>
              <w:rPr>
                <w:sz w:val="24"/>
              </w:rPr>
            </w:pPr>
            <w:r>
              <w:rPr>
                <w:sz w:val="24"/>
              </w:rPr>
              <w:t>Tên điểm</w:t>
            </w:r>
          </w:p>
        </w:tc>
        <w:tc>
          <w:tcPr>
            <w:tcW w:w="2835" w:type="dxa"/>
            <w:shd w:val="clear" w:color="auto" w:fill="FFC000"/>
          </w:tcPr>
          <w:p>
            <w:pPr>
              <w:pStyle w:val="TableParagraph"/>
              <w:spacing w:before="3"/>
              <w:rPr>
                <w:b/>
                <w:sz w:val="34"/>
              </w:rPr>
            </w:pPr>
          </w:p>
          <w:p>
            <w:pPr>
              <w:pStyle w:val="TableParagraph"/>
              <w:spacing w:before="1"/>
              <w:ind w:left="107"/>
              <w:rPr>
                <w:sz w:val="24"/>
              </w:rPr>
            </w:pPr>
            <w:r>
              <w:rPr>
                <w:sz w:val="24"/>
              </w:rPr>
              <w:t>Địa chỉ đặt booth</w:t>
            </w:r>
          </w:p>
        </w:tc>
        <w:tc>
          <w:tcPr>
            <w:tcW w:w="1239" w:type="dxa"/>
            <w:shd w:val="clear" w:color="auto" w:fill="FFC000"/>
          </w:tcPr>
          <w:p>
            <w:pPr>
              <w:pStyle w:val="TableParagraph"/>
              <w:spacing w:before="119"/>
              <w:ind w:left="107" w:right="164" w:firstLine="60"/>
              <w:rPr>
                <w:sz w:val="24"/>
              </w:rPr>
            </w:pPr>
            <w:r>
              <w:rPr>
                <w:sz w:val="24"/>
              </w:rPr>
              <w:t>Số lượng tờ rơi</w:t>
            </w:r>
          </w:p>
        </w:tc>
        <w:tc>
          <w:tcPr>
            <w:tcW w:w="1541" w:type="dxa"/>
            <w:shd w:val="clear" w:color="auto" w:fill="FFC000"/>
          </w:tcPr>
          <w:p>
            <w:pPr>
              <w:pStyle w:val="TableParagraph"/>
              <w:spacing w:before="119"/>
              <w:ind w:left="107" w:right="160"/>
              <w:rPr>
                <w:sz w:val="24"/>
              </w:rPr>
            </w:pPr>
            <w:r>
              <w:rPr>
                <w:sz w:val="24"/>
              </w:rPr>
              <w:t>Thời gian dự kiến</w:t>
            </w:r>
          </w:p>
        </w:tc>
      </w:tr>
      <w:tr>
        <w:trPr>
          <w:trHeight w:val="791" w:hRule="atLeast"/>
        </w:trPr>
        <w:tc>
          <w:tcPr>
            <w:tcW w:w="677" w:type="dxa"/>
          </w:tcPr>
          <w:p>
            <w:pPr>
              <w:pStyle w:val="TableParagraph"/>
              <w:spacing w:before="3"/>
              <w:rPr>
                <w:b/>
                <w:sz w:val="34"/>
              </w:rPr>
            </w:pPr>
          </w:p>
          <w:p>
            <w:pPr>
              <w:pStyle w:val="TableParagraph"/>
              <w:spacing w:before="1"/>
              <w:ind w:right="96"/>
              <w:jc w:val="right"/>
              <w:rPr>
                <w:sz w:val="24"/>
              </w:rPr>
            </w:pPr>
            <w:r>
              <w:rPr>
                <w:sz w:val="24"/>
              </w:rPr>
              <w:t>1</w:t>
            </w:r>
          </w:p>
        </w:tc>
        <w:tc>
          <w:tcPr>
            <w:tcW w:w="3322" w:type="dxa"/>
          </w:tcPr>
          <w:p>
            <w:pPr>
              <w:pStyle w:val="TableParagraph"/>
              <w:spacing w:before="3"/>
              <w:rPr>
                <w:b/>
                <w:sz w:val="34"/>
              </w:rPr>
            </w:pPr>
          </w:p>
          <w:p>
            <w:pPr>
              <w:pStyle w:val="TableParagraph"/>
              <w:tabs>
                <w:tab w:pos="1137" w:val="left" w:leader="none"/>
              </w:tabs>
              <w:spacing w:before="1"/>
              <w:ind w:left="107"/>
              <w:rPr>
                <w:sz w:val="24"/>
              </w:rPr>
            </w:pPr>
            <w:r>
              <w:rPr>
                <w:sz w:val="24"/>
              </w:rPr>
              <w:t>Đường</w:t>
              <w:tab/>
              <w:t>[….]</w:t>
            </w:r>
          </w:p>
        </w:tc>
        <w:tc>
          <w:tcPr>
            <w:tcW w:w="2835" w:type="dxa"/>
          </w:tcPr>
          <w:p>
            <w:pPr>
              <w:pStyle w:val="TableParagraph"/>
              <w:spacing w:before="3"/>
              <w:rPr>
                <w:b/>
                <w:sz w:val="34"/>
              </w:rPr>
            </w:pPr>
          </w:p>
          <w:p>
            <w:pPr>
              <w:pStyle w:val="TableParagraph"/>
              <w:spacing w:before="1"/>
              <w:ind w:left="407"/>
              <w:rPr>
                <w:sz w:val="24"/>
              </w:rPr>
            </w:pPr>
            <w:r>
              <w:rPr>
                <w:sz w:val="24"/>
              </w:rPr>
              <w:t>[….]</w:t>
            </w:r>
          </w:p>
        </w:tc>
        <w:tc>
          <w:tcPr>
            <w:tcW w:w="1239" w:type="dxa"/>
          </w:tcPr>
          <w:p>
            <w:pPr>
              <w:pStyle w:val="TableParagraph"/>
              <w:spacing w:before="3"/>
              <w:rPr>
                <w:b/>
                <w:sz w:val="34"/>
              </w:rPr>
            </w:pPr>
          </w:p>
          <w:p>
            <w:pPr>
              <w:pStyle w:val="TableParagraph"/>
              <w:spacing w:before="1"/>
              <w:ind w:left="107"/>
              <w:rPr>
                <w:sz w:val="24"/>
              </w:rPr>
            </w:pPr>
            <w:r>
              <w:rPr>
                <w:sz w:val="24"/>
              </w:rPr>
              <w:t>[….]</w:t>
            </w:r>
          </w:p>
        </w:tc>
        <w:tc>
          <w:tcPr>
            <w:tcW w:w="1541" w:type="dxa"/>
          </w:tcPr>
          <w:p>
            <w:pPr>
              <w:pStyle w:val="TableParagraph"/>
              <w:rPr>
                <w:sz w:val="24"/>
              </w:rPr>
            </w:pPr>
          </w:p>
        </w:tc>
      </w:tr>
      <w:tr>
        <w:trPr>
          <w:trHeight w:val="791" w:hRule="atLeast"/>
        </w:trPr>
        <w:tc>
          <w:tcPr>
            <w:tcW w:w="677" w:type="dxa"/>
          </w:tcPr>
          <w:p>
            <w:pPr>
              <w:pStyle w:val="TableParagraph"/>
              <w:spacing w:before="3"/>
              <w:rPr>
                <w:b/>
                <w:sz w:val="34"/>
              </w:rPr>
            </w:pPr>
          </w:p>
          <w:p>
            <w:pPr>
              <w:pStyle w:val="TableParagraph"/>
              <w:spacing w:before="1"/>
              <w:ind w:right="96"/>
              <w:jc w:val="right"/>
              <w:rPr>
                <w:sz w:val="24"/>
              </w:rPr>
            </w:pPr>
            <w:r>
              <w:rPr>
                <w:sz w:val="24"/>
              </w:rPr>
              <w:t>2</w:t>
            </w:r>
          </w:p>
        </w:tc>
        <w:tc>
          <w:tcPr>
            <w:tcW w:w="3322" w:type="dxa"/>
          </w:tcPr>
          <w:p>
            <w:pPr>
              <w:pStyle w:val="TableParagraph"/>
              <w:spacing w:before="3"/>
              <w:rPr>
                <w:b/>
                <w:sz w:val="34"/>
              </w:rPr>
            </w:pPr>
          </w:p>
          <w:p>
            <w:pPr>
              <w:pStyle w:val="TableParagraph"/>
              <w:tabs>
                <w:tab w:pos="1137" w:val="left" w:leader="none"/>
              </w:tabs>
              <w:spacing w:before="1"/>
              <w:ind w:left="107"/>
              <w:rPr>
                <w:sz w:val="24"/>
              </w:rPr>
            </w:pPr>
            <w:r>
              <w:rPr>
                <w:sz w:val="24"/>
              </w:rPr>
              <w:t>Đường</w:t>
              <w:tab/>
              <w:t>[….]</w:t>
            </w:r>
          </w:p>
        </w:tc>
        <w:tc>
          <w:tcPr>
            <w:tcW w:w="2835" w:type="dxa"/>
          </w:tcPr>
          <w:p>
            <w:pPr>
              <w:pStyle w:val="TableParagraph"/>
              <w:spacing w:before="3"/>
              <w:rPr>
                <w:b/>
                <w:sz w:val="34"/>
              </w:rPr>
            </w:pPr>
          </w:p>
          <w:p>
            <w:pPr>
              <w:pStyle w:val="TableParagraph"/>
              <w:spacing w:before="1"/>
              <w:ind w:left="107"/>
              <w:rPr>
                <w:sz w:val="24"/>
              </w:rPr>
            </w:pPr>
            <w:r>
              <w:rPr>
                <w:sz w:val="24"/>
              </w:rPr>
              <w:t>Café Hàn Phố</w:t>
            </w:r>
          </w:p>
        </w:tc>
        <w:tc>
          <w:tcPr>
            <w:tcW w:w="1239" w:type="dxa"/>
          </w:tcPr>
          <w:p>
            <w:pPr>
              <w:pStyle w:val="TableParagraph"/>
              <w:spacing w:before="3"/>
              <w:rPr>
                <w:b/>
                <w:sz w:val="34"/>
              </w:rPr>
            </w:pPr>
          </w:p>
          <w:p>
            <w:pPr>
              <w:pStyle w:val="TableParagraph"/>
              <w:spacing w:before="1"/>
              <w:ind w:left="107"/>
              <w:rPr>
                <w:sz w:val="24"/>
              </w:rPr>
            </w:pPr>
            <w:r>
              <w:rPr>
                <w:sz w:val="24"/>
              </w:rPr>
              <w:t>[….]</w:t>
            </w:r>
          </w:p>
        </w:tc>
        <w:tc>
          <w:tcPr>
            <w:tcW w:w="1541" w:type="dxa"/>
          </w:tcPr>
          <w:p>
            <w:pPr>
              <w:pStyle w:val="TableParagraph"/>
              <w:rPr>
                <w:sz w:val="24"/>
              </w:rPr>
            </w:pPr>
          </w:p>
        </w:tc>
      </w:tr>
    </w:tbl>
    <w:p>
      <w:pPr>
        <w:spacing w:after="0"/>
        <w:rPr>
          <w:sz w:val="24"/>
        </w:rPr>
        <w:sectPr>
          <w:pgSz w:w="11910" w:h="16840"/>
          <w:pgMar w:header="0" w:footer="1000" w:top="760" w:bottom="1200" w:left="540" w:right="540"/>
        </w:sectPr>
      </w:pPr>
    </w:p>
    <w:tbl>
      <w:tblPr>
        <w:tblW w:w="0" w:type="auto"/>
        <w:jc w:val="left"/>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3322"/>
        <w:gridCol w:w="2835"/>
        <w:gridCol w:w="1239"/>
        <w:gridCol w:w="1541"/>
      </w:tblGrid>
      <w:tr>
        <w:trPr>
          <w:trHeight w:val="791" w:hRule="atLeast"/>
        </w:trPr>
        <w:tc>
          <w:tcPr>
            <w:tcW w:w="677" w:type="dxa"/>
            <w:tcBorders>
              <w:top w:val="nil"/>
            </w:tcBorders>
          </w:tcPr>
          <w:p>
            <w:pPr>
              <w:pStyle w:val="TableParagraph"/>
              <w:spacing w:before="4"/>
              <w:rPr>
                <w:b/>
                <w:sz w:val="34"/>
              </w:rPr>
            </w:pPr>
          </w:p>
          <w:p>
            <w:pPr>
              <w:pStyle w:val="TableParagraph"/>
              <w:ind w:left="107"/>
              <w:rPr>
                <w:sz w:val="24"/>
              </w:rPr>
            </w:pPr>
            <w:r>
              <w:rPr>
                <w:sz w:val="24"/>
              </w:rPr>
              <w:t>[….]</w:t>
            </w:r>
          </w:p>
        </w:tc>
        <w:tc>
          <w:tcPr>
            <w:tcW w:w="3322" w:type="dxa"/>
            <w:tcBorders>
              <w:top w:val="nil"/>
            </w:tcBorders>
          </w:tcPr>
          <w:p>
            <w:pPr>
              <w:pStyle w:val="TableParagraph"/>
              <w:spacing w:before="4"/>
              <w:rPr>
                <w:b/>
                <w:sz w:val="34"/>
              </w:rPr>
            </w:pPr>
          </w:p>
          <w:p>
            <w:pPr>
              <w:pStyle w:val="TableParagraph"/>
              <w:tabs>
                <w:tab w:pos="1137" w:val="left" w:leader="none"/>
              </w:tabs>
              <w:ind w:left="107"/>
              <w:rPr>
                <w:sz w:val="24"/>
              </w:rPr>
            </w:pPr>
            <w:r>
              <w:rPr>
                <w:sz w:val="24"/>
              </w:rPr>
              <w:t>Đường</w:t>
              <w:tab/>
              <w:t>[….]</w:t>
            </w:r>
          </w:p>
        </w:tc>
        <w:tc>
          <w:tcPr>
            <w:tcW w:w="2835" w:type="dxa"/>
            <w:tcBorders>
              <w:top w:val="nil"/>
            </w:tcBorders>
          </w:tcPr>
          <w:p>
            <w:pPr>
              <w:pStyle w:val="TableParagraph"/>
              <w:spacing w:before="4"/>
              <w:rPr>
                <w:b/>
                <w:sz w:val="34"/>
              </w:rPr>
            </w:pPr>
          </w:p>
          <w:p>
            <w:pPr>
              <w:pStyle w:val="TableParagraph"/>
              <w:ind w:left="407"/>
              <w:rPr>
                <w:sz w:val="24"/>
              </w:rPr>
            </w:pPr>
            <w:r>
              <w:rPr>
                <w:sz w:val="24"/>
              </w:rPr>
              <w:t>[….]</w:t>
            </w:r>
          </w:p>
        </w:tc>
        <w:tc>
          <w:tcPr>
            <w:tcW w:w="1239" w:type="dxa"/>
            <w:tcBorders>
              <w:top w:val="nil"/>
            </w:tcBorders>
          </w:tcPr>
          <w:p>
            <w:pPr>
              <w:pStyle w:val="TableParagraph"/>
              <w:spacing w:before="4"/>
              <w:rPr>
                <w:b/>
                <w:sz w:val="34"/>
              </w:rPr>
            </w:pPr>
          </w:p>
          <w:p>
            <w:pPr>
              <w:pStyle w:val="TableParagraph"/>
              <w:ind w:left="107"/>
              <w:rPr>
                <w:sz w:val="24"/>
              </w:rPr>
            </w:pPr>
            <w:r>
              <w:rPr>
                <w:sz w:val="24"/>
              </w:rPr>
              <w:t>[….]</w:t>
            </w:r>
          </w:p>
        </w:tc>
        <w:tc>
          <w:tcPr>
            <w:tcW w:w="1541" w:type="dxa"/>
            <w:tcBorders>
              <w:top w:val="nil"/>
            </w:tcBorders>
          </w:tcPr>
          <w:p>
            <w:pPr>
              <w:pStyle w:val="TableParagraph"/>
              <w:rPr>
                <w:sz w:val="24"/>
              </w:rPr>
            </w:pPr>
          </w:p>
        </w:tc>
      </w:tr>
      <w:tr>
        <w:trPr>
          <w:trHeight w:val="792" w:hRule="atLeast"/>
        </w:trPr>
        <w:tc>
          <w:tcPr>
            <w:tcW w:w="6834" w:type="dxa"/>
            <w:gridSpan w:val="3"/>
          </w:tcPr>
          <w:p>
            <w:pPr>
              <w:pStyle w:val="TableParagraph"/>
              <w:spacing w:before="3"/>
              <w:rPr>
                <w:b/>
                <w:sz w:val="22"/>
              </w:rPr>
            </w:pPr>
          </w:p>
          <w:p>
            <w:pPr>
              <w:pStyle w:val="TableParagraph"/>
              <w:ind w:left="3129" w:right="3121"/>
              <w:jc w:val="center"/>
              <w:rPr>
                <w:b/>
                <w:sz w:val="24"/>
              </w:rPr>
            </w:pPr>
            <w:r>
              <w:rPr>
                <w:b/>
                <w:sz w:val="24"/>
              </w:rPr>
              <w:t>Tổng</w:t>
            </w:r>
          </w:p>
        </w:tc>
        <w:tc>
          <w:tcPr>
            <w:tcW w:w="1239" w:type="dxa"/>
          </w:tcPr>
          <w:p>
            <w:pPr>
              <w:pStyle w:val="TableParagraph"/>
              <w:spacing w:before="4"/>
              <w:rPr>
                <w:b/>
                <w:sz w:val="34"/>
              </w:rPr>
            </w:pPr>
          </w:p>
          <w:p>
            <w:pPr>
              <w:pStyle w:val="TableParagraph"/>
              <w:ind w:left="107"/>
              <w:rPr>
                <w:sz w:val="24"/>
              </w:rPr>
            </w:pPr>
            <w:r>
              <w:rPr>
                <w:sz w:val="24"/>
              </w:rPr>
              <w:t>[….]</w:t>
            </w:r>
          </w:p>
        </w:tc>
        <w:tc>
          <w:tcPr>
            <w:tcW w:w="1541" w:type="dxa"/>
          </w:tcPr>
          <w:p>
            <w:pPr>
              <w:pStyle w:val="TableParagraph"/>
              <w:rPr>
                <w:sz w:val="24"/>
              </w:rPr>
            </w:pPr>
          </w:p>
        </w:tc>
      </w:tr>
    </w:tbl>
    <w:p>
      <w:pPr>
        <w:pStyle w:val="BodyText"/>
        <w:spacing w:before="0"/>
        <w:ind w:left="0"/>
        <w:rPr>
          <w:b/>
          <w:sz w:val="20"/>
        </w:rPr>
      </w:pPr>
    </w:p>
    <w:p>
      <w:pPr>
        <w:pStyle w:val="BodyText"/>
        <w:spacing w:before="8"/>
        <w:ind w:left="0"/>
        <w:rPr>
          <w:b/>
          <w:sz w:val="17"/>
        </w:rPr>
      </w:pPr>
    </w:p>
    <w:p>
      <w:pPr>
        <w:pStyle w:val="ListParagraph"/>
        <w:numPr>
          <w:ilvl w:val="1"/>
          <w:numId w:val="11"/>
        </w:numPr>
        <w:tabs>
          <w:tab w:pos="1846" w:val="left" w:leader="none"/>
        </w:tabs>
        <w:spacing w:line="240" w:lineRule="auto" w:before="90" w:after="0"/>
        <w:ind w:left="1845" w:right="0" w:hanging="226"/>
        <w:jc w:val="left"/>
        <w:rPr>
          <w:b/>
          <w:sz w:val="24"/>
        </w:rPr>
      </w:pPr>
      <w:r>
        <w:rPr>
          <w:b/>
          <w:sz w:val="24"/>
        </w:rPr>
        <w:t>Các chợ, siêu thị tại</w:t>
      </w:r>
      <w:r>
        <w:rPr>
          <w:b/>
          <w:spacing w:val="57"/>
          <w:sz w:val="24"/>
        </w:rPr>
        <w:t> </w:t>
      </w:r>
      <w:r>
        <w:rPr>
          <w:b/>
          <w:sz w:val="24"/>
        </w:rPr>
        <w:t>[….]</w:t>
      </w:r>
    </w:p>
    <w:p>
      <w:pPr>
        <w:pStyle w:val="BodyText"/>
        <w:spacing w:before="6"/>
        <w:ind w:left="0"/>
        <w:rPr>
          <w:b/>
          <w:sz w:val="10"/>
        </w:rPr>
      </w:pPr>
    </w:p>
    <w:tbl>
      <w:tblPr>
        <w:tblW w:w="0" w:type="auto"/>
        <w:jc w:val="left"/>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3"/>
        <w:gridCol w:w="2614"/>
        <w:gridCol w:w="2448"/>
        <w:gridCol w:w="1968"/>
        <w:gridCol w:w="1759"/>
      </w:tblGrid>
      <w:tr>
        <w:trPr>
          <w:trHeight w:val="791" w:hRule="atLeast"/>
        </w:trPr>
        <w:tc>
          <w:tcPr>
            <w:tcW w:w="833" w:type="dxa"/>
            <w:shd w:val="clear" w:color="auto" w:fill="FFC000"/>
          </w:tcPr>
          <w:p>
            <w:pPr>
              <w:pStyle w:val="TableParagraph"/>
              <w:spacing w:before="3"/>
              <w:rPr>
                <w:b/>
                <w:sz w:val="34"/>
              </w:rPr>
            </w:pPr>
          </w:p>
          <w:p>
            <w:pPr>
              <w:pStyle w:val="TableParagraph"/>
              <w:spacing w:before="1"/>
              <w:ind w:left="107"/>
              <w:rPr>
                <w:sz w:val="24"/>
              </w:rPr>
            </w:pPr>
            <w:r>
              <w:rPr>
                <w:sz w:val="24"/>
              </w:rPr>
              <w:t>STT</w:t>
            </w:r>
          </w:p>
        </w:tc>
        <w:tc>
          <w:tcPr>
            <w:tcW w:w="2614" w:type="dxa"/>
            <w:shd w:val="clear" w:color="auto" w:fill="FFC000"/>
          </w:tcPr>
          <w:p>
            <w:pPr>
              <w:pStyle w:val="TableParagraph"/>
              <w:spacing w:before="3"/>
              <w:rPr>
                <w:b/>
                <w:sz w:val="34"/>
              </w:rPr>
            </w:pPr>
          </w:p>
          <w:p>
            <w:pPr>
              <w:pStyle w:val="TableParagraph"/>
              <w:spacing w:before="1"/>
              <w:ind w:left="107"/>
              <w:rPr>
                <w:sz w:val="24"/>
              </w:rPr>
            </w:pPr>
            <w:r>
              <w:rPr>
                <w:sz w:val="24"/>
              </w:rPr>
              <w:t>Tên điểm</w:t>
            </w:r>
          </w:p>
        </w:tc>
        <w:tc>
          <w:tcPr>
            <w:tcW w:w="2448" w:type="dxa"/>
            <w:shd w:val="clear" w:color="auto" w:fill="FFC000"/>
          </w:tcPr>
          <w:p>
            <w:pPr>
              <w:pStyle w:val="TableParagraph"/>
              <w:spacing w:before="3"/>
              <w:rPr>
                <w:b/>
                <w:sz w:val="34"/>
              </w:rPr>
            </w:pPr>
          </w:p>
          <w:p>
            <w:pPr>
              <w:pStyle w:val="TableParagraph"/>
              <w:spacing w:before="1"/>
              <w:ind w:left="107"/>
              <w:rPr>
                <w:sz w:val="24"/>
              </w:rPr>
            </w:pPr>
            <w:r>
              <w:rPr>
                <w:sz w:val="24"/>
              </w:rPr>
              <w:t>Địa chỉ</w:t>
            </w:r>
          </w:p>
        </w:tc>
        <w:tc>
          <w:tcPr>
            <w:tcW w:w="1968" w:type="dxa"/>
            <w:shd w:val="clear" w:color="auto" w:fill="FFC000"/>
          </w:tcPr>
          <w:p>
            <w:pPr>
              <w:pStyle w:val="TableParagraph"/>
              <w:spacing w:before="3"/>
              <w:rPr>
                <w:b/>
                <w:sz w:val="34"/>
              </w:rPr>
            </w:pPr>
          </w:p>
          <w:p>
            <w:pPr>
              <w:pStyle w:val="TableParagraph"/>
              <w:spacing w:before="1"/>
              <w:ind w:left="168"/>
              <w:rPr>
                <w:sz w:val="24"/>
              </w:rPr>
            </w:pPr>
            <w:r>
              <w:rPr>
                <w:sz w:val="24"/>
              </w:rPr>
              <w:t>Số lượng tờ rơi</w:t>
            </w:r>
          </w:p>
        </w:tc>
        <w:tc>
          <w:tcPr>
            <w:tcW w:w="1759" w:type="dxa"/>
            <w:shd w:val="clear" w:color="auto" w:fill="FFC000"/>
          </w:tcPr>
          <w:p>
            <w:pPr>
              <w:pStyle w:val="TableParagraph"/>
              <w:spacing w:before="119"/>
              <w:ind w:left="108" w:right="377"/>
              <w:rPr>
                <w:sz w:val="24"/>
              </w:rPr>
            </w:pPr>
            <w:r>
              <w:rPr>
                <w:sz w:val="24"/>
              </w:rPr>
              <w:t>Thời gian dự kiến</w:t>
            </w:r>
          </w:p>
        </w:tc>
      </w:tr>
      <w:tr>
        <w:trPr>
          <w:trHeight w:val="515" w:hRule="atLeast"/>
        </w:trPr>
        <w:tc>
          <w:tcPr>
            <w:tcW w:w="833" w:type="dxa"/>
          </w:tcPr>
          <w:p>
            <w:pPr>
              <w:pStyle w:val="TableParagraph"/>
              <w:spacing w:before="119"/>
              <w:ind w:right="96"/>
              <w:jc w:val="right"/>
              <w:rPr>
                <w:sz w:val="24"/>
              </w:rPr>
            </w:pPr>
            <w:r>
              <w:rPr>
                <w:sz w:val="24"/>
              </w:rPr>
              <w:t>1</w:t>
            </w:r>
          </w:p>
        </w:tc>
        <w:tc>
          <w:tcPr>
            <w:tcW w:w="2614" w:type="dxa"/>
          </w:tcPr>
          <w:p>
            <w:pPr>
              <w:pStyle w:val="TableParagraph"/>
              <w:tabs>
                <w:tab w:pos="1209" w:val="left" w:leader="none"/>
              </w:tabs>
              <w:spacing w:before="119"/>
              <w:ind w:left="107"/>
              <w:rPr>
                <w:sz w:val="24"/>
              </w:rPr>
            </w:pPr>
            <w:r>
              <w:rPr>
                <w:sz w:val="24"/>
              </w:rPr>
              <w:t>Siêu thị</w:t>
              <w:tab/>
              <w:t>[….]</w:t>
            </w:r>
          </w:p>
        </w:tc>
        <w:tc>
          <w:tcPr>
            <w:tcW w:w="2448" w:type="dxa"/>
          </w:tcPr>
          <w:p>
            <w:pPr>
              <w:pStyle w:val="TableParagraph"/>
              <w:rPr>
                <w:sz w:val="24"/>
              </w:rPr>
            </w:pPr>
          </w:p>
        </w:tc>
        <w:tc>
          <w:tcPr>
            <w:tcW w:w="1968" w:type="dxa"/>
          </w:tcPr>
          <w:p>
            <w:pPr>
              <w:pStyle w:val="TableParagraph"/>
              <w:spacing w:before="119"/>
              <w:ind w:left="731" w:right="727"/>
              <w:jc w:val="center"/>
              <w:rPr>
                <w:sz w:val="24"/>
              </w:rPr>
            </w:pPr>
            <w:r>
              <w:rPr>
                <w:sz w:val="24"/>
              </w:rPr>
              <w:t>[….]</w:t>
            </w:r>
          </w:p>
        </w:tc>
        <w:tc>
          <w:tcPr>
            <w:tcW w:w="1759" w:type="dxa"/>
          </w:tcPr>
          <w:p>
            <w:pPr>
              <w:pStyle w:val="TableParagraph"/>
              <w:rPr>
                <w:sz w:val="24"/>
              </w:rPr>
            </w:pPr>
          </w:p>
        </w:tc>
      </w:tr>
      <w:tr>
        <w:trPr>
          <w:trHeight w:val="515" w:hRule="atLeast"/>
        </w:trPr>
        <w:tc>
          <w:tcPr>
            <w:tcW w:w="833" w:type="dxa"/>
          </w:tcPr>
          <w:p>
            <w:pPr>
              <w:pStyle w:val="TableParagraph"/>
              <w:spacing w:before="119"/>
              <w:ind w:right="96"/>
              <w:jc w:val="right"/>
              <w:rPr>
                <w:sz w:val="24"/>
              </w:rPr>
            </w:pPr>
            <w:r>
              <w:rPr>
                <w:sz w:val="24"/>
              </w:rPr>
              <w:t>2</w:t>
            </w:r>
          </w:p>
        </w:tc>
        <w:tc>
          <w:tcPr>
            <w:tcW w:w="2614" w:type="dxa"/>
          </w:tcPr>
          <w:p>
            <w:pPr>
              <w:pStyle w:val="TableParagraph"/>
              <w:tabs>
                <w:tab w:pos="1288" w:val="left" w:leader="none"/>
              </w:tabs>
              <w:spacing w:before="119"/>
              <w:ind w:left="107"/>
              <w:rPr>
                <w:sz w:val="24"/>
              </w:rPr>
            </w:pPr>
            <w:r>
              <w:rPr>
                <w:sz w:val="24"/>
              </w:rPr>
              <w:t>Siêu</w:t>
            </w:r>
            <w:r>
              <w:rPr>
                <w:spacing w:val="-1"/>
                <w:sz w:val="24"/>
              </w:rPr>
              <w:t> </w:t>
            </w:r>
            <w:r>
              <w:rPr>
                <w:sz w:val="24"/>
              </w:rPr>
              <w:t>Thị</w:t>
              <w:tab/>
              <w:t>[….]</w:t>
            </w:r>
          </w:p>
        </w:tc>
        <w:tc>
          <w:tcPr>
            <w:tcW w:w="2448" w:type="dxa"/>
          </w:tcPr>
          <w:p>
            <w:pPr>
              <w:pStyle w:val="TableParagraph"/>
              <w:rPr>
                <w:sz w:val="24"/>
              </w:rPr>
            </w:pPr>
          </w:p>
        </w:tc>
        <w:tc>
          <w:tcPr>
            <w:tcW w:w="1968" w:type="dxa"/>
          </w:tcPr>
          <w:p>
            <w:pPr>
              <w:pStyle w:val="TableParagraph"/>
              <w:spacing w:before="119"/>
              <w:ind w:left="731" w:right="727"/>
              <w:jc w:val="center"/>
              <w:rPr>
                <w:sz w:val="24"/>
              </w:rPr>
            </w:pPr>
            <w:r>
              <w:rPr>
                <w:sz w:val="24"/>
              </w:rPr>
              <w:t>[….]</w:t>
            </w:r>
          </w:p>
        </w:tc>
        <w:tc>
          <w:tcPr>
            <w:tcW w:w="1759" w:type="dxa"/>
          </w:tcPr>
          <w:p>
            <w:pPr>
              <w:pStyle w:val="TableParagraph"/>
              <w:rPr>
                <w:sz w:val="24"/>
              </w:rPr>
            </w:pPr>
          </w:p>
        </w:tc>
      </w:tr>
      <w:tr>
        <w:trPr>
          <w:trHeight w:val="516" w:hRule="atLeast"/>
        </w:trPr>
        <w:tc>
          <w:tcPr>
            <w:tcW w:w="833" w:type="dxa"/>
          </w:tcPr>
          <w:p>
            <w:pPr>
              <w:pStyle w:val="TableParagraph"/>
              <w:spacing w:before="119"/>
              <w:ind w:right="96"/>
              <w:jc w:val="right"/>
              <w:rPr>
                <w:sz w:val="24"/>
              </w:rPr>
            </w:pPr>
            <w:r>
              <w:rPr>
                <w:sz w:val="24"/>
              </w:rPr>
              <w:t>3</w:t>
            </w:r>
          </w:p>
        </w:tc>
        <w:tc>
          <w:tcPr>
            <w:tcW w:w="2614" w:type="dxa"/>
          </w:tcPr>
          <w:p>
            <w:pPr>
              <w:pStyle w:val="TableParagraph"/>
              <w:tabs>
                <w:tab w:pos="875" w:val="left" w:leader="none"/>
              </w:tabs>
              <w:spacing w:before="119"/>
              <w:ind w:left="107"/>
              <w:rPr>
                <w:sz w:val="24"/>
              </w:rPr>
            </w:pPr>
            <w:r>
              <w:rPr>
                <w:sz w:val="24"/>
              </w:rPr>
              <w:t>Chợ</w:t>
              <w:tab/>
              <w:t>[….]</w:t>
            </w:r>
          </w:p>
        </w:tc>
        <w:tc>
          <w:tcPr>
            <w:tcW w:w="2448" w:type="dxa"/>
          </w:tcPr>
          <w:p>
            <w:pPr>
              <w:pStyle w:val="TableParagraph"/>
              <w:rPr>
                <w:sz w:val="24"/>
              </w:rPr>
            </w:pPr>
          </w:p>
        </w:tc>
        <w:tc>
          <w:tcPr>
            <w:tcW w:w="1968" w:type="dxa"/>
          </w:tcPr>
          <w:p>
            <w:pPr>
              <w:pStyle w:val="TableParagraph"/>
              <w:spacing w:before="119"/>
              <w:ind w:left="731" w:right="727"/>
              <w:jc w:val="center"/>
              <w:rPr>
                <w:sz w:val="24"/>
              </w:rPr>
            </w:pPr>
            <w:r>
              <w:rPr>
                <w:sz w:val="24"/>
              </w:rPr>
              <w:t>[….]</w:t>
            </w:r>
          </w:p>
        </w:tc>
        <w:tc>
          <w:tcPr>
            <w:tcW w:w="1759" w:type="dxa"/>
          </w:tcPr>
          <w:p>
            <w:pPr>
              <w:pStyle w:val="TableParagraph"/>
              <w:rPr>
                <w:sz w:val="24"/>
              </w:rPr>
            </w:pPr>
          </w:p>
        </w:tc>
      </w:tr>
      <w:tr>
        <w:trPr>
          <w:trHeight w:val="517" w:hRule="atLeast"/>
        </w:trPr>
        <w:tc>
          <w:tcPr>
            <w:tcW w:w="833" w:type="dxa"/>
          </w:tcPr>
          <w:p>
            <w:pPr>
              <w:pStyle w:val="TableParagraph"/>
              <w:spacing w:before="121"/>
              <w:ind w:right="96"/>
              <w:jc w:val="right"/>
              <w:rPr>
                <w:sz w:val="24"/>
              </w:rPr>
            </w:pPr>
            <w:r>
              <w:rPr>
                <w:sz w:val="24"/>
              </w:rPr>
              <w:t>4</w:t>
            </w:r>
          </w:p>
        </w:tc>
        <w:tc>
          <w:tcPr>
            <w:tcW w:w="2614" w:type="dxa"/>
          </w:tcPr>
          <w:p>
            <w:pPr>
              <w:pStyle w:val="TableParagraph"/>
              <w:tabs>
                <w:tab w:pos="875" w:val="left" w:leader="none"/>
              </w:tabs>
              <w:spacing w:before="121"/>
              <w:ind w:left="107"/>
              <w:rPr>
                <w:sz w:val="24"/>
              </w:rPr>
            </w:pPr>
            <w:r>
              <w:rPr>
                <w:sz w:val="24"/>
              </w:rPr>
              <w:t>Chợ</w:t>
              <w:tab/>
              <w:t>[….]</w:t>
            </w:r>
          </w:p>
        </w:tc>
        <w:tc>
          <w:tcPr>
            <w:tcW w:w="2448" w:type="dxa"/>
          </w:tcPr>
          <w:p>
            <w:pPr>
              <w:pStyle w:val="TableParagraph"/>
              <w:rPr>
                <w:sz w:val="24"/>
              </w:rPr>
            </w:pPr>
          </w:p>
        </w:tc>
        <w:tc>
          <w:tcPr>
            <w:tcW w:w="1968" w:type="dxa"/>
          </w:tcPr>
          <w:p>
            <w:pPr>
              <w:pStyle w:val="TableParagraph"/>
              <w:spacing w:before="121"/>
              <w:ind w:left="731" w:right="727"/>
              <w:jc w:val="center"/>
              <w:rPr>
                <w:sz w:val="24"/>
              </w:rPr>
            </w:pPr>
            <w:r>
              <w:rPr>
                <w:sz w:val="24"/>
              </w:rPr>
              <w:t>[….]</w:t>
            </w:r>
          </w:p>
        </w:tc>
        <w:tc>
          <w:tcPr>
            <w:tcW w:w="1759" w:type="dxa"/>
          </w:tcPr>
          <w:p>
            <w:pPr>
              <w:pStyle w:val="TableParagraph"/>
              <w:rPr>
                <w:sz w:val="24"/>
              </w:rPr>
            </w:pPr>
          </w:p>
        </w:tc>
      </w:tr>
      <w:tr>
        <w:trPr>
          <w:trHeight w:val="791" w:hRule="atLeast"/>
        </w:trPr>
        <w:tc>
          <w:tcPr>
            <w:tcW w:w="833" w:type="dxa"/>
          </w:tcPr>
          <w:p>
            <w:pPr>
              <w:pStyle w:val="TableParagraph"/>
              <w:spacing w:before="3"/>
              <w:rPr>
                <w:b/>
                <w:sz w:val="34"/>
              </w:rPr>
            </w:pPr>
          </w:p>
          <w:p>
            <w:pPr>
              <w:pStyle w:val="TableParagraph"/>
              <w:spacing w:before="1"/>
              <w:ind w:right="97"/>
              <w:jc w:val="right"/>
              <w:rPr>
                <w:sz w:val="24"/>
              </w:rPr>
            </w:pPr>
            <w:r>
              <w:rPr>
                <w:sz w:val="24"/>
              </w:rPr>
              <w:t>[….]</w:t>
            </w:r>
          </w:p>
        </w:tc>
        <w:tc>
          <w:tcPr>
            <w:tcW w:w="2614" w:type="dxa"/>
          </w:tcPr>
          <w:p>
            <w:pPr>
              <w:pStyle w:val="TableParagraph"/>
              <w:spacing w:before="3"/>
              <w:rPr>
                <w:b/>
                <w:sz w:val="34"/>
              </w:rPr>
            </w:pPr>
          </w:p>
          <w:p>
            <w:pPr>
              <w:pStyle w:val="TableParagraph"/>
              <w:spacing w:before="1"/>
              <w:ind w:left="407"/>
              <w:rPr>
                <w:sz w:val="24"/>
              </w:rPr>
            </w:pPr>
            <w:r>
              <w:rPr>
                <w:sz w:val="24"/>
              </w:rPr>
              <w:t>[….]</w:t>
            </w:r>
          </w:p>
        </w:tc>
        <w:tc>
          <w:tcPr>
            <w:tcW w:w="2448" w:type="dxa"/>
          </w:tcPr>
          <w:p>
            <w:pPr>
              <w:pStyle w:val="TableParagraph"/>
              <w:rPr>
                <w:sz w:val="24"/>
              </w:rPr>
            </w:pPr>
          </w:p>
        </w:tc>
        <w:tc>
          <w:tcPr>
            <w:tcW w:w="1968" w:type="dxa"/>
          </w:tcPr>
          <w:p>
            <w:pPr>
              <w:pStyle w:val="TableParagraph"/>
              <w:spacing w:before="3"/>
              <w:rPr>
                <w:b/>
                <w:sz w:val="34"/>
              </w:rPr>
            </w:pPr>
          </w:p>
          <w:p>
            <w:pPr>
              <w:pStyle w:val="TableParagraph"/>
              <w:spacing w:before="1"/>
              <w:ind w:left="731" w:right="727"/>
              <w:jc w:val="center"/>
              <w:rPr>
                <w:sz w:val="24"/>
              </w:rPr>
            </w:pPr>
            <w:r>
              <w:rPr>
                <w:sz w:val="24"/>
              </w:rPr>
              <w:t>[….]</w:t>
            </w:r>
          </w:p>
        </w:tc>
        <w:tc>
          <w:tcPr>
            <w:tcW w:w="1759" w:type="dxa"/>
          </w:tcPr>
          <w:p>
            <w:pPr>
              <w:pStyle w:val="TableParagraph"/>
              <w:rPr>
                <w:sz w:val="24"/>
              </w:rPr>
            </w:pPr>
          </w:p>
        </w:tc>
      </w:tr>
      <w:tr>
        <w:trPr>
          <w:trHeight w:val="515" w:hRule="atLeast"/>
        </w:trPr>
        <w:tc>
          <w:tcPr>
            <w:tcW w:w="833" w:type="dxa"/>
          </w:tcPr>
          <w:p>
            <w:pPr>
              <w:pStyle w:val="TableParagraph"/>
              <w:rPr>
                <w:sz w:val="24"/>
              </w:rPr>
            </w:pPr>
          </w:p>
        </w:tc>
        <w:tc>
          <w:tcPr>
            <w:tcW w:w="5062" w:type="dxa"/>
            <w:gridSpan w:val="2"/>
          </w:tcPr>
          <w:p>
            <w:pPr>
              <w:pStyle w:val="TableParagraph"/>
              <w:spacing w:before="119"/>
              <w:ind w:left="2246" w:right="2232"/>
              <w:jc w:val="center"/>
              <w:rPr>
                <w:b/>
                <w:sz w:val="24"/>
              </w:rPr>
            </w:pPr>
            <w:r>
              <w:rPr>
                <w:b/>
                <w:sz w:val="24"/>
              </w:rPr>
              <w:t>Tổng</w:t>
            </w:r>
          </w:p>
        </w:tc>
        <w:tc>
          <w:tcPr>
            <w:tcW w:w="1968" w:type="dxa"/>
          </w:tcPr>
          <w:p>
            <w:pPr>
              <w:pStyle w:val="TableParagraph"/>
              <w:spacing w:before="119"/>
              <w:ind w:left="731" w:right="727"/>
              <w:jc w:val="center"/>
              <w:rPr>
                <w:sz w:val="24"/>
              </w:rPr>
            </w:pPr>
            <w:r>
              <w:rPr>
                <w:sz w:val="24"/>
              </w:rPr>
              <w:t>[….]</w:t>
            </w:r>
          </w:p>
        </w:tc>
        <w:tc>
          <w:tcPr>
            <w:tcW w:w="1759" w:type="dxa"/>
          </w:tcPr>
          <w:p>
            <w:pPr>
              <w:pStyle w:val="TableParagraph"/>
              <w:rPr>
                <w:sz w:val="24"/>
              </w:rPr>
            </w:pPr>
          </w:p>
        </w:tc>
      </w:tr>
    </w:tbl>
    <w:p>
      <w:pPr>
        <w:pStyle w:val="BodyText"/>
        <w:spacing w:before="0"/>
        <w:ind w:left="0"/>
        <w:rPr>
          <w:b/>
          <w:sz w:val="26"/>
        </w:rPr>
      </w:pPr>
    </w:p>
    <w:p>
      <w:pPr>
        <w:tabs>
          <w:tab w:pos="5488" w:val="left" w:leader="none"/>
        </w:tabs>
        <w:spacing w:before="216"/>
        <w:ind w:left="507" w:right="0" w:firstLine="0"/>
        <w:jc w:val="center"/>
        <w:rPr>
          <w:b/>
          <w:sz w:val="24"/>
        </w:rPr>
      </w:pPr>
      <w:r>
        <w:rPr>
          <w:b/>
          <w:sz w:val="24"/>
        </w:rPr>
        <w:t>ĐẠI DIỆN</w:t>
      </w:r>
      <w:r>
        <w:rPr>
          <w:b/>
          <w:spacing w:val="-1"/>
          <w:sz w:val="24"/>
        </w:rPr>
        <w:t> </w:t>
      </w:r>
      <w:r>
        <w:rPr>
          <w:b/>
          <w:sz w:val="24"/>
        </w:rPr>
        <w:t>BÊN</w:t>
      </w:r>
      <w:r>
        <w:rPr>
          <w:b/>
          <w:spacing w:val="-1"/>
          <w:sz w:val="24"/>
        </w:rPr>
        <w:t> </w:t>
      </w:r>
      <w:r>
        <w:rPr>
          <w:b/>
          <w:sz w:val="24"/>
        </w:rPr>
        <w:t>A</w:t>
        <w:tab/>
        <w:t>ĐẠI DIỆN BÊN B</w:t>
      </w:r>
    </w:p>
    <w:sectPr>
      <w:pgSz w:w="11910" w:h="16840"/>
      <w:pgMar w:header="0" w:footer="1000" w:top="820" w:bottom="1200" w:left="540" w:right="5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rlito">
    <w:altName w:val="Carlito"/>
    <w:charset w:val="0"/>
    <w:family w:val="swiss"/>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rPr>
        <w:sz w:val="20"/>
      </w:rPr>
    </w:pPr>
    <w:r>
      <w:rPr/>
      <w:pict>
        <v:shapetype id="_x0000_t202" o:spt="202" coordsize="21600,21600" path="m,l,21600r21600,l21600,xe">
          <v:stroke joinstyle="miter"/>
          <v:path gradientshapeok="t" o:connecttype="rect"/>
        </v:shapetype>
        <v:shape style="position:absolute;margin-left:537.340027pt;margin-top:780.895996pt;width:11.6pt;height:13.05pt;mso-position-horizontal-relative:page;mso-position-vertical-relative:page;z-index:-16113152" type="#_x0000_t202" filled="false" stroked="false">
          <v:textbox inset="0,0,0,0">
            <w:txbxContent>
              <w:p>
                <w:pPr>
                  <w:spacing w:line="245" w:lineRule="exact" w:before="0"/>
                  <w:ind w:left="60" w:right="0" w:firstLine="0"/>
                  <w:jc w:val="left"/>
                  <w:rPr>
                    <w:rFonts w:ascii="Carlito"/>
                    <w:sz w:val="22"/>
                  </w:rPr>
                </w:pPr>
                <w:r>
                  <w:rPr/>
                  <w:fldChar w:fldCharType="begin"/>
                </w:r>
                <w:r>
                  <w:rPr>
                    <w:rFonts w:ascii="Carlito"/>
                    <w:w w:val="100"/>
                    <w:sz w:val="22"/>
                  </w:rPr>
                  <w:instrText> PAGE </w:instrText>
                </w:r>
                <w:r>
                  <w:rPr/>
                  <w:fldChar w:fldCharType="separate"/>
                </w:r>
                <w:r>
                  <w:rPr/>
                  <w:t>1</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1466" w:hanging="567"/>
        <w:jc w:val="left"/>
      </w:pPr>
      <w:rPr>
        <w:rFonts w:hint="default" w:ascii="Times New Roman" w:hAnsi="Times New Roman" w:eastAsia="Times New Roman" w:cs="Times New Roman"/>
        <w:b/>
        <w:bCs/>
        <w:spacing w:val="-3"/>
        <w:w w:val="99"/>
        <w:sz w:val="24"/>
        <w:szCs w:val="24"/>
        <w:lang w:val="vi" w:eastAsia="en-US" w:bidi="ar-SA"/>
      </w:rPr>
    </w:lvl>
    <w:lvl w:ilvl="1">
      <w:start w:val="1"/>
      <w:numFmt w:val="lowerLetter"/>
      <w:lvlText w:val="%2."/>
      <w:lvlJc w:val="left"/>
      <w:pPr>
        <w:ind w:left="1860" w:hanging="240"/>
        <w:jc w:val="left"/>
      </w:pPr>
      <w:rPr>
        <w:rFonts w:hint="default" w:ascii="Times New Roman" w:hAnsi="Times New Roman" w:eastAsia="Times New Roman" w:cs="Times New Roman"/>
        <w:b/>
        <w:bCs/>
        <w:spacing w:val="-3"/>
        <w:w w:val="100"/>
        <w:sz w:val="24"/>
        <w:szCs w:val="24"/>
        <w:lang w:val="vi" w:eastAsia="en-US" w:bidi="ar-SA"/>
      </w:rPr>
    </w:lvl>
    <w:lvl w:ilvl="2">
      <w:start w:val="0"/>
      <w:numFmt w:val="bullet"/>
      <w:lvlText w:val="•"/>
      <w:lvlJc w:val="left"/>
      <w:pPr>
        <w:ind w:left="2856" w:hanging="240"/>
      </w:pPr>
      <w:rPr>
        <w:rFonts w:hint="default"/>
        <w:lang w:val="vi" w:eastAsia="en-US" w:bidi="ar-SA"/>
      </w:rPr>
    </w:lvl>
    <w:lvl w:ilvl="3">
      <w:start w:val="0"/>
      <w:numFmt w:val="bullet"/>
      <w:lvlText w:val="•"/>
      <w:lvlJc w:val="left"/>
      <w:pPr>
        <w:ind w:left="3852" w:hanging="240"/>
      </w:pPr>
      <w:rPr>
        <w:rFonts w:hint="default"/>
        <w:lang w:val="vi" w:eastAsia="en-US" w:bidi="ar-SA"/>
      </w:rPr>
    </w:lvl>
    <w:lvl w:ilvl="4">
      <w:start w:val="0"/>
      <w:numFmt w:val="bullet"/>
      <w:lvlText w:val="•"/>
      <w:lvlJc w:val="left"/>
      <w:pPr>
        <w:ind w:left="4848" w:hanging="240"/>
      </w:pPr>
      <w:rPr>
        <w:rFonts w:hint="default"/>
        <w:lang w:val="vi" w:eastAsia="en-US" w:bidi="ar-SA"/>
      </w:rPr>
    </w:lvl>
    <w:lvl w:ilvl="5">
      <w:start w:val="0"/>
      <w:numFmt w:val="bullet"/>
      <w:lvlText w:val="•"/>
      <w:lvlJc w:val="left"/>
      <w:pPr>
        <w:ind w:left="5845" w:hanging="240"/>
      </w:pPr>
      <w:rPr>
        <w:rFonts w:hint="default"/>
        <w:lang w:val="vi" w:eastAsia="en-US" w:bidi="ar-SA"/>
      </w:rPr>
    </w:lvl>
    <w:lvl w:ilvl="6">
      <w:start w:val="0"/>
      <w:numFmt w:val="bullet"/>
      <w:lvlText w:val="•"/>
      <w:lvlJc w:val="left"/>
      <w:pPr>
        <w:ind w:left="6841" w:hanging="240"/>
      </w:pPr>
      <w:rPr>
        <w:rFonts w:hint="default"/>
        <w:lang w:val="vi" w:eastAsia="en-US" w:bidi="ar-SA"/>
      </w:rPr>
    </w:lvl>
    <w:lvl w:ilvl="7">
      <w:start w:val="0"/>
      <w:numFmt w:val="bullet"/>
      <w:lvlText w:val="•"/>
      <w:lvlJc w:val="left"/>
      <w:pPr>
        <w:ind w:left="7837" w:hanging="240"/>
      </w:pPr>
      <w:rPr>
        <w:rFonts w:hint="default"/>
        <w:lang w:val="vi" w:eastAsia="en-US" w:bidi="ar-SA"/>
      </w:rPr>
    </w:lvl>
    <w:lvl w:ilvl="8">
      <w:start w:val="0"/>
      <w:numFmt w:val="bullet"/>
      <w:lvlText w:val="•"/>
      <w:lvlJc w:val="left"/>
      <w:pPr>
        <w:ind w:left="8833" w:hanging="240"/>
      </w:pPr>
      <w:rPr>
        <w:rFonts w:hint="default"/>
        <w:lang w:val="vi" w:eastAsia="en-US" w:bidi="ar-SA"/>
      </w:rPr>
    </w:lvl>
  </w:abstractNum>
  <w:abstractNum w:abstractNumId="9">
    <w:multiLevelType w:val="hybridMultilevel"/>
    <w:lvl w:ilvl="0">
      <w:start w:val="1"/>
      <w:numFmt w:val="decimal"/>
      <w:lvlText w:val="%1."/>
      <w:lvlJc w:val="left"/>
      <w:pPr>
        <w:ind w:left="1466" w:hanging="567"/>
        <w:jc w:val="left"/>
      </w:pPr>
      <w:rPr>
        <w:rFonts w:hint="default" w:ascii="Times New Roman" w:hAnsi="Times New Roman" w:eastAsia="Times New Roman" w:cs="Times New Roman"/>
        <w:spacing w:val="-4"/>
        <w:w w:val="99"/>
        <w:sz w:val="24"/>
        <w:szCs w:val="24"/>
        <w:lang w:val="vi" w:eastAsia="en-US" w:bidi="ar-SA"/>
      </w:rPr>
    </w:lvl>
    <w:lvl w:ilvl="1">
      <w:start w:val="0"/>
      <w:numFmt w:val="bullet"/>
      <w:lvlText w:val="•"/>
      <w:lvlJc w:val="left"/>
      <w:pPr>
        <w:ind w:left="2396" w:hanging="567"/>
      </w:pPr>
      <w:rPr>
        <w:rFonts w:hint="default"/>
        <w:lang w:val="vi" w:eastAsia="en-US" w:bidi="ar-SA"/>
      </w:rPr>
    </w:lvl>
    <w:lvl w:ilvl="2">
      <w:start w:val="0"/>
      <w:numFmt w:val="bullet"/>
      <w:lvlText w:val="•"/>
      <w:lvlJc w:val="left"/>
      <w:pPr>
        <w:ind w:left="3333" w:hanging="567"/>
      </w:pPr>
      <w:rPr>
        <w:rFonts w:hint="default"/>
        <w:lang w:val="vi" w:eastAsia="en-US" w:bidi="ar-SA"/>
      </w:rPr>
    </w:lvl>
    <w:lvl w:ilvl="3">
      <w:start w:val="0"/>
      <w:numFmt w:val="bullet"/>
      <w:lvlText w:val="•"/>
      <w:lvlJc w:val="left"/>
      <w:pPr>
        <w:ind w:left="4269" w:hanging="567"/>
      </w:pPr>
      <w:rPr>
        <w:rFonts w:hint="default"/>
        <w:lang w:val="vi" w:eastAsia="en-US" w:bidi="ar-SA"/>
      </w:rPr>
    </w:lvl>
    <w:lvl w:ilvl="4">
      <w:start w:val="0"/>
      <w:numFmt w:val="bullet"/>
      <w:lvlText w:val="•"/>
      <w:lvlJc w:val="left"/>
      <w:pPr>
        <w:ind w:left="5206" w:hanging="567"/>
      </w:pPr>
      <w:rPr>
        <w:rFonts w:hint="default"/>
        <w:lang w:val="vi" w:eastAsia="en-US" w:bidi="ar-SA"/>
      </w:rPr>
    </w:lvl>
    <w:lvl w:ilvl="5">
      <w:start w:val="0"/>
      <w:numFmt w:val="bullet"/>
      <w:lvlText w:val="•"/>
      <w:lvlJc w:val="left"/>
      <w:pPr>
        <w:ind w:left="6143" w:hanging="567"/>
      </w:pPr>
      <w:rPr>
        <w:rFonts w:hint="default"/>
        <w:lang w:val="vi" w:eastAsia="en-US" w:bidi="ar-SA"/>
      </w:rPr>
    </w:lvl>
    <w:lvl w:ilvl="6">
      <w:start w:val="0"/>
      <w:numFmt w:val="bullet"/>
      <w:lvlText w:val="•"/>
      <w:lvlJc w:val="left"/>
      <w:pPr>
        <w:ind w:left="7079" w:hanging="567"/>
      </w:pPr>
      <w:rPr>
        <w:rFonts w:hint="default"/>
        <w:lang w:val="vi" w:eastAsia="en-US" w:bidi="ar-SA"/>
      </w:rPr>
    </w:lvl>
    <w:lvl w:ilvl="7">
      <w:start w:val="0"/>
      <w:numFmt w:val="bullet"/>
      <w:lvlText w:val="•"/>
      <w:lvlJc w:val="left"/>
      <w:pPr>
        <w:ind w:left="8016" w:hanging="567"/>
      </w:pPr>
      <w:rPr>
        <w:rFonts w:hint="default"/>
        <w:lang w:val="vi" w:eastAsia="en-US" w:bidi="ar-SA"/>
      </w:rPr>
    </w:lvl>
    <w:lvl w:ilvl="8">
      <w:start w:val="0"/>
      <w:numFmt w:val="bullet"/>
      <w:lvlText w:val="•"/>
      <w:lvlJc w:val="left"/>
      <w:pPr>
        <w:ind w:left="8953" w:hanging="567"/>
      </w:pPr>
      <w:rPr>
        <w:rFonts w:hint="default"/>
        <w:lang w:val="vi" w:eastAsia="en-US" w:bidi="ar-SA"/>
      </w:rPr>
    </w:lvl>
  </w:abstractNum>
  <w:abstractNum w:abstractNumId="8">
    <w:multiLevelType w:val="hybridMultilevel"/>
    <w:lvl w:ilvl="0">
      <w:start w:val="1"/>
      <w:numFmt w:val="decimal"/>
      <w:lvlText w:val="%1."/>
      <w:lvlJc w:val="left"/>
      <w:pPr>
        <w:ind w:left="1380" w:hanging="480"/>
        <w:jc w:val="left"/>
      </w:pPr>
      <w:rPr>
        <w:rFonts w:hint="default" w:ascii="Times New Roman" w:hAnsi="Times New Roman" w:eastAsia="Times New Roman" w:cs="Times New Roman"/>
        <w:spacing w:val="-10"/>
        <w:w w:val="99"/>
        <w:sz w:val="24"/>
        <w:szCs w:val="24"/>
        <w:lang w:val="vi" w:eastAsia="en-US" w:bidi="ar-SA"/>
      </w:rPr>
    </w:lvl>
    <w:lvl w:ilvl="1">
      <w:start w:val="0"/>
      <w:numFmt w:val="bullet"/>
      <w:lvlText w:val="•"/>
      <w:lvlJc w:val="left"/>
      <w:pPr>
        <w:ind w:left="2324" w:hanging="480"/>
      </w:pPr>
      <w:rPr>
        <w:rFonts w:hint="default"/>
        <w:lang w:val="vi" w:eastAsia="en-US" w:bidi="ar-SA"/>
      </w:rPr>
    </w:lvl>
    <w:lvl w:ilvl="2">
      <w:start w:val="0"/>
      <w:numFmt w:val="bullet"/>
      <w:lvlText w:val="•"/>
      <w:lvlJc w:val="left"/>
      <w:pPr>
        <w:ind w:left="3269" w:hanging="480"/>
      </w:pPr>
      <w:rPr>
        <w:rFonts w:hint="default"/>
        <w:lang w:val="vi" w:eastAsia="en-US" w:bidi="ar-SA"/>
      </w:rPr>
    </w:lvl>
    <w:lvl w:ilvl="3">
      <w:start w:val="0"/>
      <w:numFmt w:val="bullet"/>
      <w:lvlText w:val="•"/>
      <w:lvlJc w:val="left"/>
      <w:pPr>
        <w:ind w:left="4213" w:hanging="480"/>
      </w:pPr>
      <w:rPr>
        <w:rFonts w:hint="default"/>
        <w:lang w:val="vi" w:eastAsia="en-US" w:bidi="ar-SA"/>
      </w:rPr>
    </w:lvl>
    <w:lvl w:ilvl="4">
      <w:start w:val="0"/>
      <w:numFmt w:val="bullet"/>
      <w:lvlText w:val="•"/>
      <w:lvlJc w:val="left"/>
      <w:pPr>
        <w:ind w:left="5158" w:hanging="480"/>
      </w:pPr>
      <w:rPr>
        <w:rFonts w:hint="default"/>
        <w:lang w:val="vi" w:eastAsia="en-US" w:bidi="ar-SA"/>
      </w:rPr>
    </w:lvl>
    <w:lvl w:ilvl="5">
      <w:start w:val="0"/>
      <w:numFmt w:val="bullet"/>
      <w:lvlText w:val="•"/>
      <w:lvlJc w:val="left"/>
      <w:pPr>
        <w:ind w:left="6103" w:hanging="480"/>
      </w:pPr>
      <w:rPr>
        <w:rFonts w:hint="default"/>
        <w:lang w:val="vi" w:eastAsia="en-US" w:bidi="ar-SA"/>
      </w:rPr>
    </w:lvl>
    <w:lvl w:ilvl="6">
      <w:start w:val="0"/>
      <w:numFmt w:val="bullet"/>
      <w:lvlText w:val="•"/>
      <w:lvlJc w:val="left"/>
      <w:pPr>
        <w:ind w:left="7047" w:hanging="480"/>
      </w:pPr>
      <w:rPr>
        <w:rFonts w:hint="default"/>
        <w:lang w:val="vi" w:eastAsia="en-US" w:bidi="ar-SA"/>
      </w:rPr>
    </w:lvl>
    <w:lvl w:ilvl="7">
      <w:start w:val="0"/>
      <w:numFmt w:val="bullet"/>
      <w:lvlText w:val="•"/>
      <w:lvlJc w:val="left"/>
      <w:pPr>
        <w:ind w:left="7992" w:hanging="480"/>
      </w:pPr>
      <w:rPr>
        <w:rFonts w:hint="default"/>
        <w:lang w:val="vi" w:eastAsia="en-US" w:bidi="ar-SA"/>
      </w:rPr>
    </w:lvl>
    <w:lvl w:ilvl="8">
      <w:start w:val="0"/>
      <w:numFmt w:val="bullet"/>
      <w:lvlText w:val="•"/>
      <w:lvlJc w:val="left"/>
      <w:pPr>
        <w:ind w:left="8937" w:hanging="480"/>
      </w:pPr>
      <w:rPr>
        <w:rFonts w:hint="default"/>
        <w:lang w:val="vi" w:eastAsia="en-US" w:bidi="ar-SA"/>
      </w:rPr>
    </w:lvl>
  </w:abstractNum>
  <w:abstractNum w:abstractNumId="7">
    <w:multiLevelType w:val="hybridMultilevel"/>
    <w:lvl w:ilvl="0">
      <w:start w:val="1"/>
      <w:numFmt w:val="decimal"/>
      <w:lvlText w:val="%1."/>
      <w:lvlJc w:val="left"/>
      <w:pPr>
        <w:ind w:left="1466" w:hanging="567"/>
        <w:jc w:val="right"/>
      </w:pPr>
      <w:rPr>
        <w:rFonts w:hint="default" w:ascii="Times New Roman" w:hAnsi="Times New Roman" w:eastAsia="Times New Roman" w:cs="Times New Roman"/>
        <w:spacing w:val="-7"/>
        <w:w w:val="99"/>
        <w:sz w:val="24"/>
        <w:szCs w:val="24"/>
        <w:lang w:val="vi" w:eastAsia="en-US" w:bidi="ar-SA"/>
      </w:rPr>
    </w:lvl>
    <w:lvl w:ilvl="1">
      <w:start w:val="1"/>
      <w:numFmt w:val="lowerLetter"/>
      <w:lvlText w:val="%2."/>
      <w:lvlJc w:val="left"/>
      <w:pPr>
        <w:ind w:left="1894" w:hanging="428"/>
        <w:jc w:val="left"/>
      </w:pPr>
      <w:rPr>
        <w:rFonts w:hint="default" w:ascii="Times New Roman" w:hAnsi="Times New Roman" w:eastAsia="Times New Roman" w:cs="Times New Roman"/>
        <w:spacing w:val="-4"/>
        <w:w w:val="99"/>
        <w:sz w:val="24"/>
        <w:szCs w:val="24"/>
        <w:lang w:val="vi" w:eastAsia="en-US" w:bidi="ar-SA"/>
      </w:rPr>
    </w:lvl>
    <w:lvl w:ilvl="2">
      <w:start w:val="0"/>
      <w:numFmt w:val="bullet"/>
      <w:lvlText w:val="•"/>
      <w:lvlJc w:val="left"/>
      <w:pPr>
        <w:ind w:left="2891" w:hanging="428"/>
      </w:pPr>
      <w:rPr>
        <w:rFonts w:hint="default"/>
        <w:lang w:val="vi" w:eastAsia="en-US" w:bidi="ar-SA"/>
      </w:rPr>
    </w:lvl>
    <w:lvl w:ilvl="3">
      <w:start w:val="0"/>
      <w:numFmt w:val="bullet"/>
      <w:lvlText w:val="•"/>
      <w:lvlJc w:val="left"/>
      <w:pPr>
        <w:ind w:left="3883" w:hanging="428"/>
      </w:pPr>
      <w:rPr>
        <w:rFonts w:hint="default"/>
        <w:lang w:val="vi" w:eastAsia="en-US" w:bidi="ar-SA"/>
      </w:rPr>
    </w:lvl>
    <w:lvl w:ilvl="4">
      <w:start w:val="0"/>
      <w:numFmt w:val="bullet"/>
      <w:lvlText w:val="•"/>
      <w:lvlJc w:val="left"/>
      <w:pPr>
        <w:ind w:left="4875" w:hanging="428"/>
      </w:pPr>
      <w:rPr>
        <w:rFonts w:hint="default"/>
        <w:lang w:val="vi" w:eastAsia="en-US" w:bidi="ar-SA"/>
      </w:rPr>
    </w:lvl>
    <w:lvl w:ilvl="5">
      <w:start w:val="0"/>
      <w:numFmt w:val="bullet"/>
      <w:lvlText w:val="•"/>
      <w:lvlJc w:val="left"/>
      <w:pPr>
        <w:ind w:left="5867" w:hanging="428"/>
      </w:pPr>
      <w:rPr>
        <w:rFonts w:hint="default"/>
        <w:lang w:val="vi" w:eastAsia="en-US" w:bidi="ar-SA"/>
      </w:rPr>
    </w:lvl>
    <w:lvl w:ilvl="6">
      <w:start w:val="0"/>
      <w:numFmt w:val="bullet"/>
      <w:lvlText w:val="•"/>
      <w:lvlJc w:val="left"/>
      <w:pPr>
        <w:ind w:left="6859" w:hanging="428"/>
      </w:pPr>
      <w:rPr>
        <w:rFonts w:hint="default"/>
        <w:lang w:val="vi" w:eastAsia="en-US" w:bidi="ar-SA"/>
      </w:rPr>
    </w:lvl>
    <w:lvl w:ilvl="7">
      <w:start w:val="0"/>
      <w:numFmt w:val="bullet"/>
      <w:lvlText w:val="•"/>
      <w:lvlJc w:val="left"/>
      <w:pPr>
        <w:ind w:left="7850" w:hanging="428"/>
      </w:pPr>
      <w:rPr>
        <w:rFonts w:hint="default"/>
        <w:lang w:val="vi" w:eastAsia="en-US" w:bidi="ar-SA"/>
      </w:rPr>
    </w:lvl>
    <w:lvl w:ilvl="8">
      <w:start w:val="0"/>
      <w:numFmt w:val="bullet"/>
      <w:lvlText w:val="•"/>
      <w:lvlJc w:val="left"/>
      <w:pPr>
        <w:ind w:left="8842" w:hanging="428"/>
      </w:pPr>
      <w:rPr>
        <w:rFonts w:hint="default"/>
        <w:lang w:val="vi" w:eastAsia="en-US" w:bidi="ar-SA"/>
      </w:rPr>
    </w:lvl>
  </w:abstractNum>
  <w:abstractNum w:abstractNumId="6">
    <w:multiLevelType w:val="hybridMultilevel"/>
    <w:lvl w:ilvl="0">
      <w:start w:val="1"/>
      <w:numFmt w:val="decimal"/>
      <w:lvlText w:val="%1."/>
      <w:lvlJc w:val="left"/>
      <w:pPr>
        <w:ind w:left="1466" w:hanging="567"/>
        <w:jc w:val="left"/>
      </w:pPr>
      <w:rPr>
        <w:rFonts w:hint="default" w:ascii="Times New Roman" w:hAnsi="Times New Roman" w:eastAsia="Times New Roman" w:cs="Times New Roman"/>
        <w:spacing w:val="-1"/>
        <w:w w:val="100"/>
        <w:sz w:val="24"/>
        <w:szCs w:val="24"/>
        <w:lang w:val="vi" w:eastAsia="en-US" w:bidi="ar-SA"/>
      </w:rPr>
    </w:lvl>
    <w:lvl w:ilvl="1">
      <w:start w:val="0"/>
      <w:numFmt w:val="bullet"/>
      <w:lvlText w:val="•"/>
      <w:lvlJc w:val="left"/>
      <w:pPr>
        <w:ind w:left="2396" w:hanging="567"/>
      </w:pPr>
      <w:rPr>
        <w:rFonts w:hint="default"/>
        <w:lang w:val="vi" w:eastAsia="en-US" w:bidi="ar-SA"/>
      </w:rPr>
    </w:lvl>
    <w:lvl w:ilvl="2">
      <w:start w:val="0"/>
      <w:numFmt w:val="bullet"/>
      <w:lvlText w:val="•"/>
      <w:lvlJc w:val="left"/>
      <w:pPr>
        <w:ind w:left="3333" w:hanging="567"/>
      </w:pPr>
      <w:rPr>
        <w:rFonts w:hint="default"/>
        <w:lang w:val="vi" w:eastAsia="en-US" w:bidi="ar-SA"/>
      </w:rPr>
    </w:lvl>
    <w:lvl w:ilvl="3">
      <w:start w:val="0"/>
      <w:numFmt w:val="bullet"/>
      <w:lvlText w:val="•"/>
      <w:lvlJc w:val="left"/>
      <w:pPr>
        <w:ind w:left="4269" w:hanging="567"/>
      </w:pPr>
      <w:rPr>
        <w:rFonts w:hint="default"/>
        <w:lang w:val="vi" w:eastAsia="en-US" w:bidi="ar-SA"/>
      </w:rPr>
    </w:lvl>
    <w:lvl w:ilvl="4">
      <w:start w:val="0"/>
      <w:numFmt w:val="bullet"/>
      <w:lvlText w:val="•"/>
      <w:lvlJc w:val="left"/>
      <w:pPr>
        <w:ind w:left="5206" w:hanging="567"/>
      </w:pPr>
      <w:rPr>
        <w:rFonts w:hint="default"/>
        <w:lang w:val="vi" w:eastAsia="en-US" w:bidi="ar-SA"/>
      </w:rPr>
    </w:lvl>
    <w:lvl w:ilvl="5">
      <w:start w:val="0"/>
      <w:numFmt w:val="bullet"/>
      <w:lvlText w:val="•"/>
      <w:lvlJc w:val="left"/>
      <w:pPr>
        <w:ind w:left="6143" w:hanging="567"/>
      </w:pPr>
      <w:rPr>
        <w:rFonts w:hint="default"/>
        <w:lang w:val="vi" w:eastAsia="en-US" w:bidi="ar-SA"/>
      </w:rPr>
    </w:lvl>
    <w:lvl w:ilvl="6">
      <w:start w:val="0"/>
      <w:numFmt w:val="bullet"/>
      <w:lvlText w:val="•"/>
      <w:lvlJc w:val="left"/>
      <w:pPr>
        <w:ind w:left="7079" w:hanging="567"/>
      </w:pPr>
      <w:rPr>
        <w:rFonts w:hint="default"/>
        <w:lang w:val="vi" w:eastAsia="en-US" w:bidi="ar-SA"/>
      </w:rPr>
    </w:lvl>
    <w:lvl w:ilvl="7">
      <w:start w:val="0"/>
      <w:numFmt w:val="bullet"/>
      <w:lvlText w:val="•"/>
      <w:lvlJc w:val="left"/>
      <w:pPr>
        <w:ind w:left="8016" w:hanging="567"/>
      </w:pPr>
      <w:rPr>
        <w:rFonts w:hint="default"/>
        <w:lang w:val="vi" w:eastAsia="en-US" w:bidi="ar-SA"/>
      </w:rPr>
    </w:lvl>
    <w:lvl w:ilvl="8">
      <w:start w:val="0"/>
      <w:numFmt w:val="bullet"/>
      <w:lvlText w:val="•"/>
      <w:lvlJc w:val="left"/>
      <w:pPr>
        <w:ind w:left="8953" w:hanging="567"/>
      </w:pPr>
      <w:rPr>
        <w:rFonts w:hint="default"/>
        <w:lang w:val="vi" w:eastAsia="en-US" w:bidi="ar-SA"/>
      </w:rPr>
    </w:lvl>
  </w:abstractNum>
  <w:abstractNum w:abstractNumId="5">
    <w:multiLevelType w:val="hybridMultilevel"/>
    <w:lvl w:ilvl="0">
      <w:start w:val="1"/>
      <w:numFmt w:val="decimal"/>
      <w:lvlText w:val="%1."/>
      <w:lvlJc w:val="left"/>
      <w:pPr>
        <w:ind w:left="1466" w:hanging="567"/>
        <w:jc w:val="left"/>
      </w:pPr>
      <w:rPr>
        <w:rFonts w:hint="default" w:ascii="Times New Roman" w:hAnsi="Times New Roman" w:eastAsia="Times New Roman" w:cs="Times New Roman"/>
        <w:spacing w:val="-3"/>
        <w:w w:val="100"/>
        <w:sz w:val="24"/>
        <w:szCs w:val="24"/>
        <w:lang w:val="vi" w:eastAsia="en-US" w:bidi="ar-SA"/>
      </w:rPr>
    </w:lvl>
    <w:lvl w:ilvl="1">
      <w:start w:val="0"/>
      <w:numFmt w:val="bullet"/>
      <w:lvlText w:val="-"/>
      <w:lvlJc w:val="left"/>
      <w:pPr>
        <w:ind w:left="1752" w:hanging="286"/>
      </w:pPr>
      <w:rPr>
        <w:rFonts w:hint="default" w:ascii="Arial" w:hAnsi="Arial" w:eastAsia="Arial" w:cs="Arial"/>
        <w:spacing w:val="-1"/>
        <w:w w:val="99"/>
        <w:sz w:val="24"/>
        <w:szCs w:val="24"/>
        <w:lang w:val="vi" w:eastAsia="en-US" w:bidi="ar-SA"/>
      </w:rPr>
    </w:lvl>
    <w:lvl w:ilvl="2">
      <w:start w:val="0"/>
      <w:numFmt w:val="bullet"/>
      <w:lvlText w:val="•"/>
      <w:lvlJc w:val="left"/>
      <w:pPr>
        <w:ind w:left="2767" w:hanging="286"/>
      </w:pPr>
      <w:rPr>
        <w:rFonts w:hint="default"/>
        <w:lang w:val="vi" w:eastAsia="en-US" w:bidi="ar-SA"/>
      </w:rPr>
    </w:lvl>
    <w:lvl w:ilvl="3">
      <w:start w:val="0"/>
      <w:numFmt w:val="bullet"/>
      <w:lvlText w:val="•"/>
      <w:lvlJc w:val="left"/>
      <w:pPr>
        <w:ind w:left="3774" w:hanging="286"/>
      </w:pPr>
      <w:rPr>
        <w:rFonts w:hint="default"/>
        <w:lang w:val="vi" w:eastAsia="en-US" w:bidi="ar-SA"/>
      </w:rPr>
    </w:lvl>
    <w:lvl w:ilvl="4">
      <w:start w:val="0"/>
      <w:numFmt w:val="bullet"/>
      <w:lvlText w:val="•"/>
      <w:lvlJc w:val="left"/>
      <w:pPr>
        <w:ind w:left="4782" w:hanging="286"/>
      </w:pPr>
      <w:rPr>
        <w:rFonts w:hint="default"/>
        <w:lang w:val="vi" w:eastAsia="en-US" w:bidi="ar-SA"/>
      </w:rPr>
    </w:lvl>
    <w:lvl w:ilvl="5">
      <w:start w:val="0"/>
      <w:numFmt w:val="bullet"/>
      <w:lvlText w:val="•"/>
      <w:lvlJc w:val="left"/>
      <w:pPr>
        <w:ind w:left="5789" w:hanging="286"/>
      </w:pPr>
      <w:rPr>
        <w:rFonts w:hint="default"/>
        <w:lang w:val="vi" w:eastAsia="en-US" w:bidi="ar-SA"/>
      </w:rPr>
    </w:lvl>
    <w:lvl w:ilvl="6">
      <w:start w:val="0"/>
      <w:numFmt w:val="bullet"/>
      <w:lvlText w:val="•"/>
      <w:lvlJc w:val="left"/>
      <w:pPr>
        <w:ind w:left="6796" w:hanging="286"/>
      </w:pPr>
      <w:rPr>
        <w:rFonts w:hint="default"/>
        <w:lang w:val="vi" w:eastAsia="en-US" w:bidi="ar-SA"/>
      </w:rPr>
    </w:lvl>
    <w:lvl w:ilvl="7">
      <w:start w:val="0"/>
      <w:numFmt w:val="bullet"/>
      <w:lvlText w:val="•"/>
      <w:lvlJc w:val="left"/>
      <w:pPr>
        <w:ind w:left="7804" w:hanging="286"/>
      </w:pPr>
      <w:rPr>
        <w:rFonts w:hint="default"/>
        <w:lang w:val="vi" w:eastAsia="en-US" w:bidi="ar-SA"/>
      </w:rPr>
    </w:lvl>
    <w:lvl w:ilvl="8">
      <w:start w:val="0"/>
      <w:numFmt w:val="bullet"/>
      <w:lvlText w:val="•"/>
      <w:lvlJc w:val="left"/>
      <w:pPr>
        <w:ind w:left="8811" w:hanging="286"/>
      </w:pPr>
      <w:rPr>
        <w:rFonts w:hint="default"/>
        <w:lang w:val="vi" w:eastAsia="en-US" w:bidi="ar-SA"/>
      </w:rPr>
    </w:lvl>
  </w:abstractNum>
  <w:abstractNum w:abstractNumId="4">
    <w:multiLevelType w:val="hybridMultilevel"/>
    <w:lvl w:ilvl="0">
      <w:start w:val="1"/>
      <w:numFmt w:val="decimal"/>
      <w:lvlText w:val="%1."/>
      <w:lvlJc w:val="left"/>
      <w:pPr>
        <w:ind w:left="1466" w:hanging="567"/>
        <w:jc w:val="left"/>
      </w:pPr>
      <w:rPr>
        <w:rFonts w:hint="default" w:ascii="Times New Roman" w:hAnsi="Times New Roman" w:eastAsia="Times New Roman" w:cs="Times New Roman"/>
        <w:b/>
        <w:bCs/>
        <w:spacing w:val="-2"/>
        <w:w w:val="99"/>
        <w:sz w:val="24"/>
        <w:szCs w:val="24"/>
        <w:lang w:val="vi" w:eastAsia="en-US" w:bidi="ar-SA"/>
      </w:rPr>
    </w:lvl>
    <w:lvl w:ilvl="1">
      <w:start w:val="0"/>
      <w:numFmt w:val="bullet"/>
      <w:lvlText w:val="-"/>
      <w:lvlJc w:val="left"/>
      <w:pPr>
        <w:ind w:left="1894" w:hanging="428"/>
      </w:pPr>
      <w:rPr>
        <w:rFonts w:hint="default" w:ascii="Times New Roman" w:hAnsi="Times New Roman" w:eastAsia="Times New Roman" w:cs="Times New Roman"/>
        <w:spacing w:val="-1"/>
        <w:w w:val="99"/>
        <w:sz w:val="24"/>
        <w:szCs w:val="24"/>
        <w:lang w:val="vi" w:eastAsia="en-US" w:bidi="ar-SA"/>
      </w:rPr>
    </w:lvl>
    <w:lvl w:ilvl="2">
      <w:start w:val="0"/>
      <w:numFmt w:val="bullet"/>
      <w:lvlText w:val="•"/>
      <w:lvlJc w:val="left"/>
      <w:pPr>
        <w:ind w:left="2891" w:hanging="428"/>
      </w:pPr>
      <w:rPr>
        <w:rFonts w:hint="default"/>
        <w:lang w:val="vi" w:eastAsia="en-US" w:bidi="ar-SA"/>
      </w:rPr>
    </w:lvl>
    <w:lvl w:ilvl="3">
      <w:start w:val="0"/>
      <w:numFmt w:val="bullet"/>
      <w:lvlText w:val="•"/>
      <w:lvlJc w:val="left"/>
      <w:pPr>
        <w:ind w:left="3883" w:hanging="428"/>
      </w:pPr>
      <w:rPr>
        <w:rFonts w:hint="default"/>
        <w:lang w:val="vi" w:eastAsia="en-US" w:bidi="ar-SA"/>
      </w:rPr>
    </w:lvl>
    <w:lvl w:ilvl="4">
      <w:start w:val="0"/>
      <w:numFmt w:val="bullet"/>
      <w:lvlText w:val="•"/>
      <w:lvlJc w:val="left"/>
      <w:pPr>
        <w:ind w:left="4875" w:hanging="428"/>
      </w:pPr>
      <w:rPr>
        <w:rFonts w:hint="default"/>
        <w:lang w:val="vi" w:eastAsia="en-US" w:bidi="ar-SA"/>
      </w:rPr>
    </w:lvl>
    <w:lvl w:ilvl="5">
      <w:start w:val="0"/>
      <w:numFmt w:val="bullet"/>
      <w:lvlText w:val="•"/>
      <w:lvlJc w:val="left"/>
      <w:pPr>
        <w:ind w:left="5867" w:hanging="428"/>
      </w:pPr>
      <w:rPr>
        <w:rFonts w:hint="default"/>
        <w:lang w:val="vi" w:eastAsia="en-US" w:bidi="ar-SA"/>
      </w:rPr>
    </w:lvl>
    <w:lvl w:ilvl="6">
      <w:start w:val="0"/>
      <w:numFmt w:val="bullet"/>
      <w:lvlText w:val="•"/>
      <w:lvlJc w:val="left"/>
      <w:pPr>
        <w:ind w:left="6859" w:hanging="428"/>
      </w:pPr>
      <w:rPr>
        <w:rFonts w:hint="default"/>
        <w:lang w:val="vi" w:eastAsia="en-US" w:bidi="ar-SA"/>
      </w:rPr>
    </w:lvl>
    <w:lvl w:ilvl="7">
      <w:start w:val="0"/>
      <w:numFmt w:val="bullet"/>
      <w:lvlText w:val="•"/>
      <w:lvlJc w:val="left"/>
      <w:pPr>
        <w:ind w:left="7850" w:hanging="428"/>
      </w:pPr>
      <w:rPr>
        <w:rFonts w:hint="default"/>
        <w:lang w:val="vi" w:eastAsia="en-US" w:bidi="ar-SA"/>
      </w:rPr>
    </w:lvl>
    <w:lvl w:ilvl="8">
      <w:start w:val="0"/>
      <w:numFmt w:val="bullet"/>
      <w:lvlText w:val="•"/>
      <w:lvlJc w:val="left"/>
      <w:pPr>
        <w:ind w:left="8842" w:hanging="428"/>
      </w:pPr>
      <w:rPr>
        <w:rFonts w:hint="default"/>
        <w:lang w:val="vi" w:eastAsia="en-US" w:bidi="ar-SA"/>
      </w:rPr>
    </w:lvl>
  </w:abstractNum>
  <w:abstractNum w:abstractNumId="3">
    <w:multiLevelType w:val="hybridMultilevel"/>
    <w:lvl w:ilvl="0">
      <w:start w:val="1"/>
      <w:numFmt w:val="decimal"/>
      <w:lvlText w:val="%1."/>
      <w:lvlJc w:val="left"/>
      <w:pPr>
        <w:ind w:left="1466" w:hanging="567"/>
        <w:jc w:val="left"/>
      </w:pPr>
      <w:rPr>
        <w:rFonts w:hint="default" w:ascii="Times New Roman" w:hAnsi="Times New Roman" w:eastAsia="Times New Roman" w:cs="Times New Roman"/>
        <w:spacing w:val="-11"/>
        <w:w w:val="99"/>
        <w:sz w:val="24"/>
        <w:szCs w:val="24"/>
        <w:lang w:val="vi" w:eastAsia="en-US" w:bidi="ar-SA"/>
      </w:rPr>
    </w:lvl>
    <w:lvl w:ilvl="1">
      <w:start w:val="0"/>
      <w:numFmt w:val="bullet"/>
      <w:lvlText w:val="•"/>
      <w:lvlJc w:val="left"/>
      <w:pPr>
        <w:ind w:left="2396" w:hanging="567"/>
      </w:pPr>
      <w:rPr>
        <w:rFonts w:hint="default"/>
        <w:lang w:val="vi" w:eastAsia="en-US" w:bidi="ar-SA"/>
      </w:rPr>
    </w:lvl>
    <w:lvl w:ilvl="2">
      <w:start w:val="0"/>
      <w:numFmt w:val="bullet"/>
      <w:lvlText w:val="•"/>
      <w:lvlJc w:val="left"/>
      <w:pPr>
        <w:ind w:left="3333" w:hanging="567"/>
      </w:pPr>
      <w:rPr>
        <w:rFonts w:hint="default"/>
        <w:lang w:val="vi" w:eastAsia="en-US" w:bidi="ar-SA"/>
      </w:rPr>
    </w:lvl>
    <w:lvl w:ilvl="3">
      <w:start w:val="0"/>
      <w:numFmt w:val="bullet"/>
      <w:lvlText w:val="•"/>
      <w:lvlJc w:val="left"/>
      <w:pPr>
        <w:ind w:left="4269" w:hanging="567"/>
      </w:pPr>
      <w:rPr>
        <w:rFonts w:hint="default"/>
        <w:lang w:val="vi" w:eastAsia="en-US" w:bidi="ar-SA"/>
      </w:rPr>
    </w:lvl>
    <w:lvl w:ilvl="4">
      <w:start w:val="0"/>
      <w:numFmt w:val="bullet"/>
      <w:lvlText w:val="•"/>
      <w:lvlJc w:val="left"/>
      <w:pPr>
        <w:ind w:left="5206" w:hanging="567"/>
      </w:pPr>
      <w:rPr>
        <w:rFonts w:hint="default"/>
        <w:lang w:val="vi" w:eastAsia="en-US" w:bidi="ar-SA"/>
      </w:rPr>
    </w:lvl>
    <w:lvl w:ilvl="5">
      <w:start w:val="0"/>
      <w:numFmt w:val="bullet"/>
      <w:lvlText w:val="•"/>
      <w:lvlJc w:val="left"/>
      <w:pPr>
        <w:ind w:left="6143" w:hanging="567"/>
      </w:pPr>
      <w:rPr>
        <w:rFonts w:hint="default"/>
        <w:lang w:val="vi" w:eastAsia="en-US" w:bidi="ar-SA"/>
      </w:rPr>
    </w:lvl>
    <w:lvl w:ilvl="6">
      <w:start w:val="0"/>
      <w:numFmt w:val="bullet"/>
      <w:lvlText w:val="•"/>
      <w:lvlJc w:val="left"/>
      <w:pPr>
        <w:ind w:left="7079" w:hanging="567"/>
      </w:pPr>
      <w:rPr>
        <w:rFonts w:hint="default"/>
        <w:lang w:val="vi" w:eastAsia="en-US" w:bidi="ar-SA"/>
      </w:rPr>
    </w:lvl>
    <w:lvl w:ilvl="7">
      <w:start w:val="0"/>
      <w:numFmt w:val="bullet"/>
      <w:lvlText w:val="•"/>
      <w:lvlJc w:val="left"/>
      <w:pPr>
        <w:ind w:left="8016" w:hanging="567"/>
      </w:pPr>
      <w:rPr>
        <w:rFonts w:hint="default"/>
        <w:lang w:val="vi" w:eastAsia="en-US" w:bidi="ar-SA"/>
      </w:rPr>
    </w:lvl>
    <w:lvl w:ilvl="8">
      <w:start w:val="0"/>
      <w:numFmt w:val="bullet"/>
      <w:lvlText w:val="•"/>
      <w:lvlJc w:val="left"/>
      <w:pPr>
        <w:ind w:left="8953" w:hanging="567"/>
      </w:pPr>
      <w:rPr>
        <w:rFonts w:hint="default"/>
        <w:lang w:val="vi" w:eastAsia="en-US" w:bidi="ar-SA"/>
      </w:rPr>
    </w:lvl>
  </w:abstractNum>
  <w:abstractNum w:abstractNumId="2">
    <w:multiLevelType w:val="hybridMultilevel"/>
    <w:lvl w:ilvl="0">
      <w:start w:val="1"/>
      <w:numFmt w:val="decimal"/>
      <w:lvlText w:val="%1."/>
      <w:lvlJc w:val="left"/>
      <w:pPr>
        <w:ind w:left="1466" w:hanging="567"/>
        <w:jc w:val="left"/>
      </w:pPr>
      <w:rPr>
        <w:rFonts w:hint="default" w:ascii="Times New Roman" w:hAnsi="Times New Roman" w:eastAsia="Times New Roman" w:cs="Times New Roman"/>
        <w:spacing w:val="-6"/>
        <w:w w:val="99"/>
        <w:sz w:val="24"/>
        <w:szCs w:val="24"/>
        <w:lang w:val="vi" w:eastAsia="en-US" w:bidi="ar-SA"/>
      </w:rPr>
    </w:lvl>
    <w:lvl w:ilvl="1">
      <w:start w:val="0"/>
      <w:numFmt w:val="bullet"/>
      <w:lvlText w:val="•"/>
      <w:lvlJc w:val="left"/>
      <w:pPr>
        <w:ind w:left="2396" w:hanging="567"/>
      </w:pPr>
      <w:rPr>
        <w:rFonts w:hint="default"/>
        <w:lang w:val="vi" w:eastAsia="en-US" w:bidi="ar-SA"/>
      </w:rPr>
    </w:lvl>
    <w:lvl w:ilvl="2">
      <w:start w:val="0"/>
      <w:numFmt w:val="bullet"/>
      <w:lvlText w:val="•"/>
      <w:lvlJc w:val="left"/>
      <w:pPr>
        <w:ind w:left="3333" w:hanging="567"/>
      </w:pPr>
      <w:rPr>
        <w:rFonts w:hint="default"/>
        <w:lang w:val="vi" w:eastAsia="en-US" w:bidi="ar-SA"/>
      </w:rPr>
    </w:lvl>
    <w:lvl w:ilvl="3">
      <w:start w:val="0"/>
      <w:numFmt w:val="bullet"/>
      <w:lvlText w:val="•"/>
      <w:lvlJc w:val="left"/>
      <w:pPr>
        <w:ind w:left="4269" w:hanging="567"/>
      </w:pPr>
      <w:rPr>
        <w:rFonts w:hint="default"/>
        <w:lang w:val="vi" w:eastAsia="en-US" w:bidi="ar-SA"/>
      </w:rPr>
    </w:lvl>
    <w:lvl w:ilvl="4">
      <w:start w:val="0"/>
      <w:numFmt w:val="bullet"/>
      <w:lvlText w:val="•"/>
      <w:lvlJc w:val="left"/>
      <w:pPr>
        <w:ind w:left="5206" w:hanging="567"/>
      </w:pPr>
      <w:rPr>
        <w:rFonts w:hint="default"/>
        <w:lang w:val="vi" w:eastAsia="en-US" w:bidi="ar-SA"/>
      </w:rPr>
    </w:lvl>
    <w:lvl w:ilvl="5">
      <w:start w:val="0"/>
      <w:numFmt w:val="bullet"/>
      <w:lvlText w:val="•"/>
      <w:lvlJc w:val="left"/>
      <w:pPr>
        <w:ind w:left="6143" w:hanging="567"/>
      </w:pPr>
      <w:rPr>
        <w:rFonts w:hint="default"/>
        <w:lang w:val="vi" w:eastAsia="en-US" w:bidi="ar-SA"/>
      </w:rPr>
    </w:lvl>
    <w:lvl w:ilvl="6">
      <w:start w:val="0"/>
      <w:numFmt w:val="bullet"/>
      <w:lvlText w:val="•"/>
      <w:lvlJc w:val="left"/>
      <w:pPr>
        <w:ind w:left="7079" w:hanging="567"/>
      </w:pPr>
      <w:rPr>
        <w:rFonts w:hint="default"/>
        <w:lang w:val="vi" w:eastAsia="en-US" w:bidi="ar-SA"/>
      </w:rPr>
    </w:lvl>
    <w:lvl w:ilvl="7">
      <w:start w:val="0"/>
      <w:numFmt w:val="bullet"/>
      <w:lvlText w:val="•"/>
      <w:lvlJc w:val="left"/>
      <w:pPr>
        <w:ind w:left="8016" w:hanging="567"/>
      </w:pPr>
      <w:rPr>
        <w:rFonts w:hint="default"/>
        <w:lang w:val="vi" w:eastAsia="en-US" w:bidi="ar-SA"/>
      </w:rPr>
    </w:lvl>
    <w:lvl w:ilvl="8">
      <w:start w:val="0"/>
      <w:numFmt w:val="bullet"/>
      <w:lvlText w:val="•"/>
      <w:lvlJc w:val="left"/>
      <w:pPr>
        <w:ind w:left="8953" w:hanging="567"/>
      </w:pPr>
      <w:rPr>
        <w:rFonts w:hint="default"/>
        <w:lang w:val="vi" w:eastAsia="en-US" w:bidi="ar-SA"/>
      </w:rPr>
    </w:lvl>
  </w:abstractNum>
  <w:abstractNum w:abstractNumId="1">
    <w:multiLevelType w:val="hybridMultilevel"/>
    <w:lvl w:ilvl="0">
      <w:start w:val="1"/>
      <w:numFmt w:val="decimal"/>
      <w:lvlText w:val="%1."/>
      <w:lvlJc w:val="left"/>
      <w:pPr>
        <w:ind w:left="1466" w:hanging="567"/>
        <w:jc w:val="left"/>
      </w:pPr>
      <w:rPr>
        <w:rFonts w:hint="default" w:ascii="Times New Roman" w:hAnsi="Times New Roman" w:eastAsia="Times New Roman" w:cs="Times New Roman"/>
        <w:b/>
        <w:bCs/>
        <w:spacing w:val="-1"/>
        <w:w w:val="99"/>
        <w:sz w:val="24"/>
        <w:szCs w:val="24"/>
        <w:lang w:val="vi" w:eastAsia="en-US" w:bidi="ar-SA"/>
      </w:rPr>
    </w:lvl>
    <w:lvl w:ilvl="1">
      <w:start w:val="0"/>
      <w:numFmt w:val="bullet"/>
      <w:lvlText w:val="-"/>
      <w:lvlJc w:val="left"/>
      <w:pPr>
        <w:ind w:left="1894" w:hanging="428"/>
      </w:pPr>
      <w:rPr>
        <w:rFonts w:hint="default" w:ascii="Times New Roman" w:hAnsi="Times New Roman" w:eastAsia="Times New Roman" w:cs="Times New Roman"/>
        <w:spacing w:val="-13"/>
        <w:w w:val="99"/>
        <w:sz w:val="24"/>
        <w:szCs w:val="24"/>
        <w:lang w:val="vi" w:eastAsia="en-US" w:bidi="ar-SA"/>
      </w:rPr>
    </w:lvl>
    <w:lvl w:ilvl="2">
      <w:start w:val="0"/>
      <w:numFmt w:val="bullet"/>
      <w:lvlText w:val=""/>
      <w:lvlJc w:val="left"/>
      <w:pPr>
        <w:ind w:left="2318" w:hanging="425"/>
      </w:pPr>
      <w:rPr>
        <w:rFonts w:hint="default" w:ascii="Wingdings" w:hAnsi="Wingdings" w:eastAsia="Wingdings" w:cs="Wingdings"/>
        <w:w w:val="100"/>
        <w:sz w:val="24"/>
        <w:szCs w:val="24"/>
        <w:lang w:val="vi" w:eastAsia="en-US" w:bidi="ar-SA"/>
      </w:rPr>
    </w:lvl>
    <w:lvl w:ilvl="3">
      <w:start w:val="0"/>
      <w:numFmt w:val="bullet"/>
      <w:lvlText w:val="•"/>
      <w:lvlJc w:val="left"/>
      <w:pPr>
        <w:ind w:left="3383" w:hanging="425"/>
      </w:pPr>
      <w:rPr>
        <w:rFonts w:hint="default"/>
        <w:lang w:val="vi" w:eastAsia="en-US" w:bidi="ar-SA"/>
      </w:rPr>
    </w:lvl>
    <w:lvl w:ilvl="4">
      <w:start w:val="0"/>
      <w:numFmt w:val="bullet"/>
      <w:lvlText w:val="•"/>
      <w:lvlJc w:val="left"/>
      <w:pPr>
        <w:ind w:left="4446" w:hanging="425"/>
      </w:pPr>
      <w:rPr>
        <w:rFonts w:hint="default"/>
        <w:lang w:val="vi" w:eastAsia="en-US" w:bidi="ar-SA"/>
      </w:rPr>
    </w:lvl>
    <w:lvl w:ilvl="5">
      <w:start w:val="0"/>
      <w:numFmt w:val="bullet"/>
      <w:lvlText w:val="•"/>
      <w:lvlJc w:val="left"/>
      <w:pPr>
        <w:ind w:left="5509" w:hanging="425"/>
      </w:pPr>
      <w:rPr>
        <w:rFonts w:hint="default"/>
        <w:lang w:val="vi" w:eastAsia="en-US" w:bidi="ar-SA"/>
      </w:rPr>
    </w:lvl>
    <w:lvl w:ilvl="6">
      <w:start w:val="0"/>
      <w:numFmt w:val="bullet"/>
      <w:lvlText w:val="•"/>
      <w:lvlJc w:val="left"/>
      <w:pPr>
        <w:ind w:left="6573" w:hanging="425"/>
      </w:pPr>
      <w:rPr>
        <w:rFonts w:hint="default"/>
        <w:lang w:val="vi" w:eastAsia="en-US" w:bidi="ar-SA"/>
      </w:rPr>
    </w:lvl>
    <w:lvl w:ilvl="7">
      <w:start w:val="0"/>
      <w:numFmt w:val="bullet"/>
      <w:lvlText w:val="•"/>
      <w:lvlJc w:val="left"/>
      <w:pPr>
        <w:ind w:left="7636" w:hanging="425"/>
      </w:pPr>
      <w:rPr>
        <w:rFonts w:hint="default"/>
        <w:lang w:val="vi" w:eastAsia="en-US" w:bidi="ar-SA"/>
      </w:rPr>
    </w:lvl>
    <w:lvl w:ilvl="8">
      <w:start w:val="0"/>
      <w:numFmt w:val="bullet"/>
      <w:lvlText w:val="•"/>
      <w:lvlJc w:val="left"/>
      <w:pPr>
        <w:ind w:left="8699" w:hanging="425"/>
      </w:pPr>
      <w:rPr>
        <w:rFonts w:hint="default"/>
        <w:lang w:val="vi" w:eastAsia="en-US" w:bidi="ar-SA"/>
      </w:rPr>
    </w:lvl>
  </w:abstractNum>
  <w:abstractNum w:abstractNumId="0">
    <w:multiLevelType w:val="hybridMultilevel"/>
    <w:lvl w:ilvl="0">
      <w:start w:val="1"/>
      <w:numFmt w:val="decimal"/>
      <w:lvlText w:val="%1."/>
      <w:lvlJc w:val="left"/>
      <w:pPr>
        <w:ind w:left="1466" w:hanging="567"/>
        <w:jc w:val="left"/>
      </w:pPr>
      <w:rPr>
        <w:rFonts w:hint="default" w:ascii="Times New Roman" w:hAnsi="Times New Roman" w:eastAsia="Times New Roman" w:cs="Times New Roman"/>
        <w:spacing w:val="-2"/>
        <w:w w:val="99"/>
        <w:sz w:val="24"/>
        <w:szCs w:val="24"/>
        <w:lang w:val="vi" w:eastAsia="en-US" w:bidi="ar-SA"/>
      </w:rPr>
    </w:lvl>
    <w:lvl w:ilvl="1">
      <w:start w:val="0"/>
      <w:numFmt w:val="bullet"/>
      <w:lvlText w:val="-"/>
      <w:lvlJc w:val="left"/>
      <w:pPr>
        <w:ind w:left="1894" w:hanging="428"/>
      </w:pPr>
      <w:rPr>
        <w:rFonts w:hint="default" w:ascii="Times New Roman" w:hAnsi="Times New Roman" w:eastAsia="Times New Roman" w:cs="Times New Roman"/>
        <w:spacing w:val="-1"/>
        <w:w w:val="99"/>
        <w:sz w:val="24"/>
        <w:szCs w:val="24"/>
        <w:lang w:val="vi" w:eastAsia="en-US" w:bidi="ar-SA"/>
      </w:rPr>
    </w:lvl>
    <w:lvl w:ilvl="2">
      <w:start w:val="0"/>
      <w:numFmt w:val="bullet"/>
      <w:lvlText w:val="•"/>
      <w:lvlJc w:val="left"/>
      <w:pPr>
        <w:ind w:left="2891" w:hanging="428"/>
      </w:pPr>
      <w:rPr>
        <w:rFonts w:hint="default"/>
        <w:lang w:val="vi" w:eastAsia="en-US" w:bidi="ar-SA"/>
      </w:rPr>
    </w:lvl>
    <w:lvl w:ilvl="3">
      <w:start w:val="0"/>
      <w:numFmt w:val="bullet"/>
      <w:lvlText w:val="•"/>
      <w:lvlJc w:val="left"/>
      <w:pPr>
        <w:ind w:left="3883" w:hanging="428"/>
      </w:pPr>
      <w:rPr>
        <w:rFonts w:hint="default"/>
        <w:lang w:val="vi" w:eastAsia="en-US" w:bidi="ar-SA"/>
      </w:rPr>
    </w:lvl>
    <w:lvl w:ilvl="4">
      <w:start w:val="0"/>
      <w:numFmt w:val="bullet"/>
      <w:lvlText w:val="•"/>
      <w:lvlJc w:val="left"/>
      <w:pPr>
        <w:ind w:left="4875" w:hanging="428"/>
      </w:pPr>
      <w:rPr>
        <w:rFonts w:hint="default"/>
        <w:lang w:val="vi" w:eastAsia="en-US" w:bidi="ar-SA"/>
      </w:rPr>
    </w:lvl>
    <w:lvl w:ilvl="5">
      <w:start w:val="0"/>
      <w:numFmt w:val="bullet"/>
      <w:lvlText w:val="•"/>
      <w:lvlJc w:val="left"/>
      <w:pPr>
        <w:ind w:left="5867" w:hanging="428"/>
      </w:pPr>
      <w:rPr>
        <w:rFonts w:hint="default"/>
        <w:lang w:val="vi" w:eastAsia="en-US" w:bidi="ar-SA"/>
      </w:rPr>
    </w:lvl>
    <w:lvl w:ilvl="6">
      <w:start w:val="0"/>
      <w:numFmt w:val="bullet"/>
      <w:lvlText w:val="•"/>
      <w:lvlJc w:val="left"/>
      <w:pPr>
        <w:ind w:left="6859" w:hanging="428"/>
      </w:pPr>
      <w:rPr>
        <w:rFonts w:hint="default"/>
        <w:lang w:val="vi" w:eastAsia="en-US" w:bidi="ar-SA"/>
      </w:rPr>
    </w:lvl>
    <w:lvl w:ilvl="7">
      <w:start w:val="0"/>
      <w:numFmt w:val="bullet"/>
      <w:lvlText w:val="•"/>
      <w:lvlJc w:val="left"/>
      <w:pPr>
        <w:ind w:left="7850" w:hanging="428"/>
      </w:pPr>
      <w:rPr>
        <w:rFonts w:hint="default"/>
        <w:lang w:val="vi" w:eastAsia="en-US" w:bidi="ar-SA"/>
      </w:rPr>
    </w:lvl>
    <w:lvl w:ilvl="8">
      <w:start w:val="0"/>
      <w:numFmt w:val="bullet"/>
      <w:lvlText w:val="•"/>
      <w:lvlJc w:val="left"/>
      <w:pPr>
        <w:ind w:left="8842" w:hanging="428"/>
      </w:pPr>
      <w:rPr>
        <w:rFonts w:hint="default"/>
        <w:lang w:val="vi"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1466"/>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before="120"/>
      <w:ind w:left="900"/>
      <w:outlineLvl w:val="1"/>
    </w:pPr>
    <w:rPr>
      <w:rFonts w:ascii="Times New Roman" w:hAnsi="Times New Roman" w:eastAsia="Times New Roman" w:cs="Times New Roman"/>
      <w:b/>
      <w:bCs/>
      <w:sz w:val="24"/>
      <w:szCs w:val="24"/>
      <w:lang w:val="vi" w:eastAsia="en-US" w:bidi="ar-SA"/>
    </w:rPr>
  </w:style>
  <w:style w:styleId="ListParagraph" w:type="paragraph">
    <w:name w:val="List Paragraph"/>
    <w:basedOn w:val="Normal"/>
    <w:uiPriority w:val="1"/>
    <w:qFormat/>
    <w:pPr>
      <w:spacing w:before="120"/>
      <w:ind w:left="1466" w:hanging="56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terms:created xsi:type="dcterms:W3CDTF">2023-10-31T08:28:28Z</dcterms:created>
  <dcterms:modified xsi:type="dcterms:W3CDTF">2023-10-31T08:28:28Z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Creator">
    <vt:lpwstr>Microsoft® Word 2019</vt:lpwstr>
  </property>
  <property fmtid="{D5CDD505-2E9C-101B-9397-08002B2CF9AE}" pid="4" name="LastSaved">
    <vt:filetime>2023-10-31T00:00:00Z</vt:filetime>
  </property>
</Properties>
</file>