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part of this project is to get the data on to jarvis lab, following the below steps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a CPU machine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Ceated an SSH key and SSHed into CPU terminal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commandline tool gdown to download zipped data from google drive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49939" cy="2052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939" cy="205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Download the zipped file from folder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shd w:fill="f4f5f7" w:val="clear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f8afb"/>
            <w:sz w:val="27"/>
            <w:szCs w:val="27"/>
            <w:shd w:fill="f4f5f7" w:val="clear"/>
            <w:rtl w:val="0"/>
          </w:rPr>
          <w:t xml:space="preserve">https://drive.google.com/uc?id=1ehyrYBQ5rbQQe6yL4XbLWe3FMvuVUGiL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Unzip the folder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47913" cy="239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3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import starter code to jarvis labs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starter code in google colab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Github and commit from colab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VS Code for Web from jarvis lab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Jupyter file extension from Microsoft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github from VS Code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github repo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 repo clone gautaman8/gesture-recognition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requirements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requirements in requirements.txt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requirements.txt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data to below folder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notebooks/storage/Final_data/Collated_training/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generator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image size is 120x160, don’t do additional processing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image size is 360x360, convert it to 160x160 and crop the excess to reduce it to 120x160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later stage, this process was inverted in the format of 160x120 and that caused a data mismatch in the generator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the number of channels are reduced to 1 to simplify the computations. This means, color videos are converted to grayscale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there aren’t sufficient files in a single batch, that caused out of bounds error  </w:t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1 - Batch size 16 (Too big and reduced it to 8) to avoid the memory overload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layer of the models with different layers and weights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models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training and validation generator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model by running 10 epochs.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able to predict with close to 98% accuracy by the 10th epoch.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the model and found it to be 60%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uc?id=1ehyrYBQ5rbQQe6yL4XbLWe3FMvuVU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Onf3luED/troJqMpfcIp4HDvw==">CgMxLjA4AHIhMW1kLTBrMW5NeEFCd1FNd3FIckk5QzZpUUFoc0dCMDMz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</cp:coreProperties>
</file>