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70DB" w14:textId="7325580B" w:rsidR="00C663C7" w:rsidRDefault="00D74E1D">
      <w:pPr>
        <w:rPr>
          <w:rFonts w:ascii="宋体" w:eastAsia="宋体" w:hAnsi="宋体"/>
          <w:b/>
          <w:bCs/>
          <w:sz w:val="28"/>
          <w:szCs w:val="28"/>
        </w:rPr>
      </w:pPr>
      <w:r w:rsidRPr="00D74E1D">
        <w:rPr>
          <w:rFonts w:ascii="宋体" w:eastAsia="宋体" w:hAnsi="宋体" w:hint="eastAsia"/>
          <w:b/>
          <w:bCs/>
          <w:sz w:val="28"/>
          <w:szCs w:val="28"/>
        </w:rPr>
        <w:t>知识点：</w:t>
      </w:r>
      <w:proofErr w:type="spellStart"/>
      <w:r w:rsidR="00641A8D">
        <w:rPr>
          <w:rFonts w:ascii="宋体" w:eastAsia="宋体" w:hAnsi="宋体" w:hint="eastAsia"/>
          <w:b/>
          <w:bCs/>
          <w:sz w:val="28"/>
          <w:szCs w:val="28"/>
        </w:rPr>
        <w:t>mybatis</w:t>
      </w:r>
      <w:proofErr w:type="spellEnd"/>
      <w:r w:rsidR="00641A8D">
        <w:rPr>
          <w:rFonts w:ascii="宋体" w:eastAsia="宋体" w:hAnsi="宋体" w:hint="eastAsia"/>
          <w:b/>
          <w:bCs/>
          <w:sz w:val="28"/>
          <w:szCs w:val="28"/>
        </w:rPr>
        <w:t>多数据源</w:t>
      </w:r>
    </w:p>
    <w:p w14:paraId="6FED4737" w14:textId="01BCDC33" w:rsidR="00AD1E13" w:rsidRDefault="00AD1E13" w:rsidP="00AD1E13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*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Data</w:t>
      </w:r>
      <w:r>
        <w:rPr>
          <w:rFonts w:ascii="宋体" w:eastAsia="宋体" w:hAnsi="宋体"/>
          <w:b/>
          <w:bCs/>
          <w:sz w:val="28"/>
          <w:szCs w:val="28"/>
        </w:rPr>
        <w:t>Source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本身是接口，有</w:t>
      </w:r>
      <w:proofErr w:type="spellStart"/>
      <w:r w:rsidRPr="00AD1E13">
        <w:rPr>
          <w:rFonts w:ascii="宋体" w:eastAsia="宋体" w:hAnsi="宋体" w:hint="eastAsia"/>
          <w:b/>
          <w:bCs/>
          <w:sz w:val="28"/>
          <w:szCs w:val="28"/>
        </w:rPr>
        <w:t>getConnection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()</w:t>
      </w:r>
      <w:r>
        <w:rPr>
          <w:rFonts w:ascii="宋体" w:eastAsia="宋体" w:hAnsi="宋体" w:hint="eastAsia"/>
          <w:b/>
          <w:bCs/>
          <w:sz w:val="28"/>
          <w:szCs w:val="28"/>
        </w:rPr>
        <w:t>方法，就是返回一个数据库连接；</w:t>
      </w:r>
    </w:p>
    <w:p w14:paraId="2F963649" w14:textId="79A46CA8" w:rsidR="00F7374C" w:rsidRDefault="00F7374C" w:rsidP="00F7374C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*</w:t>
      </w:r>
      <w:r w:rsidRPr="00F7374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7374C">
        <w:rPr>
          <w:rFonts w:ascii="宋体" w:eastAsia="宋体" w:hAnsi="宋体" w:hint="eastAsia"/>
          <w:b/>
          <w:bCs/>
          <w:sz w:val="28"/>
          <w:szCs w:val="28"/>
          <w:highlight w:val="yellow"/>
        </w:rPr>
        <w:t>ThreadLocal</w:t>
      </w:r>
      <w:proofErr w:type="spellEnd"/>
    </w:p>
    <w:p w14:paraId="5A85BAB3" w14:textId="62AF2233" w:rsidR="00F7374C" w:rsidRPr="00CE383D" w:rsidRDefault="00CE383D" w:rsidP="00F7374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CE383D">
        <w:rPr>
          <w:rFonts w:ascii="宋体" w:eastAsia="宋体" w:hAnsi="宋体" w:hint="eastAsia"/>
          <w:sz w:val="28"/>
          <w:szCs w:val="28"/>
        </w:rPr>
        <w:t>不是线程，而是线程的一个变量，为当前线程设置共享变量值，为其他线程使用提供独立的副本，不通线程只能通过</w:t>
      </w:r>
      <w:proofErr w:type="spellStart"/>
      <w:r w:rsidRPr="00CE383D">
        <w:rPr>
          <w:rFonts w:ascii="宋体" w:eastAsia="宋体" w:hAnsi="宋体" w:hint="eastAsia"/>
          <w:sz w:val="28"/>
          <w:szCs w:val="28"/>
        </w:rPr>
        <w:t>set</w:t>
      </w:r>
      <w:r w:rsidRPr="00CE383D">
        <w:rPr>
          <w:rFonts w:ascii="宋体" w:eastAsia="宋体" w:hAnsi="宋体"/>
          <w:sz w:val="28"/>
          <w:szCs w:val="28"/>
        </w:rPr>
        <w:t>,get</w:t>
      </w:r>
      <w:proofErr w:type="spellEnd"/>
      <w:r w:rsidRPr="00CE383D">
        <w:rPr>
          <w:rFonts w:ascii="宋体" w:eastAsia="宋体" w:hAnsi="宋体" w:hint="eastAsia"/>
          <w:sz w:val="28"/>
          <w:szCs w:val="28"/>
        </w:rPr>
        <w:t>，remove自己的变量副本，而不影响其他线程的副本，可以解决多线程并发；详见thread文档</w:t>
      </w:r>
      <w:bookmarkStart w:id="0" w:name="_GoBack"/>
      <w:bookmarkEnd w:id="0"/>
    </w:p>
    <w:p w14:paraId="00ACD7FF" w14:textId="77777777" w:rsidR="00F7374C" w:rsidRDefault="00F7374C" w:rsidP="00F7374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* </w:t>
      </w:r>
      <w:proofErr w:type="spellStart"/>
      <w:r w:rsidRPr="00F7374C">
        <w:rPr>
          <w:rFonts w:ascii="宋体" w:eastAsia="宋体" w:hAnsi="宋体" w:hint="eastAsia"/>
          <w:b/>
          <w:bCs/>
          <w:sz w:val="24"/>
          <w:szCs w:val="24"/>
        </w:rPr>
        <w:t>AbstractRoutingDataSource</w:t>
      </w:r>
      <w:proofErr w:type="spellEnd"/>
      <w:r w:rsidRPr="00F7374C">
        <w:rPr>
          <w:rFonts w:ascii="宋体" w:eastAsia="宋体" w:hAnsi="宋体" w:hint="eastAsia"/>
          <w:b/>
          <w:bCs/>
          <w:sz w:val="24"/>
          <w:szCs w:val="24"/>
        </w:rPr>
        <w:t>抽象类</w:t>
      </w:r>
    </w:p>
    <w:p w14:paraId="1CE4C6DC" w14:textId="01E6FBD3" w:rsidR="00F7374C" w:rsidRPr="00F7374C" w:rsidRDefault="00F7374C" w:rsidP="00F737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374C">
        <w:rPr>
          <w:rFonts w:ascii="宋体" w:eastAsia="宋体" w:hAnsi="宋体" w:hint="eastAsia"/>
          <w:sz w:val="24"/>
          <w:szCs w:val="24"/>
        </w:rPr>
        <w:t>动态切换数据源，多数据源用到</w:t>
      </w:r>
    </w:p>
    <w:p w14:paraId="0C4A63D6" w14:textId="617BE03E" w:rsidR="00F7374C" w:rsidRDefault="00F7374C" w:rsidP="00F7374C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*</w:t>
      </w:r>
      <w:r w:rsidR="00F53412">
        <w:rPr>
          <w:rFonts w:ascii="宋体" w:eastAsia="宋体" w:hAnsi="宋体" w:hint="eastAsia"/>
          <w:b/>
          <w:bCs/>
          <w:sz w:val="28"/>
          <w:szCs w:val="28"/>
        </w:rPr>
        <w:t>切面编程</w:t>
      </w:r>
    </w:p>
    <w:p w14:paraId="6A29A634" w14:textId="77777777" w:rsidR="00F7374C" w:rsidRPr="00F7374C" w:rsidRDefault="00F7374C" w:rsidP="00F7374C">
      <w:pPr>
        <w:rPr>
          <w:rFonts w:ascii="宋体" w:eastAsia="宋体" w:hAnsi="宋体"/>
          <w:b/>
          <w:bCs/>
          <w:sz w:val="28"/>
          <w:szCs w:val="28"/>
        </w:rPr>
      </w:pPr>
    </w:p>
    <w:p w14:paraId="45584F21" w14:textId="30AD69C9" w:rsidR="00F7374C" w:rsidRPr="00AD1E13" w:rsidRDefault="00F7374C" w:rsidP="00AD1E13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</w:p>
    <w:p w14:paraId="7AAF9355" w14:textId="7CD1FE51" w:rsidR="00AD1E13" w:rsidRPr="00AD1E13" w:rsidRDefault="00AD1E13">
      <w:pPr>
        <w:rPr>
          <w:rFonts w:ascii="宋体" w:eastAsia="宋体" w:hAnsi="宋体"/>
          <w:b/>
          <w:bCs/>
          <w:sz w:val="28"/>
          <w:szCs w:val="28"/>
        </w:rPr>
      </w:pPr>
    </w:p>
    <w:p w14:paraId="39F4069C" w14:textId="7DFF78CF" w:rsidR="00D74E1D" w:rsidRPr="00F01424" w:rsidRDefault="00D74E1D" w:rsidP="00F0142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F01424">
        <w:rPr>
          <w:rFonts w:ascii="宋体" w:eastAsia="宋体" w:hAnsi="宋体" w:hint="eastAsia"/>
          <w:b/>
          <w:bCs/>
          <w:sz w:val="24"/>
          <w:szCs w:val="24"/>
        </w:rPr>
        <w:t>AbstractRoutingDataSource</w:t>
      </w:r>
      <w:proofErr w:type="spellEnd"/>
      <w:r w:rsidR="00F01424" w:rsidRPr="00F01424">
        <w:rPr>
          <w:rFonts w:ascii="宋体" w:eastAsia="宋体" w:hAnsi="宋体" w:hint="eastAsia"/>
          <w:b/>
          <w:bCs/>
          <w:sz w:val="24"/>
          <w:szCs w:val="24"/>
        </w:rPr>
        <w:t>抽象类：</w:t>
      </w:r>
      <w:r w:rsidR="00F01424">
        <w:rPr>
          <w:rFonts w:ascii="宋体" w:eastAsia="宋体" w:hAnsi="宋体" w:hint="eastAsia"/>
          <w:b/>
          <w:bCs/>
          <w:sz w:val="24"/>
          <w:szCs w:val="24"/>
        </w:rPr>
        <w:t>动态切换数据源，多数据源用到</w:t>
      </w:r>
    </w:p>
    <w:p w14:paraId="40A18397" w14:textId="652E71DF" w:rsidR="00F01424" w:rsidRDefault="00F01424" w:rsidP="00F014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144823A" wp14:editId="4C514770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046F" w14:textId="6A60B065" w:rsidR="00AD1E13" w:rsidRDefault="00F01424" w:rsidP="00AD1E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实现了</w:t>
      </w:r>
      <w:proofErr w:type="spellStart"/>
      <w:r w:rsidR="00AD1E13" w:rsidRPr="00AD1E13">
        <w:rPr>
          <w:rFonts w:ascii="宋体" w:eastAsia="宋体" w:hAnsi="宋体" w:hint="eastAsia"/>
          <w:sz w:val="24"/>
          <w:szCs w:val="24"/>
        </w:rPr>
        <w:t>AbstractDataSource</w:t>
      </w:r>
      <w:proofErr w:type="spellEnd"/>
      <w:r w:rsidR="00AD1E13">
        <w:rPr>
          <w:rFonts w:ascii="宋体" w:eastAsia="宋体" w:hAnsi="宋体"/>
          <w:sz w:val="24"/>
          <w:szCs w:val="24"/>
        </w:rPr>
        <w:t>,</w:t>
      </w:r>
      <w:r w:rsidR="00AD1E13">
        <w:rPr>
          <w:rFonts w:ascii="宋体" w:eastAsia="宋体" w:hAnsi="宋体" w:hint="eastAsia"/>
          <w:sz w:val="24"/>
          <w:szCs w:val="24"/>
        </w:rPr>
        <w:t>而抽象类</w:t>
      </w:r>
      <w:proofErr w:type="spellStart"/>
      <w:r w:rsidR="00AD1E13" w:rsidRPr="00AD1E13">
        <w:rPr>
          <w:rFonts w:ascii="宋体" w:eastAsia="宋体" w:hAnsi="宋体" w:hint="eastAsia"/>
          <w:sz w:val="24"/>
          <w:szCs w:val="24"/>
        </w:rPr>
        <w:t>AbstractDataSource</w:t>
      </w:r>
      <w:proofErr w:type="spellEnd"/>
      <w:r w:rsidR="00AD1E13">
        <w:rPr>
          <w:rFonts w:ascii="宋体" w:eastAsia="宋体" w:hAnsi="宋体" w:hint="eastAsia"/>
          <w:sz w:val="24"/>
          <w:szCs w:val="24"/>
        </w:rPr>
        <w:t>实现了</w:t>
      </w:r>
      <w:proofErr w:type="spellStart"/>
      <w:r w:rsidR="00AD1E13" w:rsidRPr="00AD1E13">
        <w:rPr>
          <w:rFonts w:ascii="宋体" w:eastAsia="宋体" w:hAnsi="宋体" w:hint="eastAsia"/>
          <w:sz w:val="24"/>
          <w:szCs w:val="24"/>
        </w:rPr>
        <w:t>Data</w:t>
      </w:r>
      <w:r w:rsidR="00AD1E13" w:rsidRPr="00AD1E13">
        <w:rPr>
          <w:rFonts w:ascii="宋体" w:eastAsia="宋体" w:hAnsi="宋体"/>
          <w:sz w:val="24"/>
          <w:szCs w:val="24"/>
        </w:rPr>
        <w:t>Source</w:t>
      </w:r>
      <w:proofErr w:type="spellEnd"/>
      <w:r w:rsidR="00AD1E13" w:rsidRPr="00AD1E13">
        <w:rPr>
          <w:rFonts w:ascii="宋体" w:eastAsia="宋体" w:hAnsi="宋体" w:hint="eastAsia"/>
          <w:sz w:val="24"/>
          <w:szCs w:val="24"/>
        </w:rPr>
        <w:t>接口；</w:t>
      </w:r>
      <w:r w:rsidR="00AD1E13">
        <w:rPr>
          <w:rFonts w:ascii="宋体" w:eastAsia="宋体" w:hAnsi="宋体" w:hint="eastAsia"/>
          <w:sz w:val="24"/>
          <w:szCs w:val="24"/>
        </w:rPr>
        <w:t>所以我们看</w:t>
      </w:r>
      <w:proofErr w:type="spellStart"/>
      <w:r w:rsidR="00AD1E13" w:rsidRPr="00AD1E13">
        <w:rPr>
          <w:rFonts w:ascii="宋体" w:eastAsia="宋体" w:hAnsi="宋体" w:hint="eastAsia"/>
          <w:sz w:val="24"/>
          <w:szCs w:val="24"/>
        </w:rPr>
        <w:t>AbstractDataSource</w:t>
      </w:r>
      <w:proofErr w:type="spellEnd"/>
      <w:r w:rsidR="00AD1E13">
        <w:rPr>
          <w:rFonts w:ascii="宋体" w:eastAsia="宋体" w:hAnsi="宋体" w:hint="eastAsia"/>
          <w:sz w:val="24"/>
          <w:szCs w:val="24"/>
        </w:rPr>
        <w:t>的</w:t>
      </w:r>
      <w:r w:rsidR="00AD1E13" w:rsidRPr="00AD1E13">
        <w:rPr>
          <w:rFonts w:ascii="宋体" w:eastAsia="宋体" w:hAnsi="宋体"/>
        </w:rPr>
        <w:t>于是我们自然地回去看它的</w:t>
      </w:r>
      <w:proofErr w:type="spellStart"/>
      <w:r w:rsidR="00AD1E13" w:rsidRPr="00AD1E13">
        <w:rPr>
          <w:rFonts w:ascii="宋体" w:eastAsia="宋体" w:hAnsi="宋体"/>
        </w:rPr>
        <w:t>getConnection</w:t>
      </w:r>
      <w:proofErr w:type="spellEnd"/>
      <w:r w:rsidR="00AD1E13" w:rsidRPr="00AD1E13">
        <w:rPr>
          <w:rFonts w:ascii="宋体" w:eastAsia="宋体" w:hAnsi="宋体"/>
        </w:rPr>
        <w:t>方法：</w:t>
      </w:r>
    </w:p>
    <w:p w14:paraId="1A5C04BC" w14:textId="01EB36BC" w:rsidR="00AD1E13" w:rsidRPr="00AD1E13" w:rsidRDefault="00AD1E13" w:rsidP="00AD1E1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9F7083" wp14:editId="2D4AEBBA">
            <wp:extent cx="5274310" cy="1477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851" w14:textId="73A1650F" w:rsidR="00AD1E13" w:rsidRDefault="00AD1E13" w:rsidP="00AD1E13">
      <w:pPr>
        <w:rPr>
          <w:rFonts w:ascii="宋体" w:eastAsia="宋体" w:hAnsi="宋体"/>
          <w:sz w:val="24"/>
          <w:szCs w:val="24"/>
        </w:rPr>
      </w:pPr>
      <w:r w:rsidRPr="00AD1E13">
        <w:rPr>
          <w:rFonts w:ascii="宋体" w:eastAsia="宋体" w:hAnsi="宋体"/>
          <w:sz w:val="24"/>
          <w:szCs w:val="24"/>
        </w:rPr>
        <w:t>原来关键就在</w:t>
      </w:r>
      <w:proofErr w:type="spellStart"/>
      <w:r w:rsidRPr="00AD1E13">
        <w:rPr>
          <w:rFonts w:ascii="宋体" w:eastAsia="宋体" w:hAnsi="宋体"/>
          <w:sz w:val="24"/>
          <w:szCs w:val="24"/>
        </w:rPr>
        <w:t>determineTargetDataSource</w:t>
      </w:r>
      <w:proofErr w:type="spellEnd"/>
      <w:r w:rsidRPr="00AD1E13">
        <w:rPr>
          <w:rFonts w:ascii="宋体" w:eastAsia="宋体" w:hAnsi="宋体"/>
          <w:sz w:val="24"/>
          <w:szCs w:val="24"/>
        </w:rPr>
        <w:t>()里：</w:t>
      </w:r>
      <w:r w:rsidR="005A3E30">
        <w:rPr>
          <w:rFonts w:ascii="宋体" w:eastAsia="宋体" w:hAnsi="宋体" w:hint="eastAsia"/>
          <w:sz w:val="24"/>
          <w:szCs w:val="24"/>
        </w:rPr>
        <w:t>我们再看</w:t>
      </w:r>
      <w:proofErr w:type="spellStart"/>
      <w:r w:rsidR="005A3E30" w:rsidRPr="00AD1E13">
        <w:rPr>
          <w:rFonts w:ascii="宋体" w:eastAsia="宋体" w:hAnsi="宋体"/>
          <w:sz w:val="24"/>
          <w:szCs w:val="24"/>
        </w:rPr>
        <w:t>determineTargetDataSource</w:t>
      </w:r>
      <w:proofErr w:type="spellEnd"/>
      <w:r w:rsidR="005A3E30" w:rsidRPr="00AD1E13">
        <w:rPr>
          <w:rFonts w:ascii="宋体" w:eastAsia="宋体" w:hAnsi="宋体"/>
          <w:sz w:val="24"/>
          <w:szCs w:val="24"/>
        </w:rPr>
        <w:t>()</w:t>
      </w:r>
    </w:p>
    <w:p w14:paraId="11AEE531" w14:textId="04DFA411" w:rsidR="005A3E30" w:rsidRPr="00AD1E13" w:rsidRDefault="005A3E30" w:rsidP="00AD1E1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5C472" wp14:editId="30E3A49B">
            <wp:extent cx="5274310" cy="1748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DCF" w14:textId="51E0E51C" w:rsidR="001F3F93" w:rsidRPr="001F3F93" w:rsidRDefault="005A3E30" w:rsidP="001F3F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决定用哪个数据源是</w:t>
      </w:r>
      <w:proofErr w:type="spellStart"/>
      <w:r w:rsidRPr="005A3E30">
        <w:rPr>
          <w:rFonts w:ascii="宋体" w:eastAsia="宋体" w:hAnsi="宋体" w:hint="eastAsia"/>
          <w:sz w:val="24"/>
          <w:szCs w:val="24"/>
        </w:rPr>
        <w:t>determineCurrentLookupKey</w:t>
      </w:r>
      <w:proofErr w:type="spellEnd"/>
      <w:r>
        <w:rPr>
          <w:rFonts w:ascii="宋体" w:eastAsia="宋体" w:hAnsi="宋体" w:hint="eastAsia"/>
          <w:sz w:val="24"/>
          <w:szCs w:val="24"/>
        </w:rPr>
        <w:t>（）决定的，它返回的是一个object，作为key</w:t>
      </w:r>
      <w:proofErr w:type="gramStart"/>
      <w:r>
        <w:rPr>
          <w:rFonts w:ascii="宋体" w:eastAsia="宋体" w:hAnsi="宋体" w:hint="eastAsia"/>
          <w:sz w:val="24"/>
          <w:szCs w:val="24"/>
        </w:rPr>
        <w:t>值去</w:t>
      </w:r>
      <w:proofErr w:type="spellStart"/>
      <w:proofErr w:type="gramEnd"/>
      <w:r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>
        <w:rPr>
          <w:rFonts w:ascii="宋体" w:eastAsia="宋体" w:hAnsi="宋体" w:hint="eastAsia"/>
          <w:sz w:val="24"/>
          <w:szCs w:val="24"/>
        </w:rPr>
        <w:t>该m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集合变量取数据源，所以我们看</w:t>
      </w:r>
      <w:proofErr w:type="spellStart"/>
      <w:r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>
        <w:rPr>
          <w:rFonts w:ascii="宋体" w:eastAsia="宋体" w:hAnsi="宋体" w:hint="eastAsia"/>
          <w:sz w:val="24"/>
          <w:szCs w:val="24"/>
        </w:rPr>
        <w:t>的定义；</w:t>
      </w:r>
      <w:r w:rsidR="001F3F93">
        <w:rPr>
          <w:rFonts w:ascii="宋体" w:eastAsia="宋体" w:hAnsi="宋体" w:hint="eastAsia"/>
          <w:sz w:val="24"/>
          <w:szCs w:val="24"/>
        </w:rPr>
        <w:t>（或者</w:t>
      </w:r>
      <w:proofErr w:type="spellStart"/>
      <w:r w:rsidR="001F3F93"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 w:rsidR="001F3F93">
        <w:rPr>
          <w:rFonts w:ascii="宋体" w:eastAsia="宋体" w:hAnsi="宋体" w:hint="eastAsia"/>
          <w:sz w:val="24"/>
          <w:szCs w:val="24"/>
        </w:rPr>
        <w:t>为空时返回</w:t>
      </w:r>
      <w:proofErr w:type="spellStart"/>
      <w:r w:rsidR="001F3F93" w:rsidRPr="001F3F93">
        <w:rPr>
          <w:rFonts w:ascii="宋体" w:eastAsia="宋体" w:hAnsi="宋体" w:hint="eastAsia"/>
          <w:sz w:val="24"/>
          <w:szCs w:val="24"/>
        </w:rPr>
        <w:t>resolvedDefaultDataSource</w:t>
      </w:r>
      <w:proofErr w:type="spellEnd"/>
      <w:r w:rsidR="001F3F93">
        <w:rPr>
          <w:rFonts w:ascii="宋体" w:eastAsia="宋体" w:hAnsi="宋体" w:hint="eastAsia"/>
          <w:sz w:val="24"/>
          <w:szCs w:val="24"/>
        </w:rPr>
        <w:t>：此属性也应该在该抽象类子类作为配置类时，初始化的时候set进去属性，默认的数据源；</w:t>
      </w:r>
    </w:p>
    <w:p w14:paraId="5D009E10" w14:textId="72EEF48C" w:rsidR="005A3E30" w:rsidRDefault="001F3F93" w:rsidP="005A3E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）</w:t>
      </w:r>
    </w:p>
    <w:p w14:paraId="7ED69759" w14:textId="1B56A256" w:rsidR="005A3E30" w:rsidRPr="005A3E30" w:rsidRDefault="005A3E30" w:rsidP="005A3E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9E8F10" wp14:editId="3B4D88C5">
            <wp:extent cx="5274310" cy="1880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2B3" w14:textId="0DB25B48" w:rsidR="005A3E30" w:rsidRPr="005A3E30" w:rsidRDefault="005A3E30" w:rsidP="005A3E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5A3E30">
        <w:rPr>
          <w:rFonts w:ascii="宋体" w:eastAsia="宋体" w:hAnsi="宋体" w:hint="eastAsia"/>
          <w:sz w:val="24"/>
          <w:szCs w:val="24"/>
        </w:rPr>
        <w:t>targetDataSources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>
        <w:rPr>
          <w:rFonts w:ascii="宋体" w:eastAsia="宋体" w:hAnsi="宋体" w:hint="eastAsia"/>
          <w:sz w:val="24"/>
          <w:szCs w:val="24"/>
        </w:rPr>
        <w:t>都是储存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souce</w:t>
      </w:r>
      <w:proofErr w:type="spellEnd"/>
      <w:r>
        <w:rPr>
          <w:rFonts w:ascii="宋体" w:eastAsia="宋体" w:hAnsi="宋体" w:hint="eastAsia"/>
          <w:sz w:val="24"/>
          <w:szCs w:val="24"/>
        </w:rPr>
        <w:t>的map集合，</w:t>
      </w:r>
    </w:p>
    <w:p w14:paraId="00483DD5" w14:textId="2B064FEB" w:rsidR="005A3E30" w:rsidRDefault="00EC13EF" w:rsidP="005A3E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我们先看</w:t>
      </w:r>
      <w:proofErr w:type="spellStart"/>
      <w:r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>
        <w:rPr>
          <w:rFonts w:ascii="宋体" w:eastAsia="宋体" w:hAnsi="宋体" w:hint="eastAsia"/>
          <w:sz w:val="24"/>
          <w:szCs w:val="24"/>
        </w:rPr>
        <w:t>是怎么把数据源放进去的，然后看</w:t>
      </w:r>
      <w:proofErr w:type="spellStart"/>
      <w:r w:rsidRPr="001F3F93">
        <w:rPr>
          <w:rFonts w:ascii="宋体" w:eastAsia="宋体" w:hAnsi="宋体" w:hint="eastAsia"/>
          <w:sz w:val="24"/>
          <w:szCs w:val="24"/>
          <w:highlight w:val="yellow"/>
        </w:rPr>
        <w:t>determineCurrentLookupKey</w:t>
      </w:r>
      <w:proofErr w:type="spellEnd"/>
      <w:r w:rsidR="001F3F93">
        <w:rPr>
          <w:rFonts w:ascii="宋体" w:eastAsia="宋体" w:hAnsi="宋体" w:hint="eastAsia"/>
          <w:sz w:val="24"/>
          <w:szCs w:val="24"/>
          <w:highlight w:val="yellow"/>
        </w:rPr>
        <w:t>（）</w:t>
      </w:r>
      <w:r>
        <w:rPr>
          <w:rFonts w:ascii="宋体" w:eastAsia="宋体" w:hAnsi="宋体" w:hint="eastAsia"/>
          <w:sz w:val="24"/>
          <w:szCs w:val="24"/>
        </w:rPr>
        <w:t>怎么获取数据源的key的，</w:t>
      </w:r>
    </w:p>
    <w:p w14:paraId="68031F47" w14:textId="0DEF96BA" w:rsidR="00EC13EF" w:rsidRPr="005A3E30" w:rsidRDefault="00EC13EF" w:rsidP="005A3E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762773" wp14:editId="02F34A7F">
            <wp:extent cx="5274310" cy="2369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9E71" w14:textId="6821F915" w:rsidR="0068173E" w:rsidRPr="0068173E" w:rsidRDefault="00EC13EF" w:rsidP="006817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因为此类实现了</w:t>
      </w:r>
      <w:proofErr w:type="spellStart"/>
      <w:r w:rsidRPr="00EC13EF">
        <w:rPr>
          <w:rFonts w:ascii="宋体" w:eastAsia="宋体" w:hAnsi="宋体" w:hint="eastAsia"/>
          <w:sz w:val="24"/>
          <w:szCs w:val="24"/>
        </w:rPr>
        <w:t>InitializingBean</w:t>
      </w:r>
      <w:proofErr w:type="spellEnd"/>
      <w:r>
        <w:rPr>
          <w:rFonts w:ascii="宋体" w:eastAsia="宋体" w:hAnsi="宋体" w:hint="eastAsia"/>
          <w:sz w:val="24"/>
          <w:szCs w:val="24"/>
        </w:rPr>
        <w:t>接口，它定义了</w:t>
      </w:r>
      <w:proofErr w:type="spellStart"/>
      <w:r w:rsidRPr="00EC13EF">
        <w:rPr>
          <w:rFonts w:ascii="宋体" w:eastAsia="宋体" w:hAnsi="宋体" w:hint="eastAsia"/>
          <w:sz w:val="24"/>
          <w:szCs w:val="24"/>
        </w:rPr>
        <w:t>afterPropertiesSet</w:t>
      </w:r>
      <w:proofErr w:type="spellEnd"/>
      <w:r>
        <w:rPr>
          <w:rFonts w:ascii="宋体" w:eastAsia="宋体" w:hAnsi="宋体" w:hint="eastAsia"/>
          <w:sz w:val="24"/>
          <w:szCs w:val="24"/>
        </w:rPr>
        <w:t>方法，实现它的子类有个特点，会在子类的属性初始化完成后，也就是</w:t>
      </w:r>
      <w:r w:rsidR="0089784F">
        <w:rPr>
          <w:rFonts w:ascii="宋体" w:eastAsia="宋体" w:hAnsi="宋体" w:hint="eastAsia"/>
          <w:sz w:val="24"/>
          <w:szCs w:val="24"/>
        </w:rPr>
        <w:t>这个类被@bean注解的方法执行完后（经常在配置类中用），才会调用；看源码，</w:t>
      </w:r>
      <w:proofErr w:type="spellStart"/>
      <w:r w:rsidR="0089784F" w:rsidRPr="005A3E30">
        <w:rPr>
          <w:rFonts w:ascii="宋体" w:eastAsia="宋体" w:hAnsi="宋体" w:hint="eastAsia"/>
          <w:sz w:val="24"/>
          <w:szCs w:val="24"/>
        </w:rPr>
        <w:t>resolvedDataSources</w:t>
      </w:r>
      <w:proofErr w:type="spellEnd"/>
      <w:r w:rsidR="0089784F">
        <w:rPr>
          <w:rFonts w:ascii="宋体" w:eastAsia="宋体" w:hAnsi="宋体" w:hint="eastAsia"/>
          <w:sz w:val="24"/>
          <w:szCs w:val="24"/>
        </w:rPr>
        <w:t>数据源集合</w:t>
      </w:r>
      <w:r w:rsidR="00F7374C">
        <w:rPr>
          <w:rFonts w:ascii="宋体" w:eastAsia="宋体" w:hAnsi="宋体" w:hint="eastAsia"/>
          <w:sz w:val="24"/>
          <w:szCs w:val="24"/>
        </w:rPr>
        <w:t>来源于两个属性一个是</w:t>
      </w:r>
      <w:proofErr w:type="spellStart"/>
      <w:r w:rsidR="0089784F" w:rsidRPr="005A3E30">
        <w:rPr>
          <w:rFonts w:ascii="宋体" w:eastAsia="宋体" w:hAnsi="宋体" w:hint="eastAsia"/>
          <w:sz w:val="24"/>
          <w:szCs w:val="24"/>
        </w:rPr>
        <w:t>targetDataSources</w:t>
      </w:r>
      <w:proofErr w:type="spellEnd"/>
      <w:r w:rsidR="00F7374C">
        <w:rPr>
          <w:rFonts w:ascii="宋体" w:eastAsia="宋体" w:hAnsi="宋体" w:hint="eastAsia"/>
          <w:sz w:val="24"/>
          <w:szCs w:val="24"/>
        </w:rPr>
        <w:t xml:space="preserve"> </w:t>
      </w:r>
      <w:r w:rsidR="0089784F">
        <w:rPr>
          <w:rFonts w:ascii="宋体" w:eastAsia="宋体" w:hAnsi="宋体" w:hint="eastAsia"/>
          <w:sz w:val="24"/>
          <w:szCs w:val="24"/>
        </w:rPr>
        <w:t>，</w:t>
      </w:r>
      <w:r w:rsidR="00F7374C">
        <w:rPr>
          <w:rFonts w:ascii="宋体" w:eastAsia="宋体" w:hAnsi="宋体" w:hint="eastAsia"/>
          <w:sz w:val="24"/>
          <w:szCs w:val="24"/>
        </w:rPr>
        <w:lastRenderedPageBreak/>
        <w:t>一个是</w:t>
      </w:r>
      <w:proofErr w:type="spellStart"/>
      <w:r w:rsidR="00F7374C" w:rsidRPr="00F7374C">
        <w:rPr>
          <w:rFonts w:ascii="宋体" w:eastAsia="宋体" w:hAnsi="宋体" w:hint="eastAsia"/>
          <w:sz w:val="24"/>
          <w:szCs w:val="24"/>
        </w:rPr>
        <w:t>defaultTargetDataSource</w:t>
      </w:r>
      <w:proofErr w:type="spellEnd"/>
      <w:r w:rsidR="0068173E">
        <w:rPr>
          <w:rFonts w:ascii="宋体" w:eastAsia="宋体" w:hAnsi="宋体" w:hint="eastAsia"/>
          <w:sz w:val="24"/>
          <w:szCs w:val="24"/>
        </w:rPr>
        <w:t>；</w:t>
      </w:r>
      <w:r w:rsidR="0089784F">
        <w:rPr>
          <w:rFonts w:ascii="宋体" w:eastAsia="宋体" w:hAnsi="宋体" w:hint="eastAsia"/>
          <w:sz w:val="24"/>
          <w:szCs w:val="24"/>
        </w:rPr>
        <w:t>所以在</w:t>
      </w:r>
      <w:proofErr w:type="spellStart"/>
      <w:r w:rsidR="0089784F" w:rsidRPr="00F01424">
        <w:rPr>
          <w:rFonts w:ascii="宋体" w:eastAsia="宋体" w:hAnsi="宋体" w:hint="eastAsia"/>
          <w:b/>
          <w:bCs/>
          <w:sz w:val="24"/>
          <w:szCs w:val="24"/>
        </w:rPr>
        <w:t>AbstractRoutingDataSource</w:t>
      </w:r>
      <w:proofErr w:type="spellEnd"/>
      <w:r w:rsidR="0089784F">
        <w:rPr>
          <w:rFonts w:ascii="宋体" w:eastAsia="宋体" w:hAnsi="宋体" w:hint="eastAsia"/>
          <w:b/>
          <w:bCs/>
          <w:sz w:val="24"/>
          <w:szCs w:val="24"/>
        </w:rPr>
        <w:t>抽象</w:t>
      </w:r>
      <w:r w:rsidR="0089784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9784F" w:rsidRPr="001F3F93">
        <w:rPr>
          <w:rFonts w:ascii="宋体" w:eastAsia="宋体" w:hAnsi="宋体" w:hint="eastAsia"/>
          <w:sz w:val="24"/>
          <w:szCs w:val="24"/>
        </w:rPr>
        <w:t>类的子类</w:t>
      </w:r>
      <w:r w:rsidR="00F7374C">
        <w:rPr>
          <w:rFonts w:ascii="宋体" w:eastAsia="宋体" w:hAnsi="宋体" w:hint="eastAsia"/>
          <w:sz w:val="24"/>
          <w:szCs w:val="24"/>
        </w:rPr>
        <w:t>（下面的</w:t>
      </w:r>
      <w:proofErr w:type="spellStart"/>
      <w:r w:rsidR="0068173E" w:rsidRPr="003B78AD">
        <w:rPr>
          <w:rFonts w:ascii="宋体" w:eastAsia="宋体" w:hAnsi="宋体" w:hint="eastAsia"/>
          <w:sz w:val="24"/>
          <w:szCs w:val="24"/>
        </w:rPr>
        <w:t>DynamicDataSource</w:t>
      </w:r>
      <w:proofErr w:type="spellEnd"/>
      <w:r w:rsidR="00F7374C">
        <w:rPr>
          <w:rFonts w:ascii="宋体" w:eastAsia="宋体" w:hAnsi="宋体" w:hint="eastAsia"/>
          <w:sz w:val="24"/>
          <w:szCs w:val="24"/>
        </w:rPr>
        <w:t>）</w:t>
      </w:r>
      <w:r w:rsidR="0089784F" w:rsidRPr="001F3F93">
        <w:rPr>
          <w:rFonts w:ascii="宋体" w:eastAsia="宋体" w:hAnsi="宋体" w:hint="eastAsia"/>
          <w:sz w:val="24"/>
          <w:szCs w:val="24"/>
        </w:rPr>
        <w:t>在作为配置类时，注册为bea</w:t>
      </w:r>
      <w:r w:rsidR="0089784F" w:rsidRPr="001F3F93">
        <w:rPr>
          <w:rFonts w:ascii="宋体" w:eastAsia="宋体" w:hAnsi="宋体"/>
          <w:sz w:val="24"/>
          <w:szCs w:val="24"/>
        </w:rPr>
        <w:t>n</w:t>
      </w:r>
      <w:r w:rsidR="0089784F" w:rsidRPr="001F3F93">
        <w:rPr>
          <w:rFonts w:ascii="宋体" w:eastAsia="宋体" w:hAnsi="宋体" w:hint="eastAsia"/>
          <w:sz w:val="24"/>
          <w:szCs w:val="24"/>
        </w:rPr>
        <w:t>之前就要给它</w:t>
      </w:r>
      <w:r w:rsidR="0068173E">
        <w:rPr>
          <w:rFonts w:ascii="宋体" w:eastAsia="宋体" w:hAnsi="宋体" w:hint="eastAsia"/>
          <w:sz w:val="24"/>
          <w:szCs w:val="24"/>
        </w:rPr>
        <w:t>俩</w:t>
      </w:r>
      <w:r w:rsidR="0089784F" w:rsidRPr="001F3F93">
        <w:rPr>
          <w:rFonts w:ascii="宋体" w:eastAsia="宋体" w:hAnsi="宋体" w:hint="eastAsia"/>
          <w:sz w:val="24"/>
          <w:szCs w:val="24"/>
        </w:rPr>
        <w:t>赋值，也就是你需要的数据源都给赋值进去，</w:t>
      </w:r>
      <w:r w:rsidR="0068173E">
        <w:rPr>
          <w:rFonts w:ascii="宋体" w:eastAsia="宋体" w:hAnsi="宋体" w:hint="eastAsia"/>
          <w:sz w:val="24"/>
          <w:szCs w:val="24"/>
        </w:rPr>
        <w:t>所以新建配置类</w:t>
      </w:r>
      <w:r w:rsidR="0068173E" w:rsidRPr="0068173E">
        <w:rPr>
          <w:rFonts w:ascii="宋体" w:eastAsia="宋体" w:hAnsi="宋体" w:hint="eastAsia"/>
          <w:sz w:val="24"/>
          <w:szCs w:val="24"/>
        </w:rPr>
        <w:t>DataSourceConfig</w:t>
      </w:r>
      <w:r w:rsidR="0068173E">
        <w:rPr>
          <w:rFonts w:ascii="宋体" w:eastAsia="宋体" w:hAnsi="宋体" w:hint="eastAsia"/>
          <w:sz w:val="24"/>
          <w:szCs w:val="24"/>
        </w:rPr>
        <w:t>.</w:t>
      </w:r>
      <w:r w:rsidR="0068173E">
        <w:rPr>
          <w:rFonts w:ascii="宋体" w:eastAsia="宋体" w:hAnsi="宋体"/>
          <w:sz w:val="24"/>
          <w:szCs w:val="24"/>
        </w:rPr>
        <w:t>java</w:t>
      </w:r>
      <w:r w:rsidR="0068173E">
        <w:rPr>
          <w:rFonts w:ascii="宋体" w:eastAsia="宋体" w:hAnsi="宋体" w:hint="eastAsia"/>
          <w:sz w:val="24"/>
          <w:szCs w:val="24"/>
        </w:rPr>
        <w:t>如下图：</w:t>
      </w:r>
    </w:p>
    <w:p w14:paraId="339C8F74" w14:textId="62AF2DFD" w:rsidR="0068173E" w:rsidRPr="0068173E" w:rsidRDefault="0068173E" w:rsidP="00EC13EF">
      <w:pPr>
        <w:rPr>
          <w:rFonts w:ascii="宋体" w:eastAsia="宋体" w:hAnsi="宋体"/>
          <w:sz w:val="24"/>
          <w:szCs w:val="24"/>
        </w:rPr>
      </w:pPr>
    </w:p>
    <w:p w14:paraId="3B958280" w14:textId="7A5D76DD" w:rsidR="0068173E" w:rsidRDefault="0068173E" w:rsidP="00EC13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3441C5" wp14:editId="1A88EF36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D20" w14:textId="76EB3DB3" w:rsidR="0068173E" w:rsidRDefault="0068173E" w:rsidP="00EC13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包括主数据源，和测试数据源，还有下图的动态数据源对象，其实也是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source</w:t>
      </w:r>
      <w:proofErr w:type="spellEnd"/>
      <w:r>
        <w:rPr>
          <w:rFonts w:ascii="宋体" w:eastAsia="宋体" w:hAnsi="宋体" w:hint="eastAsia"/>
          <w:sz w:val="24"/>
          <w:szCs w:val="24"/>
        </w:rPr>
        <w:t>，设置默认数据源，</w:t>
      </w:r>
      <w:r w:rsidR="004F40DD">
        <w:rPr>
          <w:rFonts w:ascii="宋体" w:eastAsia="宋体" w:hAnsi="宋体" w:hint="eastAsia"/>
          <w:sz w:val="24"/>
          <w:szCs w:val="24"/>
        </w:rPr>
        <w:t>目标数据源，目标数据源里有可动态切换的所有数据源，</w:t>
      </w:r>
    </w:p>
    <w:p w14:paraId="4A7A24F7" w14:textId="39AAF9C2" w:rsidR="0068173E" w:rsidRDefault="0068173E" w:rsidP="00EC13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DAF963" wp14:editId="0516E479">
            <wp:extent cx="5274310" cy="1965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985" w14:textId="08077450" w:rsidR="004F40DD" w:rsidRDefault="004F40DD" w:rsidP="00EC13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还有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>sesstion</w:t>
      </w:r>
      <w:proofErr w:type="spellEnd"/>
      <w:r>
        <w:rPr>
          <w:rFonts w:ascii="宋体" w:eastAsia="宋体" w:hAnsi="宋体" w:hint="eastAsia"/>
          <w:sz w:val="24"/>
          <w:szCs w:val="24"/>
        </w:rPr>
        <w:t>把两个数据源都加进去，实现具体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事务的操作；</w:t>
      </w:r>
    </w:p>
    <w:p w14:paraId="2105D7D6" w14:textId="64BB3E56" w:rsidR="004F40DD" w:rsidRDefault="004F40DD" w:rsidP="00EC13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以及事务管理也要加入两个数据源</w:t>
      </w:r>
    </w:p>
    <w:p w14:paraId="7E534B05" w14:textId="0AE50FB2" w:rsidR="004F40DD" w:rsidRDefault="004F40DD" w:rsidP="00EC13EF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97DB03" wp14:editId="036AB6FC">
            <wp:extent cx="5274310" cy="303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C3AB" w14:textId="60427FB2" w:rsidR="00EC13EF" w:rsidRPr="00EC13EF" w:rsidRDefault="0089784F" w:rsidP="00EC13E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F3F93">
        <w:rPr>
          <w:rFonts w:ascii="宋体" w:eastAsia="宋体" w:hAnsi="宋体" w:hint="eastAsia"/>
          <w:sz w:val="24"/>
          <w:szCs w:val="24"/>
        </w:rPr>
        <w:t>下面</w:t>
      </w:r>
      <w:r w:rsidR="004F40DD">
        <w:rPr>
          <w:rFonts w:ascii="宋体" w:eastAsia="宋体" w:hAnsi="宋体" w:hint="eastAsia"/>
          <w:sz w:val="24"/>
          <w:szCs w:val="24"/>
        </w:rPr>
        <w:t>还是接着</w:t>
      </w:r>
      <w:r w:rsidR="001F3F93">
        <w:rPr>
          <w:rFonts w:ascii="宋体" w:eastAsia="宋体" w:hAnsi="宋体" w:hint="eastAsia"/>
          <w:sz w:val="24"/>
          <w:szCs w:val="24"/>
        </w:rPr>
        <w:t>看</w:t>
      </w:r>
      <w:proofErr w:type="spellStart"/>
      <w:r w:rsidR="004F40DD" w:rsidRPr="004F40DD">
        <w:rPr>
          <w:rFonts w:ascii="宋体" w:eastAsia="宋体" w:hAnsi="宋体" w:hint="eastAsia"/>
          <w:sz w:val="24"/>
          <w:szCs w:val="24"/>
        </w:rPr>
        <w:t>AbstractRoutingDataSource</w:t>
      </w:r>
      <w:proofErr w:type="spellEnd"/>
      <w:r w:rsidR="004F40DD">
        <w:rPr>
          <w:rFonts w:ascii="宋体" w:eastAsia="宋体" w:hAnsi="宋体" w:hint="eastAsia"/>
          <w:sz w:val="24"/>
          <w:szCs w:val="24"/>
        </w:rPr>
        <w:t>类的</w:t>
      </w:r>
      <w:r w:rsidR="001F3F93">
        <w:rPr>
          <w:rFonts w:ascii="宋体" w:eastAsia="宋体" w:hAnsi="宋体" w:hint="eastAsia"/>
          <w:sz w:val="24"/>
          <w:szCs w:val="24"/>
        </w:rPr>
        <w:t xml:space="preserve">决定连接哪个数据源的 </w:t>
      </w:r>
      <w:proofErr w:type="spellStart"/>
      <w:r w:rsidR="003B78AD" w:rsidRPr="001F3F93">
        <w:rPr>
          <w:rFonts w:ascii="宋体" w:eastAsia="宋体" w:hAnsi="宋体" w:hint="eastAsia"/>
          <w:sz w:val="24"/>
          <w:szCs w:val="24"/>
          <w:highlight w:val="yellow"/>
        </w:rPr>
        <w:t>determineCurrentLookupKey</w:t>
      </w:r>
      <w:proofErr w:type="spellEnd"/>
      <w:r w:rsidR="003B78AD">
        <w:rPr>
          <w:rFonts w:ascii="宋体" w:eastAsia="宋体" w:hAnsi="宋体" w:hint="eastAsia"/>
          <w:sz w:val="24"/>
          <w:szCs w:val="24"/>
          <w:highlight w:val="yellow"/>
        </w:rPr>
        <w:t>（）</w:t>
      </w:r>
      <w:r w:rsidR="003B78AD">
        <w:rPr>
          <w:rFonts w:ascii="宋体" w:eastAsia="宋体" w:hAnsi="宋体" w:hint="eastAsia"/>
          <w:sz w:val="24"/>
          <w:szCs w:val="24"/>
        </w:rPr>
        <w:t>方法，</w:t>
      </w:r>
    </w:p>
    <w:p w14:paraId="0DE2F6CE" w14:textId="4A1F4ABE" w:rsidR="005A3E30" w:rsidRDefault="005A3E30" w:rsidP="005A3E30">
      <w:pPr>
        <w:rPr>
          <w:rFonts w:ascii="宋体" w:eastAsia="宋体" w:hAnsi="宋体"/>
          <w:sz w:val="24"/>
          <w:szCs w:val="24"/>
        </w:rPr>
      </w:pPr>
    </w:p>
    <w:p w14:paraId="684F2C6E" w14:textId="196760B1" w:rsidR="005A3E30" w:rsidRPr="005A3E30" w:rsidRDefault="005A3E30" w:rsidP="005A3E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F52CF6" wp14:editId="5AD76438">
            <wp:extent cx="5274310" cy="1114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4D8B" w14:textId="5722F9FA" w:rsidR="00F01424" w:rsidRDefault="00F01424" w:rsidP="00F01424">
      <w:pPr>
        <w:rPr>
          <w:rFonts w:ascii="宋体" w:eastAsia="宋体" w:hAnsi="宋体"/>
          <w:sz w:val="24"/>
          <w:szCs w:val="24"/>
        </w:rPr>
      </w:pPr>
    </w:p>
    <w:p w14:paraId="15CA5ED1" w14:textId="4C9E5F13" w:rsidR="003B78AD" w:rsidRDefault="005A3E30" w:rsidP="003B78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是个抽象方法。也就是说</w:t>
      </w:r>
      <w:r w:rsidR="003B78AD">
        <w:rPr>
          <w:rFonts w:ascii="宋体" w:eastAsia="宋体" w:hAnsi="宋体" w:hint="eastAsia"/>
          <w:sz w:val="24"/>
          <w:szCs w:val="24"/>
        </w:rPr>
        <w:t>必须新建个子类继承</w:t>
      </w:r>
      <w:proofErr w:type="spellStart"/>
      <w:r w:rsidR="003B78AD" w:rsidRPr="003B78AD">
        <w:rPr>
          <w:rFonts w:ascii="宋体" w:eastAsia="宋体" w:hAnsi="宋体" w:hint="eastAsia"/>
          <w:sz w:val="24"/>
          <w:szCs w:val="24"/>
        </w:rPr>
        <w:t>AbstractRoutingDataSource</w:t>
      </w:r>
      <w:proofErr w:type="spellEnd"/>
      <w:r w:rsidR="003B78AD">
        <w:rPr>
          <w:rFonts w:ascii="宋体" w:eastAsia="宋体" w:hAnsi="宋体" w:hint="eastAsia"/>
          <w:sz w:val="24"/>
          <w:szCs w:val="24"/>
        </w:rPr>
        <w:t>并重写它，来获取具体数据源对应的名字；那我们新建</w:t>
      </w:r>
      <w:proofErr w:type="spellStart"/>
      <w:r w:rsidR="003B78AD" w:rsidRPr="003B78AD">
        <w:rPr>
          <w:rFonts w:ascii="宋体" w:eastAsia="宋体" w:hAnsi="宋体" w:hint="eastAsia"/>
          <w:sz w:val="24"/>
          <w:szCs w:val="24"/>
        </w:rPr>
        <w:t>DynamicDataSource</w:t>
      </w:r>
      <w:proofErr w:type="spellEnd"/>
      <w:r w:rsidR="003B78AD">
        <w:rPr>
          <w:rFonts w:ascii="宋体" w:eastAsia="宋体" w:hAnsi="宋体" w:hint="eastAsia"/>
          <w:sz w:val="24"/>
          <w:szCs w:val="24"/>
        </w:rPr>
        <w:t>类(动态数据源类</w:t>
      </w:r>
      <w:r w:rsidR="003B78AD">
        <w:rPr>
          <w:rFonts w:ascii="宋体" w:eastAsia="宋体" w:hAnsi="宋体"/>
          <w:sz w:val="24"/>
          <w:szCs w:val="24"/>
        </w:rPr>
        <w:t>)</w:t>
      </w:r>
      <w:r w:rsidR="003B78AD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3B78AD" w:rsidRPr="001F3F93">
        <w:rPr>
          <w:rFonts w:ascii="宋体" w:eastAsia="宋体" w:hAnsi="宋体" w:hint="eastAsia"/>
          <w:sz w:val="24"/>
          <w:szCs w:val="24"/>
          <w:highlight w:val="yellow"/>
        </w:rPr>
        <w:t>determineCurrentLookupKey</w:t>
      </w:r>
      <w:proofErr w:type="spellEnd"/>
      <w:r w:rsidR="003B78AD">
        <w:rPr>
          <w:rFonts w:ascii="宋体" w:eastAsia="宋体" w:hAnsi="宋体" w:hint="eastAsia"/>
          <w:sz w:val="24"/>
          <w:szCs w:val="24"/>
        </w:rPr>
        <w:t>方法</w:t>
      </w:r>
      <w:r w:rsidR="00F7374C">
        <w:rPr>
          <w:rFonts w:ascii="宋体" w:eastAsia="宋体" w:hAnsi="宋体" w:hint="eastAsia"/>
          <w:sz w:val="24"/>
          <w:szCs w:val="24"/>
        </w:rPr>
        <w:t>，（并且用它作为生成配置类bean赋值）</w:t>
      </w:r>
    </w:p>
    <w:p w14:paraId="281C205A" w14:textId="7FD21162" w:rsidR="003B78AD" w:rsidRDefault="003B78AD" w:rsidP="003B78A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536DF9" wp14:editId="161D5EFF">
            <wp:extent cx="5274310" cy="2207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F12" w14:textId="2AE3B072" w:rsidR="003B78AD" w:rsidRDefault="003B78AD" w:rsidP="00F737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返回一个要使用的数据源名称，</w:t>
      </w:r>
      <w:proofErr w:type="spellStart"/>
      <w:r w:rsidRPr="003B78AD">
        <w:rPr>
          <w:rFonts w:ascii="宋体" w:eastAsia="宋体" w:hAnsi="宋体" w:hint="eastAsia"/>
          <w:sz w:val="24"/>
          <w:szCs w:val="24"/>
        </w:rPr>
        <w:t>DatabaseContextHolder</w:t>
      </w:r>
      <w:proofErr w:type="spellEnd"/>
      <w:r w:rsidR="00F7374C">
        <w:rPr>
          <w:rFonts w:ascii="宋体" w:eastAsia="宋体" w:hAnsi="宋体" w:hint="eastAsia"/>
          <w:sz w:val="24"/>
          <w:szCs w:val="24"/>
        </w:rPr>
        <w:t>（</w:t>
      </w:r>
      <w:r w:rsidR="00F7374C">
        <w:rPr>
          <w:rFonts w:ascii="宋体" w:eastAsia="宋体" w:hAnsi="宋体" w:hint="eastAsia"/>
          <w:sz w:val="24"/>
          <w:szCs w:val="24"/>
        </w:rPr>
        <w:t>数据库上下文的</w:t>
      </w:r>
      <w:r w:rsidR="00F7374C">
        <w:rPr>
          <w:rFonts w:ascii="宋体" w:eastAsia="宋体" w:hAnsi="宋体"/>
          <w:sz w:val="24"/>
          <w:szCs w:val="24"/>
        </w:rPr>
        <w:t xml:space="preserve"> </w:t>
      </w:r>
      <w:r w:rsidR="00F7374C">
        <w:rPr>
          <w:rFonts w:ascii="宋体" w:eastAsia="宋体" w:hAnsi="宋体" w:hint="eastAsia"/>
          <w:sz w:val="24"/>
          <w:szCs w:val="24"/>
        </w:rPr>
        <w:t>的持有者</w:t>
      </w:r>
      <w:r w:rsidR="00F7374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类就是用到</w:t>
      </w:r>
      <w:proofErr w:type="spellStart"/>
      <w:r w:rsidRPr="003B78AD">
        <w:rPr>
          <w:rFonts w:ascii="宋体" w:eastAsia="宋体" w:hAnsi="宋体" w:hint="eastAsia"/>
          <w:sz w:val="24"/>
          <w:szCs w:val="24"/>
        </w:rPr>
        <w:t>ThreadLocal</w:t>
      </w:r>
      <w:proofErr w:type="spellEnd"/>
      <w:r>
        <w:rPr>
          <w:rFonts w:ascii="宋体" w:eastAsia="宋体" w:hAnsi="宋体" w:hint="eastAsia"/>
          <w:sz w:val="24"/>
          <w:szCs w:val="24"/>
        </w:rPr>
        <w:t>来实现动态把数据源名称保存起来</w:t>
      </w:r>
      <w:r w:rsidR="004F40DD">
        <w:rPr>
          <w:rFonts w:ascii="宋体" w:eastAsia="宋体" w:hAnsi="宋体" w:hint="eastAsia"/>
          <w:sz w:val="24"/>
          <w:szCs w:val="24"/>
        </w:rPr>
        <w:t>多数据源是以枚举类型保存</w:t>
      </w:r>
      <w:r>
        <w:rPr>
          <w:rFonts w:ascii="宋体" w:eastAsia="宋体" w:hAnsi="宋体" w:hint="eastAsia"/>
          <w:sz w:val="24"/>
          <w:szCs w:val="24"/>
        </w:rPr>
        <w:t>，</w:t>
      </w:r>
      <w:r w:rsidR="00F7374C">
        <w:rPr>
          <w:rFonts w:ascii="宋体" w:eastAsia="宋体" w:hAnsi="宋体" w:hint="eastAsia"/>
          <w:sz w:val="24"/>
          <w:szCs w:val="24"/>
        </w:rPr>
        <w:t xml:space="preserve"> 我们编写</w:t>
      </w:r>
      <w:proofErr w:type="spellStart"/>
      <w:r w:rsidRPr="003B78AD">
        <w:rPr>
          <w:rFonts w:ascii="宋体" w:eastAsia="宋体" w:hAnsi="宋体" w:hint="eastAsia"/>
          <w:sz w:val="24"/>
          <w:szCs w:val="24"/>
        </w:rPr>
        <w:t>DatabaseContextHolder</w:t>
      </w:r>
      <w:proofErr w:type="spellEnd"/>
      <w:r w:rsidR="00F7374C">
        <w:rPr>
          <w:rFonts w:ascii="宋体" w:eastAsia="宋体" w:hAnsi="宋体" w:hint="eastAsia"/>
          <w:sz w:val="24"/>
          <w:szCs w:val="24"/>
        </w:rPr>
        <w:t xml:space="preserve"> </w:t>
      </w:r>
      <w:r w:rsidR="004F40DD">
        <w:rPr>
          <w:rFonts w:ascii="宋体" w:eastAsia="宋体" w:hAnsi="宋体" w:hint="eastAsia"/>
          <w:sz w:val="24"/>
          <w:szCs w:val="24"/>
        </w:rPr>
        <w:t xml:space="preserve">， </w:t>
      </w:r>
    </w:p>
    <w:p w14:paraId="2B898C7F" w14:textId="2BB87B25" w:rsidR="00F7374C" w:rsidRPr="003B78AD" w:rsidRDefault="00F7374C" w:rsidP="00F7374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58FBC7" wp14:editId="147FB12E">
            <wp:extent cx="5274310" cy="2624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A8D" w14:textId="1C10A6A2" w:rsidR="007E5FDA" w:rsidRDefault="004F40DD" w:rsidP="007E5F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然后新建一个</w:t>
      </w:r>
      <w:r w:rsidR="00075321">
        <w:rPr>
          <w:rFonts w:ascii="宋体" w:eastAsia="宋体" w:hAnsi="宋体" w:hint="eastAsia"/>
          <w:sz w:val="24"/>
          <w:szCs w:val="24"/>
        </w:rPr>
        <w:t>和一个自定义注解</w:t>
      </w:r>
      <w:proofErr w:type="spellStart"/>
      <w:r w:rsidR="00075321" w:rsidRPr="007E5FDA"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 w:rsidR="00075321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切面</w:t>
      </w:r>
      <w:r w:rsidR="007E5FDA" w:rsidRPr="007E5FDA">
        <w:rPr>
          <w:rFonts w:ascii="宋体" w:eastAsia="宋体" w:hAnsi="宋体" w:hint="eastAsia"/>
          <w:sz w:val="24"/>
          <w:szCs w:val="24"/>
        </w:rPr>
        <w:lastRenderedPageBreak/>
        <w:t>DataSourceInterceptor</w:t>
      </w:r>
      <w:r w:rsidR="007E5FDA">
        <w:rPr>
          <w:rFonts w:ascii="宋体" w:eastAsia="宋体" w:hAnsi="宋体" w:hint="eastAsia"/>
          <w:sz w:val="24"/>
          <w:szCs w:val="24"/>
        </w:rPr>
        <w:t>.java切点就在注解（</w:t>
      </w:r>
      <w:proofErr w:type="spellStart"/>
      <w:r w:rsidR="007E5FDA" w:rsidRPr="007E5FDA"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 w:rsidR="007E5FDA">
        <w:rPr>
          <w:rFonts w:ascii="宋体" w:eastAsia="宋体" w:hAnsi="宋体" w:hint="eastAsia"/>
          <w:sz w:val="24"/>
          <w:szCs w:val="24"/>
        </w:rPr>
        <w:t>）上，</w:t>
      </w:r>
    </w:p>
    <w:p w14:paraId="45D543D5" w14:textId="5294F17F" w:rsidR="00075321" w:rsidRDefault="00075321" w:rsidP="007E5F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先看自定义注解</w:t>
      </w:r>
      <w:proofErr w:type="spellStart"/>
      <w:r w:rsidRPr="007E5FDA"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，注解在方法上，运行时起作用，注解的值就是多数据源枚举值，（写哪个就是代表要用哪个）</w:t>
      </w:r>
    </w:p>
    <w:p w14:paraId="3CEC29A4" w14:textId="240DFCC6" w:rsidR="00075321" w:rsidRDefault="00075321" w:rsidP="007E5FD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A700D6" wp14:editId="7BE781C7">
            <wp:extent cx="5274310" cy="20224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0097" w14:textId="17A0ED1E" w:rsidR="00075321" w:rsidRPr="00075321" w:rsidRDefault="00075321" w:rsidP="000753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再看切面</w:t>
      </w:r>
      <w:proofErr w:type="spellStart"/>
      <w:r w:rsidRPr="007E5FDA">
        <w:rPr>
          <w:rFonts w:ascii="宋体" w:eastAsia="宋体" w:hAnsi="宋体" w:hint="eastAsia"/>
          <w:sz w:val="24"/>
          <w:szCs w:val="24"/>
        </w:rPr>
        <w:t>DataSourceInterceptor</w:t>
      </w:r>
      <w:proofErr w:type="spellEnd"/>
      <w:r>
        <w:rPr>
          <w:rFonts w:ascii="宋体" w:eastAsia="宋体" w:hAnsi="宋体" w:hint="eastAsia"/>
          <w:sz w:val="24"/>
          <w:szCs w:val="24"/>
        </w:rPr>
        <w:t>，切点在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自定定义注解上</w:t>
      </w:r>
    </w:p>
    <w:p w14:paraId="55AD5240" w14:textId="603B8914" w:rsidR="007E5FDA" w:rsidRDefault="007E5FDA" w:rsidP="007E5FDA">
      <w:pPr>
        <w:rPr>
          <w:rFonts w:ascii="宋体" w:eastAsia="宋体" w:hAnsi="宋体"/>
          <w:sz w:val="24"/>
          <w:szCs w:val="24"/>
        </w:rPr>
      </w:pPr>
    </w:p>
    <w:p w14:paraId="2638CDCE" w14:textId="57070048" w:rsidR="00075321" w:rsidRDefault="00075321" w:rsidP="007E5FD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740DA5" wp14:editId="1C40C69F">
            <wp:extent cx="5274310" cy="2094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B71E" w14:textId="0A743002" w:rsidR="00075321" w:rsidRPr="00075321" w:rsidRDefault="00075321" w:rsidP="000753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在切点执行之前，执行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resolveDataSource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方法提前设置当前线程的全局变量值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DatabaseContextHolder</w:t>
      </w:r>
      <w:proofErr w:type="spellEnd"/>
      <w:r>
        <w:rPr>
          <w:rFonts w:ascii="宋体" w:eastAsia="宋体" w:hAnsi="宋体" w:hint="eastAsia"/>
          <w:sz w:val="24"/>
          <w:szCs w:val="24"/>
        </w:rPr>
        <w:t>.</w:t>
      </w:r>
      <w:r w:rsidRPr="0007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setDataSource</w:t>
      </w:r>
      <w:proofErr w:type="spellEnd"/>
      <w:r w:rsidRPr="00075321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DataSourceType</w:t>
      </w:r>
      <w:proofErr w:type="spellEnd"/>
      <w:r w:rsidRPr="00075321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dbType</w:t>
      </w:r>
      <w:proofErr w:type="spellEnd"/>
      <w:r w:rsidRPr="00075321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，设置要用哪个数据源；</w:t>
      </w:r>
    </w:p>
    <w:p w14:paraId="780F44C1" w14:textId="75EAC7E5" w:rsidR="00075321" w:rsidRPr="00075321" w:rsidRDefault="00075321" w:rsidP="00075321">
      <w:pPr>
        <w:rPr>
          <w:rFonts w:ascii="宋体" w:eastAsia="宋体" w:hAnsi="宋体"/>
          <w:sz w:val="24"/>
          <w:szCs w:val="24"/>
        </w:rPr>
      </w:pPr>
    </w:p>
    <w:p w14:paraId="79B1B962" w14:textId="7CCD9333" w:rsidR="00075321" w:rsidRPr="00075321" w:rsidRDefault="00075321" w:rsidP="00075321">
      <w:pPr>
        <w:rPr>
          <w:rFonts w:ascii="宋体" w:eastAsia="宋体" w:hAnsi="宋体"/>
          <w:sz w:val="24"/>
          <w:szCs w:val="24"/>
        </w:rPr>
      </w:pPr>
    </w:p>
    <w:p w14:paraId="42A2B66E" w14:textId="3221DDE9" w:rsidR="00075321" w:rsidRPr="007E5FDA" w:rsidRDefault="00075321" w:rsidP="007E5FDA">
      <w:pPr>
        <w:rPr>
          <w:rFonts w:ascii="宋体" w:eastAsia="宋体" w:hAnsi="宋体" w:hint="eastAsia"/>
          <w:sz w:val="24"/>
          <w:szCs w:val="24"/>
        </w:rPr>
      </w:pPr>
    </w:p>
    <w:p w14:paraId="20B8049B" w14:textId="26627932" w:rsidR="003B78AD" w:rsidRDefault="00075321" w:rsidP="003B78A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F9BDD" wp14:editId="0910728B">
            <wp:extent cx="5274310" cy="2626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6059" w14:textId="169FA93E" w:rsidR="00075321" w:rsidRDefault="00075321" w:rsidP="000753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我们看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resolveDataSource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就是设置的注解的值，</w:t>
      </w:r>
      <w:r w:rsidR="00872A0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比如@</w:t>
      </w:r>
      <w:proofErr w:type="spellStart"/>
      <w:r w:rsidRPr="00075321">
        <w:rPr>
          <w:rFonts w:ascii="宋体" w:eastAsia="宋体" w:hAnsi="宋体" w:hint="eastAsia"/>
          <w:sz w:val="24"/>
          <w:szCs w:val="24"/>
        </w:rPr>
        <w:t>dataSource</w:t>
      </w:r>
      <w:proofErr w:type="spellEnd"/>
      <w:r>
        <w:rPr>
          <w:rFonts w:ascii="宋体" w:eastAsia="宋体" w:hAnsi="宋体" w:hint="eastAsia"/>
          <w:sz w:val="24"/>
          <w:szCs w:val="24"/>
        </w:rPr>
        <w:t>（“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thena</w:t>
      </w:r>
      <w:proofErr w:type="spellEnd"/>
      <w:r>
        <w:rPr>
          <w:rFonts w:ascii="宋体" w:eastAsia="宋体" w:hAnsi="宋体" w:hint="eastAsia"/>
          <w:sz w:val="24"/>
          <w:szCs w:val="24"/>
        </w:rPr>
        <w:t>”）</w:t>
      </w:r>
    </w:p>
    <w:p w14:paraId="062C7523" w14:textId="50A4CA41" w:rsidR="00872A02" w:rsidRPr="00075321" w:rsidRDefault="00872A02" w:rsidP="000753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返回的注解值就是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thena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4995D8A" w14:textId="03B5F799" w:rsidR="00075321" w:rsidRPr="00075321" w:rsidRDefault="00075321" w:rsidP="00075321">
      <w:pPr>
        <w:rPr>
          <w:rFonts w:ascii="宋体" w:eastAsia="宋体" w:hAnsi="宋体"/>
          <w:sz w:val="24"/>
          <w:szCs w:val="24"/>
        </w:rPr>
      </w:pPr>
    </w:p>
    <w:p w14:paraId="2AD03D0C" w14:textId="0AA628D0" w:rsidR="00075321" w:rsidRDefault="00075321" w:rsidP="003B78AD">
      <w:pPr>
        <w:rPr>
          <w:rFonts w:ascii="宋体" w:eastAsia="宋体" w:hAnsi="宋体"/>
          <w:sz w:val="24"/>
          <w:szCs w:val="24"/>
        </w:rPr>
      </w:pPr>
    </w:p>
    <w:p w14:paraId="41B2AE7C" w14:textId="63D6334D" w:rsidR="00075321" w:rsidRPr="003B78AD" w:rsidRDefault="00075321" w:rsidP="003B78A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7B045D" wp14:editId="7A50EB3A">
            <wp:extent cx="5274310" cy="23107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7B76" w14:textId="4E956262" w:rsidR="003B78AD" w:rsidRPr="003B78AD" w:rsidRDefault="003B78AD" w:rsidP="003B78AD">
      <w:pPr>
        <w:rPr>
          <w:rFonts w:ascii="宋体" w:eastAsia="宋体" w:hAnsi="宋体"/>
          <w:sz w:val="24"/>
          <w:szCs w:val="24"/>
        </w:rPr>
      </w:pPr>
    </w:p>
    <w:p w14:paraId="658F35BE" w14:textId="14325BD6" w:rsidR="003B78AD" w:rsidRDefault="005C21C2" w:rsidP="003B78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在执行完自定义注解的方法后执行，清除当前线程中的变量数据源名称</w:t>
      </w:r>
    </w:p>
    <w:p w14:paraId="6AF9CB39" w14:textId="0ED83235" w:rsidR="005C21C2" w:rsidRPr="003B78AD" w:rsidRDefault="005C21C2" w:rsidP="003B78A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70ACF08" wp14:editId="0B560900">
            <wp:extent cx="5274310" cy="1780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07B8" w14:textId="420D9E21" w:rsidR="00BB2CD4" w:rsidRPr="003B78AD" w:rsidRDefault="00BB2CD4" w:rsidP="00F01424">
      <w:pPr>
        <w:rPr>
          <w:rFonts w:ascii="宋体" w:eastAsia="宋体" w:hAnsi="宋体"/>
          <w:sz w:val="24"/>
          <w:szCs w:val="24"/>
        </w:rPr>
      </w:pPr>
    </w:p>
    <w:p w14:paraId="37155E92" w14:textId="069CBF77" w:rsidR="00F01424" w:rsidRDefault="00F01424" w:rsidP="00F01424">
      <w:pPr>
        <w:rPr>
          <w:rFonts w:ascii="宋体" w:eastAsia="宋体" w:hAnsi="宋体"/>
          <w:sz w:val="24"/>
          <w:szCs w:val="24"/>
        </w:rPr>
      </w:pPr>
    </w:p>
    <w:p w14:paraId="0B941517" w14:textId="77777777" w:rsidR="00F01424" w:rsidRPr="00F01424" w:rsidRDefault="00F01424" w:rsidP="00F01424">
      <w:pPr>
        <w:rPr>
          <w:rFonts w:ascii="宋体" w:eastAsia="宋体" w:hAnsi="宋体"/>
          <w:sz w:val="24"/>
          <w:szCs w:val="24"/>
        </w:rPr>
      </w:pPr>
    </w:p>
    <w:p w14:paraId="41D35E37" w14:textId="49D9E214" w:rsidR="00F01424" w:rsidRPr="00F01424" w:rsidRDefault="00F01424" w:rsidP="00F01424">
      <w:pPr>
        <w:rPr>
          <w:rFonts w:ascii="宋体" w:eastAsia="宋体" w:hAnsi="宋体"/>
          <w:sz w:val="24"/>
          <w:szCs w:val="24"/>
        </w:rPr>
      </w:pPr>
    </w:p>
    <w:p w14:paraId="03FBB031" w14:textId="61AE6643" w:rsidR="00D74E1D" w:rsidRPr="00D74E1D" w:rsidRDefault="00D74E1D">
      <w:pPr>
        <w:rPr>
          <w:rFonts w:ascii="宋体" w:eastAsia="宋体" w:hAnsi="宋体"/>
          <w:sz w:val="24"/>
          <w:szCs w:val="24"/>
        </w:rPr>
      </w:pPr>
    </w:p>
    <w:sectPr w:rsidR="00D74E1D" w:rsidRPr="00D7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48232" w14:textId="77777777" w:rsidR="00A82272" w:rsidRDefault="00A82272" w:rsidP="00D91178">
      <w:r>
        <w:separator/>
      </w:r>
    </w:p>
  </w:endnote>
  <w:endnote w:type="continuationSeparator" w:id="0">
    <w:p w14:paraId="5264243C" w14:textId="77777777" w:rsidR="00A82272" w:rsidRDefault="00A82272" w:rsidP="00D9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20F3" w14:textId="77777777" w:rsidR="00A82272" w:rsidRDefault="00A82272" w:rsidP="00D91178">
      <w:r>
        <w:separator/>
      </w:r>
    </w:p>
  </w:footnote>
  <w:footnote w:type="continuationSeparator" w:id="0">
    <w:p w14:paraId="4660CD7E" w14:textId="77777777" w:rsidR="00A82272" w:rsidRDefault="00A82272" w:rsidP="00D9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9049F"/>
    <w:multiLevelType w:val="hybridMultilevel"/>
    <w:tmpl w:val="E9CE024A"/>
    <w:lvl w:ilvl="0" w:tplc="252C79FA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80"/>
    <w:rsid w:val="00014750"/>
    <w:rsid w:val="00075321"/>
    <w:rsid w:val="001F3F93"/>
    <w:rsid w:val="00253FF3"/>
    <w:rsid w:val="00292380"/>
    <w:rsid w:val="003B78AD"/>
    <w:rsid w:val="004F40DD"/>
    <w:rsid w:val="005A3E30"/>
    <w:rsid w:val="005C21C2"/>
    <w:rsid w:val="00641A8D"/>
    <w:rsid w:val="0068173E"/>
    <w:rsid w:val="006C4646"/>
    <w:rsid w:val="007C754D"/>
    <w:rsid w:val="007E5FDA"/>
    <w:rsid w:val="00872A02"/>
    <w:rsid w:val="0089784F"/>
    <w:rsid w:val="00933CA0"/>
    <w:rsid w:val="00A82272"/>
    <w:rsid w:val="00AD1E13"/>
    <w:rsid w:val="00B67A9A"/>
    <w:rsid w:val="00B95C8C"/>
    <w:rsid w:val="00BA2BD0"/>
    <w:rsid w:val="00BB2CD4"/>
    <w:rsid w:val="00CE383D"/>
    <w:rsid w:val="00D74E1D"/>
    <w:rsid w:val="00D91178"/>
    <w:rsid w:val="00EC13EF"/>
    <w:rsid w:val="00F01424"/>
    <w:rsid w:val="00F53412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FF33"/>
  <w15:chartTrackingRefBased/>
  <w15:docId w15:val="{5B25FD59-EE4D-4CAD-9961-D9E72A2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178"/>
    <w:rPr>
      <w:sz w:val="18"/>
      <w:szCs w:val="18"/>
    </w:rPr>
  </w:style>
  <w:style w:type="character" w:styleId="a7">
    <w:name w:val="Hyperlink"/>
    <w:basedOn w:val="a0"/>
    <w:uiPriority w:val="99"/>
    <w:unhideWhenUsed/>
    <w:rsid w:val="00D911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11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74E1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74E1D"/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0142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AD1E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3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8121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9963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9</cp:revision>
  <dcterms:created xsi:type="dcterms:W3CDTF">2019-10-23T05:34:00Z</dcterms:created>
  <dcterms:modified xsi:type="dcterms:W3CDTF">2019-11-11T08:49:00Z</dcterms:modified>
</cp:coreProperties>
</file>