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A7A60" w14:textId="77777777" w:rsidR="005D702A" w:rsidRDefault="005D702A" w:rsidP="005D702A">
      <w:r>
        <w:t>Beginning of SQL</w:t>
      </w:r>
    </w:p>
    <w:p w14:paraId="5AE5899E" w14:textId="77777777" w:rsidR="005D702A" w:rsidRDefault="005D702A" w:rsidP="005D702A"/>
    <w:p w14:paraId="32DD5CF3" w14:textId="77777777" w:rsidR="005D702A" w:rsidRDefault="005D702A" w:rsidP="005D702A">
      <w:r>
        <w:t xml:space="preserve">* First Learn how to Create Entity Relationship Diagram (ERD) </w:t>
      </w:r>
    </w:p>
    <w:p w14:paraId="48B7AF63" w14:textId="74447C8E" w:rsidR="005D702A" w:rsidRDefault="005D702A" w:rsidP="005D702A">
      <w:r>
        <w:t>Draw ERD for each of the following situation:</w:t>
      </w:r>
    </w:p>
    <w:p w14:paraId="49D03E02" w14:textId="75F2E87A" w:rsidR="005D702A" w:rsidRDefault="005D702A" w:rsidP="005D702A">
      <w:pPr>
        <w:pStyle w:val="ListParagraph"/>
        <w:numPr>
          <w:ilvl w:val="0"/>
          <w:numId w:val="1"/>
        </w:numPr>
      </w:pPr>
      <w:r>
        <w:t>A person can get married to several persons during their lifetime. Each person is identified by</w:t>
      </w:r>
    </w:p>
    <w:p w14:paraId="54E7B2C9" w14:textId="77777777" w:rsidR="005D702A" w:rsidRDefault="005D702A" w:rsidP="005D702A">
      <w:r>
        <w:t>their SSN, first name, last name, and address. If a person is married to more than one person,</w:t>
      </w:r>
    </w:p>
    <w:p w14:paraId="57C29D9D" w14:textId="77777777" w:rsidR="005D702A" w:rsidRDefault="005D702A" w:rsidP="005D702A">
      <w:r>
        <w:t>he/she will have marriage date and dissolution date.</w:t>
      </w:r>
    </w:p>
    <w:p w14:paraId="40AC5BB4" w14:textId="0288C5D0" w:rsidR="005D702A" w:rsidRDefault="005D702A" w:rsidP="005D702A">
      <w:pPr>
        <w:pStyle w:val="ListParagraph"/>
        <w:numPr>
          <w:ilvl w:val="0"/>
          <w:numId w:val="1"/>
        </w:numPr>
      </w:pPr>
      <w:r>
        <w:t>Dallas Car Parts Inc. has multiple warehouses in Dallas area. Each warehouse has 1000</w:t>
      </w:r>
    </w:p>
    <w:p w14:paraId="2F46E47B" w14:textId="77777777" w:rsidR="005D702A" w:rsidRDefault="005D702A" w:rsidP="005D702A">
      <w:r>
        <w:t>employees currently working, location, and starting operation date. The warehouses are</w:t>
      </w:r>
    </w:p>
    <w:p w14:paraId="4DB7FF3A" w14:textId="77777777" w:rsidR="005D702A" w:rsidRDefault="005D702A" w:rsidP="005D702A">
      <w:r>
        <w:t>supplied with multiple parts from multiple vendors. Each vendor is identified by its name,</w:t>
      </w:r>
    </w:p>
    <w:p w14:paraId="26C724EB" w14:textId="77777777" w:rsidR="005D702A" w:rsidRDefault="005D702A" w:rsidP="005D702A">
      <w:r>
        <w:t>location, and number of employees. Each part has its own part ID, and name. When vendors</w:t>
      </w:r>
    </w:p>
    <w:p w14:paraId="40E024D6" w14:textId="77777777" w:rsidR="005D702A" w:rsidRDefault="005D702A" w:rsidP="005D702A">
      <w:r>
        <w:t>ship theirs car parts to Dallas Car Parts Inc. warehouses, the shipment is recorded with quantity,</w:t>
      </w:r>
    </w:p>
    <w:p w14:paraId="71F1FAEF" w14:textId="77777777" w:rsidR="005D702A" w:rsidRDefault="005D702A" w:rsidP="005D702A">
      <w:r>
        <w:t>and total cost.</w:t>
      </w:r>
    </w:p>
    <w:p w14:paraId="5AA494A4" w14:textId="088C82FD" w:rsidR="005D702A" w:rsidRDefault="005D702A" w:rsidP="005D702A">
      <w:pPr>
        <w:pStyle w:val="ListParagraph"/>
        <w:numPr>
          <w:ilvl w:val="0"/>
          <w:numId w:val="1"/>
        </w:numPr>
      </w:pPr>
      <w:r>
        <w:t>Dallas Car Parts Inc. has multiple warehouses in Dallas area. Each warehouse has 1000</w:t>
      </w:r>
    </w:p>
    <w:p w14:paraId="76E73503" w14:textId="77777777" w:rsidR="005D702A" w:rsidRDefault="005D702A" w:rsidP="005D702A">
      <w:r>
        <w:t>employees currently working, location, and starting operation date. The warehouses are</w:t>
      </w:r>
    </w:p>
    <w:p w14:paraId="1EE9A156" w14:textId="77777777" w:rsidR="005D702A" w:rsidRDefault="005D702A" w:rsidP="005D702A">
      <w:r>
        <w:t>supplied with multiple parts. Each part has its own part ID, name, and description. For each</w:t>
      </w:r>
    </w:p>
    <w:p w14:paraId="03DF33CB" w14:textId="77777777" w:rsidR="005D702A" w:rsidRDefault="005D702A" w:rsidP="005D702A">
      <w:r>
        <w:t>warehouse, the quantity of each part is recorded. Parts are made by multiple vendors. Each</w:t>
      </w:r>
    </w:p>
    <w:p w14:paraId="24D2942B" w14:textId="77777777" w:rsidR="005D702A" w:rsidRDefault="005D702A" w:rsidP="005D702A">
      <w:r>
        <w:t>vendor is identified by its name, location, and number of employees. For each part made by one</w:t>
      </w:r>
    </w:p>
    <w:p w14:paraId="3D8AE98C" w14:textId="77777777" w:rsidR="005D702A" w:rsidRDefault="005D702A" w:rsidP="005D702A">
      <w:r>
        <w:t xml:space="preserve">specific vendor, the year manufactured is recorded. </w:t>
      </w:r>
    </w:p>
    <w:p w14:paraId="152E74FB" w14:textId="6CDC1505" w:rsidR="005D702A" w:rsidRPr="005D702A" w:rsidRDefault="005D702A" w:rsidP="005D702A">
      <w:pPr>
        <w:rPr>
          <w:b/>
          <w:bCs/>
          <w:i/>
          <w:iCs/>
        </w:rPr>
      </w:pPr>
      <w:r w:rsidRPr="005D702A">
        <w:rPr>
          <w:b/>
          <w:bCs/>
          <w:i/>
          <w:iCs/>
        </w:rPr>
        <w:t xml:space="preserve">The solution section is created using the Lucid chart diagram </w:t>
      </w:r>
    </w:p>
    <w:p w14:paraId="01652ED9" w14:textId="21C2F49B" w:rsidR="005D702A" w:rsidRDefault="005D702A" w:rsidP="005D702A"/>
    <w:p w14:paraId="4F2E9382" w14:textId="48DDC638" w:rsidR="005D702A" w:rsidRDefault="005D702A" w:rsidP="005D702A"/>
    <w:p w14:paraId="7F0A285C" w14:textId="43BB3F57" w:rsidR="005D702A" w:rsidRDefault="005D702A" w:rsidP="005D702A"/>
    <w:p w14:paraId="0179D86E" w14:textId="3A70B60C" w:rsidR="005D702A" w:rsidRDefault="005D702A" w:rsidP="005D702A"/>
    <w:p w14:paraId="1104CC25" w14:textId="77777777" w:rsidR="005D702A" w:rsidRDefault="005D702A" w:rsidP="005D702A"/>
    <w:sectPr w:rsidR="005D702A" w:rsidSect="00B84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71A60"/>
    <w:multiLevelType w:val="hybridMultilevel"/>
    <w:tmpl w:val="4B463D6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14"/>
    <w:rsid w:val="00047AC3"/>
    <w:rsid w:val="0013411C"/>
    <w:rsid w:val="003C62C9"/>
    <w:rsid w:val="005D702A"/>
    <w:rsid w:val="00992B5F"/>
    <w:rsid w:val="00B27D4C"/>
    <w:rsid w:val="00B55CFE"/>
    <w:rsid w:val="00B84B21"/>
    <w:rsid w:val="00C0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E65AA"/>
  <w15:docId w15:val="{AFCE186E-7C3E-49B7-9F46-ABCD61BE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6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7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Gautam</dc:creator>
  <cp:lastModifiedBy>Deepak Gautam</cp:lastModifiedBy>
  <cp:revision>2</cp:revision>
  <dcterms:created xsi:type="dcterms:W3CDTF">2021-07-28T05:01:00Z</dcterms:created>
  <dcterms:modified xsi:type="dcterms:W3CDTF">2021-07-28T05:01:00Z</dcterms:modified>
</cp:coreProperties>
</file>