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638" w:rsidRDefault="00223A30" w:rsidP="007B0638">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Pr>
          <w:rFonts w:ascii="Segoe UI" w:eastAsia="Times New Roman" w:hAnsi="Segoe UI" w:cs="Segoe UI"/>
          <w:b/>
          <w:bCs/>
          <w:color w:val="24292E"/>
          <w:kern w:val="36"/>
          <w:sz w:val="48"/>
          <w:szCs w:val="48"/>
          <w:lang w:eastAsia="en-IN"/>
        </w:rPr>
        <w:t>Experiment3</w:t>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Aim:</w:t>
      </w:r>
    </w:p>
    <w:p w:rsidR="007B0638" w:rsidRDefault="007B0638" w:rsidP="007B0638">
      <w:pPr>
        <w:shd w:val="clear" w:color="auto" w:fill="FFFFFF"/>
        <w:spacing w:after="240" w:line="240" w:lineRule="auto"/>
        <w:rPr>
          <w:rFonts w:ascii="Segoe UI" w:eastAsia="Times New Roman" w:hAnsi="Segoe UI" w:cs="Segoe UI"/>
          <w:b/>
          <w:color w:val="24292E"/>
          <w:sz w:val="24"/>
          <w:szCs w:val="24"/>
          <w:lang w:eastAsia="en-IN"/>
        </w:rPr>
      </w:pPr>
      <w:r>
        <w:rPr>
          <w:rFonts w:ascii="Segoe UI" w:eastAsia="Times New Roman" w:hAnsi="Segoe UI" w:cs="Segoe UI"/>
          <w:color w:val="24292E"/>
          <w:sz w:val="24"/>
          <w:szCs w:val="24"/>
          <w:lang w:eastAsia="en-IN"/>
        </w:rPr>
        <w:t xml:space="preserve">To design a </w:t>
      </w:r>
      <w:r w:rsidR="00223A30" w:rsidRPr="00223A30">
        <w:rPr>
          <w:rFonts w:ascii="Segoe UI" w:eastAsia="Times New Roman" w:hAnsi="Segoe UI" w:cs="Segoe UI"/>
          <w:color w:val="24292E"/>
          <w:sz w:val="24"/>
          <w:szCs w:val="24"/>
          <w:lang w:eastAsia="en-IN"/>
        </w:rPr>
        <w:t>dual led chaser lights</w:t>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Apparatus:</w:t>
      </w:r>
    </w:p>
    <w:p w:rsidR="007B0638" w:rsidRDefault="007B0638" w:rsidP="007B0638">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Arduino Board, LED, Resistance - 220ohm, Brea</w:t>
      </w:r>
      <w:r w:rsidR="00223A30">
        <w:rPr>
          <w:rFonts w:ascii="Segoe UI" w:eastAsia="Times New Roman" w:hAnsi="Segoe UI" w:cs="Segoe UI"/>
          <w:color w:val="24292E"/>
          <w:sz w:val="24"/>
          <w:szCs w:val="24"/>
          <w:lang w:eastAsia="en-IN"/>
        </w:rPr>
        <w:t>dboard</w:t>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Circuit Diagram:</w:t>
      </w:r>
    </w:p>
    <w:p w:rsidR="007B0638" w:rsidRDefault="00223A30" w:rsidP="007B0638">
      <w:pPr>
        <w:shd w:val="clear" w:color="auto" w:fill="FFFFFF"/>
        <w:spacing w:after="240" w:line="240" w:lineRule="auto"/>
        <w:rPr>
          <w:rFonts w:ascii="Segoe UI" w:eastAsia="Times New Roman" w:hAnsi="Segoe UI" w:cs="Segoe UI"/>
          <w:color w:val="24292E"/>
          <w:sz w:val="24"/>
          <w:szCs w:val="24"/>
          <w:lang w:eastAsia="en-IN"/>
        </w:rPr>
      </w:pPr>
      <w:r w:rsidRPr="00223A30">
        <w:rPr>
          <w:rFonts w:ascii="Segoe UI" w:eastAsia="Times New Roman" w:hAnsi="Segoe UI" w:cs="Segoe UI"/>
          <w:noProof/>
          <w:color w:val="24292E"/>
          <w:sz w:val="24"/>
          <w:szCs w:val="24"/>
          <w:lang w:eastAsia="en-IN"/>
        </w:rPr>
        <w:drawing>
          <wp:inline distT="0" distB="0" distL="0" distR="0">
            <wp:extent cx="5731510" cy="2077672"/>
            <wp:effectExtent l="0" t="0" r="2540" b="0"/>
            <wp:docPr id="3" name="Picture 3" descr="C:\Users\Garg\Downloads\Epic Uusam-Wluff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rg\Downloads\Epic Uusam-Wluff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77672"/>
                    </a:xfrm>
                    <a:prstGeom prst="rect">
                      <a:avLst/>
                    </a:prstGeom>
                    <a:noFill/>
                    <a:ln>
                      <a:noFill/>
                    </a:ln>
                  </pic:spPr>
                </pic:pic>
              </a:graphicData>
            </a:graphic>
          </wp:inline>
        </w:drawing>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Theory:</w:t>
      </w:r>
    </w:p>
    <w:p w:rsidR="007B0638" w:rsidRDefault="007B0638" w:rsidP="007B0638">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Concepts Used -</w:t>
      </w:r>
      <w:r>
        <w:rPr>
          <w:rFonts w:ascii="Segoe UI" w:eastAsia="Times New Roman" w:hAnsi="Segoe UI" w:cs="Segoe UI"/>
          <w:color w:val="24292E"/>
          <w:sz w:val="24"/>
          <w:szCs w:val="24"/>
          <w:lang w:eastAsia="en-IN"/>
        </w:rPr>
        <w:br/>
      </w:r>
      <w:r>
        <w:rPr>
          <w:rFonts w:ascii="Segoe UI" w:eastAsia="Times New Roman" w:hAnsi="Segoe UI" w:cs="Segoe UI"/>
          <w:b/>
          <w:bCs/>
          <w:i/>
          <w:iCs/>
          <w:color w:val="24292E"/>
          <w:sz w:val="24"/>
          <w:szCs w:val="24"/>
          <w:lang w:eastAsia="en-IN"/>
        </w:rPr>
        <w:t>LEDs:</w:t>
      </w:r>
      <w:r>
        <w:rPr>
          <w:rFonts w:ascii="Segoe UI" w:eastAsia="Times New Roman" w:hAnsi="Segoe UI" w:cs="Segoe UI"/>
          <w:color w:val="24292E"/>
          <w:sz w:val="24"/>
          <w:szCs w:val="24"/>
          <w:lang w:eastAsia="en-IN"/>
        </w:rPr>
        <w:br/>
        <w:t>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 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w:t>
      </w:r>
      <w:r w:rsidR="00223A30">
        <w:rPr>
          <w:rFonts w:ascii="Segoe UI" w:eastAsia="Times New Roman" w:hAnsi="Segoe UI" w:cs="Segoe UI"/>
          <w:color w:val="24292E"/>
          <w:sz w:val="24"/>
          <w:szCs w:val="24"/>
          <w:lang w:eastAsia="en-IN"/>
        </w:rPr>
        <w:t>ircuit. Try flipping it around.</w:t>
      </w:r>
    </w:p>
    <w:p w:rsidR="007B0638" w:rsidRDefault="007B0638" w:rsidP="007B0638">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Learning and Observations -</w:t>
      </w:r>
    </w:p>
    <w:p w:rsidR="007B0638" w:rsidRDefault="007B0638" w:rsidP="007B063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lastRenderedPageBreak/>
        <w:t xml:space="preserve">We can recognize the positive and negative terminals of an LED even without using a </w:t>
      </w:r>
      <w:proofErr w:type="spellStart"/>
      <w:r>
        <w:rPr>
          <w:rFonts w:ascii="Segoe UI" w:eastAsia="Times New Roman" w:hAnsi="Segoe UI" w:cs="Segoe UI"/>
          <w:color w:val="24292E"/>
          <w:sz w:val="24"/>
          <w:szCs w:val="24"/>
          <w:lang w:eastAsia="en-IN"/>
        </w:rPr>
        <w:t>multimeter</w:t>
      </w:r>
      <w:proofErr w:type="spellEnd"/>
      <w:r>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rsidR="007B0638" w:rsidRDefault="007B0638" w:rsidP="007B063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Problems and Troubleshooting:</w:t>
      </w:r>
    </w:p>
    <w:p w:rsidR="007B0638" w:rsidRDefault="007B0638" w:rsidP="007B0638">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rsidR="007B0638" w:rsidRDefault="007B0638" w:rsidP="007B0638">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proper port of the Arduino was not selected. After it was selected the Arduino worked perfectly.</w:t>
      </w:r>
    </w:p>
    <w:p w:rsidR="007B0638" w:rsidRDefault="007B0638" w:rsidP="007B0638">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Precautions:</w:t>
      </w:r>
    </w:p>
    <w:p w:rsidR="007B0638" w:rsidRDefault="007B0638" w:rsidP="007B0638">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Arduino and its cable should be working properly.</w:t>
      </w:r>
    </w:p>
    <w:p w:rsidR="007B0638" w:rsidRDefault="007B0638" w:rsidP="007B0638">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Proper port of the Arduino should be selected.</w:t>
      </w:r>
    </w:p>
    <w:p w:rsidR="007B0638" w:rsidRDefault="007B0638" w:rsidP="007B0638">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connections should be made neat and clean.</w:t>
      </w:r>
    </w:p>
    <w:p w:rsidR="007B0638" w:rsidRDefault="007B0638" w:rsidP="007B0638">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Desired resistance should be used.</w:t>
      </w:r>
    </w:p>
    <w:p w:rsidR="007B0638" w:rsidRPr="007B0638" w:rsidRDefault="007B0638" w:rsidP="007B0638">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Bluetooth Module Should be working properly.</w:t>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Result:</w:t>
      </w:r>
    </w:p>
    <w:p w:rsidR="007B0638" w:rsidRDefault="007B0638" w:rsidP="007B0638">
      <w:pPr>
        <w:shd w:val="clear" w:color="auto" w:fill="FFFFFF"/>
        <w:spacing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Glowing of LED </w:t>
      </w:r>
      <w:bookmarkStart w:id="0" w:name="_GoBack"/>
      <w:bookmarkEnd w:id="0"/>
    </w:p>
    <w:p w:rsidR="007B0638" w:rsidRDefault="007B0638" w:rsidP="007B0638"/>
    <w:p w:rsidR="00AA2F4E" w:rsidRDefault="00AA2F4E"/>
    <w:sectPr w:rsidR="00AA2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A0CEC"/>
    <w:multiLevelType w:val="multilevel"/>
    <w:tmpl w:val="C658BA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11C496C"/>
    <w:multiLevelType w:val="multilevel"/>
    <w:tmpl w:val="DCC87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A271908"/>
    <w:multiLevelType w:val="multilevel"/>
    <w:tmpl w:val="065446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38"/>
    <w:rsid w:val="00223A30"/>
    <w:rsid w:val="002C4D7E"/>
    <w:rsid w:val="003F3ED0"/>
    <w:rsid w:val="007B0638"/>
    <w:rsid w:val="00AA2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964C"/>
  <w15:chartTrackingRefBased/>
  <w15:docId w15:val="{4D3A902D-4A5E-4BC4-9E63-CD3FA823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63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41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rai</dc:creator>
  <cp:keywords/>
  <dc:description/>
  <cp:lastModifiedBy>Garg</cp:lastModifiedBy>
  <cp:revision>2</cp:revision>
  <dcterms:created xsi:type="dcterms:W3CDTF">2019-11-03T20:24:00Z</dcterms:created>
  <dcterms:modified xsi:type="dcterms:W3CDTF">2019-11-03T20:24:00Z</dcterms:modified>
</cp:coreProperties>
</file>