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F09B" w14:textId="77777777" w:rsidR="00C84ECE" w:rsidRDefault="00C84ECE" w:rsidP="00C84ECE">
      <w:pPr>
        <w:pStyle w:val="Heading1"/>
      </w:pPr>
      <w:r w:rsidRPr="00CC5A14">
        <w:rPr>
          <w:b/>
          <w:bCs/>
        </w:rPr>
        <w:t>Practical</w:t>
      </w:r>
      <w:r w:rsidRPr="00CC5A14">
        <w:rPr>
          <w:b/>
          <w:bCs/>
          <w:spacing w:val="-9"/>
        </w:rPr>
        <w:t xml:space="preserve"> </w:t>
      </w:r>
      <w:r w:rsidRPr="00CC5A14">
        <w:rPr>
          <w:b/>
          <w:bCs/>
        </w:rPr>
        <w:t>14:</w:t>
      </w:r>
      <w:r w:rsidRPr="00CC5A14">
        <w:rPr>
          <w:b/>
          <w:bCs/>
          <w:spacing w:val="-7"/>
        </w:rPr>
        <w:t xml:space="preserve"> </w:t>
      </w:r>
      <w:r w:rsidRPr="00CC5A14">
        <w:rPr>
          <w:b/>
          <w:bCs/>
        </w:rPr>
        <w:t>Sales</w:t>
      </w:r>
      <w:r w:rsidRPr="00CC5A14">
        <w:rPr>
          <w:b/>
          <w:bCs/>
          <w:spacing w:val="-9"/>
        </w:rPr>
        <w:t xml:space="preserve"> </w:t>
      </w:r>
      <w:r w:rsidRPr="00CC5A14">
        <w:rPr>
          <w:b/>
          <w:bCs/>
        </w:rPr>
        <w:t>Data</w:t>
      </w:r>
      <w:r w:rsidRPr="00CC5A14">
        <w:rPr>
          <w:b/>
          <w:bCs/>
          <w:spacing w:val="-11"/>
        </w:rPr>
        <w:t xml:space="preserve"> </w:t>
      </w:r>
      <w:r w:rsidRPr="00CC5A14">
        <w:rPr>
          <w:b/>
          <w:bCs/>
        </w:rPr>
        <w:t xml:space="preserve">Workbook </w:t>
      </w:r>
    </w:p>
    <w:p w14:paraId="2F6731F1" w14:textId="77777777" w:rsidR="00C84ECE" w:rsidRDefault="00C84ECE" w:rsidP="00C84ECE">
      <w:pPr>
        <w:pStyle w:val="Heading1"/>
      </w:pPr>
    </w:p>
    <w:p w14:paraId="24F3B6E8" w14:textId="77777777" w:rsidR="00C84ECE" w:rsidRDefault="00C84ECE" w:rsidP="00C84ECE">
      <w:pPr>
        <w:pStyle w:val="Heading1"/>
        <w:rPr>
          <w:b/>
          <w:bCs/>
          <w:spacing w:val="-4"/>
        </w:rPr>
      </w:pPr>
    </w:p>
    <w:p w14:paraId="34BC9948" w14:textId="77777777" w:rsidR="00C84ECE" w:rsidRDefault="00C84ECE" w:rsidP="00C84ECE">
      <w:pPr>
        <w:pStyle w:val="Heading1"/>
      </w:pPr>
      <w:r w:rsidRPr="00CC5A14">
        <w:rPr>
          <w:b/>
          <w:bCs/>
          <w:spacing w:val="-4"/>
        </w:rPr>
        <w:t>Aim</w:t>
      </w:r>
    </w:p>
    <w:p w14:paraId="42511F12" w14:textId="77777777" w:rsidR="00C84ECE" w:rsidRDefault="00C84ECE" w:rsidP="00C84ECE">
      <w:pPr>
        <w:pStyle w:val="BodyText"/>
        <w:spacing w:before="71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formulas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charts.</w:t>
      </w:r>
    </w:p>
    <w:p w14:paraId="3D21CD0E" w14:textId="77777777" w:rsidR="00C84ECE" w:rsidRDefault="00C84ECE" w:rsidP="00C84ECE">
      <w:pPr>
        <w:pStyle w:val="BodyText"/>
        <w:spacing w:before="77"/>
      </w:pPr>
    </w:p>
    <w:p w14:paraId="54C471EB" w14:textId="77777777" w:rsidR="00C84ECE" w:rsidRDefault="00C84ECE" w:rsidP="00C84ECE">
      <w:pPr>
        <w:pStyle w:val="BodyText"/>
      </w:pPr>
      <w:r>
        <w:rPr>
          <w:spacing w:val="-2"/>
        </w:rPr>
        <w:t>Objectives</w:t>
      </w:r>
    </w:p>
    <w:p w14:paraId="0F532A6D" w14:textId="77777777" w:rsidR="00C84ECE" w:rsidRDefault="00C84ECE" w:rsidP="00C84ECE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SUMIF</w:t>
      </w:r>
      <w:r>
        <w:rPr>
          <w:spacing w:val="-4"/>
        </w:rPr>
        <w:t xml:space="preserve"> </w:t>
      </w:r>
      <w:r>
        <w:rPr>
          <w:spacing w:val="-2"/>
        </w:rPr>
        <w:t>formulas</w:t>
      </w:r>
    </w:p>
    <w:p w14:paraId="048F5A36" w14:textId="77777777" w:rsidR="00C84ECE" w:rsidRDefault="00C84ECE" w:rsidP="00C84ECE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rPr>
          <w:spacing w:val="-2"/>
        </w:rPr>
        <w:t>categories</w:t>
      </w:r>
    </w:p>
    <w:p w14:paraId="0A848F74" w14:textId="77777777" w:rsidR="00C84ECE" w:rsidRDefault="00C84ECE" w:rsidP="00C84ECE">
      <w:pPr>
        <w:pStyle w:val="BodyText"/>
        <w:spacing w:before="77"/>
      </w:pPr>
    </w:p>
    <w:p w14:paraId="1A8013B5" w14:textId="77777777" w:rsidR="00C84ECE" w:rsidRDefault="00C84ECE" w:rsidP="00C84ECE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3E80D3EE" w14:textId="77777777" w:rsidR="00C84ECE" w:rsidRDefault="00C84ECE" w:rsidP="00C84ECE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rPr>
          <w:spacing w:val="-2"/>
        </w:rPr>
        <w:t>Excel</w:t>
      </w:r>
    </w:p>
    <w:p w14:paraId="6F4F2EBE" w14:textId="77777777" w:rsidR="00C84ECE" w:rsidRDefault="00C84ECE" w:rsidP="00C84ECE">
      <w:pPr>
        <w:pStyle w:val="BodyText"/>
        <w:spacing w:before="75"/>
      </w:pPr>
    </w:p>
    <w:p w14:paraId="4BC134B2" w14:textId="77777777" w:rsidR="00C84ECE" w:rsidRDefault="00C84ECE" w:rsidP="00C84ECE">
      <w:pPr>
        <w:pStyle w:val="BodyText"/>
      </w:pPr>
      <w:r>
        <w:rPr>
          <w:spacing w:val="-2"/>
        </w:rPr>
        <w:t>Procedure</w:t>
      </w:r>
    </w:p>
    <w:p w14:paraId="4E0F6C4D" w14:textId="77777777" w:rsidR="00C84ECE" w:rsidRDefault="00C84ECE" w:rsidP="00C84ECE">
      <w:pPr>
        <w:pStyle w:val="BodyText"/>
        <w:spacing w:before="78"/>
      </w:pPr>
    </w:p>
    <w:p w14:paraId="40BAA56E" w14:textId="77777777" w:rsidR="00C84ECE" w:rsidRDefault="00C84ECE" w:rsidP="00C84ECE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535" w:firstLine="0"/>
        <w:contextualSpacing w:val="0"/>
      </w:pPr>
      <w:r>
        <w:t>Enter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data –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file to build your dataset.</w:t>
      </w:r>
    </w:p>
    <w:p w14:paraId="53695689" w14:textId="77777777" w:rsidR="00C84ECE" w:rsidRDefault="00C84ECE" w:rsidP="00C84ECE">
      <w:pPr>
        <w:pStyle w:val="BodyText"/>
      </w:pPr>
    </w:p>
    <w:p w14:paraId="0B299CFD" w14:textId="77777777" w:rsidR="00C84ECE" w:rsidRDefault="00C84ECE" w:rsidP="00C84ECE">
      <w:pPr>
        <w:pStyle w:val="BodyText"/>
        <w:spacing w:before="76"/>
      </w:pPr>
    </w:p>
    <w:p w14:paraId="567859DE" w14:textId="77777777" w:rsidR="00C84ECE" w:rsidRDefault="00C84ECE" w:rsidP="00C84ECE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657" w:firstLine="0"/>
        <w:contextualSpacing w:val="0"/>
      </w:pPr>
      <w:r>
        <w:t>Sort and</w:t>
      </w:r>
      <w:r>
        <w:rPr>
          <w:spacing w:val="-4"/>
        </w:rPr>
        <w:t xml:space="preserve"> </w:t>
      </w:r>
      <w:r>
        <w:t>filter –</w:t>
      </w:r>
      <w:r>
        <w:rPr>
          <w:spacing w:val="-6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products, dates, or regions.</w:t>
      </w:r>
    </w:p>
    <w:p w14:paraId="621C902F" w14:textId="77777777" w:rsidR="00C84ECE" w:rsidRDefault="00C84ECE" w:rsidP="00C84ECE">
      <w:pPr>
        <w:pStyle w:val="BodyText"/>
      </w:pPr>
    </w:p>
    <w:p w14:paraId="7CD4428C" w14:textId="77777777" w:rsidR="00C84ECE" w:rsidRDefault="00C84ECE" w:rsidP="00C84ECE">
      <w:pPr>
        <w:pStyle w:val="BodyText"/>
        <w:spacing w:before="74"/>
      </w:pPr>
    </w:p>
    <w:p w14:paraId="7609EF24" w14:textId="77777777" w:rsidR="00C84ECE" w:rsidRDefault="00C84ECE" w:rsidP="00C84ECE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/>
        <w:ind w:right="556" w:firstLine="0"/>
        <w:contextualSpacing w:val="0"/>
      </w:pPr>
      <w:r>
        <w:t>Use</w:t>
      </w:r>
      <w:r>
        <w:rPr>
          <w:spacing w:val="-4"/>
        </w:rPr>
        <w:t xml:space="preserve"> </w:t>
      </w:r>
      <w:r>
        <w:t>SUMIF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SUMIF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condition,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product type or salesperson.</w:t>
      </w:r>
    </w:p>
    <w:p w14:paraId="762822B3" w14:textId="77777777" w:rsidR="00C84ECE" w:rsidRDefault="00C84ECE" w:rsidP="00C84ECE">
      <w:pPr>
        <w:pStyle w:val="BodyText"/>
      </w:pPr>
    </w:p>
    <w:p w14:paraId="7CC81925" w14:textId="77777777" w:rsidR="00C84ECE" w:rsidRDefault="00C84ECE" w:rsidP="00C84ECE">
      <w:pPr>
        <w:pStyle w:val="BodyText"/>
        <w:spacing w:before="71"/>
      </w:pPr>
    </w:p>
    <w:p w14:paraId="2379A4D7" w14:textId="77777777" w:rsidR="00C84ECE" w:rsidRDefault="00C84ECE" w:rsidP="00C84ECE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729" w:firstLine="0"/>
        <w:contextualSpacing w:val="0"/>
      </w:pPr>
      <w:r>
        <w:t>Extract</w:t>
      </w:r>
      <w:r>
        <w:rPr>
          <w:spacing w:val="-4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LEFT/RIGHT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pull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characters from product codes or IDs.</w:t>
      </w:r>
    </w:p>
    <w:p w14:paraId="0CB5A473" w14:textId="77777777" w:rsidR="00C84ECE" w:rsidRDefault="00C84ECE" w:rsidP="00C84ECE">
      <w:pPr>
        <w:pStyle w:val="BodyText"/>
      </w:pPr>
    </w:p>
    <w:p w14:paraId="2F72892C" w14:textId="77777777" w:rsidR="00C84ECE" w:rsidRDefault="00C84ECE" w:rsidP="00C84ECE">
      <w:pPr>
        <w:pStyle w:val="BodyText"/>
        <w:spacing w:before="76"/>
      </w:pPr>
    </w:p>
    <w:p w14:paraId="58053C11" w14:textId="77777777" w:rsidR="00C84ECE" w:rsidRDefault="00C84ECE" w:rsidP="00C84ECE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1" w:after="0" w:line="240" w:lineRule="auto"/>
        <w:ind w:left="246" w:hanging="246"/>
        <w:contextualSpacing w:val="0"/>
      </w:pPr>
      <w:r>
        <w:t>Create</w:t>
      </w:r>
      <w:r>
        <w:rPr>
          <w:spacing w:val="-7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clearer</w:t>
      </w:r>
      <w:r>
        <w:rPr>
          <w:spacing w:val="-3"/>
        </w:rPr>
        <w:t xml:space="preserve"> </w:t>
      </w:r>
      <w:r>
        <w:rPr>
          <w:spacing w:val="-2"/>
        </w:rPr>
        <w:t>analysis.</w:t>
      </w:r>
    </w:p>
    <w:p w14:paraId="5BDE4545" w14:textId="77777777" w:rsidR="00C84ECE" w:rsidRDefault="00C84ECE" w:rsidP="00C84ECE">
      <w:pPr>
        <w:pStyle w:val="BodyText"/>
      </w:pPr>
    </w:p>
    <w:p w14:paraId="791453E3" w14:textId="77777777" w:rsidR="00C84ECE" w:rsidRDefault="00C84ECE" w:rsidP="00C84ECE">
      <w:pPr>
        <w:pStyle w:val="BodyText"/>
        <w:spacing w:before="114"/>
      </w:pPr>
    </w:p>
    <w:p w14:paraId="1BE313EB" w14:textId="77777777" w:rsidR="00C84ECE" w:rsidRDefault="00C84ECE" w:rsidP="00C84ECE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726" w:firstLine="0"/>
        <w:contextualSpacing w:val="0"/>
      </w:pPr>
      <w:r>
        <w:t>Protect</w:t>
      </w:r>
      <w:r>
        <w:rPr>
          <w:spacing w:val="-1"/>
        </w:rPr>
        <w:t xml:space="preserve"> </w:t>
      </w:r>
      <w:r>
        <w:t>sheet –</w:t>
      </w:r>
      <w:r>
        <w:rPr>
          <w:spacing w:val="-4"/>
        </w:rPr>
        <w:t xml:space="preserve"> </w:t>
      </w:r>
      <w:r>
        <w:t>Lock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cells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edits</w:t>
      </w:r>
      <w:r>
        <w:rPr>
          <w:spacing w:val="-2"/>
        </w:rPr>
        <w:t xml:space="preserve"> </w:t>
      </w:r>
      <w:r>
        <w:lastRenderedPageBreak/>
        <w:t>and</w:t>
      </w:r>
      <w:r>
        <w:rPr>
          <w:spacing w:val="-4"/>
        </w:rPr>
        <w:t xml:space="preserve"> </w:t>
      </w:r>
      <w:r>
        <w:t>maintain data integrity.</w:t>
      </w:r>
    </w:p>
    <w:p w14:paraId="717FD9F0" w14:textId="77777777" w:rsidR="00C84ECE" w:rsidRDefault="00C84ECE" w:rsidP="00C84ECE">
      <w:pPr>
        <w:pStyle w:val="BodyText"/>
      </w:pPr>
    </w:p>
    <w:p w14:paraId="50D8B589" w14:textId="77777777" w:rsidR="00C84ECE" w:rsidRDefault="00C84ECE" w:rsidP="00C84ECE">
      <w:pPr>
        <w:pStyle w:val="BodyText"/>
      </w:pPr>
    </w:p>
    <w:p w14:paraId="24B93199" w14:textId="77777777" w:rsidR="00C84ECE" w:rsidRDefault="00C84ECE" w:rsidP="00C84ECE">
      <w:pPr>
        <w:pStyle w:val="BodyText"/>
      </w:pPr>
    </w:p>
    <w:p w14:paraId="6FB0727A" w14:textId="77777777" w:rsidR="00C84ECE" w:rsidRDefault="00C84ECE" w:rsidP="00C84ECE">
      <w:pPr>
        <w:pStyle w:val="BodyText"/>
      </w:pPr>
    </w:p>
    <w:p w14:paraId="5F249F7D" w14:textId="77777777" w:rsidR="00C84ECE" w:rsidRDefault="00C84ECE" w:rsidP="00C84ECE">
      <w:pPr>
        <w:pStyle w:val="BodyText"/>
      </w:pPr>
    </w:p>
    <w:p w14:paraId="1B077147" w14:textId="77777777" w:rsidR="00C84ECE" w:rsidRPr="00334FAA" w:rsidRDefault="00C84ECE" w:rsidP="00C84ECE">
      <w:pPr>
        <w:pStyle w:val="BodyText"/>
        <w:spacing w:before="229"/>
        <w:rPr>
          <w:lang w:val="en-IN"/>
        </w:rPr>
      </w:pPr>
      <w:r w:rsidRPr="00334FAA">
        <w:rPr>
          <w:noProof/>
          <w:lang w:val="en-IN"/>
        </w:rPr>
        <w:drawing>
          <wp:inline distT="0" distB="0" distL="0" distR="0" wp14:anchorId="78E8B2BE" wp14:editId="121E2E05">
            <wp:extent cx="6172200" cy="2968625"/>
            <wp:effectExtent l="0" t="0" r="0" b="3175"/>
            <wp:docPr id="5320433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75BB" w14:textId="77777777" w:rsidR="00C84ECE" w:rsidRPr="00334FAA" w:rsidRDefault="00C84ECE" w:rsidP="00C84ECE">
      <w:pPr>
        <w:pStyle w:val="BodyText"/>
        <w:spacing w:before="229"/>
        <w:rPr>
          <w:lang w:val="en-IN"/>
        </w:rPr>
      </w:pPr>
      <w:r w:rsidRPr="00334FAA">
        <w:rPr>
          <w:noProof/>
          <w:lang w:val="en-IN"/>
        </w:rPr>
        <w:drawing>
          <wp:inline distT="0" distB="0" distL="0" distR="0" wp14:anchorId="2AD82732" wp14:editId="4164778A">
            <wp:extent cx="6172200" cy="2968625"/>
            <wp:effectExtent l="0" t="0" r="0" b="3175"/>
            <wp:docPr id="5459676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3E9A" w14:textId="77777777" w:rsidR="00C84ECE" w:rsidRPr="00334FAA" w:rsidRDefault="00C84ECE" w:rsidP="00C84ECE">
      <w:pPr>
        <w:pStyle w:val="BodyText"/>
        <w:spacing w:before="229"/>
        <w:rPr>
          <w:lang w:val="en-IN"/>
        </w:rPr>
      </w:pPr>
      <w:r w:rsidRPr="00334FAA">
        <w:rPr>
          <w:noProof/>
          <w:lang w:val="en-IN"/>
        </w:rPr>
        <w:lastRenderedPageBreak/>
        <w:drawing>
          <wp:inline distT="0" distB="0" distL="0" distR="0" wp14:anchorId="464AC2D2" wp14:editId="3D20DC63">
            <wp:extent cx="6172200" cy="2638425"/>
            <wp:effectExtent l="0" t="0" r="0" b="9525"/>
            <wp:docPr id="18202261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9893" w14:textId="77777777" w:rsidR="00C84ECE" w:rsidRDefault="00C84ECE" w:rsidP="00C84ECE">
      <w:pPr>
        <w:pStyle w:val="BodyText"/>
        <w:spacing w:before="229"/>
      </w:pPr>
    </w:p>
    <w:p w14:paraId="73AE1857" w14:textId="77777777" w:rsidR="00C84ECE" w:rsidRDefault="00C84ECE" w:rsidP="00C84ECE">
      <w:pPr>
        <w:pStyle w:val="BodyText"/>
        <w:spacing w:line="251" w:lineRule="exact"/>
      </w:pPr>
      <w:r>
        <w:rPr>
          <w:spacing w:val="-2"/>
        </w:rPr>
        <w:t>.</w:t>
      </w:r>
    </w:p>
    <w:p w14:paraId="532860EC" w14:textId="77777777" w:rsidR="00C84ECE" w:rsidRDefault="00C84ECE"/>
    <w:sectPr w:rsidR="00C84E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53EB"/>
    <w:multiLevelType w:val="hybridMultilevel"/>
    <w:tmpl w:val="622499C8"/>
    <w:lvl w:ilvl="0" w:tplc="15E0B51A">
      <w:start w:val="1"/>
      <w:numFmt w:val="decimal"/>
      <w:lvlText w:val="%1."/>
      <w:lvlJc w:val="left"/>
      <w:pPr>
        <w:ind w:left="0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9A0A3E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FEC7276">
      <w:numFmt w:val="bullet"/>
      <w:lvlText w:val="•"/>
      <w:lvlJc w:val="left"/>
      <w:pPr>
        <w:ind w:left="2360" w:hanging="720"/>
      </w:pPr>
      <w:rPr>
        <w:rFonts w:hint="default"/>
        <w:lang w:val="en-US" w:eastAsia="en-US" w:bidi="ar-SA"/>
      </w:rPr>
    </w:lvl>
    <w:lvl w:ilvl="3" w:tplc="936E50A8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 w:tplc="AA004A40">
      <w:numFmt w:val="bullet"/>
      <w:lvlText w:val="•"/>
      <w:lvlJc w:val="left"/>
      <w:pPr>
        <w:ind w:left="4200" w:hanging="720"/>
      </w:pPr>
      <w:rPr>
        <w:rFonts w:hint="default"/>
        <w:lang w:val="en-US" w:eastAsia="en-US" w:bidi="ar-SA"/>
      </w:rPr>
    </w:lvl>
    <w:lvl w:ilvl="5" w:tplc="03B8063E">
      <w:numFmt w:val="bullet"/>
      <w:lvlText w:val="•"/>
      <w:lvlJc w:val="left"/>
      <w:pPr>
        <w:ind w:left="5120" w:hanging="720"/>
      </w:pPr>
      <w:rPr>
        <w:rFonts w:hint="default"/>
        <w:lang w:val="en-US" w:eastAsia="en-US" w:bidi="ar-SA"/>
      </w:rPr>
    </w:lvl>
    <w:lvl w:ilvl="6" w:tplc="D3480D9C">
      <w:numFmt w:val="bullet"/>
      <w:lvlText w:val="•"/>
      <w:lvlJc w:val="left"/>
      <w:pPr>
        <w:ind w:left="6040" w:hanging="720"/>
      </w:pPr>
      <w:rPr>
        <w:rFonts w:hint="default"/>
        <w:lang w:val="en-US" w:eastAsia="en-US" w:bidi="ar-SA"/>
      </w:rPr>
    </w:lvl>
    <w:lvl w:ilvl="7" w:tplc="78723080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F8FEB1B6">
      <w:numFmt w:val="bullet"/>
      <w:lvlText w:val="•"/>
      <w:lvlJc w:val="left"/>
      <w:pPr>
        <w:ind w:left="788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049457F"/>
    <w:multiLevelType w:val="hybridMultilevel"/>
    <w:tmpl w:val="BE288784"/>
    <w:lvl w:ilvl="0" w:tplc="48B4B090">
      <w:start w:val="1"/>
      <w:numFmt w:val="decimal"/>
      <w:lvlText w:val="%1."/>
      <w:lvlJc w:val="left"/>
      <w:pPr>
        <w:ind w:left="247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FCE6A6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FFE9EAC">
      <w:numFmt w:val="bullet"/>
      <w:lvlText w:val="•"/>
      <w:lvlJc w:val="left"/>
      <w:pPr>
        <w:ind w:left="2360" w:hanging="720"/>
      </w:pPr>
      <w:rPr>
        <w:rFonts w:hint="default"/>
        <w:lang w:val="en-US" w:eastAsia="en-US" w:bidi="ar-SA"/>
      </w:rPr>
    </w:lvl>
    <w:lvl w:ilvl="3" w:tplc="C1AA12BA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 w:tplc="DD488E5C">
      <w:numFmt w:val="bullet"/>
      <w:lvlText w:val="•"/>
      <w:lvlJc w:val="left"/>
      <w:pPr>
        <w:ind w:left="4200" w:hanging="720"/>
      </w:pPr>
      <w:rPr>
        <w:rFonts w:hint="default"/>
        <w:lang w:val="en-US" w:eastAsia="en-US" w:bidi="ar-SA"/>
      </w:rPr>
    </w:lvl>
    <w:lvl w:ilvl="5" w:tplc="CDDAA0AC">
      <w:numFmt w:val="bullet"/>
      <w:lvlText w:val="•"/>
      <w:lvlJc w:val="left"/>
      <w:pPr>
        <w:ind w:left="5120" w:hanging="720"/>
      </w:pPr>
      <w:rPr>
        <w:rFonts w:hint="default"/>
        <w:lang w:val="en-US" w:eastAsia="en-US" w:bidi="ar-SA"/>
      </w:rPr>
    </w:lvl>
    <w:lvl w:ilvl="6" w:tplc="713C92D0">
      <w:numFmt w:val="bullet"/>
      <w:lvlText w:val="•"/>
      <w:lvlJc w:val="left"/>
      <w:pPr>
        <w:ind w:left="6040" w:hanging="720"/>
      </w:pPr>
      <w:rPr>
        <w:rFonts w:hint="default"/>
        <w:lang w:val="en-US" w:eastAsia="en-US" w:bidi="ar-SA"/>
      </w:rPr>
    </w:lvl>
    <w:lvl w:ilvl="7" w:tplc="ADB450B4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97B69A9E">
      <w:numFmt w:val="bullet"/>
      <w:lvlText w:val="•"/>
      <w:lvlJc w:val="left"/>
      <w:pPr>
        <w:ind w:left="7880" w:hanging="720"/>
      </w:pPr>
      <w:rPr>
        <w:rFonts w:hint="default"/>
        <w:lang w:val="en-US" w:eastAsia="en-US" w:bidi="ar-SA"/>
      </w:rPr>
    </w:lvl>
  </w:abstractNum>
  <w:num w:numId="1" w16cid:durableId="1925138958">
    <w:abstractNumId w:val="0"/>
  </w:num>
  <w:num w:numId="2" w16cid:durableId="54035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CE"/>
    <w:rsid w:val="005D5558"/>
    <w:rsid w:val="00C8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4CBD"/>
  <w15:chartTrackingRefBased/>
  <w15:docId w15:val="{F8D53CCD-DEE0-40E5-9946-3F3B6B64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8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C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4E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84EC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2026-01-04T18:56:00Z</dcterms:created>
  <dcterms:modified xsi:type="dcterms:W3CDTF">2026-01-04T18:57:00Z</dcterms:modified>
</cp:coreProperties>
</file>