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Selenium web form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</w:t>
      </w:r>
      <w:r w:rsidDel="00000000" w:rsidR="00000000" w:rsidRPr="00000000">
        <w:rPr>
          <w:rtl w:val="0"/>
        </w:rPr>
        <w:t xml:space="preserve"> ID: 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</w:t>
      </w:r>
      <w:r w:rsidDel="00000000" w:rsidR="00000000" w:rsidRPr="00000000">
        <w:rPr>
          <w:rtl w:val="0"/>
        </w:rPr>
        <w:t xml:space="preserve">: https://www.selenium.dev/selenium/web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Open website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Scenario: Enter username of below 4 characters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Enter username of 3 characters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Scenario: Enter username of 6 characters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Enter username of 6 characters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</w:t>
      </w:r>
      <w:r w:rsidDel="00000000" w:rsidR="00000000" w:rsidRPr="00000000">
        <w:rPr>
          <w:rtl w:val="0"/>
        </w:rPr>
        <w:t xml:space="preserve">: 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Scenario: Enter username of above 15 characters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Enter username of 22 characters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