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BA4A0" w14:textId="77777777" w:rsidR="0056548B" w:rsidRPr="00536340" w:rsidRDefault="0056548B" w:rsidP="007C6C6F">
      <w:pPr>
        <w:spacing w:line="240" w:lineRule="auto"/>
        <w:contextualSpacing/>
        <w:jc w:val="center"/>
        <w:rPr>
          <w:rFonts w:ascii="Times New Roman" w:hAnsi="Times New Roman" w:cs="Times New Roman"/>
          <w:b/>
          <w:sz w:val="36"/>
          <w:szCs w:val="36"/>
        </w:rPr>
      </w:pPr>
      <w:r w:rsidRPr="00536340">
        <w:rPr>
          <w:rFonts w:ascii="Times New Roman" w:hAnsi="Times New Roman" w:cs="Times New Roman"/>
          <w:b/>
          <w:sz w:val="36"/>
          <w:szCs w:val="36"/>
        </w:rPr>
        <w:t>INDIAN INSTITUTE OF TECHNOLOGY</w:t>
      </w:r>
    </w:p>
    <w:p w14:paraId="65B785B5" w14:textId="77777777" w:rsidR="0056548B" w:rsidRPr="00536340" w:rsidRDefault="0056548B" w:rsidP="007C6C6F">
      <w:pPr>
        <w:spacing w:line="240" w:lineRule="auto"/>
        <w:contextualSpacing/>
        <w:jc w:val="center"/>
        <w:rPr>
          <w:rFonts w:ascii="Times New Roman" w:hAnsi="Times New Roman" w:cs="Times New Roman"/>
          <w:b/>
          <w:sz w:val="36"/>
          <w:szCs w:val="36"/>
        </w:rPr>
      </w:pPr>
      <w:r w:rsidRPr="00536340">
        <w:rPr>
          <w:rFonts w:ascii="Times New Roman" w:hAnsi="Times New Roman" w:cs="Times New Roman"/>
          <w:b/>
          <w:sz w:val="36"/>
          <w:szCs w:val="36"/>
        </w:rPr>
        <w:t>GOA</w:t>
      </w:r>
    </w:p>
    <w:p w14:paraId="4C916D0F" w14:textId="77777777" w:rsidR="0056548B" w:rsidRDefault="0056548B" w:rsidP="007C6C6F">
      <w:pPr>
        <w:spacing w:line="240" w:lineRule="auto"/>
        <w:contextualSpacing/>
        <w:jc w:val="center"/>
        <w:rPr>
          <w:rFonts w:ascii="Times New Roman" w:hAnsi="Times New Roman" w:cs="Times New Roman"/>
          <w:b/>
        </w:rPr>
      </w:pPr>
    </w:p>
    <w:p w14:paraId="0211BF68" w14:textId="5E633731" w:rsidR="0056548B" w:rsidRDefault="0056548B" w:rsidP="007C6C6F">
      <w:pPr>
        <w:spacing w:line="240" w:lineRule="auto"/>
        <w:contextualSpacing/>
        <w:jc w:val="center"/>
        <w:rPr>
          <w:rFonts w:ascii="Times New Roman" w:hAnsi="Times New Roman" w:cs="Times New Roman"/>
          <w:b/>
        </w:rPr>
      </w:pPr>
      <w:r>
        <w:rPr>
          <w:rFonts w:ascii="Times New Roman" w:hAnsi="Times New Roman" w:cs="Times New Roman"/>
          <w:b/>
        </w:rPr>
        <w:t xml:space="preserve">COMPUTER ARCHITECTURE LAB (CS </w:t>
      </w:r>
      <w:r w:rsidR="006654B7">
        <w:rPr>
          <w:rFonts w:ascii="Times New Roman" w:hAnsi="Times New Roman" w:cs="Times New Roman"/>
          <w:b/>
        </w:rPr>
        <w:t>211</w:t>
      </w:r>
      <w:r>
        <w:rPr>
          <w:rFonts w:ascii="Times New Roman" w:hAnsi="Times New Roman" w:cs="Times New Roman"/>
          <w:b/>
        </w:rPr>
        <w:t>)</w:t>
      </w:r>
    </w:p>
    <w:p w14:paraId="7DE89BEB" w14:textId="77777777" w:rsidR="0056548B" w:rsidRDefault="0056548B" w:rsidP="007C6C6F">
      <w:pPr>
        <w:spacing w:line="240" w:lineRule="auto"/>
        <w:contextualSpacing/>
        <w:jc w:val="center"/>
        <w:rPr>
          <w:rFonts w:ascii="Times New Roman" w:hAnsi="Times New Roman" w:cs="Times New Roman"/>
          <w:b/>
        </w:rPr>
      </w:pPr>
    </w:p>
    <w:p w14:paraId="5FB28DD8" w14:textId="77777777" w:rsidR="0056548B" w:rsidRPr="00ED4C74" w:rsidRDefault="0056548B" w:rsidP="007C6C6F">
      <w:pPr>
        <w:spacing w:line="240" w:lineRule="auto"/>
        <w:contextualSpacing/>
        <w:jc w:val="center"/>
        <w:rPr>
          <w:rFonts w:ascii="Times New Roman" w:hAnsi="Times New Roman" w:cs="Times New Roman"/>
          <w:sz w:val="20"/>
          <w:szCs w:val="20"/>
        </w:rPr>
      </w:pPr>
      <w:r w:rsidRPr="00ED4C74">
        <w:rPr>
          <w:rFonts w:ascii="Times New Roman" w:hAnsi="Times New Roman" w:cs="Times New Roman"/>
          <w:sz w:val="20"/>
          <w:szCs w:val="20"/>
        </w:rPr>
        <w:t xml:space="preserve">Faculty : </w:t>
      </w:r>
      <w:r>
        <w:rPr>
          <w:rFonts w:ascii="Times New Roman" w:hAnsi="Times New Roman" w:cs="Times New Roman"/>
          <w:sz w:val="20"/>
          <w:szCs w:val="20"/>
        </w:rPr>
        <w:t xml:space="preserve">Dr. </w:t>
      </w:r>
      <w:r w:rsidRPr="00ED4C74">
        <w:rPr>
          <w:rFonts w:ascii="Times New Roman" w:hAnsi="Times New Roman" w:cs="Times New Roman"/>
          <w:sz w:val="20"/>
          <w:szCs w:val="20"/>
        </w:rPr>
        <w:t>Sharad Sinha</w:t>
      </w:r>
    </w:p>
    <w:p w14:paraId="5FF8719B" w14:textId="4E2E61DA" w:rsidR="0056548B" w:rsidRDefault="0056548B" w:rsidP="007C6C6F">
      <w:pPr>
        <w:spacing w:line="240" w:lineRule="auto"/>
        <w:contextualSpacing/>
        <w:jc w:val="center"/>
        <w:rPr>
          <w:rFonts w:ascii="Times New Roman" w:hAnsi="Times New Roman" w:cs="Times New Roman"/>
          <w:sz w:val="20"/>
          <w:szCs w:val="20"/>
        </w:rPr>
      </w:pPr>
      <w:r w:rsidRPr="00ED4C74">
        <w:rPr>
          <w:rFonts w:ascii="Times New Roman" w:hAnsi="Times New Roman" w:cs="Times New Roman"/>
          <w:sz w:val="20"/>
          <w:szCs w:val="20"/>
        </w:rPr>
        <w:t>Teaching Assistant: Pavitra P. Bhade</w:t>
      </w:r>
      <w:r w:rsidR="006654B7">
        <w:rPr>
          <w:rFonts w:ascii="Times New Roman" w:hAnsi="Times New Roman" w:cs="Times New Roman"/>
          <w:sz w:val="20"/>
          <w:szCs w:val="20"/>
        </w:rPr>
        <w:t xml:space="preserve"> &amp; Prachi Kashikar</w:t>
      </w:r>
      <w:bookmarkStart w:id="0" w:name="_GoBack"/>
      <w:bookmarkEnd w:id="0"/>
    </w:p>
    <w:p w14:paraId="592B34DA" w14:textId="77777777" w:rsidR="0056548B" w:rsidRDefault="0056548B" w:rsidP="007C6C6F">
      <w:pPr>
        <w:spacing w:line="240" w:lineRule="auto"/>
        <w:contextualSpacing/>
        <w:jc w:val="center"/>
        <w:rPr>
          <w:rFonts w:ascii="Times New Roman" w:hAnsi="Times New Roman" w:cs="Times New Roman"/>
          <w:sz w:val="20"/>
          <w:szCs w:val="20"/>
        </w:rPr>
      </w:pPr>
    </w:p>
    <w:p w14:paraId="69977E76" w14:textId="77777777" w:rsidR="0056548B" w:rsidRDefault="0056548B" w:rsidP="007C6C6F">
      <w:pPr>
        <w:spacing w:line="240" w:lineRule="auto"/>
        <w:contextualSpacing/>
        <w:jc w:val="center"/>
        <w:rPr>
          <w:rFonts w:ascii="Times New Roman" w:hAnsi="Times New Roman" w:cs="Times New Roman"/>
          <w:b/>
          <w:sz w:val="24"/>
          <w:szCs w:val="24"/>
          <w:u w:val="single"/>
        </w:rPr>
      </w:pPr>
      <w:r w:rsidRPr="00ED4C74">
        <w:rPr>
          <w:rFonts w:ascii="Times New Roman" w:hAnsi="Times New Roman" w:cs="Times New Roman"/>
          <w:b/>
          <w:sz w:val="24"/>
          <w:szCs w:val="24"/>
          <w:u w:val="single"/>
        </w:rPr>
        <w:t>LAB 0</w:t>
      </w:r>
      <w:r>
        <w:rPr>
          <w:rFonts w:ascii="Times New Roman" w:hAnsi="Times New Roman" w:cs="Times New Roman"/>
          <w:b/>
          <w:sz w:val="24"/>
          <w:szCs w:val="24"/>
          <w:u w:val="single"/>
        </w:rPr>
        <w:t>3</w:t>
      </w:r>
    </w:p>
    <w:p w14:paraId="73DB6AF4" w14:textId="77777777" w:rsidR="0056548B" w:rsidRDefault="0056548B" w:rsidP="007C6C6F">
      <w:pPr>
        <w:spacing w:line="240" w:lineRule="auto"/>
        <w:contextualSpacing/>
        <w:jc w:val="center"/>
        <w:rPr>
          <w:rFonts w:ascii="Times New Roman" w:hAnsi="Times New Roman" w:cs="Times New Roman"/>
          <w:b/>
          <w:sz w:val="24"/>
          <w:szCs w:val="24"/>
          <w:u w:val="single"/>
        </w:rPr>
      </w:pPr>
    </w:p>
    <w:p w14:paraId="43A2F6AC" w14:textId="77777777" w:rsidR="0056548B" w:rsidRDefault="0056548B" w:rsidP="007C6C6F">
      <w:pPr>
        <w:pStyle w:val="NormalWeb"/>
        <w:ind w:left="140" w:right="140"/>
        <w:contextualSpacing/>
        <w:jc w:val="both"/>
        <w:rPr>
          <w:sz w:val="20"/>
          <w:szCs w:val="20"/>
        </w:rPr>
      </w:pPr>
      <w:r>
        <w:rPr>
          <w:sz w:val="20"/>
          <w:szCs w:val="20"/>
        </w:rPr>
        <w:t>In this course, you will</w:t>
      </w:r>
      <w:r w:rsidR="004F44B1">
        <w:rPr>
          <w:sz w:val="20"/>
          <w:szCs w:val="20"/>
        </w:rPr>
        <w:t xml:space="preserve"> </w:t>
      </w:r>
      <w:r w:rsidR="005A693E">
        <w:rPr>
          <w:sz w:val="20"/>
          <w:szCs w:val="20"/>
        </w:rPr>
        <w:t>learn</w:t>
      </w:r>
      <w:r w:rsidR="004F44B1">
        <w:rPr>
          <w:sz w:val="20"/>
          <w:szCs w:val="20"/>
        </w:rPr>
        <w:t xml:space="preserve"> the exception</w:t>
      </w:r>
      <w:r w:rsidR="003760DE">
        <w:rPr>
          <w:sz w:val="20"/>
          <w:szCs w:val="20"/>
        </w:rPr>
        <w:t xml:space="preserve"> handling</w:t>
      </w:r>
      <w:r w:rsidR="004F44B1">
        <w:rPr>
          <w:sz w:val="20"/>
          <w:szCs w:val="20"/>
        </w:rPr>
        <w:t xml:space="preserve"> mechanism in MIPS</w:t>
      </w:r>
      <w:r w:rsidR="005A693E">
        <w:rPr>
          <w:sz w:val="20"/>
          <w:szCs w:val="20"/>
        </w:rPr>
        <w:t xml:space="preserve"> processor and also write Extended A</w:t>
      </w:r>
      <w:r w:rsidR="004F44B1">
        <w:rPr>
          <w:sz w:val="20"/>
          <w:szCs w:val="20"/>
        </w:rPr>
        <w:t>ssembly level programs using the QtSpim MIPS32 simulator.</w:t>
      </w:r>
      <w:r>
        <w:rPr>
          <w:sz w:val="20"/>
          <w:szCs w:val="20"/>
        </w:rPr>
        <w:t xml:space="preserve"> </w:t>
      </w:r>
    </w:p>
    <w:p w14:paraId="5DDDEAD7" w14:textId="77777777" w:rsidR="007C6C6F" w:rsidRDefault="007C6C6F" w:rsidP="007C6C6F">
      <w:pPr>
        <w:pStyle w:val="NormalWeb"/>
        <w:ind w:left="140" w:right="140"/>
        <w:contextualSpacing/>
        <w:jc w:val="both"/>
        <w:rPr>
          <w:sz w:val="20"/>
          <w:szCs w:val="20"/>
        </w:rPr>
      </w:pPr>
    </w:p>
    <w:p w14:paraId="25872973" w14:textId="77777777" w:rsidR="0056548B" w:rsidRDefault="0056548B" w:rsidP="007C6C6F">
      <w:pPr>
        <w:pStyle w:val="NormalWeb"/>
        <w:ind w:left="140" w:right="140"/>
        <w:contextualSpacing/>
        <w:jc w:val="both"/>
        <w:rPr>
          <w:sz w:val="20"/>
          <w:szCs w:val="20"/>
        </w:rPr>
      </w:pPr>
      <w:r>
        <w:rPr>
          <w:sz w:val="20"/>
          <w:szCs w:val="20"/>
        </w:rPr>
        <w:t>We will be splitting this lab exercise in to two parts:</w:t>
      </w:r>
    </w:p>
    <w:p w14:paraId="4D4DF778" w14:textId="77777777" w:rsidR="007C6C6F" w:rsidRDefault="007C6C6F" w:rsidP="007C6C6F">
      <w:pPr>
        <w:pStyle w:val="NormalWeb"/>
        <w:ind w:left="140" w:right="140"/>
        <w:contextualSpacing/>
        <w:jc w:val="both"/>
        <w:rPr>
          <w:b/>
          <w:sz w:val="20"/>
          <w:szCs w:val="20"/>
        </w:rPr>
      </w:pPr>
    </w:p>
    <w:p w14:paraId="431B9681" w14:textId="77777777" w:rsidR="0056548B" w:rsidRPr="0056548B" w:rsidRDefault="0056548B" w:rsidP="007C6C6F">
      <w:pPr>
        <w:pStyle w:val="NormalWeb"/>
        <w:ind w:left="140" w:right="140"/>
        <w:contextualSpacing/>
        <w:jc w:val="both"/>
        <w:rPr>
          <w:b/>
          <w:sz w:val="20"/>
          <w:szCs w:val="20"/>
        </w:rPr>
      </w:pPr>
      <w:r w:rsidRPr="0056548B">
        <w:rPr>
          <w:b/>
          <w:sz w:val="20"/>
          <w:szCs w:val="20"/>
        </w:rPr>
        <w:t>PART A:</w:t>
      </w:r>
    </w:p>
    <w:p w14:paraId="14699986" w14:textId="77777777" w:rsidR="007C6C6F" w:rsidRDefault="007C6C6F" w:rsidP="007C6C6F">
      <w:pPr>
        <w:pStyle w:val="NormalWeb"/>
        <w:ind w:left="140" w:right="140"/>
        <w:contextualSpacing/>
        <w:jc w:val="both"/>
        <w:rPr>
          <w:sz w:val="20"/>
          <w:szCs w:val="20"/>
        </w:rPr>
      </w:pPr>
    </w:p>
    <w:p w14:paraId="3233682C" w14:textId="77777777" w:rsidR="007C6C6F" w:rsidRDefault="004F44B1" w:rsidP="007C6C6F">
      <w:pPr>
        <w:pStyle w:val="NormalWeb"/>
        <w:ind w:right="140" w:firstLine="140"/>
        <w:contextualSpacing/>
        <w:jc w:val="both"/>
        <w:rPr>
          <w:sz w:val="20"/>
          <w:szCs w:val="20"/>
        </w:rPr>
      </w:pPr>
      <w:r>
        <w:rPr>
          <w:sz w:val="20"/>
          <w:szCs w:val="20"/>
        </w:rPr>
        <w:t>In this part, you will b</w:t>
      </w:r>
      <w:r w:rsidR="005A693E">
        <w:rPr>
          <w:sz w:val="20"/>
          <w:szCs w:val="20"/>
        </w:rPr>
        <w:t>e introduced to the concept of Exception H</w:t>
      </w:r>
      <w:r>
        <w:rPr>
          <w:sz w:val="20"/>
          <w:szCs w:val="20"/>
        </w:rPr>
        <w:t>and</w:t>
      </w:r>
      <w:r w:rsidR="005A693E">
        <w:rPr>
          <w:sz w:val="20"/>
          <w:szCs w:val="20"/>
        </w:rPr>
        <w:t>ling and Extended A</w:t>
      </w:r>
      <w:r>
        <w:rPr>
          <w:sz w:val="20"/>
          <w:szCs w:val="20"/>
        </w:rPr>
        <w:t>ssembly codes.</w:t>
      </w:r>
    </w:p>
    <w:p w14:paraId="79302630" w14:textId="77777777" w:rsidR="004F44B1" w:rsidRDefault="004F44B1" w:rsidP="007C6C6F">
      <w:pPr>
        <w:pStyle w:val="NormalWeb"/>
        <w:ind w:right="140" w:firstLine="140"/>
        <w:contextualSpacing/>
        <w:jc w:val="both"/>
        <w:rPr>
          <w:sz w:val="20"/>
          <w:szCs w:val="20"/>
        </w:rPr>
      </w:pPr>
    </w:p>
    <w:p w14:paraId="47360735" w14:textId="77777777" w:rsidR="004F44B1" w:rsidRDefault="004F44B1" w:rsidP="004F44B1">
      <w:pPr>
        <w:pStyle w:val="NormalWeb"/>
        <w:numPr>
          <w:ilvl w:val="0"/>
          <w:numId w:val="7"/>
        </w:numPr>
        <w:ind w:right="140"/>
        <w:contextualSpacing/>
        <w:jc w:val="both"/>
        <w:rPr>
          <w:b/>
        </w:rPr>
      </w:pPr>
      <w:r w:rsidRPr="00504DA3">
        <w:rPr>
          <w:b/>
        </w:rPr>
        <w:t>Exception Handling:</w:t>
      </w:r>
    </w:p>
    <w:p w14:paraId="7EBF5B2F" w14:textId="77777777" w:rsidR="00621FA7" w:rsidRPr="00504DA3" w:rsidRDefault="00621FA7" w:rsidP="00621FA7">
      <w:pPr>
        <w:pStyle w:val="NormalWeb"/>
        <w:ind w:left="860" w:right="140"/>
        <w:contextualSpacing/>
        <w:jc w:val="both"/>
        <w:rPr>
          <w:b/>
        </w:rPr>
      </w:pPr>
    </w:p>
    <w:p w14:paraId="0E1A1F9A" w14:textId="249A2CB8" w:rsidR="004F44B1" w:rsidRDefault="004F44B1" w:rsidP="00504DA3">
      <w:pPr>
        <w:pStyle w:val="NormalWeb"/>
        <w:ind w:left="860" w:right="140"/>
        <w:contextualSpacing/>
        <w:jc w:val="both"/>
        <w:rPr>
          <w:sz w:val="20"/>
          <w:szCs w:val="20"/>
        </w:rPr>
      </w:pPr>
      <w:r w:rsidRPr="00504DA3">
        <w:rPr>
          <w:sz w:val="20"/>
          <w:szCs w:val="20"/>
        </w:rPr>
        <w:t xml:space="preserve">Branches and jumps provide ways to change the control flow in a program. Exceptions can also change the control flow in a program. The MIPS architecture calls an exception any unexpected change in control flow, regardless of its source. When an exception happens, control is transferred to an exception handler, written specifically for the purpose of dealing with exceptions. After executing the exception handler, control is returned to the program. The program continues as if nothing happened. The exception handler appears as a procedure called suddenly in the program with no parameters and no return value. </w:t>
      </w:r>
    </w:p>
    <w:p w14:paraId="1B3AFE6F" w14:textId="77777777" w:rsidR="00621FA7" w:rsidRPr="00504DA3" w:rsidRDefault="00621FA7" w:rsidP="00504DA3">
      <w:pPr>
        <w:pStyle w:val="NormalWeb"/>
        <w:ind w:left="860" w:right="140"/>
        <w:contextualSpacing/>
        <w:jc w:val="both"/>
        <w:rPr>
          <w:sz w:val="20"/>
          <w:szCs w:val="20"/>
        </w:rPr>
      </w:pPr>
    </w:p>
    <w:p w14:paraId="413FB799" w14:textId="0F39AF0A" w:rsidR="00504DA3" w:rsidRDefault="004F44B1" w:rsidP="00504DA3">
      <w:pPr>
        <w:pStyle w:val="NormalWeb"/>
        <w:ind w:left="860" w:right="140"/>
        <w:contextualSpacing/>
        <w:jc w:val="both"/>
        <w:rPr>
          <w:sz w:val="20"/>
          <w:szCs w:val="20"/>
        </w:rPr>
      </w:pPr>
      <w:r w:rsidRPr="00504DA3">
        <w:rPr>
          <w:sz w:val="20"/>
          <w:szCs w:val="20"/>
        </w:rPr>
        <w:t xml:space="preserve">The MIPS processor operates either in user or kernel mode. User programs (applications) run in user mode. The CPU enters the kernel mode when an exception happens. </w:t>
      </w:r>
    </w:p>
    <w:p w14:paraId="32FCC117" w14:textId="77777777" w:rsidR="00823EC7" w:rsidRPr="00504DA3" w:rsidRDefault="00823EC7" w:rsidP="00504DA3">
      <w:pPr>
        <w:pStyle w:val="NormalWeb"/>
        <w:ind w:left="860" w:right="140"/>
        <w:contextualSpacing/>
        <w:jc w:val="both"/>
        <w:rPr>
          <w:sz w:val="20"/>
          <w:szCs w:val="20"/>
        </w:rPr>
      </w:pPr>
    </w:p>
    <w:p w14:paraId="4473492A" w14:textId="7BDD4085" w:rsidR="00504DA3" w:rsidRPr="00504DA3" w:rsidRDefault="004F44B1" w:rsidP="00504DA3">
      <w:pPr>
        <w:pStyle w:val="NormalWeb"/>
        <w:ind w:left="860" w:right="95"/>
        <w:jc w:val="both"/>
        <w:rPr>
          <w:sz w:val="20"/>
          <w:szCs w:val="20"/>
        </w:rPr>
      </w:pPr>
      <w:r w:rsidRPr="00504DA3">
        <w:rPr>
          <w:sz w:val="20"/>
          <w:szCs w:val="20"/>
        </w:rPr>
        <w:t>MIPS exceptions are handled by a peripheral device to the CPU called </w:t>
      </w:r>
      <w:r w:rsidRPr="00504DA3">
        <w:rPr>
          <w:i/>
          <w:iCs/>
          <w:sz w:val="20"/>
          <w:szCs w:val="20"/>
        </w:rPr>
        <w:t>coprocessor 0</w:t>
      </w:r>
      <w:r w:rsidRPr="00504DA3">
        <w:rPr>
          <w:sz w:val="20"/>
          <w:szCs w:val="20"/>
        </w:rPr>
        <w:t> (cp0). Coprocessor 0</w:t>
      </w:r>
      <w:r w:rsidR="00504DA3" w:rsidRPr="00504DA3">
        <w:rPr>
          <w:sz w:val="20"/>
          <w:szCs w:val="20"/>
        </w:rPr>
        <w:t xml:space="preserve"> contains a number of registers,</w:t>
      </w:r>
      <w:r w:rsidR="003760DE">
        <w:rPr>
          <w:sz w:val="20"/>
          <w:szCs w:val="20"/>
        </w:rPr>
        <w:t xml:space="preserve"> </w:t>
      </w:r>
      <w:r w:rsidR="00504DA3" w:rsidRPr="00504DA3">
        <w:rPr>
          <w:sz w:val="20"/>
          <w:szCs w:val="20"/>
        </w:rPr>
        <w:t xml:space="preserve">but </w:t>
      </w:r>
      <w:r w:rsidR="00FD29CE">
        <w:rPr>
          <w:sz w:val="20"/>
          <w:szCs w:val="20"/>
        </w:rPr>
        <w:t>Qt</w:t>
      </w:r>
      <w:r w:rsidR="00504DA3" w:rsidRPr="00504DA3">
        <w:rPr>
          <w:sz w:val="20"/>
          <w:szCs w:val="20"/>
        </w:rPr>
        <w:t>SPIM does not implement all of these registers, since they are not of much use in a</w:t>
      </w:r>
      <w:r w:rsidR="00621FA7">
        <w:rPr>
          <w:sz w:val="20"/>
          <w:szCs w:val="20"/>
        </w:rPr>
        <w:t xml:space="preserve"> simulator</w:t>
      </w:r>
      <w:r w:rsidR="00504DA3" w:rsidRPr="00504DA3">
        <w:rPr>
          <w:sz w:val="20"/>
          <w:szCs w:val="20"/>
        </w:rPr>
        <w:t>. However, it does provide the following:</w:t>
      </w:r>
    </w:p>
    <w:p w14:paraId="15CAAF45" w14:textId="77777777" w:rsidR="00621FA7" w:rsidRDefault="00504DA3" w:rsidP="00504DA3">
      <w:pPr>
        <w:pStyle w:val="NormalWeb"/>
        <w:ind w:left="862" w:right="95"/>
        <w:contextualSpacing/>
        <w:jc w:val="both"/>
        <w:rPr>
          <w:sz w:val="20"/>
          <w:szCs w:val="20"/>
        </w:rPr>
      </w:pPr>
      <w:r w:rsidRPr="00504DA3">
        <w:rPr>
          <w:sz w:val="20"/>
          <w:szCs w:val="20"/>
        </w:rPr>
        <w:t xml:space="preserve">1. </w:t>
      </w:r>
      <w:r w:rsidR="00621FA7">
        <w:rPr>
          <w:sz w:val="20"/>
          <w:szCs w:val="20"/>
        </w:rPr>
        <w:t>BadVAddr</w:t>
      </w:r>
      <w:r w:rsidRPr="00504DA3">
        <w:rPr>
          <w:sz w:val="20"/>
          <w:szCs w:val="20"/>
        </w:rPr>
        <w:t xml:space="preserve">: Contains the invalid memory address caused by load, store, or fetch. </w:t>
      </w:r>
    </w:p>
    <w:p w14:paraId="1BB2A9D5" w14:textId="77777777" w:rsidR="00504DA3" w:rsidRPr="00504DA3" w:rsidRDefault="00621FA7" w:rsidP="00504DA3">
      <w:pPr>
        <w:pStyle w:val="NormalWeb"/>
        <w:ind w:left="862" w:right="95"/>
        <w:contextualSpacing/>
        <w:jc w:val="both"/>
        <w:rPr>
          <w:sz w:val="20"/>
          <w:szCs w:val="20"/>
        </w:rPr>
      </w:pPr>
      <w:r>
        <w:rPr>
          <w:sz w:val="20"/>
          <w:szCs w:val="20"/>
        </w:rPr>
        <w:t>2. Status</w:t>
      </w:r>
      <w:r w:rsidR="00504DA3" w:rsidRPr="00504DA3">
        <w:rPr>
          <w:sz w:val="20"/>
          <w:szCs w:val="20"/>
        </w:rPr>
        <w:t>: Contains the interrupt mask and enable bits.</w:t>
      </w:r>
    </w:p>
    <w:p w14:paraId="302A19F6" w14:textId="77777777" w:rsidR="00504DA3" w:rsidRPr="00504DA3" w:rsidRDefault="00621FA7" w:rsidP="00504DA3">
      <w:pPr>
        <w:pStyle w:val="NormalWeb"/>
        <w:ind w:left="862" w:right="95"/>
        <w:contextualSpacing/>
        <w:jc w:val="both"/>
        <w:rPr>
          <w:sz w:val="20"/>
          <w:szCs w:val="20"/>
        </w:rPr>
      </w:pPr>
      <w:r>
        <w:rPr>
          <w:sz w:val="20"/>
          <w:szCs w:val="20"/>
        </w:rPr>
        <w:t>3. Cause</w:t>
      </w:r>
      <w:r w:rsidR="00504DA3" w:rsidRPr="00504DA3">
        <w:rPr>
          <w:sz w:val="20"/>
          <w:szCs w:val="20"/>
        </w:rPr>
        <w:t>: Contains the type of exception and any pending bits.</w:t>
      </w:r>
    </w:p>
    <w:p w14:paraId="5A32B414" w14:textId="77777777" w:rsidR="004F44B1" w:rsidRPr="00504DA3" w:rsidRDefault="00621FA7" w:rsidP="00504DA3">
      <w:pPr>
        <w:pStyle w:val="NormalWeb"/>
        <w:ind w:left="862" w:right="140"/>
        <w:contextualSpacing/>
        <w:jc w:val="both"/>
        <w:rPr>
          <w:sz w:val="20"/>
          <w:szCs w:val="20"/>
        </w:rPr>
      </w:pPr>
      <w:r>
        <w:rPr>
          <w:sz w:val="20"/>
          <w:szCs w:val="20"/>
        </w:rPr>
        <w:t>4. EPC</w:t>
      </w:r>
      <w:r w:rsidR="00504DA3" w:rsidRPr="00504DA3">
        <w:rPr>
          <w:sz w:val="20"/>
          <w:szCs w:val="20"/>
        </w:rPr>
        <w:t xml:space="preserve">: Contains the address of the instruction when the exception occurred. </w:t>
      </w:r>
    </w:p>
    <w:p w14:paraId="66334891" w14:textId="77777777" w:rsidR="003760DE" w:rsidRDefault="003760DE" w:rsidP="00504DA3">
      <w:pPr>
        <w:pStyle w:val="NormalWeb"/>
        <w:ind w:left="720" w:right="140"/>
        <w:contextualSpacing/>
        <w:jc w:val="both"/>
        <w:rPr>
          <w:sz w:val="20"/>
          <w:szCs w:val="20"/>
        </w:rPr>
      </w:pPr>
      <w:r>
        <w:rPr>
          <w:sz w:val="20"/>
          <w:szCs w:val="20"/>
        </w:rPr>
        <w:t xml:space="preserve">  </w:t>
      </w:r>
    </w:p>
    <w:p w14:paraId="5873D2B1" w14:textId="77777777" w:rsidR="00504DA3" w:rsidRPr="00504DA3" w:rsidRDefault="00504DA3" w:rsidP="00D4160C">
      <w:pPr>
        <w:pStyle w:val="NormalWeb"/>
        <w:ind w:left="851" w:right="140"/>
        <w:contextualSpacing/>
        <w:jc w:val="both"/>
        <w:rPr>
          <w:sz w:val="20"/>
          <w:szCs w:val="20"/>
        </w:rPr>
      </w:pPr>
      <w:r w:rsidRPr="00504DA3">
        <w:rPr>
          <w:sz w:val="20"/>
          <w:szCs w:val="20"/>
        </w:rPr>
        <w:t>The QtSpim tool shows the values of these registers, in the register area as shown in Fig 1.</w:t>
      </w:r>
    </w:p>
    <w:p w14:paraId="6E66BF58" w14:textId="77777777" w:rsidR="00504DA3" w:rsidRDefault="00504DA3" w:rsidP="004F44B1">
      <w:pPr>
        <w:pStyle w:val="NormalWeb"/>
        <w:ind w:left="860" w:right="140"/>
        <w:contextualSpacing/>
        <w:jc w:val="both"/>
        <w:rPr>
          <w:b/>
          <w:sz w:val="20"/>
          <w:szCs w:val="20"/>
        </w:rPr>
      </w:pPr>
      <w:r>
        <w:rPr>
          <w:b/>
          <w:sz w:val="20"/>
          <w:szCs w:val="20"/>
        </w:rPr>
        <w:t xml:space="preserve"> </w:t>
      </w:r>
      <w:r>
        <w:rPr>
          <w:b/>
          <w:sz w:val="20"/>
          <w:szCs w:val="20"/>
        </w:rPr>
        <w:tab/>
      </w:r>
      <w:r>
        <w:rPr>
          <w:b/>
          <w:sz w:val="20"/>
          <w:szCs w:val="20"/>
        </w:rPr>
        <w:tab/>
      </w:r>
    </w:p>
    <w:p w14:paraId="76C77426" w14:textId="77777777" w:rsidR="004F44B1" w:rsidRDefault="004F44B1" w:rsidP="00504DA3">
      <w:pPr>
        <w:pStyle w:val="NormalWeb"/>
        <w:ind w:left="1580" w:right="140" w:firstLine="580"/>
        <w:contextualSpacing/>
        <w:jc w:val="both"/>
        <w:rPr>
          <w:b/>
          <w:sz w:val="20"/>
          <w:szCs w:val="20"/>
        </w:rPr>
      </w:pPr>
      <w:r>
        <w:rPr>
          <w:b/>
          <w:noProof/>
          <w:sz w:val="20"/>
          <w:szCs w:val="20"/>
        </w:rPr>
        <w:drawing>
          <wp:inline distT="0" distB="0" distL="0" distR="0" wp14:anchorId="386C0BD8" wp14:editId="240F1DD6">
            <wp:extent cx="2613490" cy="15316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18827" cy="1534744"/>
                    </a:xfrm>
                    <a:prstGeom prst="rect">
                      <a:avLst/>
                    </a:prstGeom>
                    <a:noFill/>
                    <a:ln w="9525">
                      <a:noFill/>
                      <a:miter lim="800000"/>
                      <a:headEnd/>
                      <a:tailEnd/>
                    </a:ln>
                  </pic:spPr>
                </pic:pic>
              </a:graphicData>
            </a:graphic>
          </wp:inline>
        </w:drawing>
      </w:r>
    </w:p>
    <w:p w14:paraId="5CBFC645" w14:textId="77777777" w:rsidR="00504DA3" w:rsidRDefault="00504DA3" w:rsidP="004F44B1">
      <w:pPr>
        <w:pStyle w:val="NormalWeb"/>
        <w:ind w:left="860" w:right="140"/>
        <w:contextualSpacing/>
        <w:jc w:val="both"/>
        <w:rPr>
          <w:sz w:val="20"/>
          <w:szCs w:val="20"/>
        </w:rPr>
      </w:pPr>
      <w:r>
        <w:rPr>
          <w:b/>
          <w:sz w:val="20"/>
          <w:szCs w:val="20"/>
        </w:rPr>
        <w:tab/>
      </w:r>
      <w:r>
        <w:rPr>
          <w:b/>
          <w:sz w:val="20"/>
          <w:szCs w:val="20"/>
        </w:rPr>
        <w:tab/>
      </w:r>
      <w:r>
        <w:rPr>
          <w:b/>
          <w:sz w:val="20"/>
          <w:szCs w:val="20"/>
        </w:rPr>
        <w:tab/>
      </w:r>
      <w:r>
        <w:rPr>
          <w:b/>
          <w:sz w:val="20"/>
          <w:szCs w:val="20"/>
        </w:rPr>
        <w:tab/>
      </w:r>
      <w:r w:rsidRPr="00504DA3">
        <w:rPr>
          <w:sz w:val="20"/>
          <w:szCs w:val="20"/>
        </w:rPr>
        <w:t>Fig: 1</w:t>
      </w:r>
    </w:p>
    <w:p w14:paraId="442637A2" w14:textId="77777777" w:rsidR="004E47F1" w:rsidRDefault="004E47F1" w:rsidP="004F44B1">
      <w:pPr>
        <w:pStyle w:val="NormalWeb"/>
        <w:ind w:left="860" w:right="140"/>
        <w:contextualSpacing/>
        <w:jc w:val="both"/>
        <w:rPr>
          <w:sz w:val="20"/>
          <w:szCs w:val="20"/>
        </w:rPr>
      </w:pPr>
    </w:p>
    <w:p w14:paraId="09311147" w14:textId="77777777" w:rsidR="004E47F1" w:rsidRDefault="004E47F1" w:rsidP="004F44B1">
      <w:pPr>
        <w:pStyle w:val="NormalWeb"/>
        <w:ind w:left="860" w:right="140"/>
        <w:contextualSpacing/>
        <w:jc w:val="both"/>
        <w:rPr>
          <w:sz w:val="20"/>
          <w:szCs w:val="20"/>
        </w:rPr>
      </w:pPr>
      <w:r>
        <w:rPr>
          <w:sz w:val="20"/>
          <w:szCs w:val="20"/>
        </w:rPr>
        <w:t xml:space="preserve">There is a default exception handler in QtSpim which can be loaded </w:t>
      </w:r>
      <w:r w:rsidR="005A693E">
        <w:rPr>
          <w:sz w:val="20"/>
          <w:szCs w:val="20"/>
        </w:rPr>
        <w:t>as shown in Fig 3</w:t>
      </w:r>
      <w:r>
        <w:rPr>
          <w:sz w:val="20"/>
          <w:szCs w:val="20"/>
        </w:rPr>
        <w:t>.</w:t>
      </w:r>
    </w:p>
    <w:p w14:paraId="3A7098F3" w14:textId="77777777" w:rsidR="004E47F1" w:rsidRDefault="004E47F1" w:rsidP="004E47F1">
      <w:pPr>
        <w:pStyle w:val="NormalWeb"/>
        <w:ind w:left="2300" w:right="140" w:firstLine="580"/>
        <w:contextualSpacing/>
        <w:jc w:val="both"/>
        <w:rPr>
          <w:sz w:val="20"/>
          <w:szCs w:val="20"/>
        </w:rPr>
      </w:pPr>
      <w:r>
        <w:rPr>
          <w:noProof/>
          <w:sz w:val="20"/>
          <w:szCs w:val="20"/>
        </w:rPr>
        <w:lastRenderedPageBreak/>
        <w:drawing>
          <wp:inline distT="0" distB="0" distL="0" distR="0" wp14:anchorId="72F84F57" wp14:editId="3B08AA14">
            <wp:extent cx="1570958" cy="166816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572490" cy="1669796"/>
                    </a:xfrm>
                    <a:prstGeom prst="rect">
                      <a:avLst/>
                    </a:prstGeom>
                    <a:noFill/>
                    <a:ln w="9525">
                      <a:noFill/>
                      <a:miter lim="800000"/>
                      <a:headEnd/>
                      <a:tailEnd/>
                    </a:ln>
                  </pic:spPr>
                </pic:pic>
              </a:graphicData>
            </a:graphic>
          </wp:inline>
        </w:drawing>
      </w:r>
    </w:p>
    <w:p w14:paraId="0CA8790C" w14:textId="77777777" w:rsidR="004E47F1" w:rsidRDefault="004E47F1" w:rsidP="004E47F1">
      <w:pPr>
        <w:pStyle w:val="NormalWeb"/>
        <w:ind w:left="2300" w:right="140" w:firstLine="580"/>
        <w:contextualSpacing/>
        <w:jc w:val="both"/>
        <w:rPr>
          <w:sz w:val="20"/>
          <w:szCs w:val="20"/>
        </w:rPr>
      </w:pPr>
      <w:r>
        <w:rPr>
          <w:sz w:val="20"/>
          <w:szCs w:val="20"/>
        </w:rPr>
        <w:tab/>
      </w:r>
    </w:p>
    <w:p w14:paraId="363881E0" w14:textId="77777777" w:rsidR="004E47F1" w:rsidRDefault="004E47F1" w:rsidP="004E47F1">
      <w:pPr>
        <w:pStyle w:val="NormalWeb"/>
        <w:ind w:left="3020" w:right="140" w:firstLine="580"/>
        <w:contextualSpacing/>
        <w:jc w:val="both"/>
        <w:rPr>
          <w:sz w:val="20"/>
          <w:szCs w:val="20"/>
        </w:rPr>
      </w:pPr>
      <w:r>
        <w:rPr>
          <w:sz w:val="20"/>
          <w:szCs w:val="20"/>
        </w:rPr>
        <w:t>Fig 2</w:t>
      </w:r>
    </w:p>
    <w:p w14:paraId="30DB30EA" w14:textId="77777777" w:rsidR="004E47F1" w:rsidRDefault="004E47F1" w:rsidP="004E47F1">
      <w:pPr>
        <w:pStyle w:val="NormalWeb"/>
        <w:ind w:right="140"/>
        <w:contextualSpacing/>
        <w:jc w:val="both"/>
        <w:rPr>
          <w:sz w:val="20"/>
          <w:szCs w:val="20"/>
        </w:rPr>
      </w:pPr>
      <w:r>
        <w:rPr>
          <w:sz w:val="20"/>
          <w:szCs w:val="20"/>
        </w:rPr>
        <w:tab/>
        <w:t xml:space="preserve">   </w:t>
      </w:r>
    </w:p>
    <w:p w14:paraId="63F03FDF" w14:textId="77777777" w:rsidR="004E47F1" w:rsidRDefault="004E47F1" w:rsidP="004E47F1">
      <w:pPr>
        <w:pStyle w:val="NormalWeb"/>
        <w:ind w:left="851" w:right="140"/>
        <w:contextualSpacing/>
        <w:jc w:val="both"/>
        <w:rPr>
          <w:sz w:val="20"/>
          <w:szCs w:val="20"/>
        </w:rPr>
      </w:pPr>
      <w:r>
        <w:rPr>
          <w:sz w:val="20"/>
          <w:szCs w:val="20"/>
        </w:rPr>
        <w:t>Simulator-&gt;Settings</w:t>
      </w:r>
    </w:p>
    <w:p w14:paraId="12CF3710" w14:textId="77777777" w:rsidR="004E47F1" w:rsidRDefault="004E47F1" w:rsidP="004E47F1">
      <w:pPr>
        <w:pStyle w:val="NormalWeb"/>
        <w:ind w:left="851" w:right="140"/>
        <w:contextualSpacing/>
        <w:jc w:val="both"/>
        <w:rPr>
          <w:sz w:val="20"/>
          <w:szCs w:val="20"/>
        </w:rPr>
      </w:pPr>
      <w:r>
        <w:rPr>
          <w:sz w:val="20"/>
          <w:szCs w:val="20"/>
        </w:rPr>
        <w:t>This opens the window as soon in Fig 3.</w:t>
      </w:r>
    </w:p>
    <w:p w14:paraId="32802D9D" w14:textId="77777777" w:rsidR="004E47F1" w:rsidRDefault="004E47F1" w:rsidP="004E47F1">
      <w:pPr>
        <w:pStyle w:val="NormalWeb"/>
        <w:ind w:left="1571" w:right="140"/>
        <w:contextualSpacing/>
        <w:jc w:val="both"/>
        <w:rPr>
          <w:sz w:val="20"/>
          <w:szCs w:val="20"/>
        </w:rPr>
      </w:pPr>
      <w:r>
        <w:rPr>
          <w:noProof/>
          <w:sz w:val="20"/>
          <w:szCs w:val="20"/>
        </w:rPr>
        <w:drawing>
          <wp:inline distT="0" distB="0" distL="0" distR="0" wp14:anchorId="56718347" wp14:editId="5BC6159B">
            <wp:extent cx="3405582" cy="2834082"/>
            <wp:effectExtent l="19050" t="0" r="436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08035" cy="2836123"/>
                    </a:xfrm>
                    <a:prstGeom prst="rect">
                      <a:avLst/>
                    </a:prstGeom>
                    <a:noFill/>
                    <a:ln w="9525">
                      <a:noFill/>
                      <a:miter lim="800000"/>
                      <a:headEnd/>
                      <a:tailEnd/>
                    </a:ln>
                  </pic:spPr>
                </pic:pic>
              </a:graphicData>
            </a:graphic>
          </wp:inline>
        </w:drawing>
      </w:r>
      <w:r>
        <w:rPr>
          <w:sz w:val="20"/>
          <w:szCs w:val="20"/>
        </w:rPr>
        <w:tab/>
      </w:r>
    </w:p>
    <w:p w14:paraId="7A62C0D7" w14:textId="77777777" w:rsidR="004E47F1" w:rsidRDefault="004E47F1" w:rsidP="004E47F1">
      <w:pPr>
        <w:pStyle w:val="NormalWeb"/>
        <w:ind w:left="1571" w:right="140"/>
        <w:contextualSpacing/>
        <w:jc w:val="both"/>
        <w:rPr>
          <w:sz w:val="20"/>
          <w:szCs w:val="20"/>
        </w:rPr>
      </w:pPr>
      <w:r>
        <w:rPr>
          <w:sz w:val="20"/>
          <w:szCs w:val="20"/>
        </w:rPr>
        <w:tab/>
      </w:r>
      <w:r>
        <w:rPr>
          <w:sz w:val="20"/>
          <w:szCs w:val="20"/>
        </w:rPr>
        <w:tab/>
      </w:r>
      <w:r>
        <w:rPr>
          <w:sz w:val="20"/>
          <w:szCs w:val="20"/>
        </w:rPr>
        <w:tab/>
      </w:r>
    </w:p>
    <w:p w14:paraId="398CEC05" w14:textId="77777777" w:rsidR="004E47F1" w:rsidRDefault="004E47F1" w:rsidP="004E47F1">
      <w:pPr>
        <w:pStyle w:val="NormalWeb"/>
        <w:ind w:left="3731" w:right="140"/>
        <w:contextualSpacing/>
        <w:jc w:val="both"/>
        <w:rPr>
          <w:sz w:val="20"/>
          <w:szCs w:val="20"/>
        </w:rPr>
      </w:pPr>
      <w:r>
        <w:rPr>
          <w:sz w:val="20"/>
          <w:szCs w:val="20"/>
        </w:rPr>
        <w:t>Fig 3</w:t>
      </w:r>
    </w:p>
    <w:p w14:paraId="6E4755A7" w14:textId="77777777" w:rsidR="004E47F1" w:rsidRDefault="004E47F1" w:rsidP="004E47F1">
      <w:pPr>
        <w:pStyle w:val="NormalWeb"/>
        <w:ind w:right="140"/>
        <w:contextualSpacing/>
        <w:jc w:val="both"/>
        <w:rPr>
          <w:sz w:val="20"/>
          <w:szCs w:val="20"/>
        </w:rPr>
      </w:pPr>
      <w:r>
        <w:rPr>
          <w:sz w:val="20"/>
          <w:szCs w:val="20"/>
        </w:rPr>
        <w:t xml:space="preserve"> </w:t>
      </w:r>
      <w:r>
        <w:rPr>
          <w:sz w:val="20"/>
          <w:szCs w:val="20"/>
        </w:rPr>
        <w:tab/>
        <w:t xml:space="preserve">  As per Fig </w:t>
      </w:r>
      <w:r w:rsidR="005A693E">
        <w:rPr>
          <w:sz w:val="20"/>
          <w:szCs w:val="20"/>
        </w:rPr>
        <w:t>3,</w:t>
      </w:r>
      <w:r>
        <w:rPr>
          <w:sz w:val="20"/>
          <w:szCs w:val="20"/>
        </w:rPr>
        <w:t xml:space="preserve"> you can see the region of Exception Handler.</w:t>
      </w:r>
    </w:p>
    <w:p w14:paraId="41ADDFB4" w14:textId="77777777" w:rsidR="004E47F1" w:rsidRDefault="004E47F1" w:rsidP="004E47F1">
      <w:pPr>
        <w:pStyle w:val="NormalWeb"/>
        <w:ind w:left="860" w:right="140"/>
        <w:contextualSpacing/>
        <w:jc w:val="both"/>
        <w:rPr>
          <w:sz w:val="20"/>
          <w:szCs w:val="20"/>
        </w:rPr>
      </w:pPr>
      <w:r>
        <w:rPr>
          <w:sz w:val="20"/>
          <w:szCs w:val="20"/>
        </w:rPr>
        <w:t>On selecting the Load Exception Handler checkbox, the default SPIM Exception handler will be loaded in the kernel text section</w:t>
      </w:r>
      <w:r w:rsidR="005A693E">
        <w:rPr>
          <w:sz w:val="20"/>
          <w:szCs w:val="20"/>
        </w:rPr>
        <w:t xml:space="preserve"> (from address 80000180 to 8000024c)</w:t>
      </w:r>
      <w:r>
        <w:rPr>
          <w:sz w:val="20"/>
          <w:szCs w:val="20"/>
        </w:rPr>
        <w:t>.</w:t>
      </w:r>
    </w:p>
    <w:p w14:paraId="466BD5EE" w14:textId="77777777" w:rsidR="00D4160C" w:rsidRDefault="00D4160C" w:rsidP="004F44B1">
      <w:pPr>
        <w:pStyle w:val="NormalWeb"/>
        <w:ind w:left="860" w:right="140"/>
        <w:contextualSpacing/>
        <w:jc w:val="both"/>
        <w:rPr>
          <w:sz w:val="20"/>
          <w:szCs w:val="20"/>
        </w:rPr>
      </w:pPr>
    </w:p>
    <w:p w14:paraId="31FAE7A0" w14:textId="77777777" w:rsidR="00D4160C" w:rsidRDefault="00D4160C" w:rsidP="004F44B1">
      <w:pPr>
        <w:pStyle w:val="NormalWeb"/>
        <w:ind w:left="860" w:right="140"/>
        <w:contextualSpacing/>
        <w:jc w:val="both"/>
        <w:rPr>
          <w:sz w:val="20"/>
          <w:szCs w:val="20"/>
        </w:rPr>
      </w:pPr>
      <w:r>
        <w:rPr>
          <w:sz w:val="20"/>
          <w:szCs w:val="20"/>
        </w:rPr>
        <w:t xml:space="preserve">Following are some assembly codes that will help you in understanding few exception types. You can run these codes </w:t>
      </w:r>
      <w:r w:rsidR="004E47F1">
        <w:rPr>
          <w:sz w:val="20"/>
          <w:szCs w:val="20"/>
        </w:rPr>
        <w:t xml:space="preserve">with and without the default Exception Handler, </w:t>
      </w:r>
      <w:r>
        <w:rPr>
          <w:sz w:val="20"/>
          <w:szCs w:val="20"/>
        </w:rPr>
        <w:t>and check the value of the exception handling registers getting updated</w:t>
      </w:r>
      <w:r w:rsidR="004E47F1">
        <w:rPr>
          <w:sz w:val="20"/>
          <w:szCs w:val="20"/>
        </w:rPr>
        <w:t xml:space="preserve"> </w:t>
      </w:r>
      <w:r w:rsidR="005A693E">
        <w:rPr>
          <w:sz w:val="20"/>
          <w:szCs w:val="20"/>
        </w:rPr>
        <w:t xml:space="preserve">in each case. </w:t>
      </w:r>
      <w:r>
        <w:rPr>
          <w:sz w:val="20"/>
          <w:szCs w:val="20"/>
        </w:rPr>
        <w:t>(You may use the single stepping method to understand the u</w:t>
      </w:r>
      <w:r w:rsidR="004E47F1">
        <w:rPr>
          <w:sz w:val="20"/>
          <w:szCs w:val="20"/>
        </w:rPr>
        <w:t>pdate in register values after each instruction e</w:t>
      </w:r>
      <w:r>
        <w:rPr>
          <w:sz w:val="20"/>
          <w:szCs w:val="20"/>
        </w:rPr>
        <w:t>x</w:t>
      </w:r>
      <w:r w:rsidR="004E47F1">
        <w:rPr>
          <w:sz w:val="20"/>
          <w:szCs w:val="20"/>
        </w:rPr>
        <w:t>e</w:t>
      </w:r>
      <w:r>
        <w:rPr>
          <w:sz w:val="20"/>
          <w:szCs w:val="20"/>
        </w:rPr>
        <w:t>cution).</w:t>
      </w:r>
    </w:p>
    <w:p w14:paraId="0194A8A4" w14:textId="77777777" w:rsidR="00D4160C" w:rsidRDefault="00D4160C" w:rsidP="00D4160C">
      <w:pPr>
        <w:pStyle w:val="NormalWeb"/>
        <w:ind w:left="1580" w:right="140"/>
        <w:contextualSpacing/>
        <w:jc w:val="both"/>
        <w:rPr>
          <w:sz w:val="20"/>
          <w:szCs w:val="20"/>
        </w:rPr>
      </w:pPr>
    </w:p>
    <w:p w14:paraId="3F1641F1" w14:textId="77777777" w:rsidR="00D4160C" w:rsidRPr="00D4160C" w:rsidRDefault="00D4160C" w:rsidP="00D4160C">
      <w:pPr>
        <w:pStyle w:val="NormalWeb"/>
        <w:numPr>
          <w:ilvl w:val="1"/>
          <w:numId w:val="7"/>
        </w:numPr>
        <w:ind w:right="140"/>
        <w:contextualSpacing/>
        <w:jc w:val="both"/>
        <w:rPr>
          <w:sz w:val="20"/>
          <w:szCs w:val="20"/>
        </w:rPr>
      </w:pPr>
      <w:r>
        <w:t># Arithmetic Overflow Exception</w:t>
      </w:r>
    </w:p>
    <w:p w14:paraId="53EC9464" w14:textId="77777777" w:rsidR="00D4160C" w:rsidRDefault="00D4160C" w:rsidP="00D4160C">
      <w:pPr>
        <w:pStyle w:val="NormalWeb"/>
        <w:ind w:left="1580" w:right="140"/>
        <w:contextualSpacing/>
        <w:jc w:val="both"/>
      </w:pPr>
      <w:r>
        <w:t xml:space="preserve">li $t0, 0x7fffffff </w:t>
      </w:r>
      <w:r>
        <w:tab/>
      </w:r>
      <w:r>
        <w:tab/>
        <w:t># $t0 = MAX_INT</w:t>
      </w:r>
    </w:p>
    <w:p w14:paraId="36059D77" w14:textId="77777777" w:rsidR="00D4160C" w:rsidRDefault="00D4160C" w:rsidP="00D4160C">
      <w:pPr>
        <w:pStyle w:val="NormalWeb"/>
        <w:ind w:left="1580" w:right="140"/>
        <w:contextualSpacing/>
        <w:jc w:val="both"/>
      </w:pPr>
      <w:r>
        <w:t xml:space="preserve">li $t1, 1 </w:t>
      </w:r>
      <w:r>
        <w:tab/>
        <w:t xml:space="preserve">  </w:t>
      </w:r>
      <w:r>
        <w:tab/>
      </w:r>
      <w:r>
        <w:tab/>
        <w:t xml:space="preserve"># $t1 = 1 </w:t>
      </w:r>
    </w:p>
    <w:p w14:paraId="1076AF9B" w14:textId="77777777" w:rsidR="00D4160C" w:rsidRDefault="00D4160C" w:rsidP="00D4160C">
      <w:pPr>
        <w:pStyle w:val="NormalWeb"/>
        <w:ind w:left="1580" w:right="140"/>
        <w:contextualSpacing/>
        <w:jc w:val="both"/>
      </w:pPr>
      <w:r>
        <w:t xml:space="preserve">addu $t2, $t0, $t1   </w:t>
      </w:r>
      <w:r>
        <w:tab/>
      </w:r>
      <w:r>
        <w:tab/>
        <w:t xml:space="preserve"># Ignores Overflow </w:t>
      </w:r>
    </w:p>
    <w:p w14:paraId="343B8AD3" w14:textId="77777777" w:rsidR="00D4160C" w:rsidRDefault="00D4160C" w:rsidP="00D4160C">
      <w:pPr>
        <w:pStyle w:val="NormalWeb"/>
        <w:ind w:left="1580" w:right="140"/>
        <w:contextualSpacing/>
        <w:jc w:val="both"/>
        <w:rPr>
          <w:sz w:val="20"/>
          <w:szCs w:val="20"/>
        </w:rPr>
      </w:pPr>
      <w:r>
        <w:t xml:space="preserve">add $t3, $t0, $t1 </w:t>
      </w:r>
      <w:r>
        <w:tab/>
      </w:r>
      <w:r>
        <w:tab/>
        <w:t># Detects Overflow</w:t>
      </w:r>
    </w:p>
    <w:p w14:paraId="6B499F5C" w14:textId="77777777" w:rsidR="00D4160C" w:rsidRDefault="00D4160C" w:rsidP="00D4160C">
      <w:pPr>
        <w:pStyle w:val="NormalWeb"/>
        <w:ind w:left="1580" w:right="140"/>
        <w:contextualSpacing/>
        <w:jc w:val="both"/>
        <w:rPr>
          <w:sz w:val="20"/>
          <w:szCs w:val="20"/>
        </w:rPr>
      </w:pPr>
    </w:p>
    <w:p w14:paraId="02737D0B" w14:textId="77777777" w:rsidR="00D4160C" w:rsidRPr="00D4160C" w:rsidRDefault="00D4160C" w:rsidP="00D4160C">
      <w:pPr>
        <w:pStyle w:val="NormalWeb"/>
        <w:numPr>
          <w:ilvl w:val="1"/>
          <w:numId w:val="7"/>
        </w:numPr>
        <w:ind w:right="140"/>
        <w:contextualSpacing/>
        <w:jc w:val="both"/>
        <w:rPr>
          <w:sz w:val="20"/>
          <w:szCs w:val="20"/>
        </w:rPr>
      </w:pPr>
      <w:r>
        <w:t># Store Address Exception #</w:t>
      </w:r>
      <w:r>
        <w:rPr>
          <w:sz w:val="20"/>
          <w:szCs w:val="20"/>
        </w:rPr>
        <w:t xml:space="preserve"> </w:t>
      </w:r>
      <w:r>
        <w:t xml:space="preserve">Cannot store at address 4 </w:t>
      </w:r>
    </w:p>
    <w:p w14:paraId="2390C2C6" w14:textId="77777777" w:rsidR="00D4160C" w:rsidRDefault="00D4160C" w:rsidP="00D4160C">
      <w:pPr>
        <w:pStyle w:val="NormalWeb"/>
        <w:ind w:left="1580" w:right="140"/>
        <w:contextualSpacing/>
        <w:jc w:val="both"/>
      </w:pPr>
      <w:r>
        <w:t xml:space="preserve">li $t0, 4 </w:t>
      </w:r>
    </w:p>
    <w:p w14:paraId="038CED1E" w14:textId="77777777" w:rsidR="00D4160C" w:rsidRDefault="00D4160C" w:rsidP="00D4160C">
      <w:pPr>
        <w:pStyle w:val="NormalWeb"/>
        <w:ind w:left="1580" w:right="140"/>
        <w:contextualSpacing/>
        <w:jc w:val="both"/>
      </w:pPr>
      <w:r>
        <w:t xml:space="preserve">li $a0, 5 </w:t>
      </w:r>
    </w:p>
    <w:p w14:paraId="50715171" w14:textId="77777777" w:rsidR="00D4160C" w:rsidRDefault="00D4160C" w:rsidP="00D4160C">
      <w:pPr>
        <w:pStyle w:val="NormalWeb"/>
        <w:ind w:left="1580" w:right="140"/>
        <w:contextualSpacing/>
        <w:jc w:val="both"/>
      </w:pPr>
      <w:r>
        <w:t>sw $a0, ($t0)</w:t>
      </w:r>
    </w:p>
    <w:p w14:paraId="264E4913" w14:textId="77777777" w:rsidR="00D4160C" w:rsidRDefault="00D4160C" w:rsidP="00D4160C">
      <w:pPr>
        <w:pStyle w:val="NormalWeb"/>
        <w:ind w:left="1580" w:right="140"/>
        <w:contextualSpacing/>
        <w:jc w:val="both"/>
      </w:pPr>
    </w:p>
    <w:p w14:paraId="24561C65" w14:textId="77777777" w:rsidR="00D4160C" w:rsidRPr="00D4160C" w:rsidRDefault="00D4160C" w:rsidP="00D4160C">
      <w:pPr>
        <w:pStyle w:val="NormalWeb"/>
        <w:numPr>
          <w:ilvl w:val="1"/>
          <w:numId w:val="7"/>
        </w:numPr>
        <w:ind w:right="140"/>
        <w:contextualSpacing/>
        <w:jc w:val="both"/>
        <w:rPr>
          <w:sz w:val="20"/>
          <w:szCs w:val="20"/>
        </w:rPr>
      </w:pPr>
      <w:r>
        <w:lastRenderedPageBreak/>
        <w:t xml:space="preserve"># Misaligned Load Address Exception </w:t>
      </w:r>
    </w:p>
    <w:p w14:paraId="168C14E7" w14:textId="77777777" w:rsidR="00D4160C" w:rsidRDefault="00D4160C" w:rsidP="00D4160C">
      <w:pPr>
        <w:pStyle w:val="NormalWeb"/>
        <w:ind w:left="1580" w:right="140"/>
        <w:contextualSpacing/>
        <w:jc w:val="both"/>
      </w:pPr>
      <w:r>
        <w:t>.data arr: .word 1</w:t>
      </w:r>
      <w:r w:rsidR="004E47F1">
        <w:t xml:space="preserve">2, 17 </w:t>
      </w:r>
    </w:p>
    <w:p w14:paraId="170A9CF7" w14:textId="77777777" w:rsidR="004E47F1" w:rsidRDefault="004E47F1" w:rsidP="00D4160C">
      <w:pPr>
        <w:pStyle w:val="NormalWeb"/>
        <w:ind w:left="1580" w:right="140"/>
        <w:contextualSpacing/>
        <w:jc w:val="both"/>
      </w:pPr>
      <w:r>
        <w:t>.text</w:t>
      </w:r>
    </w:p>
    <w:p w14:paraId="0D34684E" w14:textId="77777777" w:rsidR="00D4160C" w:rsidRDefault="00D4160C" w:rsidP="00D4160C">
      <w:pPr>
        <w:pStyle w:val="NormalWeb"/>
        <w:ind w:left="1580" w:right="140"/>
        <w:contextualSpacing/>
        <w:jc w:val="both"/>
      </w:pPr>
      <w:r>
        <w:t xml:space="preserve">la $t0, arr </w:t>
      </w:r>
    </w:p>
    <w:p w14:paraId="2E923122" w14:textId="77777777" w:rsidR="00D4160C" w:rsidRDefault="00D4160C" w:rsidP="00D4160C">
      <w:pPr>
        <w:pStyle w:val="NormalWeb"/>
        <w:ind w:left="1580" w:right="140"/>
        <w:contextualSpacing/>
        <w:jc w:val="both"/>
      </w:pPr>
      <w:r>
        <w:t>lw $t0, 1($t0)</w:t>
      </w:r>
    </w:p>
    <w:p w14:paraId="3973B30E" w14:textId="77777777" w:rsidR="004E47F1" w:rsidRDefault="004E47F1" w:rsidP="00D4160C">
      <w:pPr>
        <w:pStyle w:val="NormalWeb"/>
        <w:ind w:left="1580" w:right="140"/>
        <w:contextualSpacing/>
        <w:jc w:val="both"/>
      </w:pPr>
    </w:p>
    <w:p w14:paraId="26A8E16D" w14:textId="77777777" w:rsidR="004E47F1" w:rsidRPr="00E377A3" w:rsidRDefault="004E47F1" w:rsidP="004E47F1">
      <w:pPr>
        <w:pStyle w:val="NormalWeb"/>
        <w:ind w:left="851" w:right="140"/>
        <w:contextualSpacing/>
        <w:jc w:val="both"/>
        <w:rPr>
          <w:sz w:val="20"/>
          <w:szCs w:val="20"/>
        </w:rPr>
      </w:pPr>
      <w:r w:rsidRPr="00E377A3">
        <w:rPr>
          <w:sz w:val="20"/>
          <w:szCs w:val="20"/>
        </w:rPr>
        <w:t>You will see the exception errors and also the exception register values being updated accordingly.</w:t>
      </w:r>
    </w:p>
    <w:p w14:paraId="37DCD50F" w14:textId="77777777" w:rsidR="004E47F1" w:rsidRDefault="004E47F1" w:rsidP="004E47F1">
      <w:pPr>
        <w:pStyle w:val="NormalWeb"/>
        <w:ind w:left="851" w:right="140"/>
        <w:contextualSpacing/>
        <w:jc w:val="both"/>
      </w:pPr>
    </w:p>
    <w:p w14:paraId="2DE67EB6" w14:textId="77777777" w:rsidR="004E47F1" w:rsidRDefault="004E47F1" w:rsidP="004E47F1">
      <w:pPr>
        <w:pStyle w:val="NormalWeb"/>
        <w:ind w:left="851" w:right="140"/>
        <w:contextualSpacing/>
        <w:jc w:val="both"/>
      </w:pPr>
    </w:p>
    <w:p w14:paraId="7E97D2EC" w14:textId="77777777" w:rsidR="004E47F1" w:rsidRDefault="004E47F1" w:rsidP="004E47F1">
      <w:pPr>
        <w:pStyle w:val="NormalWeb"/>
        <w:numPr>
          <w:ilvl w:val="0"/>
          <w:numId w:val="7"/>
        </w:numPr>
        <w:ind w:right="140"/>
        <w:contextualSpacing/>
        <w:jc w:val="both"/>
        <w:rPr>
          <w:b/>
        </w:rPr>
      </w:pPr>
      <w:r>
        <w:rPr>
          <w:b/>
        </w:rPr>
        <w:t>Extended Assembly Code</w:t>
      </w:r>
      <w:r w:rsidRPr="00504DA3">
        <w:rPr>
          <w:b/>
        </w:rPr>
        <w:t>:</w:t>
      </w:r>
    </w:p>
    <w:p w14:paraId="21839A87" w14:textId="77777777" w:rsidR="004E47F1" w:rsidRDefault="004E47F1" w:rsidP="004E47F1">
      <w:pPr>
        <w:pStyle w:val="NormalWeb"/>
        <w:ind w:left="860" w:right="140"/>
        <w:contextualSpacing/>
        <w:jc w:val="both"/>
        <w:rPr>
          <w:b/>
        </w:rPr>
      </w:pPr>
    </w:p>
    <w:p w14:paraId="50CBEB02" w14:textId="313E15E4" w:rsidR="004E47F1" w:rsidRDefault="005A693E" w:rsidP="004E47F1">
      <w:pPr>
        <w:pStyle w:val="NormalWeb"/>
        <w:ind w:left="860" w:right="140"/>
        <w:contextualSpacing/>
        <w:jc w:val="both"/>
        <w:rPr>
          <w:sz w:val="20"/>
          <w:szCs w:val="20"/>
        </w:rPr>
      </w:pPr>
      <w:r>
        <w:rPr>
          <w:sz w:val="20"/>
          <w:szCs w:val="20"/>
        </w:rPr>
        <w:t>An</w:t>
      </w:r>
      <w:r w:rsidR="004E47F1">
        <w:rPr>
          <w:sz w:val="20"/>
          <w:szCs w:val="20"/>
        </w:rPr>
        <w:t xml:space="preserve"> extended assembler creates a view that is </w:t>
      </w:r>
      <w:r>
        <w:rPr>
          <w:sz w:val="20"/>
          <w:szCs w:val="20"/>
        </w:rPr>
        <w:t xml:space="preserve">a level </w:t>
      </w:r>
      <w:r w:rsidR="004E47F1">
        <w:rPr>
          <w:sz w:val="20"/>
          <w:szCs w:val="20"/>
        </w:rPr>
        <w:t>higher than the assembly level. Many of the statements accepted by the extended assembler correspond to several machine instructions. To use such instructions, the respective settings have to be done in the QtS</w:t>
      </w:r>
      <w:r w:rsidR="00F11F60">
        <w:rPr>
          <w:sz w:val="20"/>
          <w:szCs w:val="20"/>
        </w:rPr>
        <w:t xml:space="preserve">pim simulator. From Fig 3, we can see that the checkbox to Accept Pseudo Instructions have been checked. This allows the assembler to accept the pseudo instructions and translate them into basic </w:t>
      </w:r>
      <w:r>
        <w:rPr>
          <w:sz w:val="20"/>
          <w:szCs w:val="20"/>
        </w:rPr>
        <w:t>assembly</w:t>
      </w:r>
      <w:r w:rsidR="00F11F60">
        <w:rPr>
          <w:sz w:val="20"/>
          <w:szCs w:val="20"/>
        </w:rPr>
        <w:t xml:space="preserve"> instructions. </w:t>
      </w:r>
      <w:r w:rsidR="00F11F60" w:rsidRPr="00F11F60">
        <w:rPr>
          <w:sz w:val="20"/>
          <w:szCs w:val="20"/>
        </w:rPr>
        <w:t>A pseudo</w:t>
      </w:r>
      <w:r w:rsidR="00F11F60">
        <w:rPr>
          <w:sz w:val="20"/>
          <w:szCs w:val="20"/>
        </w:rPr>
        <w:t xml:space="preserve"> </w:t>
      </w:r>
      <w:r w:rsidR="00F11F60" w:rsidRPr="00F11F60">
        <w:rPr>
          <w:sz w:val="20"/>
          <w:szCs w:val="20"/>
        </w:rPr>
        <w:t>instruction is an instruction that the extended assembler replaces with one or more basic assembly instructions.</w:t>
      </w:r>
      <w:r w:rsidR="00F11F60">
        <w:rPr>
          <w:sz w:val="20"/>
          <w:szCs w:val="20"/>
        </w:rPr>
        <w:t xml:space="preserve"> </w:t>
      </w:r>
    </w:p>
    <w:p w14:paraId="3A038DE2" w14:textId="77777777" w:rsidR="00F11F60" w:rsidRDefault="00F11F60" w:rsidP="00F11F60">
      <w:pPr>
        <w:pStyle w:val="NormalWeb"/>
        <w:ind w:left="860" w:right="140"/>
        <w:contextualSpacing/>
        <w:jc w:val="both"/>
        <w:rPr>
          <w:sz w:val="20"/>
          <w:szCs w:val="20"/>
        </w:rPr>
      </w:pPr>
      <w:r>
        <w:rPr>
          <w:sz w:val="20"/>
          <w:szCs w:val="20"/>
        </w:rPr>
        <w:t>For example:</w:t>
      </w:r>
    </w:p>
    <w:p w14:paraId="3566EEFE" w14:textId="77777777" w:rsidR="00F11F60" w:rsidRDefault="00F11F60" w:rsidP="00F11F60">
      <w:pPr>
        <w:pStyle w:val="NormalWeb"/>
        <w:numPr>
          <w:ilvl w:val="0"/>
          <w:numId w:val="11"/>
        </w:numPr>
        <w:ind w:right="140"/>
        <w:contextualSpacing/>
        <w:jc w:val="both"/>
        <w:rPr>
          <w:sz w:val="20"/>
          <w:szCs w:val="20"/>
        </w:rPr>
      </w:pPr>
      <w:r>
        <w:rPr>
          <w:sz w:val="20"/>
          <w:szCs w:val="20"/>
        </w:rPr>
        <w:t xml:space="preserve">mov d,s  </w:t>
      </w:r>
    </w:p>
    <w:p w14:paraId="48EB6296" w14:textId="77777777" w:rsidR="00F11F60" w:rsidRDefault="00F11F60" w:rsidP="00F11F60">
      <w:pPr>
        <w:pStyle w:val="NormalWeb"/>
        <w:ind w:left="1580" w:right="140"/>
        <w:contextualSpacing/>
        <w:jc w:val="both"/>
        <w:rPr>
          <w:sz w:val="20"/>
          <w:szCs w:val="20"/>
        </w:rPr>
      </w:pPr>
      <w:r>
        <w:rPr>
          <w:sz w:val="20"/>
          <w:szCs w:val="20"/>
        </w:rPr>
        <w:t>This instruction moves the contents of source register s to destination register d</w:t>
      </w:r>
    </w:p>
    <w:p w14:paraId="0931E5F1" w14:textId="77777777" w:rsidR="00F11F60" w:rsidRDefault="00F11F60" w:rsidP="00F11F60">
      <w:pPr>
        <w:pStyle w:val="NormalWeb"/>
        <w:ind w:left="1580" w:right="140"/>
        <w:contextualSpacing/>
        <w:jc w:val="both"/>
        <w:rPr>
          <w:sz w:val="20"/>
          <w:szCs w:val="20"/>
        </w:rPr>
      </w:pPr>
      <w:r>
        <w:rPr>
          <w:sz w:val="20"/>
          <w:szCs w:val="20"/>
        </w:rPr>
        <w:t>This instruction is translated into the following assembly instruction</w:t>
      </w:r>
    </w:p>
    <w:p w14:paraId="5A4F1309" w14:textId="4E4AEC81" w:rsidR="00F11F60" w:rsidRDefault="00F11F60" w:rsidP="00F11F60">
      <w:pPr>
        <w:pStyle w:val="NormalWeb"/>
        <w:ind w:left="1580" w:right="140"/>
        <w:contextualSpacing/>
        <w:jc w:val="both"/>
        <w:rPr>
          <w:sz w:val="20"/>
          <w:szCs w:val="20"/>
        </w:rPr>
      </w:pPr>
      <w:r>
        <w:rPr>
          <w:sz w:val="20"/>
          <w:szCs w:val="20"/>
        </w:rPr>
        <w:tab/>
        <w:t>Addu d,</w:t>
      </w:r>
      <w:r w:rsidR="000E6942">
        <w:rPr>
          <w:sz w:val="20"/>
          <w:szCs w:val="20"/>
        </w:rPr>
        <w:t xml:space="preserve"> </w:t>
      </w:r>
      <w:r>
        <w:rPr>
          <w:sz w:val="20"/>
          <w:szCs w:val="20"/>
        </w:rPr>
        <w:t>s,</w:t>
      </w:r>
      <w:r w:rsidR="000E6942">
        <w:rPr>
          <w:sz w:val="20"/>
          <w:szCs w:val="20"/>
        </w:rPr>
        <w:t xml:space="preserve"> </w:t>
      </w:r>
      <w:r>
        <w:rPr>
          <w:sz w:val="20"/>
          <w:szCs w:val="20"/>
        </w:rPr>
        <w:t>$zero</w:t>
      </w:r>
    </w:p>
    <w:p w14:paraId="269A1ADC" w14:textId="77777777" w:rsidR="00F11F60" w:rsidRDefault="00F11F60" w:rsidP="00F11F60">
      <w:pPr>
        <w:pStyle w:val="NormalWeb"/>
        <w:ind w:left="1580" w:right="140"/>
        <w:contextualSpacing/>
        <w:jc w:val="both"/>
        <w:rPr>
          <w:sz w:val="20"/>
          <w:szCs w:val="20"/>
        </w:rPr>
      </w:pPr>
      <w:r>
        <w:rPr>
          <w:sz w:val="20"/>
          <w:szCs w:val="20"/>
        </w:rPr>
        <w:tab/>
      </w:r>
    </w:p>
    <w:p w14:paraId="0105348E" w14:textId="77777777" w:rsidR="00F11F60" w:rsidRDefault="00F11F60" w:rsidP="00F11F60">
      <w:pPr>
        <w:pStyle w:val="NormalWeb"/>
        <w:numPr>
          <w:ilvl w:val="0"/>
          <w:numId w:val="11"/>
        </w:numPr>
        <w:ind w:right="140"/>
        <w:contextualSpacing/>
        <w:jc w:val="both"/>
        <w:rPr>
          <w:sz w:val="20"/>
          <w:szCs w:val="20"/>
        </w:rPr>
      </w:pPr>
      <w:r>
        <w:rPr>
          <w:sz w:val="20"/>
          <w:szCs w:val="20"/>
        </w:rPr>
        <w:t>li d, value</w:t>
      </w:r>
    </w:p>
    <w:p w14:paraId="3FBDDBC4" w14:textId="77777777" w:rsidR="00F11F60" w:rsidRPr="00F11F60" w:rsidRDefault="00F11F60" w:rsidP="00F11F60">
      <w:pPr>
        <w:pStyle w:val="NormalWeb"/>
        <w:ind w:left="1580" w:right="140"/>
        <w:contextualSpacing/>
        <w:jc w:val="both"/>
        <w:rPr>
          <w:sz w:val="20"/>
          <w:szCs w:val="20"/>
        </w:rPr>
      </w:pPr>
      <w:r w:rsidRPr="00F11F60">
        <w:rPr>
          <w:sz w:val="20"/>
          <w:szCs w:val="20"/>
        </w:rPr>
        <w:t>load register $d with the positive or negative integer</w:t>
      </w:r>
      <w:r>
        <w:rPr>
          <w:sz w:val="20"/>
          <w:szCs w:val="20"/>
        </w:rPr>
        <w:t xml:space="preserve"> </w:t>
      </w:r>
      <w:r w:rsidRPr="00F11F60">
        <w:rPr>
          <w:sz w:val="20"/>
          <w:szCs w:val="20"/>
        </w:rPr>
        <w:t xml:space="preserve">"value".  Value may be a 16 or a 32-bit integer. </w:t>
      </w:r>
    </w:p>
    <w:p w14:paraId="71A4C02C" w14:textId="77777777" w:rsidR="00F11F60" w:rsidRDefault="00F11F60" w:rsidP="00F11F60">
      <w:pPr>
        <w:pStyle w:val="NormalWeb"/>
        <w:ind w:left="1580" w:right="140"/>
        <w:contextualSpacing/>
        <w:jc w:val="both"/>
        <w:rPr>
          <w:sz w:val="20"/>
          <w:szCs w:val="20"/>
        </w:rPr>
      </w:pPr>
      <w:r>
        <w:rPr>
          <w:sz w:val="20"/>
          <w:szCs w:val="20"/>
        </w:rPr>
        <w:t>This instruction is translated into the following assembly instruction</w:t>
      </w:r>
    </w:p>
    <w:p w14:paraId="586D58B6" w14:textId="0E911470" w:rsidR="00F11F60" w:rsidRPr="00F11F60" w:rsidRDefault="00F11F60" w:rsidP="00F11F60">
      <w:pPr>
        <w:pStyle w:val="NormalWeb"/>
        <w:ind w:left="1580" w:right="140"/>
        <w:contextualSpacing/>
        <w:jc w:val="both"/>
        <w:rPr>
          <w:sz w:val="20"/>
          <w:szCs w:val="20"/>
        </w:rPr>
      </w:pPr>
      <w:r>
        <w:rPr>
          <w:sz w:val="20"/>
          <w:szCs w:val="20"/>
        </w:rPr>
        <w:tab/>
        <w:t>Ori d,</w:t>
      </w:r>
      <w:r w:rsidR="000E6942">
        <w:rPr>
          <w:sz w:val="20"/>
          <w:szCs w:val="20"/>
        </w:rPr>
        <w:t xml:space="preserve"> </w:t>
      </w:r>
      <w:r>
        <w:rPr>
          <w:sz w:val="20"/>
          <w:szCs w:val="20"/>
        </w:rPr>
        <w:t>$Zero,</w:t>
      </w:r>
      <w:r w:rsidR="000E6942">
        <w:rPr>
          <w:sz w:val="20"/>
          <w:szCs w:val="20"/>
        </w:rPr>
        <w:t xml:space="preserve"> </w:t>
      </w:r>
      <w:r>
        <w:rPr>
          <w:sz w:val="20"/>
          <w:szCs w:val="20"/>
        </w:rPr>
        <w:t>value</w:t>
      </w:r>
    </w:p>
    <w:p w14:paraId="75F11A5A" w14:textId="77777777" w:rsidR="00F11F60" w:rsidRDefault="00F11F60" w:rsidP="00F11F60">
      <w:pPr>
        <w:pStyle w:val="NormalWeb"/>
        <w:ind w:left="1580" w:right="140"/>
        <w:contextualSpacing/>
        <w:jc w:val="both"/>
        <w:rPr>
          <w:sz w:val="20"/>
          <w:szCs w:val="20"/>
        </w:rPr>
      </w:pPr>
    </w:p>
    <w:p w14:paraId="3D8CDF8A" w14:textId="77777777" w:rsidR="004E47F1" w:rsidRPr="004E47F1" w:rsidRDefault="00F11F60" w:rsidP="004E47F1">
      <w:pPr>
        <w:pStyle w:val="NormalWeb"/>
        <w:ind w:left="860" w:right="140"/>
        <w:contextualSpacing/>
        <w:jc w:val="both"/>
        <w:rPr>
          <w:sz w:val="20"/>
          <w:szCs w:val="20"/>
        </w:rPr>
      </w:pPr>
      <w:r>
        <w:rPr>
          <w:sz w:val="20"/>
          <w:szCs w:val="20"/>
        </w:rPr>
        <w:t>There are many other pseudo instructions that you can use for the PART B exercises.</w:t>
      </w:r>
      <w:r w:rsidR="005A693E">
        <w:rPr>
          <w:sz w:val="20"/>
          <w:szCs w:val="20"/>
        </w:rPr>
        <w:t xml:space="preserve"> Use Single Step method to understand the program flow.</w:t>
      </w:r>
      <w:r>
        <w:rPr>
          <w:sz w:val="20"/>
          <w:szCs w:val="20"/>
        </w:rPr>
        <w:t xml:space="preserve"> </w:t>
      </w:r>
    </w:p>
    <w:p w14:paraId="606879E3" w14:textId="77777777" w:rsidR="004E47F1" w:rsidRDefault="004E47F1" w:rsidP="00D4160C">
      <w:pPr>
        <w:pStyle w:val="NormalWeb"/>
        <w:ind w:left="1580" w:right="140"/>
        <w:contextualSpacing/>
        <w:jc w:val="both"/>
      </w:pPr>
      <w:r>
        <w:tab/>
      </w:r>
      <w:r>
        <w:tab/>
      </w:r>
      <w:r>
        <w:tab/>
      </w:r>
    </w:p>
    <w:p w14:paraId="2318E19E" w14:textId="77777777" w:rsidR="007C6C6F" w:rsidRDefault="007C6C6F" w:rsidP="004E47F1">
      <w:pPr>
        <w:pStyle w:val="NormalWeb"/>
        <w:ind w:right="140"/>
        <w:contextualSpacing/>
        <w:jc w:val="both"/>
        <w:rPr>
          <w:b/>
          <w:sz w:val="20"/>
          <w:szCs w:val="20"/>
        </w:rPr>
      </w:pPr>
    </w:p>
    <w:p w14:paraId="0C94304F" w14:textId="77777777" w:rsidR="0056548B" w:rsidRDefault="0056548B" w:rsidP="007C6C6F">
      <w:pPr>
        <w:pStyle w:val="NormalWeb"/>
        <w:ind w:right="140" w:firstLine="140"/>
        <w:contextualSpacing/>
        <w:jc w:val="both"/>
        <w:rPr>
          <w:b/>
          <w:sz w:val="20"/>
          <w:szCs w:val="20"/>
        </w:rPr>
      </w:pPr>
      <w:r w:rsidRPr="0056548B">
        <w:rPr>
          <w:b/>
          <w:sz w:val="20"/>
          <w:szCs w:val="20"/>
        </w:rPr>
        <w:t>PART B:</w:t>
      </w:r>
    </w:p>
    <w:p w14:paraId="2C0E0C3C" w14:textId="77777777" w:rsidR="007C6C6F" w:rsidRPr="004E47F1" w:rsidRDefault="0056548B" w:rsidP="004E47F1">
      <w:pPr>
        <w:spacing w:line="240" w:lineRule="auto"/>
        <w:contextualSpacing/>
        <w:rPr>
          <w:rFonts w:ascii="Times New Roman" w:hAnsi="Times New Roman" w:cs="Times New Roman"/>
          <w:noProof/>
          <w:sz w:val="20"/>
          <w:szCs w:val="20"/>
          <w:lang w:eastAsia="en-IN"/>
        </w:rPr>
      </w:pPr>
      <w:r>
        <w:rPr>
          <w:rFonts w:ascii="Times New Roman" w:hAnsi="Times New Roman" w:cs="Times New Roman"/>
          <w:noProof/>
          <w:sz w:val="24"/>
          <w:szCs w:val="24"/>
          <w:lang w:eastAsia="en-IN"/>
        </w:rPr>
        <w:t xml:space="preserve">  </w:t>
      </w:r>
      <w:r w:rsidRPr="0056548B">
        <w:rPr>
          <w:rFonts w:ascii="Times New Roman" w:hAnsi="Times New Roman" w:cs="Times New Roman"/>
          <w:noProof/>
          <w:sz w:val="20"/>
          <w:szCs w:val="20"/>
          <w:lang w:eastAsia="en-IN"/>
        </w:rPr>
        <w:t>In this part, you will write MIPS assembly language programs to do the following exercises</w:t>
      </w:r>
      <w:r w:rsidR="004E47F1">
        <w:rPr>
          <w:rFonts w:ascii="Times New Roman" w:hAnsi="Times New Roman" w:cs="Times New Roman"/>
          <w:noProof/>
          <w:sz w:val="20"/>
          <w:szCs w:val="20"/>
          <w:lang w:eastAsia="en-IN"/>
        </w:rPr>
        <w:t>.</w:t>
      </w:r>
    </w:p>
    <w:p w14:paraId="31F822DA" w14:textId="77777777" w:rsidR="0056548B" w:rsidRDefault="007C6C6F" w:rsidP="007C6C6F">
      <w:pPr>
        <w:pStyle w:val="NormalWeb"/>
        <w:numPr>
          <w:ilvl w:val="0"/>
          <w:numId w:val="2"/>
        </w:numPr>
        <w:ind w:right="140"/>
        <w:contextualSpacing/>
        <w:jc w:val="both"/>
        <w:rPr>
          <w:sz w:val="20"/>
          <w:szCs w:val="20"/>
        </w:rPr>
      </w:pPr>
      <w:r>
        <w:rPr>
          <w:sz w:val="20"/>
          <w:szCs w:val="20"/>
        </w:rPr>
        <w:t>Reverse a string entered by user. (Hint: Ask user to enter a string. After reading the string in a buffer, copy it in reversed order to a second buffer. Write out the reversed string.)</w:t>
      </w:r>
    </w:p>
    <w:p w14:paraId="175DE2DC" w14:textId="77777777" w:rsidR="007C6C6F" w:rsidRDefault="007C6C6F" w:rsidP="00D67C42">
      <w:pPr>
        <w:pStyle w:val="NormalWeb"/>
        <w:ind w:right="140"/>
        <w:contextualSpacing/>
        <w:jc w:val="both"/>
        <w:rPr>
          <w:sz w:val="20"/>
          <w:szCs w:val="20"/>
        </w:rPr>
      </w:pPr>
    </w:p>
    <w:p w14:paraId="07D4C759" w14:textId="77777777" w:rsidR="007C6C6F" w:rsidRDefault="007C6C6F" w:rsidP="007C6C6F">
      <w:pPr>
        <w:pStyle w:val="NormalWeb"/>
        <w:numPr>
          <w:ilvl w:val="0"/>
          <w:numId w:val="2"/>
        </w:numPr>
        <w:ind w:right="140"/>
        <w:contextualSpacing/>
        <w:jc w:val="both"/>
        <w:rPr>
          <w:sz w:val="20"/>
          <w:szCs w:val="20"/>
        </w:rPr>
      </w:pPr>
      <w:r>
        <w:rPr>
          <w:sz w:val="20"/>
          <w:szCs w:val="20"/>
        </w:rPr>
        <w:t>Compute the dot product of two vectors each of length 5. Ask the user to enter the value of each element of the two vectors. Display the dot product.</w:t>
      </w:r>
    </w:p>
    <w:p w14:paraId="08F0685E" w14:textId="77777777" w:rsidR="007C6C6F" w:rsidRDefault="007C6C6F" w:rsidP="007C6C6F">
      <w:pPr>
        <w:pStyle w:val="NormalWeb"/>
        <w:ind w:left="860" w:right="140"/>
        <w:contextualSpacing/>
        <w:jc w:val="both"/>
        <w:rPr>
          <w:sz w:val="20"/>
          <w:szCs w:val="20"/>
        </w:rPr>
      </w:pPr>
      <w:r>
        <w:rPr>
          <w:sz w:val="20"/>
          <w:szCs w:val="20"/>
        </w:rPr>
        <w:t>(Hint: The dot product of two vectors is sum of product of the corresponding elements. For example, (1,2,3) dot (4,5,6) is 1*4+2*5+3*6 = 32)</w:t>
      </w:r>
    </w:p>
    <w:p w14:paraId="09E0991F" w14:textId="77777777" w:rsidR="004E47F1" w:rsidRDefault="004E47F1" w:rsidP="007C6C6F">
      <w:pPr>
        <w:pStyle w:val="NormalWeb"/>
        <w:ind w:left="860" w:right="140"/>
        <w:contextualSpacing/>
        <w:jc w:val="both"/>
        <w:rPr>
          <w:sz w:val="20"/>
          <w:szCs w:val="20"/>
        </w:rPr>
      </w:pPr>
    </w:p>
    <w:p w14:paraId="085EEBDE" w14:textId="77777777" w:rsidR="004E47F1" w:rsidRPr="007C6C6F" w:rsidRDefault="004E47F1" w:rsidP="004E47F1">
      <w:pPr>
        <w:pStyle w:val="NormalWeb"/>
        <w:numPr>
          <w:ilvl w:val="0"/>
          <w:numId w:val="2"/>
        </w:numPr>
        <w:ind w:right="140"/>
        <w:contextualSpacing/>
        <w:jc w:val="both"/>
        <w:rPr>
          <w:sz w:val="20"/>
          <w:szCs w:val="20"/>
        </w:rPr>
      </w:pPr>
      <w:r w:rsidRPr="005A693E">
        <w:rPr>
          <w:sz w:val="20"/>
          <w:szCs w:val="20"/>
        </w:rPr>
        <w:t>Use lb $t1, 5($zero) to cause an exception when attempting to load a byte from address 5. What is the address of the lb instruction in your program? What is the value of the cause register, the exception code, the vaddr, and the epc when the exception occurs?</w:t>
      </w:r>
    </w:p>
    <w:p w14:paraId="3C8B6091" w14:textId="77777777" w:rsidR="007C6C6F" w:rsidRDefault="007C6C6F" w:rsidP="007C6C6F">
      <w:pPr>
        <w:pStyle w:val="NormalWeb"/>
        <w:ind w:left="860" w:right="140"/>
        <w:contextualSpacing/>
        <w:jc w:val="both"/>
        <w:rPr>
          <w:sz w:val="20"/>
          <w:szCs w:val="20"/>
        </w:rPr>
      </w:pPr>
    </w:p>
    <w:p w14:paraId="4A046800" w14:textId="77777777" w:rsidR="007C6C6F" w:rsidRDefault="007C6C6F" w:rsidP="007C6C6F">
      <w:pPr>
        <w:pStyle w:val="NormalWeb"/>
        <w:ind w:right="140"/>
        <w:contextualSpacing/>
        <w:jc w:val="both"/>
        <w:rPr>
          <w:sz w:val="20"/>
          <w:szCs w:val="20"/>
        </w:rPr>
      </w:pPr>
    </w:p>
    <w:p w14:paraId="2616B339" w14:textId="77777777" w:rsidR="007C6C6F" w:rsidRDefault="007C6C6F" w:rsidP="007C6C6F">
      <w:pPr>
        <w:pStyle w:val="NormalWeb"/>
        <w:ind w:left="860" w:right="140"/>
        <w:contextualSpacing/>
        <w:jc w:val="both"/>
        <w:rPr>
          <w:sz w:val="20"/>
          <w:szCs w:val="20"/>
        </w:rPr>
      </w:pPr>
    </w:p>
    <w:p w14:paraId="4FE668C6" w14:textId="77777777" w:rsidR="007C6C6F" w:rsidRPr="007C6C6F" w:rsidRDefault="007C6C6F" w:rsidP="007C6C6F">
      <w:pPr>
        <w:pStyle w:val="NormalWeb"/>
        <w:ind w:left="860" w:right="140"/>
        <w:contextualSpacing/>
        <w:jc w:val="both"/>
        <w:rPr>
          <w:sz w:val="20"/>
          <w:szCs w:val="20"/>
        </w:rPr>
      </w:pPr>
    </w:p>
    <w:p w14:paraId="554E5051" w14:textId="77777777" w:rsidR="007C6C6F" w:rsidRPr="0056548B" w:rsidRDefault="007C6C6F" w:rsidP="007C6C6F">
      <w:pPr>
        <w:pStyle w:val="NormalWeb"/>
        <w:ind w:left="860" w:right="140"/>
        <w:contextualSpacing/>
        <w:jc w:val="both"/>
        <w:rPr>
          <w:sz w:val="20"/>
          <w:szCs w:val="20"/>
        </w:rPr>
      </w:pPr>
    </w:p>
    <w:sectPr w:rsidR="007C6C6F" w:rsidRPr="0056548B" w:rsidSect="003D2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8D2"/>
    <w:multiLevelType w:val="hybridMultilevel"/>
    <w:tmpl w:val="1696CA5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D2B6872"/>
    <w:multiLevelType w:val="hybridMultilevel"/>
    <w:tmpl w:val="517435AA"/>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2" w15:restartNumberingAfterBreak="0">
    <w:nsid w:val="25C81C26"/>
    <w:multiLevelType w:val="hybridMultilevel"/>
    <w:tmpl w:val="251050CA"/>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3" w15:restartNumberingAfterBreak="0">
    <w:nsid w:val="2684477F"/>
    <w:multiLevelType w:val="hybridMultilevel"/>
    <w:tmpl w:val="3EFA586A"/>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4" w15:restartNumberingAfterBreak="0">
    <w:nsid w:val="3CAF44A8"/>
    <w:multiLevelType w:val="hybridMultilevel"/>
    <w:tmpl w:val="0DF486DA"/>
    <w:lvl w:ilvl="0" w:tplc="40090001">
      <w:start w:val="1"/>
      <w:numFmt w:val="bullet"/>
      <w:lvlText w:val=""/>
      <w:lvlJc w:val="left"/>
      <w:pPr>
        <w:ind w:left="1580" w:hanging="360"/>
      </w:pPr>
      <w:rPr>
        <w:rFonts w:ascii="Symbol" w:hAnsi="Symbol"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5" w15:restartNumberingAfterBreak="0">
    <w:nsid w:val="4CA34A00"/>
    <w:multiLevelType w:val="hybridMultilevel"/>
    <w:tmpl w:val="9FA863EC"/>
    <w:lvl w:ilvl="0" w:tplc="4009000F">
      <w:start w:val="1"/>
      <w:numFmt w:val="decimal"/>
      <w:lvlText w:val="%1."/>
      <w:lvlJc w:val="left"/>
      <w:pPr>
        <w:ind w:left="860" w:hanging="360"/>
      </w:pPr>
    </w:lvl>
    <w:lvl w:ilvl="1" w:tplc="40090019">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6" w15:restartNumberingAfterBreak="0">
    <w:nsid w:val="5C0F740F"/>
    <w:multiLevelType w:val="hybridMultilevel"/>
    <w:tmpl w:val="77B25308"/>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7" w15:restartNumberingAfterBreak="0">
    <w:nsid w:val="5CB255B9"/>
    <w:multiLevelType w:val="hybridMultilevel"/>
    <w:tmpl w:val="1568ABEA"/>
    <w:lvl w:ilvl="0" w:tplc="4009000F">
      <w:start w:val="1"/>
      <w:numFmt w:val="decimal"/>
      <w:lvlText w:val="%1."/>
      <w:lvlJc w:val="left"/>
      <w:pPr>
        <w:ind w:left="860" w:hanging="360"/>
      </w:pPr>
    </w:lvl>
    <w:lvl w:ilvl="1" w:tplc="40090019">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8" w15:restartNumberingAfterBreak="0">
    <w:nsid w:val="6AD946AB"/>
    <w:multiLevelType w:val="hybridMultilevel"/>
    <w:tmpl w:val="C1EE42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4360AD3"/>
    <w:multiLevelType w:val="hybridMultilevel"/>
    <w:tmpl w:val="EA36C150"/>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0" w15:restartNumberingAfterBreak="0">
    <w:nsid w:val="74C912C4"/>
    <w:multiLevelType w:val="hybridMultilevel"/>
    <w:tmpl w:val="58FC48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5"/>
  </w:num>
  <w:num w:numId="8">
    <w:abstractNumId w:val="1"/>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0F7029"/>
    <w:rsid w:val="000E6942"/>
    <w:rsid w:val="000F7029"/>
    <w:rsid w:val="003760DE"/>
    <w:rsid w:val="003D2489"/>
    <w:rsid w:val="003E1DC9"/>
    <w:rsid w:val="0044598A"/>
    <w:rsid w:val="004E47F1"/>
    <w:rsid w:val="004F44B1"/>
    <w:rsid w:val="00504DA3"/>
    <w:rsid w:val="0056548B"/>
    <w:rsid w:val="005A693E"/>
    <w:rsid w:val="005E356A"/>
    <w:rsid w:val="00610F72"/>
    <w:rsid w:val="00621FA7"/>
    <w:rsid w:val="006654B7"/>
    <w:rsid w:val="007C6C6F"/>
    <w:rsid w:val="00823EC7"/>
    <w:rsid w:val="00B51242"/>
    <w:rsid w:val="00BF14F1"/>
    <w:rsid w:val="00CC79D4"/>
    <w:rsid w:val="00D4160C"/>
    <w:rsid w:val="00D67C42"/>
    <w:rsid w:val="00E05072"/>
    <w:rsid w:val="00E377A3"/>
    <w:rsid w:val="00F11F60"/>
    <w:rsid w:val="00FD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BAA6"/>
  <w15:docId w15:val="{7AEC4EAD-2DBF-4A73-823F-BC02C02F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4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548B"/>
    <w:pPr>
      <w:ind w:left="720"/>
      <w:contextualSpacing/>
    </w:pPr>
  </w:style>
  <w:style w:type="character" w:styleId="Emphasis">
    <w:name w:val="Emphasis"/>
    <w:basedOn w:val="DefaultParagraphFont"/>
    <w:uiPriority w:val="20"/>
    <w:qFormat/>
    <w:rsid w:val="004F44B1"/>
    <w:rPr>
      <w:i/>
      <w:iCs/>
    </w:rPr>
  </w:style>
  <w:style w:type="paragraph" w:styleId="BalloonText">
    <w:name w:val="Balloon Text"/>
    <w:basedOn w:val="Normal"/>
    <w:link w:val="BalloonTextChar"/>
    <w:uiPriority w:val="99"/>
    <w:semiHidden/>
    <w:unhideWhenUsed/>
    <w:rsid w:val="004F4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B1"/>
    <w:rPr>
      <w:rFonts w:ascii="Tahoma" w:hAnsi="Tahoma" w:cs="Tahoma"/>
      <w:sz w:val="16"/>
      <w:szCs w:val="16"/>
    </w:rPr>
  </w:style>
  <w:style w:type="paragraph" w:styleId="HTMLPreformatted">
    <w:name w:val="HTML Preformatted"/>
    <w:basedOn w:val="Normal"/>
    <w:link w:val="HTMLPreformattedChar"/>
    <w:uiPriority w:val="99"/>
    <w:semiHidden/>
    <w:unhideWhenUsed/>
    <w:rsid w:val="00504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4DA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3508">
      <w:bodyDiv w:val="1"/>
      <w:marLeft w:val="0"/>
      <w:marRight w:val="0"/>
      <w:marTop w:val="0"/>
      <w:marBottom w:val="0"/>
      <w:divBdr>
        <w:top w:val="none" w:sz="0" w:space="0" w:color="auto"/>
        <w:left w:val="none" w:sz="0" w:space="0" w:color="auto"/>
        <w:bottom w:val="none" w:sz="0" w:space="0" w:color="auto"/>
        <w:right w:val="none" w:sz="0" w:space="0" w:color="auto"/>
      </w:divBdr>
    </w:div>
    <w:div w:id="120540028">
      <w:bodyDiv w:val="1"/>
      <w:marLeft w:val="0"/>
      <w:marRight w:val="0"/>
      <w:marTop w:val="0"/>
      <w:marBottom w:val="0"/>
      <w:divBdr>
        <w:top w:val="none" w:sz="0" w:space="0" w:color="auto"/>
        <w:left w:val="none" w:sz="0" w:space="0" w:color="auto"/>
        <w:bottom w:val="none" w:sz="0" w:space="0" w:color="auto"/>
        <w:right w:val="none" w:sz="0" w:space="0" w:color="auto"/>
      </w:divBdr>
    </w:div>
    <w:div w:id="455803840">
      <w:bodyDiv w:val="1"/>
      <w:marLeft w:val="0"/>
      <w:marRight w:val="0"/>
      <w:marTop w:val="0"/>
      <w:marBottom w:val="0"/>
      <w:divBdr>
        <w:top w:val="none" w:sz="0" w:space="0" w:color="auto"/>
        <w:left w:val="none" w:sz="0" w:space="0" w:color="auto"/>
        <w:bottom w:val="none" w:sz="0" w:space="0" w:color="auto"/>
        <w:right w:val="none" w:sz="0" w:space="0" w:color="auto"/>
      </w:divBdr>
    </w:div>
    <w:div w:id="617492169">
      <w:bodyDiv w:val="1"/>
      <w:marLeft w:val="0"/>
      <w:marRight w:val="0"/>
      <w:marTop w:val="0"/>
      <w:marBottom w:val="0"/>
      <w:divBdr>
        <w:top w:val="none" w:sz="0" w:space="0" w:color="auto"/>
        <w:left w:val="none" w:sz="0" w:space="0" w:color="auto"/>
        <w:bottom w:val="none" w:sz="0" w:space="0" w:color="auto"/>
        <w:right w:val="none" w:sz="0" w:space="0" w:color="auto"/>
      </w:divBdr>
    </w:div>
    <w:div w:id="648872944">
      <w:bodyDiv w:val="1"/>
      <w:marLeft w:val="0"/>
      <w:marRight w:val="0"/>
      <w:marTop w:val="0"/>
      <w:marBottom w:val="0"/>
      <w:divBdr>
        <w:top w:val="none" w:sz="0" w:space="0" w:color="auto"/>
        <w:left w:val="none" w:sz="0" w:space="0" w:color="auto"/>
        <w:bottom w:val="none" w:sz="0" w:space="0" w:color="auto"/>
        <w:right w:val="none" w:sz="0" w:space="0" w:color="auto"/>
      </w:divBdr>
    </w:div>
    <w:div w:id="189087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Pavitra Bhade</dc:creator>
  <cp:lastModifiedBy>SHARAD SINHA</cp:lastModifiedBy>
  <cp:revision>9</cp:revision>
  <dcterms:created xsi:type="dcterms:W3CDTF">2018-08-02T11:08:00Z</dcterms:created>
  <dcterms:modified xsi:type="dcterms:W3CDTF">2023-01-30T07:32:00Z</dcterms:modified>
</cp:coreProperties>
</file>