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D9A" w:rsidRDefault="00BF2D9A" w:rsidP="006C3D6D">
      <w:pPr>
        <w:jc w:val="center"/>
        <w:rPr>
          <w:rFonts w:ascii="Times New Roman" w:hAnsi="Times New Roman" w:cs="Times New Roman"/>
          <w:b/>
          <w:sz w:val="24"/>
          <w:szCs w:val="24"/>
          <w:u w:val="single"/>
        </w:rPr>
      </w:pPr>
    </w:p>
    <w:p w:rsidR="00FB1236" w:rsidRDefault="00683DB2" w:rsidP="00BF2D9A">
      <w:pPr>
        <w:jc w:val="center"/>
        <w:rPr>
          <w:rFonts w:ascii="Times New Roman" w:hAnsi="Times New Roman" w:cs="Times New Roman"/>
          <w:b/>
          <w:sz w:val="24"/>
          <w:szCs w:val="24"/>
          <w:u w:val="single"/>
        </w:rPr>
      </w:pPr>
      <w:r w:rsidRPr="00EC7679">
        <w:rPr>
          <w:rFonts w:ascii="Times New Roman" w:hAnsi="Times New Roman" w:cs="Times New Roman"/>
          <w:b/>
          <w:sz w:val="24"/>
          <w:szCs w:val="24"/>
          <w:u w:val="single"/>
        </w:rPr>
        <w:t>APPLICATION OF IMAGE PROCESSING TECHNIQUES TO BONE RADIOGRAPH IMAGES FOR OSTEOPOROSIS DIAGNOSIS</w:t>
      </w:r>
    </w:p>
    <w:p w:rsidR="00BF2D9A" w:rsidRPr="00EC7679" w:rsidRDefault="00BF2D9A" w:rsidP="00640058">
      <w:pPr>
        <w:rPr>
          <w:rFonts w:ascii="Times New Roman" w:hAnsi="Times New Roman" w:cs="Times New Roman"/>
          <w:b/>
          <w:sz w:val="24"/>
          <w:szCs w:val="24"/>
          <w:u w:val="single"/>
        </w:rPr>
      </w:pPr>
    </w:p>
    <w:p w:rsidR="006C3D6D" w:rsidRPr="009A6EB9" w:rsidRDefault="006C3D6D" w:rsidP="006C3D6D">
      <w:pPr>
        <w:rPr>
          <w:rFonts w:ascii="Times New Roman" w:hAnsi="Times New Roman" w:cs="Times New Roman"/>
          <w:i/>
          <w:lang w:val="en-US"/>
        </w:rPr>
      </w:pPr>
      <w:r w:rsidRPr="009A6EB9">
        <w:rPr>
          <w:rFonts w:ascii="Times New Roman" w:hAnsi="Times New Roman" w:cs="Times New Roman"/>
          <w:i/>
          <w:lang w:val="en-US"/>
        </w:rPr>
        <w:t>ANIRUDHA SUNDARESAN, GT ID: 903301401</w:t>
      </w:r>
      <w:r w:rsidRPr="009A6EB9">
        <w:rPr>
          <w:rFonts w:ascii="Times New Roman" w:hAnsi="Times New Roman" w:cs="Times New Roman"/>
          <w:i/>
          <w:lang w:val="en-US"/>
        </w:rPr>
        <w:br/>
        <w:t>KRISHNA KUMAR BALAKRISHNAN, GT ID: 903321701</w:t>
      </w:r>
      <w:r w:rsidR="003B1107">
        <w:rPr>
          <w:rFonts w:ascii="Times New Roman" w:hAnsi="Times New Roman" w:cs="Times New Roman"/>
          <w:i/>
          <w:lang w:val="en-US"/>
        </w:rPr>
        <w:br/>
      </w:r>
    </w:p>
    <w:p w:rsidR="00FE5A8B" w:rsidRPr="006C3D6D" w:rsidRDefault="002D3B5F" w:rsidP="00E6208B">
      <w:pPr>
        <w:rPr>
          <w:rFonts w:ascii="Times New Roman" w:hAnsi="Times New Roman" w:cs="Times New Roman"/>
          <w:b/>
          <w:u w:val="single"/>
        </w:rPr>
      </w:pPr>
      <w:r w:rsidRPr="006C3D6D">
        <w:rPr>
          <w:rFonts w:ascii="Times New Roman" w:hAnsi="Times New Roman" w:cs="Times New Roman"/>
          <w:b/>
          <w:u w:val="single"/>
        </w:rPr>
        <w:t>PROGRESS REPORT:</w:t>
      </w:r>
    </w:p>
    <w:p w:rsidR="008A71FA" w:rsidRDefault="002D3B5F" w:rsidP="00A343E5">
      <w:pPr>
        <w:jc w:val="both"/>
        <w:rPr>
          <w:rFonts w:ascii="Times New Roman" w:hAnsi="Times New Roman" w:cs="Times New Roman"/>
        </w:rPr>
      </w:pPr>
      <w:r w:rsidRPr="006C3D6D">
        <w:rPr>
          <w:rFonts w:ascii="Times New Roman" w:hAnsi="Times New Roman" w:cs="Times New Roman"/>
        </w:rPr>
        <w:t>As projected in our initial proposal, we have collected data and have done an extensive literature review on our topic. So far, we have extracted the statistical and transform based features of the given images. Enhancing the contrast of the images</w:t>
      </w:r>
      <w:r w:rsidR="009638F7">
        <w:rPr>
          <w:rFonts w:ascii="Times New Roman" w:hAnsi="Times New Roman" w:cs="Times New Roman"/>
        </w:rPr>
        <w:t xml:space="preserve"> (as shown in the figure below)</w:t>
      </w:r>
      <w:r w:rsidRPr="006C3D6D">
        <w:rPr>
          <w:rFonts w:ascii="Times New Roman" w:hAnsi="Times New Roman" w:cs="Times New Roman"/>
        </w:rPr>
        <w:t xml:space="preserve"> before feature extraction led to gre</w:t>
      </w:r>
      <w:r w:rsidR="00A43281">
        <w:rPr>
          <w:rFonts w:ascii="Times New Roman" w:hAnsi="Times New Roman" w:cs="Times New Roman"/>
        </w:rPr>
        <w:t xml:space="preserve">ater </w:t>
      </w:r>
      <w:r w:rsidR="00172B30">
        <w:rPr>
          <w:rFonts w:ascii="Times New Roman" w:hAnsi="Times New Roman" w:cs="Times New Roman"/>
        </w:rPr>
        <w:t xml:space="preserve">accuracy of the </w:t>
      </w:r>
      <w:r w:rsidR="00845055">
        <w:rPr>
          <w:rFonts w:ascii="Times New Roman" w:hAnsi="Times New Roman" w:cs="Times New Roman"/>
        </w:rPr>
        <w:t xml:space="preserve">SVM </w:t>
      </w:r>
      <w:r w:rsidR="0065549C">
        <w:rPr>
          <w:rFonts w:ascii="Times New Roman" w:hAnsi="Times New Roman" w:cs="Times New Roman"/>
        </w:rPr>
        <w:t>classifier</w:t>
      </w:r>
      <w:r w:rsidR="00172B30">
        <w:rPr>
          <w:rFonts w:ascii="Times New Roman" w:hAnsi="Times New Roman" w:cs="Times New Roman"/>
        </w:rPr>
        <w:t xml:space="preserve"> used</w:t>
      </w:r>
      <w:r w:rsidR="009638F7">
        <w:rPr>
          <w:rFonts w:ascii="Times New Roman" w:hAnsi="Times New Roman" w:cs="Times New Roman"/>
        </w:rPr>
        <w:t xml:space="preserve">. </w:t>
      </w:r>
      <w:r w:rsidR="00172B30">
        <w:rPr>
          <w:rFonts w:ascii="Times New Roman" w:hAnsi="Times New Roman" w:cs="Times New Roman"/>
        </w:rPr>
        <w:t xml:space="preserve"> </w:t>
      </w:r>
    </w:p>
    <w:p w:rsidR="00FB1236" w:rsidRDefault="00FB1236" w:rsidP="00A343E5">
      <w:pPr>
        <w:jc w:val="both"/>
        <w:rPr>
          <w:rFonts w:ascii="Times New Roman" w:hAnsi="Times New Roman" w:cs="Times New Roman"/>
        </w:rPr>
      </w:pPr>
    </w:p>
    <w:p w:rsidR="00172B30" w:rsidRDefault="008A71FA" w:rsidP="00172B30">
      <w:pPr>
        <w:jc w:val="center"/>
        <w:rPr>
          <w:rFonts w:ascii="Times New Roman" w:hAnsi="Times New Roman" w:cs="Times New Roman"/>
          <w:noProof/>
          <w:lang w:val="en-GB" w:eastAsia="en-GB"/>
        </w:rPr>
      </w:pPr>
      <w:r>
        <w:rPr>
          <w:rFonts w:ascii="Times New Roman" w:hAnsi="Times New Roman" w:cs="Times New Roman"/>
          <w:noProof/>
          <w:lang w:val="en-GB" w:eastAsia="en-GB"/>
        </w:rPr>
        <w:drawing>
          <wp:inline distT="0" distB="0" distL="0" distR="0">
            <wp:extent cx="1819275" cy="1819275"/>
            <wp:effectExtent l="0" t="0" r="9525" b="9525"/>
            <wp:docPr id="1" name="Picture 1" descr="C:\Users\Anirudha Sundaresan\AppData\Local\Microsoft\Windows\INetCache\Content.Word\Image_Blind_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irudha Sundaresan\AppData\Local\Microsoft\Windows\INetCache\Content.Word\Image_Blind_1.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r w:rsidR="00172B30">
        <w:rPr>
          <w:rFonts w:ascii="Times New Roman" w:hAnsi="Times New Roman" w:cs="Times New Roman"/>
          <w:noProof/>
          <w:lang w:val="en-GB" w:eastAsia="en-GB"/>
        </w:rPr>
        <w:t xml:space="preserve">  </w:t>
      </w:r>
      <w:r w:rsidR="00FB1236">
        <w:rPr>
          <w:rFonts w:ascii="Times New Roman" w:hAnsi="Times New Roman" w:cs="Times New Roman"/>
          <w:noProof/>
          <w:lang w:val="en-GB" w:eastAsia="en-GB"/>
        </w:rPr>
        <w:t xml:space="preserve">   </w:t>
      </w:r>
      <w:r w:rsidR="00172B30">
        <w:rPr>
          <w:rFonts w:ascii="Times New Roman" w:hAnsi="Times New Roman" w:cs="Times New Roman"/>
          <w:noProof/>
          <w:lang w:val="en-GB" w:eastAsia="en-GB"/>
        </w:rPr>
        <w:t xml:space="preserve">    </w:t>
      </w:r>
      <w:r w:rsidRPr="008A71FA">
        <w:rPr>
          <w:rFonts w:ascii="Times New Roman" w:hAnsi="Times New Roman" w:cs="Times New Roman"/>
          <w:noProof/>
          <w:lang w:val="en-GB" w:eastAsia="en-GB"/>
        </w:rPr>
        <w:drawing>
          <wp:inline distT="0" distB="0" distL="0" distR="0">
            <wp:extent cx="1857375" cy="1850392"/>
            <wp:effectExtent l="0" t="0" r="0" b="0"/>
            <wp:docPr id="2" name="Picture 2" descr="C:\Users\Anirudha Sundaresan\Pictures\Screenshots\Screenshot (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irudha Sundaresan\Pictures\Screenshots\Screenshot (51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1472" cy="1864436"/>
                    </a:xfrm>
                    <a:prstGeom prst="rect">
                      <a:avLst/>
                    </a:prstGeom>
                    <a:noFill/>
                    <a:ln>
                      <a:noFill/>
                    </a:ln>
                  </pic:spPr>
                </pic:pic>
              </a:graphicData>
            </a:graphic>
          </wp:inline>
        </w:drawing>
      </w:r>
    </w:p>
    <w:p w:rsidR="00096B07" w:rsidRPr="00096B07" w:rsidRDefault="00CA38CC" w:rsidP="00096B07">
      <w:pPr>
        <w:jc w:val="center"/>
        <w:rPr>
          <w:rFonts w:ascii="Times New Roman" w:hAnsi="Times New Roman" w:cs="Times New Roman"/>
          <w:noProof/>
          <w:lang w:val="en-GB" w:eastAsia="en-GB"/>
        </w:rPr>
      </w:pPr>
      <w:r>
        <w:rPr>
          <w:rFonts w:ascii="Times New Roman" w:hAnsi="Times New Roman" w:cs="Times New Roman"/>
          <w:noProof/>
          <w:lang w:val="en-GB" w:eastAsia="en-GB"/>
        </w:rPr>
        <w:t xml:space="preserve">Before contrast enhancement     </w:t>
      </w:r>
      <w:r w:rsidR="00FB1236">
        <w:rPr>
          <w:rFonts w:ascii="Times New Roman" w:hAnsi="Times New Roman" w:cs="Times New Roman"/>
          <w:noProof/>
          <w:lang w:val="en-GB" w:eastAsia="en-GB"/>
        </w:rPr>
        <w:t xml:space="preserve">         </w:t>
      </w:r>
      <w:r>
        <w:rPr>
          <w:rFonts w:ascii="Times New Roman" w:hAnsi="Times New Roman" w:cs="Times New Roman"/>
          <w:noProof/>
          <w:lang w:val="en-GB" w:eastAsia="en-GB"/>
        </w:rPr>
        <w:t xml:space="preserve">   After contrast enhancement</w:t>
      </w:r>
      <w:r w:rsidR="00096B07">
        <w:rPr>
          <w:rFonts w:ascii="Times New Roman" w:hAnsi="Times New Roman" w:cs="Times New Roman"/>
          <w:noProof/>
          <w:lang w:val="en-GB" w:eastAsia="en-GB"/>
        </w:rPr>
        <w:br/>
      </w:r>
    </w:p>
    <w:p w:rsidR="003B1107" w:rsidRDefault="002D3B5F" w:rsidP="00A343E5">
      <w:pPr>
        <w:jc w:val="both"/>
        <w:rPr>
          <w:rFonts w:ascii="Times New Roman" w:hAnsi="Times New Roman" w:cs="Times New Roman"/>
        </w:rPr>
      </w:pPr>
      <w:r w:rsidRPr="006C3D6D">
        <w:rPr>
          <w:rFonts w:ascii="Times New Roman" w:hAnsi="Times New Roman" w:cs="Times New Roman"/>
        </w:rPr>
        <w:t>Statist</w:t>
      </w:r>
      <w:r w:rsidR="00A43281">
        <w:rPr>
          <w:rFonts w:ascii="Times New Roman" w:hAnsi="Times New Roman" w:cs="Times New Roman"/>
        </w:rPr>
        <w:t>ical features used include the mean, standard deviation, e</w:t>
      </w:r>
      <w:r w:rsidRPr="006C3D6D">
        <w:rPr>
          <w:rFonts w:ascii="Times New Roman" w:hAnsi="Times New Roman" w:cs="Times New Roman"/>
        </w:rPr>
        <w:t>ntropy and the features associated with the GLCM (</w:t>
      </w:r>
      <w:r w:rsidR="00A43281">
        <w:rPr>
          <w:rFonts w:ascii="Times New Roman" w:hAnsi="Times New Roman" w:cs="Times New Roman"/>
        </w:rPr>
        <w:t>Gray-Level Co-occurrence Matrix</w:t>
      </w:r>
      <w:r w:rsidR="000451E0">
        <w:rPr>
          <w:rFonts w:ascii="Times New Roman" w:hAnsi="Times New Roman" w:cs="Times New Roman"/>
        </w:rPr>
        <w:t xml:space="preserve">) - </w:t>
      </w:r>
      <w:r w:rsidR="00A43281">
        <w:rPr>
          <w:rFonts w:ascii="Times New Roman" w:hAnsi="Times New Roman" w:cs="Times New Roman"/>
        </w:rPr>
        <w:t>energy, correlation, contrast and h</w:t>
      </w:r>
      <w:r w:rsidR="002F631C" w:rsidRPr="006C3D6D">
        <w:rPr>
          <w:rFonts w:ascii="Times New Roman" w:hAnsi="Times New Roman" w:cs="Times New Roman"/>
        </w:rPr>
        <w:t>omogeneity.</w:t>
      </w:r>
      <w:r w:rsidR="00C55313">
        <w:rPr>
          <w:rFonts w:ascii="Times New Roman" w:hAnsi="Times New Roman" w:cs="Times New Roman"/>
        </w:rPr>
        <w:t xml:space="preserve"> </w:t>
      </w:r>
      <w:r w:rsidR="00B81C4D" w:rsidRPr="006C3D6D">
        <w:rPr>
          <w:rFonts w:ascii="Times New Roman" w:hAnsi="Times New Roman" w:cs="Times New Roman"/>
        </w:rPr>
        <w:t>In frequency based approach,</w:t>
      </w:r>
      <w:r w:rsidRPr="006C3D6D">
        <w:rPr>
          <w:rFonts w:ascii="Times New Roman" w:hAnsi="Times New Roman" w:cs="Times New Roman"/>
        </w:rPr>
        <w:t xml:space="preserve"> </w:t>
      </w:r>
      <w:r w:rsidR="000451E0">
        <w:rPr>
          <w:rFonts w:ascii="Times New Roman" w:hAnsi="Times New Roman" w:cs="Times New Roman"/>
        </w:rPr>
        <w:t xml:space="preserve">we have utilized the </w:t>
      </w:r>
      <w:r w:rsidR="00B81C4D" w:rsidRPr="006C3D6D">
        <w:rPr>
          <w:rFonts w:ascii="Times New Roman" w:hAnsi="Times New Roman" w:cs="Times New Roman"/>
        </w:rPr>
        <w:t xml:space="preserve">discrete cosine transform (DCT) coefficients as they </w:t>
      </w:r>
      <w:r w:rsidR="00A622E2">
        <w:rPr>
          <w:rFonts w:ascii="Times New Roman" w:hAnsi="Times New Roman" w:cs="Times New Roman"/>
        </w:rPr>
        <w:t>provide</w:t>
      </w:r>
      <w:r w:rsidR="0051287A">
        <w:rPr>
          <w:rFonts w:ascii="Times New Roman" w:hAnsi="Times New Roman" w:cs="Times New Roman"/>
        </w:rPr>
        <w:t xml:space="preserve"> information about</w:t>
      </w:r>
      <w:r w:rsidR="00B81C4D" w:rsidRPr="006C3D6D">
        <w:rPr>
          <w:rFonts w:ascii="Times New Roman" w:hAnsi="Times New Roman" w:cs="Times New Roman"/>
        </w:rPr>
        <w:t xml:space="preserve"> texture specific spectral characteristic</w:t>
      </w:r>
      <w:r w:rsidR="00EC7679">
        <w:rPr>
          <w:rFonts w:ascii="Times New Roman" w:hAnsi="Times New Roman" w:cs="Times New Roman"/>
        </w:rPr>
        <w:t xml:space="preserve">s. Lower frequencies </w:t>
      </w:r>
      <w:r w:rsidR="00A5482B">
        <w:rPr>
          <w:rFonts w:ascii="Times New Roman" w:hAnsi="Times New Roman" w:cs="Times New Roman"/>
        </w:rPr>
        <w:t xml:space="preserve">indicate </w:t>
      </w:r>
      <w:r w:rsidR="00B81C4D" w:rsidRPr="006C3D6D">
        <w:rPr>
          <w:rFonts w:ascii="Times New Roman" w:hAnsi="Times New Roman" w:cs="Times New Roman"/>
        </w:rPr>
        <w:t xml:space="preserve">coarse </w:t>
      </w:r>
      <w:r w:rsidR="000451E0">
        <w:rPr>
          <w:rFonts w:ascii="Times New Roman" w:hAnsi="Times New Roman" w:cs="Times New Roman"/>
        </w:rPr>
        <w:t>texture</w:t>
      </w:r>
      <w:r w:rsidR="00A5482B">
        <w:rPr>
          <w:rFonts w:ascii="Times New Roman" w:hAnsi="Times New Roman" w:cs="Times New Roman"/>
        </w:rPr>
        <w:t>s</w:t>
      </w:r>
      <w:r w:rsidR="000451E0">
        <w:rPr>
          <w:rFonts w:ascii="Times New Roman" w:hAnsi="Times New Roman" w:cs="Times New Roman"/>
        </w:rPr>
        <w:t xml:space="preserve"> </w:t>
      </w:r>
      <w:r w:rsidR="00B81C4D" w:rsidRPr="006C3D6D">
        <w:rPr>
          <w:rFonts w:ascii="Times New Roman" w:hAnsi="Times New Roman" w:cs="Times New Roman"/>
        </w:rPr>
        <w:t xml:space="preserve">whereas higher frequency represent fine textures. </w:t>
      </w:r>
    </w:p>
    <w:p w:rsidR="00AC4BD2" w:rsidRDefault="00B81C4D" w:rsidP="00A343E5">
      <w:pPr>
        <w:jc w:val="both"/>
        <w:rPr>
          <w:rFonts w:ascii="Times New Roman" w:hAnsi="Times New Roman" w:cs="Times New Roman"/>
        </w:rPr>
      </w:pPr>
      <w:r w:rsidRPr="006C3D6D">
        <w:rPr>
          <w:rFonts w:ascii="Times New Roman" w:hAnsi="Times New Roman" w:cs="Times New Roman"/>
        </w:rPr>
        <w:t>In wavelet based approach,</w:t>
      </w:r>
      <w:r w:rsidR="009A0B0C" w:rsidRPr="006C3D6D">
        <w:rPr>
          <w:rFonts w:ascii="Times New Roman" w:hAnsi="Times New Roman" w:cs="Times New Roman"/>
        </w:rPr>
        <w:t xml:space="preserve"> each image has been decomposed using the </w:t>
      </w:r>
      <w:r w:rsidR="000451E0">
        <w:rPr>
          <w:rFonts w:ascii="Times New Roman" w:hAnsi="Times New Roman" w:cs="Times New Roman"/>
        </w:rPr>
        <w:t>H</w:t>
      </w:r>
      <w:r w:rsidR="009A0B0C" w:rsidRPr="006C3D6D">
        <w:rPr>
          <w:rFonts w:ascii="Times New Roman" w:hAnsi="Times New Roman" w:cs="Times New Roman"/>
        </w:rPr>
        <w:t>aar wavelets. For extracting the Haar wav</w:t>
      </w:r>
      <w:r w:rsidR="00A622E2">
        <w:rPr>
          <w:rFonts w:ascii="Times New Roman" w:hAnsi="Times New Roman" w:cs="Times New Roman"/>
        </w:rPr>
        <w:t>elet features we need to have</w:t>
      </w:r>
      <w:r w:rsidR="009A0B0C" w:rsidRPr="006C3D6D">
        <w:rPr>
          <w:rFonts w:ascii="Times New Roman" w:hAnsi="Times New Roman" w:cs="Times New Roman"/>
        </w:rPr>
        <w:t xml:space="preserve"> images </w:t>
      </w:r>
      <w:r w:rsidR="00A5482B">
        <w:rPr>
          <w:rFonts w:ascii="Times New Roman" w:hAnsi="Times New Roman" w:cs="Times New Roman"/>
        </w:rPr>
        <w:t>with</w:t>
      </w:r>
      <w:r w:rsidR="000451E0">
        <w:rPr>
          <w:rFonts w:ascii="Times New Roman" w:hAnsi="Times New Roman" w:cs="Times New Roman"/>
        </w:rPr>
        <w:t xml:space="preserve"> </w:t>
      </w:r>
      <w:r w:rsidR="009A0B0C" w:rsidRPr="006C3D6D">
        <w:rPr>
          <w:rFonts w:ascii="Times New Roman" w:hAnsi="Times New Roman" w:cs="Times New Roman"/>
        </w:rPr>
        <w:t>dy</w:t>
      </w:r>
      <w:r w:rsidR="004E7562">
        <w:rPr>
          <w:rFonts w:ascii="Times New Roman" w:hAnsi="Times New Roman" w:cs="Times New Roman"/>
        </w:rPr>
        <w:t>adic dimensions. Thus, each 400x</w:t>
      </w:r>
      <w:r w:rsidR="009A0B0C" w:rsidRPr="006C3D6D">
        <w:rPr>
          <w:rFonts w:ascii="Times New Roman" w:hAnsi="Times New Roman" w:cs="Times New Roman"/>
        </w:rPr>
        <w:t>400 i</w:t>
      </w:r>
      <w:r w:rsidR="004E7562">
        <w:rPr>
          <w:rFonts w:ascii="Times New Roman" w:hAnsi="Times New Roman" w:cs="Times New Roman"/>
        </w:rPr>
        <w:t>mage has been resized to a 256x</w:t>
      </w:r>
      <w:r w:rsidR="004B4E0D">
        <w:rPr>
          <w:rFonts w:ascii="Times New Roman" w:hAnsi="Times New Roman" w:cs="Times New Roman"/>
        </w:rPr>
        <w:t>256 image.</w:t>
      </w:r>
      <w:r w:rsidR="009A0B0C" w:rsidRPr="006C3D6D">
        <w:rPr>
          <w:rFonts w:ascii="Times New Roman" w:hAnsi="Times New Roman" w:cs="Times New Roman"/>
        </w:rPr>
        <w:t xml:space="preserve"> </w:t>
      </w:r>
      <w:r w:rsidR="004B4E0D">
        <w:rPr>
          <w:rFonts w:ascii="Times New Roman" w:hAnsi="Times New Roman" w:cs="Times New Roman"/>
        </w:rPr>
        <w:t>M</w:t>
      </w:r>
      <w:r w:rsidR="002D3B5F" w:rsidRPr="006C3D6D">
        <w:rPr>
          <w:rFonts w:ascii="Times New Roman" w:hAnsi="Times New Roman" w:cs="Times New Roman"/>
        </w:rPr>
        <w:t>ean of the</w:t>
      </w:r>
      <w:r w:rsidR="004B4E0D">
        <w:rPr>
          <w:rFonts w:ascii="Times New Roman" w:hAnsi="Times New Roman" w:cs="Times New Roman"/>
        </w:rPr>
        <w:t xml:space="preserve"> Haar</w:t>
      </w:r>
      <w:r w:rsidR="002D3B5F" w:rsidRPr="006C3D6D">
        <w:rPr>
          <w:rFonts w:ascii="Times New Roman" w:hAnsi="Times New Roman" w:cs="Times New Roman"/>
        </w:rPr>
        <w:t xml:space="preserve"> </w:t>
      </w:r>
      <w:r w:rsidR="00002466" w:rsidRPr="006C3D6D">
        <w:rPr>
          <w:rFonts w:ascii="Times New Roman" w:hAnsi="Times New Roman" w:cs="Times New Roman"/>
        </w:rPr>
        <w:t xml:space="preserve">high frequency </w:t>
      </w:r>
      <w:r w:rsidR="002D3B5F" w:rsidRPr="006C3D6D">
        <w:rPr>
          <w:rFonts w:ascii="Times New Roman" w:hAnsi="Times New Roman" w:cs="Times New Roman"/>
        </w:rPr>
        <w:t>wavele</w:t>
      </w:r>
      <w:r w:rsidR="005D0D05">
        <w:rPr>
          <w:rFonts w:ascii="Times New Roman" w:hAnsi="Times New Roman" w:cs="Times New Roman"/>
        </w:rPr>
        <w:t>t coefficients a</w:t>
      </w:r>
      <w:r w:rsidR="00BC1EB1" w:rsidRPr="006C3D6D">
        <w:rPr>
          <w:rFonts w:ascii="Times New Roman" w:hAnsi="Times New Roman" w:cs="Times New Roman"/>
        </w:rPr>
        <w:t>long the horizontal and vertical direction</w:t>
      </w:r>
      <w:r w:rsidR="00A622E2">
        <w:rPr>
          <w:rFonts w:ascii="Times New Roman" w:hAnsi="Times New Roman" w:cs="Times New Roman"/>
        </w:rPr>
        <w:t xml:space="preserve"> (HH block)</w:t>
      </w:r>
      <w:r w:rsidR="002D3B5F" w:rsidRPr="006C3D6D">
        <w:rPr>
          <w:rFonts w:ascii="Times New Roman" w:hAnsi="Times New Roman" w:cs="Times New Roman"/>
        </w:rPr>
        <w:t xml:space="preserve"> for every level of decomposition</w:t>
      </w:r>
      <w:r w:rsidR="00BC1EB1" w:rsidRPr="006C3D6D">
        <w:rPr>
          <w:rFonts w:ascii="Times New Roman" w:hAnsi="Times New Roman" w:cs="Times New Roman"/>
        </w:rPr>
        <w:t xml:space="preserve"> gives the texture features</w:t>
      </w:r>
      <w:r w:rsidR="004E7562">
        <w:rPr>
          <w:rFonts w:ascii="Times New Roman" w:hAnsi="Times New Roman" w:cs="Times New Roman"/>
        </w:rPr>
        <w:t xml:space="preserve">, which when fed into the classifier is </w:t>
      </w:r>
      <w:r w:rsidR="00702051">
        <w:rPr>
          <w:rFonts w:ascii="Times New Roman" w:hAnsi="Times New Roman" w:cs="Times New Roman"/>
        </w:rPr>
        <w:t>shown</w:t>
      </w:r>
      <w:r w:rsidR="004E7562">
        <w:rPr>
          <w:rFonts w:ascii="Times New Roman" w:hAnsi="Times New Roman" w:cs="Times New Roman"/>
        </w:rPr>
        <w:t xml:space="preserve"> to improve</w:t>
      </w:r>
      <w:r w:rsidR="00BC1EB1" w:rsidRPr="006C3D6D">
        <w:rPr>
          <w:rFonts w:ascii="Times New Roman" w:hAnsi="Times New Roman" w:cs="Times New Roman"/>
        </w:rPr>
        <w:t xml:space="preserve"> the acc</w:t>
      </w:r>
      <w:r w:rsidR="004E7562">
        <w:rPr>
          <w:rFonts w:ascii="Times New Roman" w:hAnsi="Times New Roman" w:cs="Times New Roman"/>
        </w:rPr>
        <w:t xml:space="preserve">uracy </w:t>
      </w:r>
      <w:r w:rsidR="00BC1EB1" w:rsidRPr="006C3D6D">
        <w:rPr>
          <w:rFonts w:ascii="Times New Roman" w:hAnsi="Times New Roman" w:cs="Times New Roman"/>
        </w:rPr>
        <w:t>when used along</w:t>
      </w:r>
      <w:r w:rsidR="00C55313">
        <w:rPr>
          <w:rFonts w:ascii="Times New Roman" w:hAnsi="Times New Roman" w:cs="Times New Roman"/>
        </w:rPr>
        <w:t xml:space="preserve"> with the statistical features.</w:t>
      </w:r>
      <w:r w:rsidR="00010280">
        <w:rPr>
          <w:rFonts w:ascii="Times New Roman" w:hAnsi="Times New Roman" w:cs="Times New Roman"/>
        </w:rPr>
        <w:t xml:space="preserve"> </w:t>
      </w:r>
      <w:r w:rsidR="00BC1EB1" w:rsidRPr="006C3D6D">
        <w:rPr>
          <w:rFonts w:ascii="Times New Roman" w:hAnsi="Times New Roman" w:cs="Times New Roman"/>
        </w:rPr>
        <w:t>We have used a SVM classifier</w:t>
      </w:r>
      <w:r w:rsidR="009318CA">
        <w:rPr>
          <w:rFonts w:ascii="Times New Roman" w:hAnsi="Times New Roman" w:cs="Times New Roman"/>
        </w:rPr>
        <w:t xml:space="preserve"> (with a linear kernel)</w:t>
      </w:r>
      <w:r w:rsidR="00BC1EB1" w:rsidRPr="006C3D6D">
        <w:rPr>
          <w:rFonts w:ascii="Times New Roman" w:hAnsi="Times New Roman" w:cs="Times New Roman"/>
        </w:rPr>
        <w:t xml:space="preserve"> as the number of samples in the </w:t>
      </w:r>
      <w:r w:rsidR="004A394C">
        <w:rPr>
          <w:rFonts w:ascii="Times New Roman" w:hAnsi="Times New Roman" w:cs="Times New Roman"/>
        </w:rPr>
        <w:t xml:space="preserve">original </w:t>
      </w:r>
      <w:r w:rsidR="00BC1EB1" w:rsidRPr="006C3D6D">
        <w:rPr>
          <w:rFonts w:ascii="Times New Roman" w:hAnsi="Times New Roman" w:cs="Times New Roman"/>
        </w:rPr>
        <w:t xml:space="preserve">data is </w:t>
      </w:r>
      <w:r w:rsidR="00D9418E" w:rsidRPr="006C3D6D">
        <w:rPr>
          <w:rFonts w:ascii="Times New Roman" w:hAnsi="Times New Roman" w:cs="Times New Roman"/>
        </w:rPr>
        <w:t xml:space="preserve">quite </w:t>
      </w:r>
      <w:r w:rsidR="00BC1EB1" w:rsidRPr="006C3D6D">
        <w:rPr>
          <w:rFonts w:ascii="Times New Roman" w:hAnsi="Times New Roman" w:cs="Times New Roman"/>
        </w:rPr>
        <w:t xml:space="preserve">low. </w:t>
      </w:r>
    </w:p>
    <w:p w:rsidR="00CA38CC" w:rsidRDefault="00CA38CC" w:rsidP="00A343E5">
      <w:pPr>
        <w:jc w:val="both"/>
        <w:rPr>
          <w:rFonts w:ascii="Times New Roman" w:hAnsi="Times New Roman" w:cs="Times New Roman"/>
        </w:rPr>
      </w:pPr>
    </w:p>
    <w:p w:rsidR="00CA38CC" w:rsidRDefault="00CA38CC" w:rsidP="00A343E5">
      <w:pPr>
        <w:jc w:val="both"/>
        <w:rPr>
          <w:rFonts w:ascii="Times New Roman" w:hAnsi="Times New Roman" w:cs="Times New Roman"/>
        </w:rPr>
      </w:pPr>
    </w:p>
    <w:p w:rsidR="00640058" w:rsidRDefault="00640058" w:rsidP="00E6208B">
      <w:pPr>
        <w:rPr>
          <w:rFonts w:ascii="Times New Roman" w:hAnsi="Times New Roman" w:cs="Times New Roman"/>
        </w:rPr>
      </w:pPr>
    </w:p>
    <w:p w:rsidR="00640058" w:rsidRDefault="00640058" w:rsidP="00E6208B">
      <w:pPr>
        <w:rPr>
          <w:rFonts w:ascii="Times New Roman" w:hAnsi="Times New Roman" w:cs="Times New Roman"/>
        </w:rPr>
      </w:pPr>
    </w:p>
    <w:p w:rsidR="00EC7679" w:rsidRPr="00B96A96" w:rsidRDefault="00096B07" w:rsidP="00E6208B">
      <w:pPr>
        <w:rPr>
          <w:rFonts w:ascii="Times New Roman" w:hAnsi="Times New Roman" w:cs="Times New Roman"/>
          <w:b/>
          <w:u w:val="single"/>
        </w:rPr>
      </w:pPr>
      <w:r>
        <w:rPr>
          <w:rFonts w:ascii="Times New Roman" w:hAnsi="Times New Roman" w:cs="Times New Roman"/>
          <w:b/>
          <w:u w:val="single"/>
        </w:rPr>
        <w:lastRenderedPageBreak/>
        <w:t>I</w:t>
      </w:r>
      <w:r w:rsidR="00683DB2" w:rsidRPr="006C3D6D">
        <w:rPr>
          <w:rFonts w:ascii="Times New Roman" w:hAnsi="Times New Roman" w:cs="Times New Roman"/>
          <w:b/>
          <w:u w:val="single"/>
        </w:rPr>
        <w:t>NITIAL RESULTS:</w:t>
      </w:r>
    </w:p>
    <w:tbl>
      <w:tblPr>
        <w:tblStyle w:val="TableGrid"/>
        <w:tblW w:w="9447" w:type="dxa"/>
        <w:tblInd w:w="-5" w:type="dxa"/>
        <w:tblLook w:val="04A0" w:firstRow="1" w:lastRow="0" w:firstColumn="1" w:lastColumn="0" w:noHBand="0" w:noVBand="1"/>
      </w:tblPr>
      <w:tblGrid>
        <w:gridCol w:w="1895"/>
        <w:gridCol w:w="1905"/>
        <w:gridCol w:w="473"/>
        <w:gridCol w:w="487"/>
        <w:gridCol w:w="510"/>
        <w:gridCol w:w="498"/>
        <w:gridCol w:w="1304"/>
        <w:gridCol w:w="1316"/>
        <w:gridCol w:w="1059"/>
      </w:tblGrid>
      <w:tr w:rsidR="0007556A" w:rsidRPr="006C3D6D" w:rsidTr="00A10CFB">
        <w:tc>
          <w:tcPr>
            <w:tcW w:w="1895" w:type="dxa"/>
          </w:tcPr>
          <w:p w:rsidR="00865F40" w:rsidRPr="006C3D6D" w:rsidRDefault="00865F40" w:rsidP="00A343E5">
            <w:pPr>
              <w:pStyle w:val="ListParagraph"/>
              <w:ind w:left="0"/>
              <w:jc w:val="center"/>
              <w:rPr>
                <w:rFonts w:ascii="Times New Roman" w:hAnsi="Times New Roman" w:cs="Times New Roman"/>
              </w:rPr>
            </w:pPr>
            <w:r w:rsidRPr="006C3D6D">
              <w:rPr>
                <w:rFonts w:ascii="Times New Roman" w:hAnsi="Times New Roman" w:cs="Times New Roman"/>
              </w:rPr>
              <w:t>Number of Samples</w:t>
            </w:r>
          </w:p>
        </w:tc>
        <w:tc>
          <w:tcPr>
            <w:tcW w:w="1905" w:type="dxa"/>
          </w:tcPr>
          <w:p w:rsidR="00865F40"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Features Extracted</w:t>
            </w:r>
          </w:p>
        </w:tc>
        <w:tc>
          <w:tcPr>
            <w:tcW w:w="473" w:type="dxa"/>
          </w:tcPr>
          <w:p w:rsidR="00865F40" w:rsidRPr="006C3D6D" w:rsidRDefault="00865F40" w:rsidP="00A343E5">
            <w:pPr>
              <w:pStyle w:val="ListParagraph"/>
              <w:ind w:left="0"/>
              <w:jc w:val="center"/>
              <w:rPr>
                <w:rFonts w:ascii="Times New Roman" w:hAnsi="Times New Roman" w:cs="Times New Roman"/>
              </w:rPr>
            </w:pPr>
            <w:r w:rsidRPr="006C3D6D">
              <w:rPr>
                <w:rFonts w:ascii="Times New Roman" w:hAnsi="Times New Roman" w:cs="Times New Roman"/>
              </w:rPr>
              <w:t>TP</w:t>
            </w:r>
          </w:p>
        </w:tc>
        <w:tc>
          <w:tcPr>
            <w:tcW w:w="487" w:type="dxa"/>
          </w:tcPr>
          <w:p w:rsidR="00865F40" w:rsidRPr="006C3D6D" w:rsidRDefault="00865F40" w:rsidP="00A343E5">
            <w:pPr>
              <w:pStyle w:val="ListParagraph"/>
              <w:ind w:left="0"/>
              <w:jc w:val="center"/>
              <w:rPr>
                <w:rFonts w:ascii="Times New Roman" w:hAnsi="Times New Roman" w:cs="Times New Roman"/>
              </w:rPr>
            </w:pPr>
            <w:r w:rsidRPr="006C3D6D">
              <w:rPr>
                <w:rFonts w:ascii="Times New Roman" w:hAnsi="Times New Roman" w:cs="Times New Roman"/>
              </w:rPr>
              <w:t>FP</w:t>
            </w:r>
          </w:p>
        </w:tc>
        <w:tc>
          <w:tcPr>
            <w:tcW w:w="510" w:type="dxa"/>
          </w:tcPr>
          <w:p w:rsidR="00865F40" w:rsidRPr="006C3D6D" w:rsidRDefault="00865F40" w:rsidP="00A343E5">
            <w:pPr>
              <w:pStyle w:val="ListParagraph"/>
              <w:ind w:left="0"/>
              <w:jc w:val="center"/>
              <w:rPr>
                <w:rFonts w:ascii="Times New Roman" w:hAnsi="Times New Roman" w:cs="Times New Roman"/>
              </w:rPr>
            </w:pPr>
            <w:r w:rsidRPr="006C3D6D">
              <w:rPr>
                <w:rFonts w:ascii="Times New Roman" w:hAnsi="Times New Roman" w:cs="Times New Roman"/>
              </w:rPr>
              <w:t>TN</w:t>
            </w:r>
          </w:p>
        </w:tc>
        <w:tc>
          <w:tcPr>
            <w:tcW w:w="498" w:type="dxa"/>
          </w:tcPr>
          <w:p w:rsidR="00865F40" w:rsidRPr="006C3D6D" w:rsidRDefault="00865F40" w:rsidP="00A343E5">
            <w:pPr>
              <w:pStyle w:val="ListParagraph"/>
              <w:ind w:left="0"/>
              <w:jc w:val="center"/>
              <w:rPr>
                <w:rFonts w:ascii="Times New Roman" w:hAnsi="Times New Roman" w:cs="Times New Roman"/>
              </w:rPr>
            </w:pPr>
            <w:r w:rsidRPr="006C3D6D">
              <w:rPr>
                <w:rFonts w:ascii="Times New Roman" w:hAnsi="Times New Roman" w:cs="Times New Roman"/>
              </w:rPr>
              <w:t>FN</w:t>
            </w:r>
          </w:p>
        </w:tc>
        <w:tc>
          <w:tcPr>
            <w:tcW w:w="1304" w:type="dxa"/>
          </w:tcPr>
          <w:p w:rsidR="00865F40" w:rsidRPr="006C3D6D" w:rsidRDefault="00865F40" w:rsidP="00A343E5">
            <w:pPr>
              <w:pStyle w:val="ListParagraph"/>
              <w:ind w:left="0"/>
              <w:jc w:val="center"/>
              <w:rPr>
                <w:rFonts w:ascii="Times New Roman" w:hAnsi="Times New Roman" w:cs="Times New Roman"/>
              </w:rPr>
            </w:pPr>
            <w:r w:rsidRPr="006C3D6D">
              <w:rPr>
                <w:rFonts w:ascii="Times New Roman" w:hAnsi="Times New Roman" w:cs="Times New Roman"/>
              </w:rPr>
              <w:t>SN (Sensitivity) in %</w:t>
            </w:r>
          </w:p>
        </w:tc>
        <w:tc>
          <w:tcPr>
            <w:tcW w:w="1316" w:type="dxa"/>
          </w:tcPr>
          <w:p w:rsidR="00865F40" w:rsidRPr="006C3D6D" w:rsidRDefault="00865F40" w:rsidP="00A343E5">
            <w:pPr>
              <w:pStyle w:val="ListParagraph"/>
              <w:ind w:left="0"/>
              <w:jc w:val="center"/>
              <w:rPr>
                <w:rFonts w:ascii="Times New Roman" w:hAnsi="Times New Roman" w:cs="Times New Roman"/>
              </w:rPr>
            </w:pPr>
            <w:r w:rsidRPr="006C3D6D">
              <w:rPr>
                <w:rFonts w:ascii="Times New Roman" w:hAnsi="Times New Roman" w:cs="Times New Roman"/>
              </w:rPr>
              <w:t>SP (Specificity) in %</w:t>
            </w:r>
          </w:p>
        </w:tc>
        <w:tc>
          <w:tcPr>
            <w:tcW w:w="1059" w:type="dxa"/>
          </w:tcPr>
          <w:p w:rsidR="00865F40" w:rsidRPr="006C3D6D" w:rsidRDefault="00865F40" w:rsidP="00A343E5">
            <w:pPr>
              <w:pStyle w:val="ListParagraph"/>
              <w:ind w:left="0"/>
              <w:jc w:val="center"/>
              <w:rPr>
                <w:rFonts w:ascii="Times New Roman" w:hAnsi="Times New Roman" w:cs="Times New Roman"/>
              </w:rPr>
            </w:pPr>
            <w:r w:rsidRPr="006C3D6D">
              <w:rPr>
                <w:rFonts w:ascii="Times New Roman" w:hAnsi="Times New Roman" w:cs="Times New Roman"/>
              </w:rPr>
              <w:t>Accuracy in %</w:t>
            </w:r>
          </w:p>
        </w:tc>
      </w:tr>
      <w:tr w:rsidR="0007556A" w:rsidRPr="006C3D6D" w:rsidTr="00A10CFB">
        <w:trPr>
          <w:trHeight w:val="58"/>
        </w:trPr>
        <w:tc>
          <w:tcPr>
            <w:tcW w:w="1895" w:type="dxa"/>
            <w:vMerge w:val="restart"/>
          </w:tcPr>
          <w:p w:rsidR="0007556A" w:rsidRPr="006C3D6D" w:rsidRDefault="0007556A" w:rsidP="00A343E5">
            <w:pPr>
              <w:pStyle w:val="ListParagraph"/>
              <w:ind w:left="0"/>
              <w:jc w:val="center"/>
              <w:rPr>
                <w:rFonts w:ascii="Times New Roman" w:hAnsi="Times New Roman" w:cs="Times New Roman"/>
              </w:rPr>
            </w:pPr>
          </w:p>
          <w:p w:rsidR="003662D8"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116</w:t>
            </w:r>
          </w:p>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w:t>
            </w:r>
            <w:r w:rsidR="0007556A" w:rsidRPr="006C3D6D">
              <w:rPr>
                <w:rFonts w:ascii="Times New Roman" w:hAnsi="Times New Roman" w:cs="Times New Roman"/>
              </w:rPr>
              <w:t>58 Osteoporotic + 58 Normal</w:t>
            </w:r>
            <w:r w:rsidRPr="006C3D6D">
              <w:rPr>
                <w:rFonts w:ascii="Times New Roman" w:hAnsi="Times New Roman" w:cs="Times New Roman"/>
              </w:rPr>
              <w:t>)</w:t>
            </w:r>
          </w:p>
        </w:tc>
        <w:tc>
          <w:tcPr>
            <w:tcW w:w="1905"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Only Statistical</w:t>
            </w:r>
          </w:p>
        </w:tc>
        <w:tc>
          <w:tcPr>
            <w:tcW w:w="473"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36</w:t>
            </w:r>
          </w:p>
        </w:tc>
        <w:tc>
          <w:tcPr>
            <w:tcW w:w="487"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22</w:t>
            </w:r>
          </w:p>
        </w:tc>
        <w:tc>
          <w:tcPr>
            <w:tcW w:w="510"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36</w:t>
            </w:r>
          </w:p>
        </w:tc>
        <w:tc>
          <w:tcPr>
            <w:tcW w:w="498"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22</w:t>
            </w:r>
          </w:p>
        </w:tc>
        <w:tc>
          <w:tcPr>
            <w:tcW w:w="1304"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62.07</w:t>
            </w:r>
          </w:p>
        </w:tc>
        <w:tc>
          <w:tcPr>
            <w:tcW w:w="1316"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62.07</w:t>
            </w:r>
          </w:p>
        </w:tc>
        <w:tc>
          <w:tcPr>
            <w:tcW w:w="1059"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62.069</w:t>
            </w:r>
          </w:p>
        </w:tc>
      </w:tr>
      <w:tr w:rsidR="0007556A" w:rsidRPr="006C3D6D" w:rsidTr="00A10CFB">
        <w:trPr>
          <w:trHeight w:val="149"/>
        </w:trPr>
        <w:tc>
          <w:tcPr>
            <w:tcW w:w="1895" w:type="dxa"/>
            <w:vMerge/>
          </w:tcPr>
          <w:p w:rsidR="0007556A" w:rsidRPr="006C3D6D" w:rsidRDefault="0007556A" w:rsidP="00A343E5">
            <w:pPr>
              <w:pStyle w:val="ListParagraph"/>
              <w:ind w:left="0"/>
              <w:jc w:val="center"/>
              <w:rPr>
                <w:rFonts w:ascii="Times New Roman" w:hAnsi="Times New Roman" w:cs="Times New Roman"/>
              </w:rPr>
            </w:pPr>
          </w:p>
        </w:tc>
        <w:tc>
          <w:tcPr>
            <w:tcW w:w="1905"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Transform Based</w:t>
            </w:r>
          </w:p>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(Harr &amp; DCT)</w:t>
            </w:r>
          </w:p>
        </w:tc>
        <w:tc>
          <w:tcPr>
            <w:tcW w:w="473"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18</w:t>
            </w:r>
          </w:p>
        </w:tc>
        <w:tc>
          <w:tcPr>
            <w:tcW w:w="487"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13</w:t>
            </w:r>
          </w:p>
        </w:tc>
        <w:tc>
          <w:tcPr>
            <w:tcW w:w="510"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45</w:t>
            </w:r>
          </w:p>
        </w:tc>
        <w:tc>
          <w:tcPr>
            <w:tcW w:w="498"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40</w:t>
            </w:r>
          </w:p>
        </w:tc>
        <w:tc>
          <w:tcPr>
            <w:tcW w:w="1304"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31.03</w:t>
            </w:r>
          </w:p>
        </w:tc>
        <w:tc>
          <w:tcPr>
            <w:tcW w:w="1316"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77.59</w:t>
            </w:r>
          </w:p>
        </w:tc>
        <w:tc>
          <w:tcPr>
            <w:tcW w:w="1059"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54.3103</w:t>
            </w:r>
          </w:p>
        </w:tc>
      </w:tr>
      <w:tr w:rsidR="0007556A" w:rsidRPr="006C3D6D" w:rsidTr="00A10CFB">
        <w:trPr>
          <w:trHeight w:val="149"/>
        </w:trPr>
        <w:tc>
          <w:tcPr>
            <w:tcW w:w="1895" w:type="dxa"/>
            <w:vMerge/>
          </w:tcPr>
          <w:p w:rsidR="0007556A" w:rsidRPr="006C3D6D" w:rsidRDefault="0007556A" w:rsidP="00A343E5">
            <w:pPr>
              <w:pStyle w:val="ListParagraph"/>
              <w:ind w:left="0"/>
              <w:jc w:val="center"/>
              <w:rPr>
                <w:rFonts w:ascii="Times New Roman" w:hAnsi="Times New Roman" w:cs="Times New Roman"/>
              </w:rPr>
            </w:pPr>
          </w:p>
        </w:tc>
        <w:tc>
          <w:tcPr>
            <w:tcW w:w="1905" w:type="dxa"/>
          </w:tcPr>
          <w:p w:rsidR="0007556A" w:rsidRPr="000D5249" w:rsidRDefault="0007556A" w:rsidP="00A343E5">
            <w:pPr>
              <w:pStyle w:val="ListParagraph"/>
              <w:ind w:left="0"/>
              <w:jc w:val="center"/>
              <w:rPr>
                <w:rFonts w:ascii="Times New Roman" w:hAnsi="Times New Roman" w:cs="Times New Roman"/>
                <w:b/>
              </w:rPr>
            </w:pPr>
            <w:r w:rsidRPr="000D5249">
              <w:rPr>
                <w:rFonts w:ascii="Times New Roman" w:hAnsi="Times New Roman" w:cs="Times New Roman"/>
                <w:b/>
              </w:rPr>
              <w:t>Statistical + Transform Based</w:t>
            </w:r>
          </w:p>
        </w:tc>
        <w:tc>
          <w:tcPr>
            <w:tcW w:w="473" w:type="dxa"/>
          </w:tcPr>
          <w:p w:rsidR="0007556A" w:rsidRPr="000D5249" w:rsidRDefault="001E2838" w:rsidP="00A343E5">
            <w:pPr>
              <w:pStyle w:val="ListParagraph"/>
              <w:ind w:left="0"/>
              <w:jc w:val="center"/>
              <w:rPr>
                <w:rFonts w:ascii="Times New Roman" w:hAnsi="Times New Roman" w:cs="Times New Roman"/>
                <w:b/>
              </w:rPr>
            </w:pPr>
            <w:r w:rsidRPr="000D5249">
              <w:rPr>
                <w:rFonts w:ascii="Times New Roman" w:hAnsi="Times New Roman" w:cs="Times New Roman"/>
                <w:b/>
              </w:rPr>
              <w:t>39</w:t>
            </w:r>
          </w:p>
        </w:tc>
        <w:tc>
          <w:tcPr>
            <w:tcW w:w="487" w:type="dxa"/>
          </w:tcPr>
          <w:p w:rsidR="0007556A" w:rsidRPr="000D5249" w:rsidRDefault="001E2838" w:rsidP="00A343E5">
            <w:pPr>
              <w:pStyle w:val="ListParagraph"/>
              <w:ind w:left="0"/>
              <w:jc w:val="center"/>
              <w:rPr>
                <w:rFonts w:ascii="Times New Roman" w:hAnsi="Times New Roman" w:cs="Times New Roman"/>
                <w:b/>
              </w:rPr>
            </w:pPr>
            <w:r w:rsidRPr="000D5249">
              <w:rPr>
                <w:rFonts w:ascii="Times New Roman" w:hAnsi="Times New Roman" w:cs="Times New Roman"/>
                <w:b/>
              </w:rPr>
              <w:t>19</w:t>
            </w:r>
          </w:p>
        </w:tc>
        <w:tc>
          <w:tcPr>
            <w:tcW w:w="510" w:type="dxa"/>
          </w:tcPr>
          <w:p w:rsidR="0007556A" w:rsidRPr="000D5249" w:rsidRDefault="001E2838" w:rsidP="00A343E5">
            <w:pPr>
              <w:pStyle w:val="ListParagraph"/>
              <w:ind w:left="0"/>
              <w:jc w:val="center"/>
              <w:rPr>
                <w:rFonts w:ascii="Times New Roman" w:hAnsi="Times New Roman" w:cs="Times New Roman"/>
                <w:b/>
              </w:rPr>
            </w:pPr>
            <w:r w:rsidRPr="000D5249">
              <w:rPr>
                <w:rFonts w:ascii="Times New Roman" w:hAnsi="Times New Roman" w:cs="Times New Roman"/>
                <w:b/>
              </w:rPr>
              <w:t>39</w:t>
            </w:r>
          </w:p>
        </w:tc>
        <w:tc>
          <w:tcPr>
            <w:tcW w:w="498" w:type="dxa"/>
          </w:tcPr>
          <w:p w:rsidR="0007556A" w:rsidRPr="000D5249" w:rsidRDefault="001E2838" w:rsidP="00A343E5">
            <w:pPr>
              <w:pStyle w:val="ListParagraph"/>
              <w:ind w:left="0"/>
              <w:jc w:val="center"/>
              <w:rPr>
                <w:rFonts w:ascii="Times New Roman" w:hAnsi="Times New Roman" w:cs="Times New Roman"/>
                <w:b/>
              </w:rPr>
            </w:pPr>
            <w:r w:rsidRPr="000D5249">
              <w:rPr>
                <w:rFonts w:ascii="Times New Roman" w:hAnsi="Times New Roman" w:cs="Times New Roman"/>
                <w:b/>
              </w:rPr>
              <w:t>19</w:t>
            </w:r>
          </w:p>
        </w:tc>
        <w:tc>
          <w:tcPr>
            <w:tcW w:w="1304" w:type="dxa"/>
          </w:tcPr>
          <w:p w:rsidR="0007556A" w:rsidRPr="000D5249" w:rsidRDefault="001E2838" w:rsidP="00A343E5">
            <w:pPr>
              <w:pStyle w:val="ListParagraph"/>
              <w:ind w:left="0"/>
              <w:jc w:val="center"/>
              <w:rPr>
                <w:rFonts w:ascii="Times New Roman" w:hAnsi="Times New Roman" w:cs="Times New Roman"/>
                <w:b/>
              </w:rPr>
            </w:pPr>
            <w:r w:rsidRPr="000D5249">
              <w:rPr>
                <w:rFonts w:ascii="Times New Roman" w:hAnsi="Times New Roman" w:cs="Times New Roman"/>
                <w:b/>
              </w:rPr>
              <w:t>67.24</w:t>
            </w:r>
          </w:p>
        </w:tc>
        <w:tc>
          <w:tcPr>
            <w:tcW w:w="1316" w:type="dxa"/>
          </w:tcPr>
          <w:p w:rsidR="0007556A" w:rsidRPr="000D5249" w:rsidRDefault="001E2838" w:rsidP="00A343E5">
            <w:pPr>
              <w:pStyle w:val="ListParagraph"/>
              <w:ind w:left="0"/>
              <w:jc w:val="center"/>
              <w:rPr>
                <w:rFonts w:ascii="Times New Roman" w:hAnsi="Times New Roman" w:cs="Times New Roman"/>
                <w:b/>
              </w:rPr>
            </w:pPr>
            <w:r w:rsidRPr="000D5249">
              <w:rPr>
                <w:rFonts w:ascii="Times New Roman" w:hAnsi="Times New Roman" w:cs="Times New Roman"/>
                <w:b/>
              </w:rPr>
              <w:t>67.24</w:t>
            </w:r>
          </w:p>
        </w:tc>
        <w:tc>
          <w:tcPr>
            <w:tcW w:w="1059" w:type="dxa"/>
          </w:tcPr>
          <w:p w:rsidR="0007556A" w:rsidRPr="000D5249" w:rsidRDefault="001E2838" w:rsidP="00A343E5">
            <w:pPr>
              <w:pStyle w:val="ListParagraph"/>
              <w:ind w:left="0"/>
              <w:jc w:val="center"/>
              <w:rPr>
                <w:rFonts w:ascii="Times New Roman" w:hAnsi="Times New Roman" w:cs="Times New Roman"/>
                <w:b/>
              </w:rPr>
            </w:pPr>
            <w:r w:rsidRPr="000D5249">
              <w:rPr>
                <w:rFonts w:ascii="Times New Roman" w:hAnsi="Times New Roman" w:cs="Times New Roman"/>
                <w:b/>
              </w:rPr>
              <w:t>67.24</w:t>
            </w:r>
          </w:p>
        </w:tc>
      </w:tr>
      <w:tr w:rsidR="0007556A" w:rsidRPr="006C3D6D" w:rsidTr="00A10CFB">
        <w:trPr>
          <w:trHeight w:val="149"/>
        </w:trPr>
        <w:tc>
          <w:tcPr>
            <w:tcW w:w="1895" w:type="dxa"/>
            <w:vMerge w:val="restart"/>
          </w:tcPr>
          <w:p w:rsidR="00E6208B" w:rsidRPr="006C3D6D" w:rsidRDefault="00E6208B" w:rsidP="00A343E5">
            <w:pPr>
              <w:pStyle w:val="ListParagraph"/>
              <w:ind w:left="0"/>
              <w:jc w:val="center"/>
              <w:rPr>
                <w:rFonts w:ascii="Times New Roman" w:hAnsi="Times New Roman" w:cs="Times New Roman"/>
              </w:rPr>
            </w:pPr>
          </w:p>
          <w:p w:rsidR="003662D8"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464</w:t>
            </w:r>
            <w:r w:rsidR="003662D8" w:rsidRPr="006C3D6D">
              <w:rPr>
                <w:rFonts w:ascii="Times New Roman" w:hAnsi="Times New Roman" w:cs="Times New Roman"/>
              </w:rPr>
              <w:t xml:space="preserve"> partitioned training set</w:t>
            </w:r>
          </w:p>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(232 Osteoporotic + 232 Normal)</w:t>
            </w:r>
          </w:p>
        </w:tc>
        <w:tc>
          <w:tcPr>
            <w:tcW w:w="1905"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Only Statistical</w:t>
            </w:r>
          </w:p>
        </w:tc>
        <w:tc>
          <w:tcPr>
            <w:tcW w:w="473" w:type="dxa"/>
          </w:tcPr>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0</w:t>
            </w:r>
          </w:p>
        </w:tc>
        <w:tc>
          <w:tcPr>
            <w:tcW w:w="487" w:type="dxa"/>
          </w:tcPr>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0</w:t>
            </w:r>
          </w:p>
        </w:tc>
        <w:tc>
          <w:tcPr>
            <w:tcW w:w="510" w:type="dxa"/>
          </w:tcPr>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58</w:t>
            </w:r>
          </w:p>
        </w:tc>
        <w:tc>
          <w:tcPr>
            <w:tcW w:w="498" w:type="dxa"/>
          </w:tcPr>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58</w:t>
            </w:r>
          </w:p>
        </w:tc>
        <w:tc>
          <w:tcPr>
            <w:tcW w:w="1304" w:type="dxa"/>
          </w:tcPr>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0</w:t>
            </w:r>
          </w:p>
        </w:tc>
        <w:tc>
          <w:tcPr>
            <w:tcW w:w="1316" w:type="dxa"/>
          </w:tcPr>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100</w:t>
            </w:r>
          </w:p>
        </w:tc>
        <w:tc>
          <w:tcPr>
            <w:tcW w:w="1059" w:type="dxa"/>
          </w:tcPr>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50.00</w:t>
            </w:r>
          </w:p>
        </w:tc>
      </w:tr>
      <w:tr w:rsidR="0007556A" w:rsidRPr="006C3D6D" w:rsidTr="00A10CFB">
        <w:trPr>
          <w:trHeight w:val="149"/>
        </w:trPr>
        <w:tc>
          <w:tcPr>
            <w:tcW w:w="1895" w:type="dxa"/>
            <w:vMerge/>
          </w:tcPr>
          <w:p w:rsidR="0007556A" w:rsidRPr="006C3D6D" w:rsidRDefault="0007556A" w:rsidP="00A343E5">
            <w:pPr>
              <w:pStyle w:val="ListParagraph"/>
              <w:ind w:left="0"/>
              <w:jc w:val="center"/>
              <w:rPr>
                <w:rFonts w:ascii="Times New Roman" w:hAnsi="Times New Roman" w:cs="Times New Roman"/>
              </w:rPr>
            </w:pPr>
          </w:p>
        </w:tc>
        <w:tc>
          <w:tcPr>
            <w:tcW w:w="1905"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Transform Based</w:t>
            </w:r>
          </w:p>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(Harr &amp; DCT)</w:t>
            </w:r>
          </w:p>
        </w:tc>
        <w:tc>
          <w:tcPr>
            <w:tcW w:w="473" w:type="dxa"/>
          </w:tcPr>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39</w:t>
            </w:r>
          </w:p>
        </w:tc>
        <w:tc>
          <w:tcPr>
            <w:tcW w:w="487" w:type="dxa"/>
          </w:tcPr>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37</w:t>
            </w:r>
          </w:p>
        </w:tc>
        <w:tc>
          <w:tcPr>
            <w:tcW w:w="510" w:type="dxa"/>
          </w:tcPr>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21</w:t>
            </w:r>
          </w:p>
        </w:tc>
        <w:tc>
          <w:tcPr>
            <w:tcW w:w="498" w:type="dxa"/>
          </w:tcPr>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19</w:t>
            </w:r>
          </w:p>
        </w:tc>
        <w:tc>
          <w:tcPr>
            <w:tcW w:w="1304" w:type="dxa"/>
          </w:tcPr>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67.24</w:t>
            </w:r>
          </w:p>
        </w:tc>
        <w:tc>
          <w:tcPr>
            <w:tcW w:w="1316" w:type="dxa"/>
          </w:tcPr>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36.21</w:t>
            </w:r>
          </w:p>
        </w:tc>
        <w:tc>
          <w:tcPr>
            <w:tcW w:w="1059" w:type="dxa"/>
          </w:tcPr>
          <w:p w:rsidR="0007556A" w:rsidRPr="006C3D6D" w:rsidRDefault="00E6208B" w:rsidP="00A343E5">
            <w:pPr>
              <w:pStyle w:val="ListParagraph"/>
              <w:ind w:left="0"/>
              <w:jc w:val="center"/>
              <w:rPr>
                <w:rFonts w:ascii="Times New Roman" w:hAnsi="Times New Roman" w:cs="Times New Roman"/>
              </w:rPr>
            </w:pPr>
            <w:r w:rsidRPr="006C3D6D">
              <w:rPr>
                <w:rFonts w:ascii="Times New Roman" w:hAnsi="Times New Roman" w:cs="Times New Roman"/>
              </w:rPr>
              <w:t>51.72</w:t>
            </w:r>
          </w:p>
        </w:tc>
      </w:tr>
      <w:tr w:rsidR="0007556A" w:rsidRPr="006C3D6D" w:rsidTr="00A10CFB">
        <w:trPr>
          <w:trHeight w:val="738"/>
        </w:trPr>
        <w:tc>
          <w:tcPr>
            <w:tcW w:w="1895" w:type="dxa"/>
            <w:vMerge/>
          </w:tcPr>
          <w:p w:rsidR="0007556A" w:rsidRPr="006C3D6D" w:rsidRDefault="0007556A" w:rsidP="00A343E5">
            <w:pPr>
              <w:pStyle w:val="ListParagraph"/>
              <w:ind w:left="0"/>
              <w:jc w:val="center"/>
              <w:rPr>
                <w:rFonts w:ascii="Times New Roman" w:hAnsi="Times New Roman" w:cs="Times New Roman"/>
              </w:rPr>
            </w:pPr>
          </w:p>
        </w:tc>
        <w:tc>
          <w:tcPr>
            <w:tcW w:w="1905"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Statistical + Transform Based</w:t>
            </w:r>
          </w:p>
        </w:tc>
        <w:tc>
          <w:tcPr>
            <w:tcW w:w="473"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13</w:t>
            </w:r>
          </w:p>
        </w:tc>
        <w:tc>
          <w:tcPr>
            <w:tcW w:w="487"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06</w:t>
            </w:r>
          </w:p>
        </w:tc>
        <w:tc>
          <w:tcPr>
            <w:tcW w:w="510"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52</w:t>
            </w:r>
          </w:p>
        </w:tc>
        <w:tc>
          <w:tcPr>
            <w:tcW w:w="498"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17</w:t>
            </w:r>
          </w:p>
        </w:tc>
        <w:tc>
          <w:tcPr>
            <w:tcW w:w="1304"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22.41</w:t>
            </w:r>
          </w:p>
        </w:tc>
        <w:tc>
          <w:tcPr>
            <w:tcW w:w="1316"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89.66</w:t>
            </w:r>
          </w:p>
        </w:tc>
        <w:tc>
          <w:tcPr>
            <w:tcW w:w="1059" w:type="dxa"/>
          </w:tcPr>
          <w:p w:rsidR="0007556A" w:rsidRPr="006C3D6D" w:rsidRDefault="0007556A" w:rsidP="00A343E5">
            <w:pPr>
              <w:pStyle w:val="ListParagraph"/>
              <w:ind w:left="0"/>
              <w:jc w:val="center"/>
              <w:rPr>
                <w:rFonts w:ascii="Times New Roman" w:hAnsi="Times New Roman" w:cs="Times New Roman"/>
              </w:rPr>
            </w:pPr>
            <w:r w:rsidRPr="006C3D6D">
              <w:rPr>
                <w:rFonts w:ascii="Times New Roman" w:hAnsi="Times New Roman" w:cs="Times New Roman"/>
              </w:rPr>
              <w:t>56.03</w:t>
            </w:r>
          </w:p>
        </w:tc>
      </w:tr>
    </w:tbl>
    <w:p w:rsidR="00AC4BD2" w:rsidRPr="006C3D6D" w:rsidRDefault="00B30D4E" w:rsidP="00A343E5">
      <w:pPr>
        <w:ind w:firstLine="720"/>
        <w:jc w:val="center"/>
        <w:rPr>
          <w:rFonts w:ascii="Times New Roman" w:hAnsi="Times New Roman" w:cs="Times New Roman"/>
        </w:rPr>
      </w:pPr>
      <w:r w:rsidRPr="006C3D6D">
        <w:rPr>
          <w:rFonts w:ascii="Times New Roman" w:hAnsi="Times New Roman" w:cs="Times New Roman"/>
        </w:rPr>
        <w:t>Table 1</w:t>
      </w:r>
      <w:r w:rsidR="00E6208B" w:rsidRPr="006C3D6D">
        <w:rPr>
          <w:rFonts w:ascii="Times New Roman" w:hAnsi="Times New Roman" w:cs="Times New Roman"/>
        </w:rPr>
        <w:t>: Resul</w:t>
      </w:r>
      <w:r w:rsidR="003662D8" w:rsidRPr="006C3D6D">
        <w:rPr>
          <w:rFonts w:ascii="Times New Roman" w:hAnsi="Times New Roman" w:cs="Times New Roman"/>
        </w:rPr>
        <w:t>ts obtained using Support Vector Machine</w:t>
      </w:r>
      <w:r w:rsidRPr="006C3D6D">
        <w:rPr>
          <w:rFonts w:ascii="Times New Roman" w:hAnsi="Times New Roman" w:cs="Times New Roman"/>
        </w:rPr>
        <w:t xml:space="preserve"> </w:t>
      </w:r>
      <w:r w:rsidR="003662D8" w:rsidRPr="006C3D6D">
        <w:rPr>
          <w:rFonts w:ascii="Times New Roman" w:hAnsi="Times New Roman" w:cs="Times New Roman"/>
        </w:rPr>
        <w:t>(Linear SVM) classifier</w:t>
      </w:r>
      <w:r w:rsidR="00CC5E00">
        <w:rPr>
          <w:rFonts w:ascii="Times New Roman" w:hAnsi="Times New Roman" w:cs="Times New Roman"/>
        </w:rPr>
        <w:t xml:space="preserve">. Best results for </w:t>
      </w:r>
      <w:r w:rsidR="00CC5E00" w:rsidRPr="00CC5E00">
        <w:rPr>
          <w:rFonts w:ascii="Times New Roman" w:hAnsi="Times New Roman" w:cs="Times New Roman"/>
          <w:i/>
        </w:rPr>
        <w:t>Statistical + Transform Based</w:t>
      </w:r>
      <w:r w:rsidR="00CC5E00">
        <w:rPr>
          <w:rFonts w:ascii="Times New Roman" w:hAnsi="Times New Roman" w:cs="Times New Roman"/>
        </w:rPr>
        <w:t xml:space="preserve"> features. </w:t>
      </w:r>
    </w:p>
    <w:p w:rsidR="00E14DDC" w:rsidRPr="006C3D6D" w:rsidRDefault="00E14DDC" w:rsidP="00A343E5">
      <w:pPr>
        <w:jc w:val="both"/>
        <w:rPr>
          <w:rFonts w:ascii="Times New Roman" w:hAnsi="Times New Roman" w:cs="Times New Roman"/>
        </w:rPr>
      </w:pPr>
      <w:r w:rsidRPr="006C3D6D">
        <w:rPr>
          <w:rFonts w:ascii="Times New Roman" w:hAnsi="Times New Roman" w:cs="Times New Roman"/>
        </w:rPr>
        <w:t>Statistical features are highly specific to the intensity value of the pixels of the image. Extracting only these features may yield low accuracy as shown in the table 1, due to the high similarity between the textures in osteoporotic and control subjects.</w:t>
      </w:r>
      <w:r w:rsidR="00C55313">
        <w:rPr>
          <w:rFonts w:ascii="Times New Roman" w:hAnsi="Times New Roman" w:cs="Times New Roman"/>
        </w:rPr>
        <w:t xml:space="preserve"> </w:t>
      </w:r>
      <w:r w:rsidR="00C54E43">
        <w:rPr>
          <w:rFonts w:ascii="Times New Roman" w:hAnsi="Times New Roman" w:cs="Times New Roman"/>
        </w:rPr>
        <w:t>F</w:t>
      </w:r>
      <w:r w:rsidR="009A0B0C" w:rsidRPr="006C3D6D">
        <w:rPr>
          <w:rFonts w:ascii="Times New Roman" w:hAnsi="Times New Roman" w:cs="Times New Roman"/>
        </w:rPr>
        <w:t>requency based transform</w:t>
      </w:r>
      <w:r w:rsidR="00C54E43">
        <w:rPr>
          <w:rFonts w:ascii="Times New Roman" w:hAnsi="Times New Roman" w:cs="Times New Roman"/>
        </w:rPr>
        <w:t>s</w:t>
      </w:r>
      <w:r w:rsidR="009A0B0C" w:rsidRPr="006C3D6D">
        <w:rPr>
          <w:rFonts w:ascii="Times New Roman" w:hAnsi="Times New Roman" w:cs="Times New Roman"/>
        </w:rPr>
        <w:t xml:space="preserve"> </w:t>
      </w:r>
      <w:r w:rsidR="00CC4D89" w:rsidRPr="006C3D6D">
        <w:rPr>
          <w:rFonts w:ascii="Times New Roman" w:hAnsi="Times New Roman" w:cs="Times New Roman"/>
        </w:rPr>
        <w:t xml:space="preserve">do not provide sufficient information of the image regarding the texture features, hence it must be used along with the statistical parameters for better </w:t>
      </w:r>
      <w:r w:rsidR="00C54E43">
        <w:rPr>
          <w:rFonts w:ascii="Times New Roman" w:hAnsi="Times New Roman" w:cs="Times New Roman"/>
        </w:rPr>
        <w:t>classification.</w:t>
      </w:r>
    </w:p>
    <w:p w:rsidR="003662D8" w:rsidRPr="006C3D6D" w:rsidRDefault="005D42F7" w:rsidP="00683DB2">
      <w:pPr>
        <w:rPr>
          <w:rFonts w:ascii="Times New Roman" w:hAnsi="Times New Roman" w:cs="Times New Roman"/>
          <w:b/>
          <w:u w:val="single"/>
        </w:rPr>
      </w:pPr>
      <w:r w:rsidRPr="006C3D6D">
        <w:rPr>
          <w:rFonts w:ascii="Times New Roman" w:hAnsi="Times New Roman" w:cs="Times New Roman"/>
          <w:b/>
          <w:u w:val="single"/>
        </w:rPr>
        <w:t>FURTHER</w:t>
      </w:r>
      <w:r w:rsidR="003662D8" w:rsidRPr="006C3D6D">
        <w:rPr>
          <w:rFonts w:ascii="Times New Roman" w:hAnsi="Times New Roman" w:cs="Times New Roman"/>
          <w:b/>
          <w:u w:val="single"/>
        </w:rPr>
        <w:t xml:space="preserve"> WORK:</w:t>
      </w:r>
    </w:p>
    <w:p w:rsidR="00AC4BD2" w:rsidRPr="00C55313" w:rsidRDefault="003662D8" w:rsidP="00A343E5">
      <w:pPr>
        <w:jc w:val="both"/>
        <w:rPr>
          <w:rFonts w:ascii="Times New Roman" w:hAnsi="Times New Roman" w:cs="Times New Roman"/>
        </w:rPr>
      </w:pPr>
      <w:r w:rsidRPr="006C3D6D">
        <w:rPr>
          <w:rFonts w:ascii="Times New Roman" w:hAnsi="Times New Roman" w:cs="Times New Roman"/>
        </w:rPr>
        <w:t>We plan to generate more data for training by partitioning existing images into overlapping sets as texture properties will</w:t>
      </w:r>
      <w:r w:rsidR="00C04C5B" w:rsidRPr="006C3D6D">
        <w:rPr>
          <w:rFonts w:ascii="Times New Roman" w:hAnsi="Times New Roman" w:cs="Times New Roman"/>
        </w:rPr>
        <w:t xml:space="preserve"> be retained</w:t>
      </w:r>
      <w:r w:rsidR="00A9249C" w:rsidRPr="006C3D6D">
        <w:rPr>
          <w:rFonts w:ascii="Times New Roman" w:hAnsi="Times New Roman" w:cs="Times New Roman"/>
        </w:rPr>
        <w:t xml:space="preserve">. </w:t>
      </w:r>
      <w:r w:rsidR="0084106D" w:rsidRPr="006C3D6D">
        <w:rPr>
          <w:rFonts w:ascii="Times New Roman" w:hAnsi="Times New Roman" w:cs="Times New Roman"/>
        </w:rPr>
        <w:t xml:space="preserve">We plan to extract more features, </w:t>
      </w:r>
      <w:r w:rsidR="002579D3">
        <w:rPr>
          <w:rFonts w:ascii="Times New Roman" w:hAnsi="Times New Roman" w:cs="Times New Roman"/>
        </w:rPr>
        <w:t>such as</w:t>
      </w:r>
      <w:r w:rsidR="0084106D" w:rsidRPr="006C3D6D">
        <w:rPr>
          <w:rFonts w:ascii="Times New Roman" w:hAnsi="Times New Roman" w:cs="Times New Roman"/>
        </w:rPr>
        <w:t xml:space="preserve"> the fractal dimension</w:t>
      </w:r>
      <w:r w:rsidR="00736755" w:rsidRPr="00AF00B0">
        <w:rPr>
          <w:rFonts w:ascii="Times New Roman" w:hAnsi="Times New Roman" w:cs="Times New Roman"/>
          <w:vertAlign w:val="superscript"/>
        </w:rPr>
        <w:t>[2]</w:t>
      </w:r>
      <w:r w:rsidR="0084106D" w:rsidRPr="006C3D6D">
        <w:rPr>
          <w:rFonts w:ascii="Times New Roman" w:hAnsi="Times New Roman" w:cs="Times New Roman"/>
        </w:rPr>
        <w:t xml:space="preserve"> of the image and also</w:t>
      </w:r>
      <w:r w:rsidR="00E55FD9" w:rsidRPr="006C3D6D">
        <w:rPr>
          <w:rFonts w:ascii="Times New Roman" w:hAnsi="Times New Roman" w:cs="Times New Roman"/>
        </w:rPr>
        <w:t xml:space="preserve"> aim to</w:t>
      </w:r>
      <w:r w:rsidRPr="006C3D6D">
        <w:rPr>
          <w:rFonts w:ascii="Times New Roman" w:hAnsi="Times New Roman" w:cs="Times New Roman"/>
        </w:rPr>
        <w:t xml:space="preserve"> explore</w:t>
      </w:r>
      <w:r w:rsidR="007920FF" w:rsidRPr="006C3D6D">
        <w:rPr>
          <w:rFonts w:ascii="Times New Roman" w:hAnsi="Times New Roman" w:cs="Times New Roman"/>
        </w:rPr>
        <w:t xml:space="preserve"> the properties of covariance matrices</w:t>
      </w:r>
      <w:r w:rsidR="00A40320" w:rsidRPr="00AF00B0">
        <w:rPr>
          <w:rFonts w:ascii="Times New Roman" w:hAnsi="Times New Roman" w:cs="Times New Roman"/>
          <w:vertAlign w:val="superscript"/>
        </w:rPr>
        <w:t>[1]</w:t>
      </w:r>
      <w:r w:rsidR="007920FF" w:rsidRPr="006C3D6D">
        <w:rPr>
          <w:rFonts w:ascii="Times New Roman" w:hAnsi="Times New Roman" w:cs="Times New Roman"/>
        </w:rPr>
        <w:t>, s</w:t>
      </w:r>
      <w:r w:rsidR="00B30D4E" w:rsidRPr="006C3D6D">
        <w:rPr>
          <w:rFonts w:ascii="Times New Roman" w:hAnsi="Times New Roman" w:cs="Times New Roman"/>
        </w:rPr>
        <w:t>pace domain techniques</w:t>
      </w:r>
      <w:r w:rsidR="001D57E1" w:rsidRPr="00AF00B0">
        <w:rPr>
          <w:rFonts w:ascii="Times New Roman" w:hAnsi="Times New Roman" w:cs="Times New Roman"/>
          <w:vertAlign w:val="superscript"/>
        </w:rPr>
        <w:t>[3</w:t>
      </w:r>
      <w:r w:rsidR="00A40320" w:rsidRPr="00AF00B0">
        <w:rPr>
          <w:rFonts w:ascii="Times New Roman" w:hAnsi="Times New Roman" w:cs="Times New Roman"/>
          <w:vertAlign w:val="superscript"/>
        </w:rPr>
        <w:t>]</w:t>
      </w:r>
      <w:r w:rsidR="00B30D4E" w:rsidRPr="006C3D6D">
        <w:rPr>
          <w:rFonts w:ascii="Times New Roman" w:hAnsi="Times New Roman" w:cs="Times New Roman"/>
        </w:rPr>
        <w:t xml:space="preserve"> (Local Binary Pattern) and directional wavelet transforms (</w:t>
      </w:r>
      <w:r w:rsidR="00E71B7C">
        <w:rPr>
          <w:rFonts w:ascii="Times New Roman" w:hAnsi="Times New Roman" w:cs="Times New Roman"/>
        </w:rPr>
        <w:t>c</w:t>
      </w:r>
      <w:r w:rsidR="00B30D4E" w:rsidRPr="006C3D6D">
        <w:rPr>
          <w:rFonts w:ascii="Times New Roman" w:hAnsi="Times New Roman" w:cs="Times New Roman"/>
        </w:rPr>
        <w:t>urvelets) to extract robust texture features in the image. We also plan to utilize neural networks</w:t>
      </w:r>
      <w:r w:rsidR="00CD633F" w:rsidRPr="006C3D6D">
        <w:rPr>
          <w:rFonts w:ascii="Times New Roman" w:hAnsi="Times New Roman" w:cs="Times New Roman"/>
        </w:rPr>
        <w:t xml:space="preserve"> and cross validation classification techniques</w:t>
      </w:r>
      <w:r w:rsidR="00E71B7C">
        <w:rPr>
          <w:rFonts w:ascii="Times New Roman" w:hAnsi="Times New Roman" w:cs="Times New Roman"/>
        </w:rPr>
        <w:t xml:space="preserve">, along with non-linear kernels </w:t>
      </w:r>
      <w:r w:rsidR="00B30D4E" w:rsidRPr="006C3D6D">
        <w:rPr>
          <w:rFonts w:ascii="Times New Roman" w:hAnsi="Times New Roman" w:cs="Times New Roman"/>
        </w:rPr>
        <w:t xml:space="preserve">for training </w:t>
      </w:r>
      <w:r w:rsidR="002579D3">
        <w:rPr>
          <w:rFonts w:ascii="Times New Roman" w:hAnsi="Times New Roman" w:cs="Times New Roman"/>
        </w:rPr>
        <w:t xml:space="preserve">the extended </w:t>
      </w:r>
      <w:bookmarkStart w:id="0" w:name="_GoBack"/>
      <w:bookmarkEnd w:id="0"/>
      <w:r w:rsidR="00B30D4E" w:rsidRPr="006C3D6D">
        <w:rPr>
          <w:rFonts w:ascii="Times New Roman" w:hAnsi="Times New Roman" w:cs="Times New Roman"/>
        </w:rPr>
        <w:t>data to obtain better results.</w:t>
      </w:r>
      <w:r w:rsidR="00CD633F" w:rsidRPr="006C3D6D">
        <w:rPr>
          <w:rFonts w:ascii="Times New Roman" w:hAnsi="Times New Roman" w:cs="Times New Roman"/>
        </w:rPr>
        <w:t xml:space="preserve"> </w:t>
      </w:r>
    </w:p>
    <w:p w:rsidR="004726C4" w:rsidRPr="006C3D6D" w:rsidRDefault="00A40320" w:rsidP="00683DB2">
      <w:pPr>
        <w:rPr>
          <w:rFonts w:ascii="Times New Roman" w:hAnsi="Times New Roman" w:cs="Times New Roman"/>
          <w:b/>
          <w:color w:val="000000"/>
          <w:u w:val="single"/>
        </w:rPr>
      </w:pPr>
      <w:r w:rsidRPr="006C3D6D">
        <w:rPr>
          <w:rFonts w:ascii="Times New Roman" w:hAnsi="Times New Roman" w:cs="Times New Roman"/>
          <w:b/>
          <w:color w:val="000000"/>
          <w:u w:val="single"/>
        </w:rPr>
        <w:t>REFERENCES</w:t>
      </w:r>
    </w:p>
    <w:p w:rsidR="004726C4" w:rsidRPr="009E33CD" w:rsidRDefault="00A40320" w:rsidP="00A343E5">
      <w:pPr>
        <w:jc w:val="both"/>
        <w:rPr>
          <w:rFonts w:ascii="Times New Roman" w:hAnsi="Times New Roman" w:cs="Times New Roman"/>
          <w:i/>
        </w:rPr>
      </w:pPr>
      <w:r w:rsidRPr="009E33CD">
        <w:rPr>
          <w:rFonts w:ascii="Times New Roman" w:hAnsi="Times New Roman" w:cs="Times New Roman"/>
        </w:rPr>
        <w:t xml:space="preserve">[1] </w:t>
      </w:r>
      <w:r w:rsidR="002139A6">
        <w:rPr>
          <w:rFonts w:ascii="Times New Roman" w:hAnsi="Times New Roman" w:cs="Times New Roman"/>
        </w:rPr>
        <w:t xml:space="preserve">F. </w:t>
      </w:r>
      <w:r w:rsidR="004726C4" w:rsidRPr="009E33CD">
        <w:rPr>
          <w:rFonts w:ascii="Times New Roman" w:hAnsi="Times New Roman" w:cs="Times New Roman"/>
        </w:rPr>
        <w:t xml:space="preserve">Yger Challenge IEEE-ISBI/TCB: </w:t>
      </w:r>
      <w:r w:rsidRPr="009E33CD">
        <w:rPr>
          <w:rFonts w:ascii="Times New Roman" w:hAnsi="Times New Roman" w:cs="Times New Roman"/>
        </w:rPr>
        <w:t>“</w:t>
      </w:r>
      <w:r w:rsidR="004726C4" w:rsidRPr="009E33CD">
        <w:rPr>
          <w:rFonts w:ascii="Times New Roman" w:hAnsi="Times New Roman" w:cs="Times New Roman"/>
        </w:rPr>
        <w:t xml:space="preserve">Application of Covariance matrices </w:t>
      </w:r>
      <w:r w:rsidR="002139A6">
        <w:rPr>
          <w:rFonts w:ascii="Times New Roman" w:hAnsi="Times New Roman" w:cs="Times New Roman"/>
        </w:rPr>
        <w:t>and</w:t>
      </w:r>
      <w:r w:rsidR="004726C4" w:rsidRPr="009E33CD">
        <w:rPr>
          <w:rFonts w:ascii="Times New Roman" w:hAnsi="Times New Roman" w:cs="Times New Roman"/>
        </w:rPr>
        <w:t xml:space="preserve"> </w:t>
      </w:r>
      <w:r w:rsidR="0065549C">
        <w:rPr>
          <w:rFonts w:ascii="Times New Roman" w:hAnsi="Times New Roman" w:cs="Times New Roman"/>
        </w:rPr>
        <w:t>W</w:t>
      </w:r>
      <w:r w:rsidR="004726C4" w:rsidRPr="009E33CD">
        <w:rPr>
          <w:rFonts w:ascii="Times New Roman" w:hAnsi="Times New Roman" w:cs="Times New Roman"/>
        </w:rPr>
        <w:t xml:space="preserve">avelet </w:t>
      </w:r>
      <w:r w:rsidR="0065549C">
        <w:rPr>
          <w:rFonts w:ascii="Times New Roman" w:hAnsi="Times New Roman" w:cs="Times New Roman"/>
        </w:rPr>
        <w:t>M</w:t>
      </w:r>
      <w:r w:rsidR="001343C1" w:rsidRPr="009E33CD">
        <w:rPr>
          <w:rFonts w:ascii="Times New Roman" w:hAnsi="Times New Roman" w:cs="Times New Roman"/>
        </w:rPr>
        <w:t>arginal</w:t>
      </w:r>
      <w:r w:rsidR="001343C1">
        <w:rPr>
          <w:rFonts w:ascii="Times New Roman" w:hAnsi="Times New Roman" w:cs="Times New Roman"/>
        </w:rPr>
        <w:t>s</w:t>
      </w:r>
      <w:r w:rsidRPr="009E33CD">
        <w:rPr>
          <w:rFonts w:ascii="Times New Roman" w:hAnsi="Times New Roman" w:cs="Times New Roman"/>
        </w:rPr>
        <w:t>”</w:t>
      </w:r>
      <w:r w:rsidR="001343C1">
        <w:rPr>
          <w:rFonts w:ascii="Times New Roman" w:hAnsi="Times New Roman" w:cs="Times New Roman"/>
        </w:rPr>
        <w:t xml:space="preserve">; </w:t>
      </w:r>
      <w:r w:rsidR="004726C4" w:rsidRPr="009E33CD">
        <w:rPr>
          <w:rFonts w:ascii="Times New Roman" w:hAnsi="Times New Roman" w:cs="Times New Roman"/>
          <w:i/>
        </w:rPr>
        <w:t xml:space="preserve">CoRR </w:t>
      </w:r>
      <w:r w:rsidR="004726C4" w:rsidRPr="0010799B">
        <w:rPr>
          <w:rFonts w:ascii="Times New Roman" w:hAnsi="Times New Roman" w:cs="Times New Roman"/>
        </w:rPr>
        <w:t>2014</w:t>
      </w:r>
      <w:r w:rsidR="0010799B">
        <w:rPr>
          <w:rFonts w:ascii="Times New Roman" w:hAnsi="Times New Roman" w:cs="Times New Roman"/>
          <w:i/>
        </w:rPr>
        <w:t>.</w:t>
      </w:r>
    </w:p>
    <w:p w:rsidR="004726C4" w:rsidRPr="00144B6F" w:rsidRDefault="00A40320" w:rsidP="00A343E5">
      <w:pPr>
        <w:spacing w:after="0" w:line="240" w:lineRule="auto"/>
        <w:jc w:val="both"/>
        <w:textAlignment w:val="top"/>
        <w:rPr>
          <w:rFonts w:ascii="Times New Roman" w:eastAsia="Times New Roman" w:hAnsi="Times New Roman" w:cs="Times New Roman"/>
          <w:lang w:eastAsia="en-IN"/>
        </w:rPr>
      </w:pPr>
      <w:r w:rsidRPr="009E33CD">
        <w:rPr>
          <w:rFonts w:ascii="Times New Roman" w:eastAsia="Times New Roman" w:hAnsi="Times New Roman" w:cs="Times New Roman"/>
          <w:lang w:eastAsia="en-IN"/>
        </w:rPr>
        <w:t xml:space="preserve">[2] </w:t>
      </w:r>
      <w:r w:rsidR="004726C4" w:rsidRPr="009E33CD">
        <w:rPr>
          <w:rFonts w:ascii="Times New Roman" w:eastAsia="Times New Roman" w:hAnsi="Times New Roman" w:cs="Times New Roman"/>
          <w:lang w:eastAsia="en-IN"/>
        </w:rPr>
        <w:t>Keni Zheng, Sokratis Makrogiannis, </w:t>
      </w:r>
      <w:r w:rsidR="004726C4" w:rsidRPr="00F747DB">
        <w:rPr>
          <w:rFonts w:ascii="Times New Roman" w:eastAsia="Times New Roman" w:hAnsi="Times New Roman" w:cs="Times New Roman"/>
          <w:i/>
          <w:iCs/>
          <w:lang w:eastAsia="en-IN"/>
        </w:rPr>
        <w:t>Lecture Notes in Computer Science</w:t>
      </w:r>
      <w:r w:rsidR="004726C4" w:rsidRPr="00F747DB">
        <w:rPr>
          <w:rFonts w:ascii="Times New Roman" w:eastAsia="Times New Roman" w:hAnsi="Times New Roman" w:cs="Times New Roman"/>
          <w:i/>
          <w:lang w:eastAsia="en-IN"/>
        </w:rPr>
        <w:t>,</w:t>
      </w:r>
      <w:r w:rsidR="004726C4" w:rsidRPr="00144B6F">
        <w:rPr>
          <w:rFonts w:ascii="Times New Roman" w:eastAsia="Times New Roman" w:hAnsi="Times New Roman" w:cs="Times New Roman"/>
          <w:lang w:eastAsia="en-IN"/>
        </w:rPr>
        <w:t xml:space="preserve"> vol. 10530, pp. 158, 2017, ISSN 0302-9743, ISBN 978-3-319-67433-9.</w:t>
      </w:r>
    </w:p>
    <w:p w:rsidR="00A40320" w:rsidRPr="009E33CD" w:rsidRDefault="00A40320" w:rsidP="00A343E5">
      <w:pPr>
        <w:spacing w:after="0" w:line="240" w:lineRule="auto"/>
        <w:jc w:val="both"/>
        <w:textAlignment w:val="top"/>
        <w:rPr>
          <w:rFonts w:ascii="Times New Roman" w:eastAsia="Times New Roman" w:hAnsi="Times New Roman" w:cs="Times New Roman"/>
          <w:lang w:eastAsia="en-IN"/>
        </w:rPr>
      </w:pPr>
    </w:p>
    <w:p w:rsidR="001D57E1" w:rsidRPr="00FA25DF" w:rsidRDefault="00A40320" w:rsidP="00A343E5">
      <w:pPr>
        <w:autoSpaceDE w:val="0"/>
        <w:autoSpaceDN w:val="0"/>
        <w:adjustRightInd w:val="0"/>
        <w:spacing w:after="0" w:line="240" w:lineRule="auto"/>
        <w:jc w:val="both"/>
        <w:rPr>
          <w:rFonts w:ascii="Times New Roman" w:hAnsi="Times New Roman" w:cs="Times New Roman"/>
          <w:i/>
          <w:shd w:val="clear" w:color="auto" w:fill="FFFFFF"/>
        </w:rPr>
      </w:pPr>
      <w:r w:rsidRPr="009E33CD">
        <w:rPr>
          <w:rFonts w:ascii="Times New Roman" w:eastAsia="Times New Roman" w:hAnsi="Times New Roman" w:cs="Times New Roman"/>
          <w:lang w:eastAsia="en-IN"/>
        </w:rPr>
        <w:t xml:space="preserve">[3] </w:t>
      </w:r>
      <w:r w:rsidR="00FA25DF">
        <w:rPr>
          <w:rFonts w:ascii="Times New Roman" w:hAnsi="Times New Roman" w:cs="Times New Roman"/>
          <w:shd w:val="clear" w:color="auto" w:fill="FFFFFF"/>
        </w:rPr>
        <w:t xml:space="preserve">Y. Hu, Z. Long, G. AlRegib, </w:t>
      </w:r>
      <w:r w:rsidR="001D57E1" w:rsidRPr="009E33CD">
        <w:rPr>
          <w:rFonts w:ascii="Times New Roman" w:hAnsi="Times New Roman" w:cs="Times New Roman"/>
          <w:shd w:val="clear" w:color="auto" w:fill="FFFFFF"/>
        </w:rPr>
        <w:t>“Scale Selective Extended Local Binary Patte</w:t>
      </w:r>
      <w:r w:rsidR="00FA25DF">
        <w:rPr>
          <w:rFonts w:ascii="Times New Roman" w:hAnsi="Times New Roman" w:cs="Times New Roman"/>
          <w:shd w:val="clear" w:color="auto" w:fill="FFFFFF"/>
        </w:rPr>
        <w:t xml:space="preserve">rn for Texture Classification”; </w:t>
      </w:r>
      <w:r w:rsidR="001D57E1" w:rsidRPr="00FA25DF">
        <w:rPr>
          <w:rFonts w:ascii="Times New Roman" w:hAnsi="Times New Roman" w:cs="Times New Roman"/>
          <w:i/>
          <w:iCs/>
          <w:shd w:val="clear" w:color="auto" w:fill="FFFFFF"/>
        </w:rPr>
        <w:t>IEEE International Conference on Acoustics, Speech and Signal Processing (ICASSP2017)</w:t>
      </w:r>
      <w:r w:rsidR="001D57E1" w:rsidRPr="00FA25DF">
        <w:rPr>
          <w:rFonts w:ascii="Times New Roman" w:hAnsi="Times New Roman" w:cs="Times New Roman"/>
          <w:i/>
          <w:shd w:val="clear" w:color="auto" w:fill="FFFFFF"/>
        </w:rPr>
        <w:t xml:space="preserve">, </w:t>
      </w:r>
      <w:r w:rsidR="001D57E1" w:rsidRPr="00144B6F">
        <w:rPr>
          <w:rFonts w:ascii="Times New Roman" w:hAnsi="Times New Roman" w:cs="Times New Roman"/>
          <w:shd w:val="clear" w:color="auto" w:fill="FFFFFF"/>
        </w:rPr>
        <w:t>New Orleans, March 2017</w:t>
      </w:r>
      <w:r w:rsidR="00144B6F">
        <w:rPr>
          <w:rFonts w:ascii="Times New Roman" w:hAnsi="Times New Roman" w:cs="Times New Roman"/>
          <w:shd w:val="clear" w:color="auto" w:fill="FFFFFF"/>
        </w:rPr>
        <w:t xml:space="preserve">. </w:t>
      </w:r>
    </w:p>
    <w:p w:rsidR="00A40320" w:rsidRPr="009E33CD" w:rsidRDefault="00A40320" w:rsidP="00A343E5">
      <w:pPr>
        <w:spacing w:after="0" w:line="240" w:lineRule="auto"/>
        <w:jc w:val="both"/>
        <w:textAlignment w:val="top"/>
        <w:rPr>
          <w:rFonts w:ascii="Times New Roman" w:eastAsia="Times New Roman" w:hAnsi="Times New Roman" w:cs="Times New Roman"/>
          <w:lang w:eastAsia="en-IN"/>
        </w:rPr>
      </w:pPr>
    </w:p>
    <w:p w:rsidR="00A40320" w:rsidRPr="009E33CD" w:rsidRDefault="00A40320" w:rsidP="00A343E5">
      <w:pPr>
        <w:spacing w:after="0" w:line="240" w:lineRule="auto"/>
        <w:jc w:val="both"/>
        <w:textAlignment w:val="top"/>
        <w:rPr>
          <w:rFonts w:ascii="Times New Roman" w:eastAsia="Times New Roman" w:hAnsi="Times New Roman" w:cs="Times New Roman"/>
          <w:lang w:eastAsia="en-IN"/>
        </w:rPr>
      </w:pPr>
      <w:r w:rsidRPr="009E33CD">
        <w:rPr>
          <w:rFonts w:ascii="Times New Roman" w:eastAsia="Times New Roman" w:hAnsi="Times New Roman" w:cs="Times New Roman"/>
          <w:lang w:eastAsia="en-IN"/>
        </w:rPr>
        <w:t xml:space="preserve">[4] Hany M Harb, Abeer S Desuky, Asmaa Mohammed and Rachid Jennane. </w:t>
      </w:r>
      <w:r w:rsidR="001343C1">
        <w:rPr>
          <w:rFonts w:ascii="Times New Roman" w:eastAsia="Times New Roman" w:hAnsi="Times New Roman" w:cs="Times New Roman"/>
          <w:lang w:eastAsia="en-IN"/>
        </w:rPr>
        <w:t>“</w:t>
      </w:r>
      <w:r w:rsidRPr="009E33CD">
        <w:rPr>
          <w:rFonts w:ascii="Times New Roman" w:eastAsia="Times New Roman" w:hAnsi="Times New Roman" w:cs="Times New Roman"/>
          <w:lang w:eastAsia="en-IN"/>
        </w:rPr>
        <w:t>Histogram of Oriented Gradients and Texture Features for Bone Texture</w:t>
      </w:r>
      <w:r w:rsidR="001343C1">
        <w:rPr>
          <w:rFonts w:ascii="Times New Roman" w:eastAsia="Times New Roman" w:hAnsi="Times New Roman" w:cs="Times New Roman"/>
          <w:lang w:eastAsia="en-IN"/>
        </w:rPr>
        <w:t xml:space="preserve"> Characterization”; </w:t>
      </w:r>
      <w:r w:rsidRPr="001343C1">
        <w:rPr>
          <w:rFonts w:ascii="Times New Roman" w:eastAsia="Times New Roman" w:hAnsi="Times New Roman" w:cs="Times New Roman"/>
          <w:i/>
          <w:lang w:eastAsia="en-IN"/>
        </w:rPr>
        <w:t>International Journal of Computer Applications 165(3):</w:t>
      </w:r>
      <w:r w:rsidR="00144B6F">
        <w:rPr>
          <w:rFonts w:ascii="Times New Roman" w:eastAsia="Times New Roman" w:hAnsi="Times New Roman" w:cs="Times New Roman"/>
          <w:i/>
          <w:lang w:eastAsia="en-IN"/>
        </w:rPr>
        <w:t xml:space="preserve"> </w:t>
      </w:r>
      <w:r w:rsidRPr="00144B6F">
        <w:rPr>
          <w:rFonts w:ascii="Times New Roman" w:eastAsia="Times New Roman" w:hAnsi="Times New Roman" w:cs="Times New Roman"/>
          <w:lang w:eastAsia="en-IN"/>
        </w:rPr>
        <w:t>23-28, May 2017</w:t>
      </w:r>
      <w:r w:rsidR="00144B6F">
        <w:rPr>
          <w:rFonts w:ascii="Times New Roman" w:eastAsia="Times New Roman" w:hAnsi="Times New Roman" w:cs="Times New Roman"/>
          <w:lang w:eastAsia="en-IN"/>
        </w:rPr>
        <w:t xml:space="preserve">. </w:t>
      </w:r>
    </w:p>
    <w:p w:rsidR="00A40320" w:rsidRPr="009E33CD" w:rsidRDefault="00A40320" w:rsidP="00A343E5">
      <w:pPr>
        <w:spacing w:after="0" w:line="240" w:lineRule="auto"/>
        <w:jc w:val="both"/>
        <w:textAlignment w:val="top"/>
        <w:rPr>
          <w:rFonts w:ascii="Times New Roman" w:eastAsia="Times New Roman" w:hAnsi="Times New Roman" w:cs="Times New Roman"/>
          <w:lang w:eastAsia="en-IN"/>
        </w:rPr>
      </w:pPr>
    </w:p>
    <w:p w:rsidR="009D079A" w:rsidRPr="00144B6F" w:rsidRDefault="00A40320" w:rsidP="00A343E5">
      <w:pPr>
        <w:autoSpaceDE w:val="0"/>
        <w:autoSpaceDN w:val="0"/>
        <w:adjustRightInd w:val="0"/>
        <w:spacing w:after="0" w:line="240" w:lineRule="auto"/>
        <w:jc w:val="both"/>
        <w:rPr>
          <w:rFonts w:ascii="Times New Roman" w:hAnsi="Times New Roman" w:cs="Times New Roman"/>
        </w:rPr>
      </w:pPr>
      <w:r w:rsidRPr="009E33CD">
        <w:rPr>
          <w:rFonts w:ascii="Times New Roman" w:hAnsi="Times New Roman" w:cs="Times New Roman"/>
        </w:rPr>
        <w:t xml:space="preserve">[5] </w:t>
      </w:r>
      <w:r w:rsidR="009D079A" w:rsidRPr="009E33CD">
        <w:rPr>
          <w:rFonts w:ascii="Times New Roman" w:hAnsi="Times New Roman" w:cs="Times New Roman"/>
        </w:rPr>
        <w:t>Marou</w:t>
      </w:r>
      <w:r w:rsidR="001343C1">
        <w:rPr>
          <w:rFonts w:ascii="Times New Roman" w:hAnsi="Times New Roman" w:cs="Times New Roman"/>
        </w:rPr>
        <w:t>ane Ben Haj Ayech, Hamid Amiri, “</w:t>
      </w:r>
      <w:r w:rsidR="009D079A" w:rsidRPr="009E33CD">
        <w:rPr>
          <w:rFonts w:ascii="Times New Roman" w:hAnsi="Times New Roman" w:cs="Times New Roman"/>
        </w:rPr>
        <w:t>Texture Description Using Statistical Feature Extraction</w:t>
      </w:r>
      <w:r w:rsidR="001343C1">
        <w:rPr>
          <w:rFonts w:ascii="Times New Roman" w:hAnsi="Times New Roman" w:cs="Times New Roman"/>
        </w:rPr>
        <w:t>”;</w:t>
      </w:r>
      <w:r w:rsidR="009D079A" w:rsidRPr="009E33CD">
        <w:rPr>
          <w:rFonts w:ascii="Times New Roman" w:hAnsi="Times New Roman" w:cs="Times New Roman"/>
        </w:rPr>
        <w:t xml:space="preserve"> </w:t>
      </w:r>
      <w:r w:rsidR="009D079A" w:rsidRPr="001343C1">
        <w:rPr>
          <w:rFonts w:ascii="Times New Roman" w:hAnsi="Times New Roman" w:cs="Times New Roman"/>
          <w:i/>
        </w:rPr>
        <w:t xml:space="preserve">2nd International Conference on Advanced Technologies for Signal and Image Processing - </w:t>
      </w:r>
      <w:r w:rsidR="009D079A" w:rsidRPr="00144B6F">
        <w:rPr>
          <w:rFonts w:ascii="Times New Roman" w:hAnsi="Times New Roman" w:cs="Times New Roman"/>
        </w:rPr>
        <w:t>ATSIP'2016 March 21-24, 2016</w:t>
      </w:r>
      <w:r w:rsidR="00144B6F">
        <w:rPr>
          <w:rFonts w:ascii="Times New Roman" w:hAnsi="Times New Roman" w:cs="Times New Roman"/>
        </w:rPr>
        <w:t>.</w:t>
      </w:r>
    </w:p>
    <w:p w:rsidR="009D079A" w:rsidRPr="009E33CD" w:rsidRDefault="009D079A" w:rsidP="00A343E5">
      <w:pPr>
        <w:autoSpaceDE w:val="0"/>
        <w:autoSpaceDN w:val="0"/>
        <w:adjustRightInd w:val="0"/>
        <w:spacing w:after="0" w:line="240" w:lineRule="auto"/>
        <w:jc w:val="both"/>
        <w:rPr>
          <w:rFonts w:ascii="Times New Roman" w:hAnsi="Times New Roman" w:cs="Times New Roman"/>
        </w:rPr>
      </w:pPr>
    </w:p>
    <w:p w:rsidR="001D57E1" w:rsidRPr="009E33CD" w:rsidRDefault="00A40320" w:rsidP="00A343E5">
      <w:pPr>
        <w:spacing w:after="0" w:line="240" w:lineRule="auto"/>
        <w:jc w:val="both"/>
        <w:textAlignment w:val="top"/>
        <w:rPr>
          <w:rFonts w:ascii="Times New Roman" w:eastAsia="Times New Roman" w:hAnsi="Times New Roman" w:cs="Times New Roman"/>
          <w:lang w:eastAsia="en-IN"/>
        </w:rPr>
      </w:pPr>
      <w:r w:rsidRPr="009E33CD">
        <w:rPr>
          <w:rFonts w:ascii="Times New Roman" w:hAnsi="Times New Roman" w:cs="Times New Roman"/>
          <w:shd w:val="clear" w:color="auto" w:fill="FFFFFF"/>
        </w:rPr>
        <w:t xml:space="preserve">[6] </w:t>
      </w:r>
      <w:r w:rsidR="001D57E1" w:rsidRPr="009E33CD">
        <w:rPr>
          <w:rFonts w:ascii="Times New Roman" w:eastAsia="Times New Roman" w:hAnsi="Times New Roman" w:cs="Times New Roman"/>
          <w:lang w:eastAsia="en-IN"/>
        </w:rPr>
        <w:t xml:space="preserve">Ahmadv, A., and M. R. Daliri. "A review on texture analysis methods in biomedical image processing." </w:t>
      </w:r>
      <w:r w:rsidR="001D57E1" w:rsidRPr="002C2E75">
        <w:rPr>
          <w:rFonts w:ascii="Times New Roman" w:eastAsia="Times New Roman" w:hAnsi="Times New Roman" w:cs="Times New Roman"/>
          <w:i/>
          <w:lang w:eastAsia="en-IN"/>
        </w:rPr>
        <w:t xml:space="preserve">OMICS J Radiol </w:t>
      </w:r>
      <w:r w:rsidR="001D57E1" w:rsidRPr="00345D93">
        <w:rPr>
          <w:rFonts w:ascii="Times New Roman" w:eastAsia="Times New Roman" w:hAnsi="Times New Roman" w:cs="Times New Roman"/>
          <w:lang w:eastAsia="en-IN"/>
        </w:rPr>
        <w:t>(2016).</w:t>
      </w:r>
    </w:p>
    <w:sectPr w:rsidR="001D57E1" w:rsidRPr="009E3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047F3"/>
    <w:multiLevelType w:val="hybridMultilevel"/>
    <w:tmpl w:val="D51C17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B2"/>
    <w:rsid w:val="00002466"/>
    <w:rsid w:val="00010280"/>
    <w:rsid w:val="000451E0"/>
    <w:rsid w:val="0007556A"/>
    <w:rsid w:val="00096B07"/>
    <w:rsid w:val="000D5249"/>
    <w:rsid w:val="0010799B"/>
    <w:rsid w:val="001343C1"/>
    <w:rsid w:val="00144B6F"/>
    <w:rsid w:val="00172B30"/>
    <w:rsid w:val="001D57E1"/>
    <w:rsid w:val="001E2838"/>
    <w:rsid w:val="002139A6"/>
    <w:rsid w:val="002579D3"/>
    <w:rsid w:val="002C2E75"/>
    <w:rsid w:val="002D3B5F"/>
    <w:rsid w:val="002F631C"/>
    <w:rsid w:val="00345D93"/>
    <w:rsid w:val="003662D8"/>
    <w:rsid w:val="0038041B"/>
    <w:rsid w:val="003B1107"/>
    <w:rsid w:val="004726C4"/>
    <w:rsid w:val="004A394C"/>
    <w:rsid w:val="004B4E0D"/>
    <w:rsid w:val="004C18BB"/>
    <w:rsid w:val="004E7562"/>
    <w:rsid w:val="00505D63"/>
    <w:rsid w:val="0051287A"/>
    <w:rsid w:val="005D0D05"/>
    <w:rsid w:val="005D42F7"/>
    <w:rsid w:val="00640058"/>
    <w:rsid w:val="0065549C"/>
    <w:rsid w:val="00683DB2"/>
    <w:rsid w:val="00683E1A"/>
    <w:rsid w:val="006C3D6D"/>
    <w:rsid w:val="00702051"/>
    <w:rsid w:val="00736755"/>
    <w:rsid w:val="007920FF"/>
    <w:rsid w:val="0084106D"/>
    <w:rsid w:val="00845055"/>
    <w:rsid w:val="00865F40"/>
    <w:rsid w:val="008A71FA"/>
    <w:rsid w:val="00907949"/>
    <w:rsid w:val="009318CA"/>
    <w:rsid w:val="00961E17"/>
    <w:rsid w:val="009638F7"/>
    <w:rsid w:val="009A0B0C"/>
    <w:rsid w:val="009D079A"/>
    <w:rsid w:val="009E33CD"/>
    <w:rsid w:val="009F3D43"/>
    <w:rsid w:val="00A10CFB"/>
    <w:rsid w:val="00A343E5"/>
    <w:rsid w:val="00A40320"/>
    <w:rsid w:val="00A43281"/>
    <w:rsid w:val="00A5482B"/>
    <w:rsid w:val="00A622E2"/>
    <w:rsid w:val="00A7450C"/>
    <w:rsid w:val="00A9249C"/>
    <w:rsid w:val="00AC4BD2"/>
    <w:rsid w:val="00AF00B0"/>
    <w:rsid w:val="00B30D4E"/>
    <w:rsid w:val="00B73EAD"/>
    <w:rsid w:val="00B81C4D"/>
    <w:rsid w:val="00B96A96"/>
    <w:rsid w:val="00BC1EB1"/>
    <w:rsid w:val="00BF2D9A"/>
    <w:rsid w:val="00C04C5B"/>
    <w:rsid w:val="00C54E43"/>
    <w:rsid w:val="00C55313"/>
    <w:rsid w:val="00CA38CC"/>
    <w:rsid w:val="00CC4D89"/>
    <w:rsid w:val="00CC5E00"/>
    <w:rsid w:val="00CD633F"/>
    <w:rsid w:val="00CE62E2"/>
    <w:rsid w:val="00D9418E"/>
    <w:rsid w:val="00E14DDC"/>
    <w:rsid w:val="00E55FD9"/>
    <w:rsid w:val="00E6208B"/>
    <w:rsid w:val="00E71B7C"/>
    <w:rsid w:val="00EC7679"/>
    <w:rsid w:val="00F747DB"/>
    <w:rsid w:val="00FA25DF"/>
    <w:rsid w:val="00FB1236"/>
    <w:rsid w:val="00FE5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B7F86-ACDC-4497-BF66-108AEF5F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B2"/>
    <w:pPr>
      <w:ind w:left="720"/>
      <w:contextualSpacing/>
    </w:pPr>
  </w:style>
  <w:style w:type="table" w:styleId="TableGrid">
    <w:name w:val="Table Grid"/>
    <w:basedOn w:val="TableNormal"/>
    <w:uiPriority w:val="39"/>
    <w:rsid w:val="00683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
    <w:name w:val="info"/>
    <w:basedOn w:val="DefaultParagraphFont"/>
    <w:rsid w:val="004726C4"/>
  </w:style>
  <w:style w:type="character" w:styleId="Emphasis">
    <w:name w:val="Emphasis"/>
    <w:basedOn w:val="DefaultParagraphFont"/>
    <w:uiPriority w:val="20"/>
    <w:qFormat/>
    <w:rsid w:val="004726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350291">
      <w:bodyDiv w:val="1"/>
      <w:marLeft w:val="0"/>
      <w:marRight w:val="0"/>
      <w:marTop w:val="0"/>
      <w:marBottom w:val="0"/>
      <w:divBdr>
        <w:top w:val="none" w:sz="0" w:space="0" w:color="auto"/>
        <w:left w:val="none" w:sz="0" w:space="0" w:color="auto"/>
        <w:bottom w:val="none" w:sz="0" w:space="0" w:color="auto"/>
        <w:right w:val="none" w:sz="0" w:space="0" w:color="auto"/>
      </w:divBdr>
      <w:divsChild>
        <w:div w:id="1372656336">
          <w:marLeft w:val="0"/>
          <w:marRight w:val="0"/>
          <w:marTop w:val="0"/>
          <w:marBottom w:val="0"/>
          <w:divBdr>
            <w:top w:val="none" w:sz="0" w:space="0" w:color="auto"/>
            <w:left w:val="none" w:sz="0" w:space="0" w:color="auto"/>
            <w:bottom w:val="none" w:sz="0" w:space="0" w:color="auto"/>
            <w:right w:val="none" w:sz="0" w:space="0" w:color="auto"/>
          </w:divBdr>
          <w:divsChild>
            <w:div w:id="1844467637">
              <w:marLeft w:val="0"/>
              <w:marRight w:val="0"/>
              <w:marTop w:val="0"/>
              <w:marBottom w:val="0"/>
              <w:divBdr>
                <w:top w:val="none" w:sz="0" w:space="0" w:color="auto"/>
                <w:left w:val="none" w:sz="0" w:space="0" w:color="auto"/>
                <w:bottom w:val="none" w:sz="0" w:space="0" w:color="auto"/>
                <w:right w:val="none" w:sz="0" w:space="0" w:color="auto"/>
              </w:divBdr>
              <w:divsChild>
                <w:div w:id="1591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589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 Balakrishnan</dc:creator>
  <cp:keywords/>
  <dc:description/>
  <cp:lastModifiedBy>Anirudha Sundaresan</cp:lastModifiedBy>
  <cp:revision>57</cp:revision>
  <cp:lastPrinted>2017-10-19T18:13:00Z</cp:lastPrinted>
  <dcterms:created xsi:type="dcterms:W3CDTF">2017-10-18T14:16:00Z</dcterms:created>
  <dcterms:modified xsi:type="dcterms:W3CDTF">2017-10-20T14:30:00Z</dcterms:modified>
</cp:coreProperties>
</file>