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6D7FB" w14:textId="7FC9C051" w:rsidR="0002022B" w:rsidRDefault="00000000">
      <w:pPr>
        <w:pStyle w:val="Title"/>
        <w:spacing w:line="249" w:lineRule="auto"/>
      </w:pPr>
      <w:r>
        <w:t>Sales</w:t>
      </w:r>
      <w:r>
        <w:rPr>
          <w:spacing w:val="-10"/>
        </w:rPr>
        <w:t xml:space="preserve"> </w:t>
      </w:r>
      <w:r>
        <w:t>Analytics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Documentation</w:t>
      </w:r>
    </w:p>
    <w:p w14:paraId="049881D8" w14:textId="77777777" w:rsidR="0002022B" w:rsidRDefault="0002022B">
      <w:pPr>
        <w:pStyle w:val="BodyText"/>
        <w:rPr>
          <w:rFonts w:ascii="Arial"/>
          <w:b/>
          <w:sz w:val="40"/>
        </w:rPr>
      </w:pPr>
    </w:p>
    <w:p w14:paraId="69B9DDC9" w14:textId="77777777" w:rsidR="0002022B" w:rsidRDefault="0002022B">
      <w:pPr>
        <w:pStyle w:val="BodyText"/>
        <w:spacing w:before="18"/>
        <w:rPr>
          <w:rFonts w:ascii="Arial"/>
          <w:b/>
          <w:sz w:val="40"/>
        </w:rPr>
      </w:pPr>
    </w:p>
    <w:p w14:paraId="1A7E4934" w14:textId="77777777" w:rsidR="0002022B" w:rsidRDefault="00000000">
      <w:pPr>
        <w:pStyle w:val="Heading1"/>
        <w:numPr>
          <w:ilvl w:val="0"/>
          <w:numId w:val="2"/>
        </w:numPr>
        <w:tabs>
          <w:tab w:val="left" w:pos="475"/>
        </w:tabs>
        <w:ind w:hanging="355"/>
      </w:pPr>
      <w:r>
        <w:rPr>
          <w:color w:val="003366"/>
        </w:rPr>
        <w:t xml:space="preserve">Project </w:t>
      </w:r>
      <w:r>
        <w:rPr>
          <w:color w:val="003366"/>
          <w:spacing w:val="-2"/>
        </w:rPr>
        <w:t>Summary</w:t>
      </w:r>
    </w:p>
    <w:p w14:paraId="79CB19EB" w14:textId="77777777" w:rsidR="0002022B" w:rsidRDefault="0002022B">
      <w:pPr>
        <w:pStyle w:val="BodyText"/>
        <w:spacing w:before="204"/>
        <w:rPr>
          <w:rFonts w:ascii="Arial"/>
          <w:b/>
          <w:sz w:val="32"/>
        </w:rPr>
      </w:pPr>
    </w:p>
    <w:p w14:paraId="7FAE37E4" w14:textId="0B5E33E0" w:rsidR="0002022B" w:rsidRDefault="00000000">
      <w:pPr>
        <w:pStyle w:val="BodyText"/>
        <w:spacing w:line="297" w:lineRule="auto"/>
        <w:ind w:left="120" w:right="133"/>
      </w:pP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 w:rsidR="0097792C">
        <w:t>end</w:t>
      </w:r>
      <w:r w:rsidR="0097792C">
        <w:rPr>
          <w:rFonts w:ascii="MS Gothic" w:hAnsi="MS Gothic"/>
        </w:rPr>
        <w:t>-</w:t>
      </w:r>
      <w:r w:rsidR="0097792C">
        <w:t>to</w:t>
      </w:r>
      <w:r w:rsidR="0097792C">
        <w:rPr>
          <w:rFonts w:ascii="MS Gothic" w:hAnsi="MS Gothic"/>
        </w:rPr>
        <w:t>-</w:t>
      </w:r>
      <w:r w:rsidR="0097792C">
        <w:t>end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t>(BI)</w:t>
      </w:r>
      <w:r>
        <w:rPr>
          <w:spacing w:val="-4"/>
        </w:rPr>
        <w:t xml:space="preserve"> </w:t>
      </w:r>
      <w:r>
        <w:t>pipeline.</w:t>
      </w:r>
      <w:r>
        <w:rPr>
          <w:spacing w:val="-4"/>
        </w:rPr>
        <w:t xml:space="preserve"> </w:t>
      </w:r>
      <w:r>
        <w:t xml:space="preserve">Raw sales data is transformed using Python, structured inside a </w:t>
      </w:r>
      <w:r w:rsidR="0097792C">
        <w:t xml:space="preserve">MYSQL </w:t>
      </w:r>
      <w:r>
        <w:t xml:space="preserve">database, exposed via a Flask API, and visualized through a Tableau dashboard connected directly to </w:t>
      </w:r>
      <w:r w:rsidR="0097792C">
        <w:t>MY</w:t>
      </w:r>
      <w:r>
        <w:t>SQL. The goal is to showcase practical skills used by Data Analysts, BI Developers, and Data Engineers in real-world analytics projects.</w:t>
      </w:r>
    </w:p>
    <w:p w14:paraId="59A318D8" w14:textId="77777777" w:rsidR="0002022B" w:rsidRDefault="0002022B">
      <w:pPr>
        <w:pStyle w:val="BodyText"/>
      </w:pPr>
    </w:p>
    <w:p w14:paraId="60FCE96A" w14:textId="77777777" w:rsidR="0002022B" w:rsidRDefault="0002022B">
      <w:pPr>
        <w:pStyle w:val="BodyText"/>
        <w:spacing w:before="250"/>
      </w:pPr>
    </w:p>
    <w:p w14:paraId="61936444" w14:textId="77777777" w:rsidR="0002022B" w:rsidRDefault="00000000">
      <w:pPr>
        <w:pStyle w:val="Heading1"/>
        <w:numPr>
          <w:ilvl w:val="0"/>
          <w:numId w:val="2"/>
        </w:numPr>
        <w:tabs>
          <w:tab w:val="left" w:pos="475"/>
        </w:tabs>
        <w:ind w:hanging="355"/>
      </w:pPr>
      <w:r>
        <w:rPr>
          <w:color w:val="003366"/>
        </w:rPr>
        <w:t xml:space="preserve">Overall </w:t>
      </w:r>
      <w:r>
        <w:rPr>
          <w:color w:val="003366"/>
          <w:spacing w:val="-2"/>
        </w:rPr>
        <w:t>Architecture</w:t>
      </w:r>
    </w:p>
    <w:p w14:paraId="6E7A7FF5" w14:textId="77777777" w:rsidR="0002022B" w:rsidRDefault="0002022B">
      <w:pPr>
        <w:pStyle w:val="BodyText"/>
        <w:spacing w:before="217"/>
        <w:rPr>
          <w:rFonts w:ascii="Arial"/>
          <w:b/>
          <w:sz w:val="32"/>
        </w:rPr>
      </w:pPr>
    </w:p>
    <w:p w14:paraId="6C8BD27C" w14:textId="340E28EC" w:rsidR="0002022B" w:rsidRDefault="00000000">
      <w:pPr>
        <w:pStyle w:val="BodyText"/>
        <w:spacing w:before="1" w:line="290" w:lineRule="auto"/>
        <w:ind w:left="120" w:right="133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workflow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clarity,</w:t>
      </w:r>
      <w:r>
        <w:rPr>
          <w:spacing w:val="-4"/>
        </w:rPr>
        <w:t xml:space="preserve"> </w:t>
      </w:r>
      <w:r>
        <w:t>scalability,</w:t>
      </w:r>
      <w:r>
        <w:rPr>
          <w:spacing w:val="-4"/>
        </w:rPr>
        <w:t xml:space="preserve"> </w:t>
      </w:r>
      <w:r>
        <w:t xml:space="preserve">and </w:t>
      </w:r>
      <w:r w:rsidR="0097792C">
        <w:t>real</w:t>
      </w:r>
      <w:r w:rsidR="0097792C">
        <w:rPr>
          <w:rFonts w:ascii="MS Gothic" w:hAnsi="MS Gothic"/>
        </w:rPr>
        <w:t>-</w:t>
      </w:r>
      <w:r w:rsidR="0097792C">
        <w:t>time</w:t>
      </w:r>
      <w:r>
        <w:t xml:space="preserve"> reporting. Below is the architecture flow explained in simple terms:</w:t>
      </w:r>
    </w:p>
    <w:p w14:paraId="4B16E23F" w14:textId="77777777" w:rsidR="0002022B" w:rsidRDefault="0002022B">
      <w:pPr>
        <w:pStyle w:val="BodyText"/>
      </w:pPr>
    </w:p>
    <w:p w14:paraId="47F266D3" w14:textId="77777777" w:rsidR="0002022B" w:rsidRDefault="0002022B">
      <w:pPr>
        <w:pStyle w:val="BodyText"/>
        <w:spacing w:before="31"/>
      </w:pPr>
    </w:p>
    <w:p w14:paraId="395F819F" w14:textId="77777777" w:rsidR="0002022B" w:rsidRDefault="00000000">
      <w:pPr>
        <w:spacing w:before="1"/>
        <w:ind w:left="120"/>
      </w:pPr>
      <w:r>
        <w:rPr>
          <w:rFonts w:ascii="Arial" w:hAnsi="Arial"/>
          <w:b/>
        </w:rPr>
        <w:t xml:space="preserve">sales_analyst.csv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6"/>
        </w:rPr>
        <w:t xml:space="preserve"> </w:t>
      </w:r>
      <w:r>
        <w:t xml:space="preserve">Raw data collected from an external </w:t>
      </w:r>
      <w:r>
        <w:rPr>
          <w:spacing w:val="-2"/>
        </w:rPr>
        <w:t>source.</w:t>
      </w:r>
    </w:p>
    <w:p w14:paraId="1FFC89DB" w14:textId="77777777" w:rsidR="0002022B" w:rsidRDefault="00000000">
      <w:pPr>
        <w:spacing w:before="50" w:line="297" w:lineRule="auto"/>
        <w:ind w:left="120"/>
      </w:pPr>
      <w:r>
        <w:rPr>
          <w:rFonts w:ascii="Arial" w:hAnsi="Arial"/>
          <w:b/>
        </w:rPr>
        <w:t>ETL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(transform.py,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pipeline.py)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clean,</w:t>
      </w:r>
      <w:r>
        <w:rPr>
          <w:spacing w:val="-4"/>
        </w:rPr>
        <w:t xml:space="preserve"> </w:t>
      </w:r>
      <w:r>
        <w:t>standardize,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raw </w:t>
      </w:r>
      <w:r>
        <w:rPr>
          <w:spacing w:val="-2"/>
        </w:rPr>
        <w:t>data.</w:t>
      </w:r>
    </w:p>
    <w:p w14:paraId="364148E9" w14:textId="77777777" w:rsidR="0002022B" w:rsidRDefault="00000000">
      <w:pPr>
        <w:spacing w:line="262" w:lineRule="exact"/>
        <w:ind w:left="120"/>
      </w:pPr>
      <w:r>
        <w:rPr>
          <w:rFonts w:ascii="Arial" w:hAnsi="Arial"/>
          <w:b/>
        </w:rPr>
        <w:t xml:space="preserve">clean_sales.csv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6"/>
        </w:rPr>
        <w:t xml:space="preserve"> </w:t>
      </w:r>
      <w:r>
        <w:t xml:space="preserve">Output after applying ETL </w:t>
      </w:r>
      <w:r>
        <w:rPr>
          <w:spacing w:val="-2"/>
        </w:rPr>
        <w:t>logic.</w:t>
      </w:r>
    </w:p>
    <w:p w14:paraId="0196EEE3" w14:textId="1342F865" w:rsidR="0002022B" w:rsidRDefault="0097792C">
      <w:pPr>
        <w:spacing w:before="51" w:line="297" w:lineRule="auto"/>
        <w:ind w:left="120" w:right="133"/>
      </w:pPr>
      <w:r>
        <w:rPr>
          <w:rFonts w:ascii="Arial" w:hAnsi="Arial"/>
          <w:b/>
        </w:rPr>
        <w:t>MY</w:t>
      </w:r>
      <w:r w:rsidR="00000000">
        <w:rPr>
          <w:rFonts w:ascii="Arial" w:hAnsi="Arial"/>
          <w:b/>
        </w:rPr>
        <w:t>SQL</w:t>
      </w:r>
      <w:r w:rsidR="00000000">
        <w:rPr>
          <w:rFonts w:ascii="Arial" w:hAnsi="Arial"/>
          <w:b/>
          <w:spacing w:val="-4"/>
        </w:rPr>
        <w:t xml:space="preserve"> </w:t>
      </w:r>
      <w:r w:rsidR="00000000">
        <w:rPr>
          <w:rFonts w:ascii="Arial" w:hAnsi="Arial"/>
          <w:b/>
        </w:rPr>
        <w:t>Database</w:t>
      </w:r>
      <w:r w:rsidR="00000000">
        <w:rPr>
          <w:rFonts w:ascii="Arial" w:hAnsi="Arial"/>
          <w:b/>
          <w:spacing w:val="-4"/>
        </w:rPr>
        <w:t xml:space="preserve"> </w:t>
      </w:r>
      <w:r w:rsidR="00000000">
        <w:rPr>
          <w:rFonts w:ascii="Arial" w:hAnsi="Arial"/>
          <w:b/>
        </w:rPr>
        <w:t>(</w:t>
      </w:r>
      <w:proofErr w:type="spellStart"/>
      <w:r w:rsidR="00000000">
        <w:rPr>
          <w:rFonts w:ascii="Arial" w:hAnsi="Arial"/>
          <w:b/>
        </w:rPr>
        <w:t>salesdb</w:t>
      </w:r>
      <w:proofErr w:type="spellEnd"/>
      <w:r w:rsidR="00000000">
        <w:rPr>
          <w:rFonts w:ascii="Arial" w:hAnsi="Arial"/>
          <w:b/>
        </w:rPr>
        <w:t>)</w:t>
      </w:r>
      <w:r w:rsidR="00000000">
        <w:rPr>
          <w:rFonts w:ascii="Arial" w:hAnsi="Arial"/>
          <w:b/>
          <w:spacing w:val="-4"/>
        </w:rPr>
        <w:t xml:space="preserve"> </w:t>
      </w:r>
      <w:r w:rsidR="00000000">
        <w:rPr>
          <w:rFonts w:ascii="Symbol" w:hAnsi="Symbol"/>
        </w:rPr>
        <w:t></w:t>
      </w:r>
      <w:r w:rsidR="00000000">
        <w:rPr>
          <w:rFonts w:ascii="Times New Roman" w:hAnsi="Times New Roman"/>
        </w:rPr>
        <w:t xml:space="preserve"> </w:t>
      </w:r>
      <w:r w:rsidR="00000000">
        <w:t>Stores</w:t>
      </w:r>
      <w:r w:rsidR="00000000">
        <w:rPr>
          <w:spacing w:val="-4"/>
        </w:rPr>
        <w:t xml:space="preserve"> </w:t>
      </w:r>
      <w:r w:rsidR="00000000">
        <w:t>cleaned</w:t>
      </w:r>
      <w:r w:rsidR="00000000">
        <w:rPr>
          <w:spacing w:val="-4"/>
        </w:rPr>
        <w:t xml:space="preserve"> </w:t>
      </w:r>
      <w:r w:rsidR="00000000">
        <w:t>data</w:t>
      </w:r>
      <w:r w:rsidR="00000000">
        <w:rPr>
          <w:spacing w:val="-4"/>
        </w:rPr>
        <w:t xml:space="preserve"> </w:t>
      </w:r>
      <w:r w:rsidR="00000000">
        <w:t>in</w:t>
      </w:r>
      <w:r w:rsidR="00000000">
        <w:rPr>
          <w:spacing w:val="-4"/>
        </w:rPr>
        <w:t xml:space="preserve"> </w:t>
      </w:r>
      <w:r w:rsidR="00000000">
        <w:t>a</w:t>
      </w:r>
      <w:r w:rsidR="00000000">
        <w:rPr>
          <w:spacing w:val="-4"/>
        </w:rPr>
        <w:t xml:space="preserve"> </w:t>
      </w:r>
      <w:r w:rsidR="00000000">
        <w:t>structured,</w:t>
      </w:r>
      <w:r w:rsidR="00000000">
        <w:rPr>
          <w:spacing w:val="-4"/>
        </w:rPr>
        <w:t xml:space="preserve"> </w:t>
      </w:r>
      <w:r w:rsidR="00000000">
        <w:t xml:space="preserve">query-friendly </w:t>
      </w:r>
      <w:r w:rsidR="00000000">
        <w:rPr>
          <w:spacing w:val="-2"/>
        </w:rPr>
        <w:t>format.</w:t>
      </w:r>
    </w:p>
    <w:p w14:paraId="16571E95" w14:textId="77777777" w:rsidR="0002022B" w:rsidRDefault="00000000">
      <w:pPr>
        <w:spacing w:line="297" w:lineRule="auto"/>
        <w:ind w:left="120" w:right="133"/>
      </w:pPr>
      <w:r>
        <w:rPr>
          <w:rFonts w:ascii="Arial" w:hAnsi="Arial"/>
          <w:b/>
        </w:rPr>
        <w:t>Flask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API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(Optional)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fetch</w:t>
      </w:r>
      <w:r>
        <w:rPr>
          <w:spacing w:val="-4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 xml:space="preserve">or </w:t>
      </w:r>
      <w:r>
        <w:rPr>
          <w:spacing w:val="-2"/>
        </w:rPr>
        <w:t>automation.</w:t>
      </w:r>
    </w:p>
    <w:p w14:paraId="273D02BD" w14:textId="3138BB6B" w:rsidR="0002022B" w:rsidRDefault="00000000">
      <w:pPr>
        <w:spacing w:line="262" w:lineRule="exact"/>
        <w:ind w:left="120"/>
      </w:pPr>
      <w:r>
        <w:rPr>
          <w:rFonts w:ascii="Arial" w:hAnsi="Arial"/>
          <w:b/>
        </w:rPr>
        <w:t xml:space="preserve">Tableau Dashboard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6"/>
        </w:rPr>
        <w:t xml:space="preserve"> </w:t>
      </w:r>
      <w:r>
        <w:t xml:space="preserve">Connects live to </w:t>
      </w:r>
      <w:r w:rsidR="0097792C">
        <w:t>MYSQL</w:t>
      </w:r>
      <w:r>
        <w:t xml:space="preserve"> to visualize KPIs and </w:t>
      </w:r>
      <w:r>
        <w:rPr>
          <w:spacing w:val="-2"/>
        </w:rPr>
        <w:t>trends.</w:t>
      </w:r>
    </w:p>
    <w:p w14:paraId="6A9ECC02" w14:textId="77777777" w:rsidR="0002022B" w:rsidRDefault="0002022B">
      <w:pPr>
        <w:pStyle w:val="BodyText"/>
      </w:pPr>
    </w:p>
    <w:p w14:paraId="69056BE3" w14:textId="77777777" w:rsidR="0002022B" w:rsidRDefault="0002022B">
      <w:pPr>
        <w:pStyle w:val="BodyText"/>
        <w:spacing w:before="111"/>
      </w:pPr>
    </w:p>
    <w:p w14:paraId="1008CF11" w14:textId="48F473C8" w:rsidR="0002022B" w:rsidRDefault="00000000">
      <w:pPr>
        <w:pStyle w:val="BodyText"/>
        <w:spacing w:line="290" w:lineRule="auto"/>
        <w:ind w:left="120" w:right="133"/>
      </w:pPr>
      <w:r>
        <w:t>This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simulates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companies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decision</w:t>
      </w:r>
      <w:r w:rsidR="0097792C">
        <w:rPr>
          <w:rFonts w:ascii="MS Gothic" w:hAnsi="MS Gothic"/>
          <w:spacing w:val="-2"/>
        </w:rPr>
        <w:t>-</w:t>
      </w:r>
      <w:r>
        <w:rPr>
          <w:spacing w:val="-2"/>
        </w:rPr>
        <w:t>making.</w:t>
      </w:r>
    </w:p>
    <w:p w14:paraId="3CFC6C5C" w14:textId="77777777" w:rsidR="0002022B" w:rsidRDefault="0002022B">
      <w:pPr>
        <w:pStyle w:val="BodyText"/>
      </w:pPr>
    </w:p>
    <w:p w14:paraId="3AD5CD34" w14:textId="77777777" w:rsidR="0002022B" w:rsidRDefault="0002022B">
      <w:pPr>
        <w:pStyle w:val="BodyText"/>
        <w:spacing w:before="233"/>
      </w:pPr>
    </w:p>
    <w:p w14:paraId="372E1E2E" w14:textId="77777777" w:rsidR="0002022B" w:rsidRDefault="00000000">
      <w:pPr>
        <w:pStyle w:val="Heading1"/>
        <w:numPr>
          <w:ilvl w:val="0"/>
          <w:numId w:val="2"/>
        </w:numPr>
        <w:tabs>
          <w:tab w:val="left" w:pos="475"/>
        </w:tabs>
        <w:ind w:hanging="355"/>
      </w:pPr>
      <w:r>
        <w:rPr>
          <w:color w:val="003366"/>
        </w:rPr>
        <w:t xml:space="preserve">ETL Pipeline </w:t>
      </w:r>
      <w:r>
        <w:rPr>
          <w:color w:val="003366"/>
          <w:spacing w:val="-2"/>
        </w:rPr>
        <w:t>(Python)</w:t>
      </w:r>
    </w:p>
    <w:p w14:paraId="7F489FD3" w14:textId="77777777" w:rsidR="0002022B" w:rsidRDefault="0002022B">
      <w:pPr>
        <w:pStyle w:val="Heading1"/>
        <w:sectPr w:rsidR="0002022B">
          <w:type w:val="continuous"/>
          <w:pgSz w:w="12240" w:h="15840"/>
          <w:pgMar w:top="1520" w:right="1440" w:bottom="280" w:left="1440" w:header="720" w:footer="720" w:gutter="0"/>
          <w:cols w:space="720"/>
        </w:sectPr>
      </w:pPr>
    </w:p>
    <w:p w14:paraId="20286F0B" w14:textId="77777777" w:rsidR="0002022B" w:rsidRDefault="00000000">
      <w:pPr>
        <w:pStyle w:val="Heading2"/>
        <w:spacing w:before="197"/>
      </w:pPr>
      <w:r>
        <w:rPr>
          <w:color w:val="005499"/>
        </w:rPr>
        <w:lastRenderedPageBreak/>
        <w:t xml:space="preserve">Purpose of </w:t>
      </w:r>
      <w:r>
        <w:rPr>
          <w:color w:val="005499"/>
          <w:spacing w:val="-5"/>
        </w:rPr>
        <w:t>ETL</w:t>
      </w:r>
    </w:p>
    <w:p w14:paraId="4A38C98B" w14:textId="77777777" w:rsidR="0002022B" w:rsidRDefault="0002022B">
      <w:pPr>
        <w:pStyle w:val="BodyText"/>
        <w:spacing w:before="192"/>
        <w:rPr>
          <w:rFonts w:ascii="Arial"/>
          <w:b/>
          <w:sz w:val="28"/>
        </w:rPr>
      </w:pPr>
    </w:p>
    <w:p w14:paraId="7F98BD72" w14:textId="77777777" w:rsidR="0002022B" w:rsidRDefault="00000000">
      <w:pPr>
        <w:pStyle w:val="BodyText"/>
        <w:spacing w:line="302" w:lineRule="auto"/>
        <w:ind w:left="120" w:right="133"/>
      </w:pPr>
      <w:r>
        <w:t>ETL guarantees that Tableau and SQL work with clean and correctly formatted data. The cleaning</w:t>
      </w:r>
      <w:r>
        <w:rPr>
          <w:spacing w:val="-4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eliminates</w:t>
      </w:r>
      <w:r>
        <w:rPr>
          <w:spacing w:val="-4"/>
        </w:rPr>
        <w:t xml:space="preserve"> </w:t>
      </w:r>
      <w:r>
        <w:t>messy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inconsistent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otherwise</w:t>
      </w:r>
      <w:r>
        <w:rPr>
          <w:spacing w:val="-4"/>
        </w:rPr>
        <w:t xml:space="preserve"> </w:t>
      </w:r>
      <w:r>
        <w:t>break</w:t>
      </w:r>
      <w:r>
        <w:rPr>
          <w:spacing w:val="-4"/>
        </w:rPr>
        <w:t xml:space="preserve"> </w:t>
      </w:r>
      <w:r>
        <w:t>calculations or graphs.</w:t>
      </w:r>
    </w:p>
    <w:p w14:paraId="21A8CA75" w14:textId="77777777" w:rsidR="0002022B" w:rsidRDefault="0002022B">
      <w:pPr>
        <w:pStyle w:val="BodyText"/>
      </w:pPr>
    </w:p>
    <w:p w14:paraId="636BB0B6" w14:textId="77777777" w:rsidR="0002022B" w:rsidRDefault="0002022B">
      <w:pPr>
        <w:pStyle w:val="BodyText"/>
        <w:spacing w:before="142"/>
      </w:pPr>
    </w:p>
    <w:p w14:paraId="35671786" w14:textId="77777777" w:rsidR="0002022B" w:rsidRDefault="00000000">
      <w:pPr>
        <w:pStyle w:val="Heading2"/>
      </w:pPr>
      <w:r>
        <w:rPr>
          <w:color w:val="005499"/>
        </w:rPr>
        <w:t xml:space="preserve">Files </w:t>
      </w:r>
      <w:r>
        <w:rPr>
          <w:color w:val="005499"/>
          <w:spacing w:val="-4"/>
        </w:rPr>
        <w:t>Used</w:t>
      </w:r>
    </w:p>
    <w:p w14:paraId="4EFE4E9D" w14:textId="77777777" w:rsidR="0002022B" w:rsidRDefault="0002022B">
      <w:pPr>
        <w:pStyle w:val="BodyText"/>
        <w:spacing w:before="192"/>
        <w:rPr>
          <w:rFonts w:ascii="Arial"/>
          <w:b/>
          <w:sz w:val="28"/>
        </w:rPr>
      </w:pPr>
    </w:p>
    <w:p w14:paraId="0D1ABC33" w14:textId="2B08DBE4" w:rsidR="0002022B" w:rsidRDefault="00000000">
      <w:pPr>
        <w:pStyle w:val="ListParagraph"/>
        <w:numPr>
          <w:ilvl w:val="1"/>
          <w:numId w:val="2"/>
        </w:numPr>
        <w:tabs>
          <w:tab w:val="left" w:pos="258"/>
        </w:tabs>
        <w:spacing w:before="0"/>
        <w:ind w:hanging="138"/>
      </w:pPr>
      <w:proofErr w:type="spellStart"/>
      <w:proofErr w:type="gramStart"/>
      <w:r>
        <w:rPr>
          <w:rFonts w:ascii="Arial" w:hAnsi="Arial"/>
          <w:b/>
        </w:rPr>
        <w:t>transform.</w:t>
      </w:r>
      <w:r w:rsidR="0097792C">
        <w:rPr>
          <w:rFonts w:ascii="Arial" w:hAnsi="Arial"/>
          <w:b/>
        </w:rPr>
        <w:t>ipynb</w:t>
      </w:r>
      <w:proofErr w:type="spellEnd"/>
      <w:proofErr w:type="gramEnd"/>
      <w:r w:rsidR="0097792C">
        <w:rPr>
          <w:rFonts w:ascii="Arial" w:hAnsi="Arial"/>
          <w:b/>
        </w:rPr>
        <w:t xml:space="preserve">: </w:t>
      </w:r>
      <w:r>
        <w:t xml:space="preserve">Performs cleaning (missing values, data types, computed </w:t>
      </w:r>
      <w:r>
        <w:rPr>
          <w:spacing w:val="-2"/>
        </w:rPr>
        <w:t>columns).</w:t>
      </w:r>
    </w:p>
    <w:p w14:paraId="55B297DD" w14:textId="1E54A9D0" w:rsidR="0002022B" w:rsidRPr="0097792C" w:rsidRDefault="00000000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r>
        <w:rPr>
          <w:rFonts w:ascii="Arial" w:hAnsi="Arial"/>
          <w:b/>
        </w:rPr>
        <w:t>pipeline.py</w:t>
      </w:r>
      <w:r w:rsidR="0097792C">
        <w:rPr>
          <w:rFonts w:ascii="Arial" w:hAnsi="Arial"/>
          <w:b/>
        </w:rPr>
        <w:t xml:space="preserve">: </w:t>
      </w:r>
      <w:r>
        <w:t xml:space="preserve">Loads cleaned data into the </w:t>
      </w:r>
      <w:r w:rsidR="0097792C">
        <w:t>MYSQL</w:t>
      </w:r>
      <w:r>
        <w:t xml:space="preserve"> </w:t>
      </w:r>
      <w:r>
        <w:rPr>
          <w:spacing w:val="-2"/>
        </w:rPr>
        <w:t>database.</w:t>
      </w:r>
    </w:p>
    <w:p w14:paraId="3F78E0FC" w14:textId="77777777" w:rsidR="0002022B" w:rsidRDefault="0002022B">
      <w:pPr>
        <w:pStyle w:val="BodyText"/>
      </w:pPr>
    </w:p>
    <w:p w14:paraId="1B5C0C60" w14:textId="77777777" w:rsidR="0002022B" w:rsidRDefault="0002022B">
      <w:pPr>
        <w:pStyle w:val="BodyText"/>
        <w:spacing w:before="205"/>
      </w:pPr>
    </w:p>
    <w:p w14:paraId="355376C6" w14:textId="77777777" w:rsidR="0002022B" w:rsidRDefault="00000000">
      <w:pPr>
        <w:pStyle w:val="Heading2"/>
      </w:pPr>
      <w:r>
        <w:rPr>
          <w:color w:val="005499"/>
        </w:rPr>
        <w:t xml:space="preserve">Key Cleaning </w:t>
      </w:r>
      <w:r>
        <w:rPr>
          <w:color w:val="005499"/>
          <w:spacing w:val="-2"/>
        </w:rPr>
        <w:t>Operations</w:t>
      </w:r>
    </w:p>
    <w:p w14:paraId="5E0050BC" w14:textId="77777777" w:rsidR="0002022B" w:rsidRDefault="0002022B">
      <w:pPr>
        <w:pStyle w:val="BodyText"/>
        <w:spacing w:before="192"/>
        <w:rPr>
          <w:rFonts w:ascii="Arial"/>
          <w:b/>
          <w:sz w:val="28"/>
        </w:rPr>
      </w:pPr>
    </w:p>
    <w:p w14:paraId="4D262F16" w14:textId="77777777" w:rsidR="0002022B" w:rsidRDefault="00000000">
      <w:pPr>
        <w:pStyle w:val="ListParagraph"/>
        <w:numPr>
          <w:ilvl w:val="1"/>
          <w:numId w:val="2"/>
        </w:numPr>
        <w:tabs>
          <w:tab w:val="left" w:pos="258"/>
        </w:tabs>
        <w:spacing w:before="0"/>
        <w:ind w:hanging="138"/>
      </w:pPr>
      <w:r>
        <w:t xml:space="preserve">Handling missing </w:t>
      </w:r>
      <w:r>
        <w:rPr>
          <w:spacing w:val="-2"/>
        </w:rPr>
        <w:t>values</w:t>
      </w:r>
    </w:p>
    <w:p w14:paraId="4CE94352" w14:textId="77777777" w:rsidR="0002022B" w:rsidRDefault="00000000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r>
        <w:t xml:space="preserve">Converting datatypes (dates, </w:t>
      </w:r>
      <w:r>
        <w:rPr>
          <w:spacing w:val="-2"/>
        </w:rPr>
        <w:t>numbers)</w:t>
      </w:r>
    </w:p>
    <w:p w14:paraId="2BC882F2" w14:textId="77777777" w:rsidR="0002022B" w:rsidRDefault="00000000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r>
        <w:t xml:space="preserve">Standardizing column </w:t>
      </w:r>
      <w:r>
        <w:rPr>
          <w:spacing w:val="-2"/>
        </w:rPr>
        <w:t>names</w:t>
      </w:r>
    </w:p>
    <w:p w14:paraId="465455CE" w14:textId="05E413D3" w:rsidR="0002022B" w:rsidRDefault="00000000">
      <w:pPr>
        <w:pStyle w:val="ListParagraph"/>
        <w:numPr>
          <w:ilvl w:val="1"/>
          <w:numId w:val="2"/>
        </w:numPr>
        <w:tabs>
          <w:tab w:val="left" w:pos="258"/>
        </w:tabs>
        <w:ind w:hanging="138"/>
        <w:rPr>
          <w:rFonts w:ascii="Arial" w:hAnsi="Arial"/>
          <w:b/>
        </w:rPr>
      </w:pPr>
      <w:r>
        <w:t xml:space="preserve">Computing </w:t>
      </w:r>
      <w:proofErr w:type="spellStart"/>
      <w:r>
        <w:rPr>
          <w:rFonts w:ascii="Arial" w:hAnsi="Arial"/>
          <w:b/>
        </w:rPr>
        <w:t>total_</w:t>
      </w:r>
      <w:r w:rsidR="0097792C">
        <w:rPr>
          <w:rFonts w:ascii="Arial" w:hAnsi="Arial"/>
          <w:b/>
        </w:rPr>
        <w:t>sales</w:t>
      </w:r>
      <w:proofErr w:type="spellEnd"/>
    </w:p>
    <w:p w14:paraId="2C6C9C26" w14:textId="3C7BEE88" w:rsidR="0002022B" w:rsidRDefault="00000000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r>
        <w:t xml:space="preserve">Formatting dates for easy </w:t>
      </w:r>
      <w:r w:rsidR="0097792C">
        <w:t>yearly</w:t>
      </w:r>
      <w:r>
        <w:t xml:space="preserve"> </w:t>
      </w:r>
      <w:r>
        <w:rPr>
          <w:spacing w:val="-2"/>
        </w:rPr>
        <w:t>analysis</w:t>
      </w:r>
    </w:p>
    <w:p w14:paraId="5DAF2F40" w14:textId="77777777" w:rsidR="0002022B" w:rsidRDefault="00000000">
      <w:pPr>
        <w:pStyle w:val="ListParagraph"/>
        <w:numPr>
          <w:ilvl w:val="1"/>
          <w:numId w:val="2"/>
        </w:numPr>
        <w:tabs>
          <w:tab w:val="left" w:pos="258"/>
        </w:tabs>
        <w:ind w:hanging="138"/>
        <w:rPr>
          <w:rFonts w:ascii="Arial" w:hAnsi="Arial"/>
          <w:b/>
        </w:rPr>
      </w:pPr>
      <w:r>
        <w:t xml:space="preserve">Exporting a clean version of the file: </w:t>
      </w:r>
      <w:r>
        <w:rPr>
          <w:rFonts w:ascii="Arial" w:hAnsi="Arial"/>
          <w:b/>
          <w:spacing w:val="-2"/>
        </w:rPr>
        <w:t>clean_sales.csv</w:t>
      </w:r>
    </w:p>
    <w:p w14:paraId="24B4951A" w14:textId="77777777" w:rsidR="0002022B" w:rsidRDefault="0002022B">
      <w:pPr>
        <w:pStyle w:val="BodyText"/>
        <w:rPr>
          <w:rFonts w:ascii="Arial"/>
          <w:b/>
        </w:rPr>
      </w:pPr>
    </w:p>
    <w:p w14:paraId="3EC8BAAC" w14:textId="77777777" w:rsidR="0002022B" w:rsidRDefault="0002022B">
      <w:pPr>
        <w:pStyle w:val="BodyText"/>
        <w:rPr>
          <w:rFonts w:ascii="Arial"/>
          <w:b/>
        </w:rPr>
      </w:pPr>
    </w:p>
    <w:p w14:paraId="35AE231D" w14:textId="77777777" w:rsidR="0002022B" w:rsidRDefault="0002022B">
      <w:pPr>
        <w:pStyle w:val="BodyText"/>
        <w:spacing w:before="55"/>
        <w:rPr>
          <w:rFonts w:ascii="Arial"/>
          <w:b/>
        </w:rPr>
      </w:pPr>
    </w:p>
    <w:p w14:paraId="7485E613" w14:textId="5AF36633" w:rsidR="0002022B" w:rsidRDefault="00000000">
      <w:pPr>
        <w:pStyle w:val="Heading1"/>
        <w:numPr>
          <w:ilvl w:val="0"/>
          <w:numId w:val="2"/>
        </w:numPr>
        <w:tabs>
          <w:tab w:val="left" w:pos="475"/>
        </w:tabs>
        <w:ind w:hanging="355"/>
      </w:pPr>
      <w:r>
        <w:rPr>
          <w:color w:val="003366"/>
        </w:rPr>
        <w:t xml:space="preserve">Database Layer </w:t>
      </w:r>
      <w:r>
        <w:rPr>
          <w:color w:val="003366"/>
          <w:spacing w:val="-2"/>
        </w:rPr>
        <w:t>(</w:t>
      </w:r>
      <w:r w:rsidR="0097792C">
        <w:rPr>
          <w:color w:val="003366"/>
          <w:spacing w:val="-2"/>
        </w:rPr>
        <w:t>MYSQL</w:t>
      </w:r>
      <w:r>
        <w:rPr>
          <w:color w:val="003366"/>
          <w:spacing w:val="-2"/>
        </w:rPr>
        <w:t>)</w:t>
      </w:r>
    </w:p>
    <w:p w14:paraId="4FD85F3D" w14:textId="77777777" w:rsidR="0002022B" w:rsidRDefault="0002022B">
      <w:pPr>
        <w:pStyle w:val="BodyText"/>
        <w:spacing w:before="217"/>
        <w:rPr>
          <w:rFonts w:ascii="Arial"/>
          <w:b/>
          <w:sz w:val="32"/>
        </w:rPr>
      </w:pPr>
    </w:p>
    <w:p w14:paraId="3ACA760F" w14:textId="3453052C" w:rsidR="0002022B" w:rsidRDefault="0097792C">
      <w:pPr>
        <w:pStyle w:val="BodyText"/>
        <w:spacing w:before="1" w:line="302" w:lineRule="auto"/>
        <w:ind w:left="120" w:right="133"/>
      </w:pPr>
      <w:r>
        <w:t>MYSQL</w:t>
      </w:r>
      <w:r w:rsidR="00000000">
        <w:rPr>
          <w:spacing w:val="-3"/>
        </w:rPr>
        <w:t xml:space="preserve"> </w:t>
      </w:r>
      <w:r w:rsidR="00000000">
        <w:t>acts</w:t>
      </w:r>
      <w:r w:rsidR="00000000">
        <w:rPr>
          <w:spacing w:val="-3"/>
        </w:rPr>
        <w:t xml:space="preserve"> </w:t>
      </w:r>
      <w:r w:rsidR="00000000">
        <w:t>as</w:t>
      </w:r>
      <w:r w:rsidR="00000000">
        <w:rPr>
          <w:spacing w:val="-3"/>
        </w:rPr>
        <w:t xml:space="preserve"> </w:t>
      </w:r>
      <w:r w:rsidR="00000000">
        <w:t>the</w:t>
      </w:r>
      <w:r w:rsidR="00000000">
        <w:rPr>
          <w:spacing w:val="-3"/>
        </w:rPr>
        <w:t xml:space="preserve"> </w:t>
      </w:r>
      <w:r w:rsidR="00000000">
        <w:t>central</w:t>
      </w:r>
      <w:r w:rsidR="00000000">
        <w:rPr>
          <w:spacing w:val="-3"/>
        </w:rPr>
        <w:t xml:space="preserve"> </w:t>
      </w:r>
      <w:r w:rsidR="00000000">
        <w:t>storage</w:t>
      </w:r>
      <w:r w:rsidR="00000000">
        <w:rPr>
          <w:spacing w:val="-3"/>
        </w:rPr>
        <w:t xml:space="preserve"> </w:t>
      </w:r>
      <w:r w:rsidR="00000000">
        <w:t>for</w:t>
      </w:r>
      <w:r w:rsidR="00000000">
        <w:rPr>
          <w:spacing w:val="-3"/>
        </w:rPr>
        <w:t xml:space="preserve"> </w:t>
      </w:r>
      <w:r w:rsidR="00000000">
        <w:t>clean</w:t>
      </w:r>
      <w:r w:rsidR="00000000">
        <w:rPr>
          <w:spacing w:val="-3"/>
        </w:rPr>
        <w:t xml:space="preserve"> </w:t>
      </w:r>
      <w:r w:rsidR="00000000">
        <w:t>data.</w:t>
      </w:r>
      <w:r w:rsidR="00000000">
        <w:rPr>
          <w:spacing w:val="-3"/>
        </w:rPr>
        <w:t xml:space="preserve"> </w:t>
      </w:r>
      <w:r w:rsidR="00000000">
        <w:t>It</w:t>
      </w:r>
      <w:r w:rsidR="00000000">
        <w:rPr>
          <w:spacing w:val="-3"/>
        </w:rPr>
        <w:t xml:space="preserve"> </w:t>
      </w:r>
      <w:r w:rsidR="00000000">
        <w:t>allows</w:t>
      </w:r>
      <w:r w:rsidR="00000000">
        <w:rPr>
          <w:spacing w:val="-3"/>
        </w:rPr>
        <w:t xml:space="preserve"> </w:t>
      </w:r>
      <w:r w:rsidR="00000000">
        <w:t>Tableau</w:t>
      </w:r>
      <w:r w:rsidR="00000000">
        <w:rPr>
          <w:spacing w:val="-3"/>
        </w:rPr>
        <w:t xml:space="preserve"> </w:t>
      </w:r>
      <w:r w:rsidR="00000000">
        <w:t>and</w:t>
      </w:r>
      <w:r w:rsidR="00000000">
        <w:rPr>
          <w:spacing w:val="-3"/>
        </w:rPr>
        <w:t xml:space="preserve"> </w:t>
      </w:r>
      <w:r w:rsidR="00000000">
        <w:t>the</w:t>
      </w:r>
      <w:r w:rsidR="00000000">
        <w:rPr>
          <w:spacing w:val="-3"/>
        </w:rPr>
        <w:t xml:space="preserve"> </w:t>
      </w:r>
      <w:r w:rsidR="00000000">
        <w:t>Flask</w:t>
      </w:r>
      <w:r w:rsidR="00000000">
        <w:rPr>
          <w:spacing w:val="-3"/>
        </w:rPr>
        <w:t xml:space="preserve"> </w:t>
      </w:r>
      <w:r w:rsidR="00000000">
        <w:t>API</w:t>
      </w:r>
      <w:r w:rsidR="00000000">
        <w:rPr>
          <w:spacing w:val="-3"/>
        </w:rPr>
        <w:t xml:space="preserve"> </w:t>
      </w:r>
      <w:r w:rsidR="00000000">
        <w:t>to query data efficiently and consistently from one trusted source.</w:t>
      </w:r>
    </w:p>
    <w:p w14:paraId="0420018F" w14:textId="77777777" w:rsidR="0002022B" w:rsidRDefault="0002022B">
      <w:pPr>
        <w:pStyle w:val="BodyText"/>
      </w:pPr>
    </w:p>
    <w:p w14:paraId="5AE871D6" w14:textId="77777777" w:rsidR="0002022B" w:rsidRDefault="0002022B">
      <w:pPr>
        <w:pStyle w:val="BodyText"/>
        <w:spacing w:before="56"/>
      </w:pPr>
    </w:p>
    <w:p w14:paraId="22640300" w14:textId="77777777" w:rsidR="0002022B" w:rsidRDefault="00000000">
      <w:pPr>
        <w:ind w:left="120"/>
      </w:pPr>
      <w:r>
        <w:rPr>
          <w:rFonts w:ascii="Arial"/>
          <w:b/>
        </w:rPr>
        <w:t xml:space="preserve">Database: </w:t>
      </w:r>
      <w:proofErr w:type="spellStart"/>
      <w:r>
        <w:rPr>
          <w:spacing w:val="-2"/>
        </w:rPr>
        <w:t>salesdb</w:t>
      </w:r>
      <w:proofErr w:type="spellEnd"/>
    </w:p>
    <w:p w14:paraId="71D3CBD2" w14:textId="77777777" w:rsidR="0002022B" w:rsidRDefault="00000000">
      <w:pPr>
        <w:spacing w:before="67"/>
        <w:ind w:left="120"/>
      </w:pPr>
      <w:r>
        <w:rPr>
          <w:rFonts w:ascii="Arial"/>
          <w:b/>
        </w:rPr>
        <w:t xml:space="preserve">Table: </w:t>
      </w:r>
      <w:proofErr w:type="spellStart"/>
      <w:r>
        <w:rPr>
          <w:spacing w:val="-2"/>
        </w:rPr>
        <w:t>sales_data</w:t>
      </w:r>
      <w:proofErr w:type="spellEnd"/>
    </w:p>
    <w:p w14:paraId="653F39AA" w14:textId="77777777" w:rsidR="0002022B" w:rsidRDefault="0002022B">
      <w:pPr>
        <w:pStyle w:val="BodyText"/>
        <w:spacing w:before="134"/>
      </w:pPr>
    </w:p>
    <w:p w14:paraId="45940AB2" w14:textId="77777777" w:rsidR="0002022B" w:rsidRDefault="00000000">
      <w:pPr>
        <w:pStyle w:val="BodyText"/>
        <w:ind w:left="120"/>
      </w:pPr>
      <w:r>
        <w:t xml:space="preserve">The table contains all cleaned and structured fields such </w:t>
      </w:r>
      <w:r>
        <w:rPr>
          <w:spacing w:val="-5"/>
        </w:rPr>
        <w:t>as:</w:t>
      </w:r>
    </w:p>
    <w:p w14:paraId="5B6B23A2" w14:textId="55E873C1" w:rsidR="0002022B" w:rsidRPr="0097792C" w:rsidRDefault="0097792C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r>
        <w:rPr>
          <w:spacing w:val="-2"/>
        </w:rPr>
        <w:t>Name</w:t>
      </w:r>
    </w:p>
    <w:p w14:paraId="08FCCA37" w14:textId="409E4F58" w:rsidR="0097792C" w:rsidRPr="0097792C" w:rsidRDefault="0097792C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r>
        <w:rPr>
          <w:spacing w:val="-2"/>
        </w:rPr>
        <w:t>Genre</w:t>
      </w:r>
    </w:p>
    <w:p w14:paraId="5CD5B70B" w14:textId="29B1FF3D" w:rsidR="0097792C" w:rsidRPr="0097792C" w:rsidRDefault="0097792C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r>
        <w:rPr>
          <w:spacing w:val="-2"/>
        </w:rPr>
        <w:t>Year</w:t>
      </w:r>
    </w:p>
    <w:p w14:paraId="1A4436E3" w14:textId="12C79F87" w:rsidR="0097792C" w:rsidRPr="0097792C" w:rsidRDefault="0097792C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r>
        <w:rPr>
          <w:spacing w:val="-2"/>
        </w:rPr>
        <w:t>Publisher</w:t>
      </w:r>
    </w:p>
    <w:p w14:paraId="1D0AE4A4" w14:textId="0D980651" w:rsidR="0097792C" w:rsidRPr="0097792C" w:rsidRDefault="0097792C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r>
        <w:rPr>
          <w:spacing w:val="-2"/>
        </w:rPr>
        <w:t>Platform</w:t>
      </w:r>
    </w:p>
    <w:p w14:paraId="085BE5B8" w14:textId="3F6FA0EF" w:rsidR="0097792C" w:rsidRPr="0097792C" w:rsidRDefault="0097792C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proofErr w:type="spellStart"/>
      <w:r>
        <w:rPr>
          <w:spacing w:val="-2"/>
        </w:rPr>
        <w:t>NA_Sales</w:t>
      </w:r>
      <w:proofErr w:type="spellEnd"/>
    </w:p>
    <w:p w14:paraId="4BB53A5D" w14:textId="73B3A06C" w:rsidR="0097792C" w:rsidRPr="0097792C" w:rsidRDefault="0097792C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proofErr w:type="spellStart"/>
      <w:r>
        <w:rPr>
          <w:spacing w:val="-2"/>
        </w:rPr>
        <w:lastRenderedPageBreak/>
        <w:t>EU_Sales</w:t>
      </w:r>
      <w:proofErr w:type="spellEnd"/>
    </w:p>
    <w:p w14:paraId="1C92C79D" w14:textId="539A79DB" w:rsidR="0097792C" w:rsidRPr="0097792C" w:rsidRDefault="0097792C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proofErr w:type="spellStart"/>
      <w:r>
        <w:rPr>
          <w:spacing w:val="-2"/>
        </w:rPr>
        <w:t>JP_Sales</w:t>
      </w:r>
      <w:proofErr w:type="spellEnd"/>
    </w:p>
    <w:p w14:paraId="37F86322" w14:textId="59263015" w:rsidR="0097792C" w:rsidRPr="002C75BF" w:rsidRDefault="0097792C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proofErr w:type="spellStart"/>
      <w:r>
        <w:rPr>
          <w:spacing w:val="-2"/>
        </w:rPr>
        <w:t>Other_Sales</w:t>
      </w:r>
      <w:proofErr w:type="spellEnd"/>
    </w:p>
    <w:p w14:paraId="773CB443" w14:textId="54D52C31" w:rsidR="0002022B" w:rsidRDefault="002C75BF" w:rsidP="002C75BF">
      <w:pPr>
        <w:pStyle w:val="ListParagraph"/>
        <w:numPr>
          <w:ilvl w:val="1"/>
          <w:numId w:val="2"/>
        </w:numPr>
        <w:tabs>
          <w:tab w:val="left" w:pos="258"/>
        </w:tabs>
        <w:ind w:hanging="138"/>
        <w:sectPr w:rsidR="0002022B">
          <w:pgSz w:w="12240" w:h="15840"/>
          <w:pgMar w:top="1820" w:right="1440" w:bottom="280" w:left="1440" w:header="720" w:footer="720" w:gutter="0"/>
          <w:cols w:space="720"/>
        </w:sectPr>
      </w:pPr>
      <w:proofErr w:type="spellStart"/>
      <w:r>
        <w:rPr>
          <w:spacing w:val="-2"/>
        </w:rPr>
        <w:t>Global_Sales</w:t>
      </w:r>
      <w:proofErr w:type="spellEnd"/>
    </w:p>
    <w:p w14:paraId="7D00E309" w14:textId="77777777" w:rsidR="0002022B" w:rsidRDefault="0002022B">
      <w:pPr>
        <w:pStyle w:val="BodyText"/>
        <w:spacing w:before="55"/>
      </w:pPr>
    </w:p>
    <w:p w14:paraId="2612C469" w14:textId="77777777" w:rsidR="0002022B" w:rsidRDefault="00000000">
      <w:pPr>
        <w:pStyle w:val="Heading1"/>
        <w:numPr>
          <w:ilvl w:val="0"/>
          <w:numId w:val="2"/>
        </w:numPr>
        <w:tabs>
          <w:tab w:val="left" w:pos="475"/>
        </w:tabs>
        <w:ind w:hanging="355"/>
      </w:pPr>
      <w:r>
        <w:rPr>
          <w:color w:val="003366"/>
        </w:rPr>
        <w:t xml:space="preserve">API Layer </w:t>
      </w:r>
      <w:r>
        <w:rPr>
          <w:color w:val="003366"/>
          <w:spacing w:val="-2"/>
        </w:rPr>
        <w:t>(Flask)</w:t>
      </w:r>
    </w:p>
    <w:p w14:paraId="3905B873" w14:textId="77777777" w:rsidR="0002022B" w:rsidRDefault="0002022B">
      <w:pPr>
        <w:pStyle w:val="BodyText"/>
        <w:spacing w:before="217"/>
        <w:rPr>
          <w:rFonts w:ascii="Arial"/>
          <w:b/>
          <w:sz w:val="32"/>
        </w:rPr>
      </w:pPr>
    </w:p>
    <w:p w14:paraId="2B81F87C" w14:textId="77777777" w:rsidR="0002022B" w:rsidRDefault="00000000">
      <w:pPr>
        <w:pStyle w:val="BodyText"/>
        <w:spacing w:before="1" w:line="302" w:lineRule="auto"/>
        <w:ind w:left="120"/>
      </w:pPr>
      <w:r>
        <w:t>The</w:t>
      </w:r>
      <w:r>
        <w:rPr>
          <w:spacing w:val="-3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value.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capability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allows other apps or dashboards to retrieve analytics without connecting directly to the database.</w:t>
      </w:r>
    </w:p>
    <w:p w14:paraId="34266552" w14:textId="77777777" w:rsidR="0002022B" w:rsidRDefault="0002022B">
      <w:pPr>
        <w:pStyle w:val="BodyText"/>
      </w:pPr>
    </w:p>
    <w:p w14:paraId="4009BE13" w14:textId="77777777" w:rsidR="0002022B" w:rsidRDefault="0002022B">
      <w:pPr>
        <w:pStyle w:val="BodyText"/>
        <w:spacing w:before="140"/>
      </w:pPr>
    </w:p>
    <w:p w14:paraId="6411175E" w14:textId="377586FD" w:rsidR="0002022B" w:rsidRDefault="00000000" w:rsidP="002C75BF">
      <w:pPr>
        <w:pStyle w:val="Heading2"/>
        <w:rPr>
          <w:color w:val="005499"/>
          <w:spacing w:val="-2"/>
        </w:rPr>
      </w:pPr>
      <w:r>
        <w:rPr>
          <w:color w:val="005499"/>
        </w:rPr>
        <w:t xml:space="preserve">Available </w:t>
      </w:r>
      <w:r>
        <w:rPr>
          <w:color w:val="005499"/>
          <w:spacing w:val="-2"/>
        </w:rPr>
        <w:t>Endpoint</w:t>
      </w:r>
      <w:r w:rsidR="002C75BF">
        <w:rPr>
          <w:color w:val="005499"/>
          <w:spacing w:val="-2"/>
        </w:rPr>
        <w:t>s</w:t>
      </w:r>
    </w:p>
    <w:p w14:paraId="10ADFD1F" w14:textId="77777777" w:rsidR="002C75BF" w:rsidRPr="002C75BF" w:rsidRDefault="002C75BF" w:rsidP="002C75BF">
      <w:pPr>
        <w:pStyle w:val="Heading2"/>
        <w:rPr>
          <w:color w:val="005499"/>
          <w:spacing w:val="-2"/>
        </w:rPr>
      </w:pPr>
    </w:p>
    <w:p w14:paraId="13BC7F04" w14:textId="501F620D" w:rsidR="002C75BF" w:rsidRPr="002C75BF" w:rsidRDefault="002C75BF" w:rsidP="002C75BF">
      <w:pPr>
        <w:pStyle w:val="ListParagraph"/>
        <w:numPr>
          <w:ilvl w:val="1"/>
          <w:numId w:val="2"/>
        </w:numPr>
        <w:tabs>
          <w:tab w:val="left" w:pos="258"/>
        </w:tabs>
        <w:ind w:hanging="138"/>
        <w:rPr>
          <w:b/>
          <w:bCs/>
        </w:rPr>
      </w:pPr>
      <w:r w:rsidRPr="002C75BF">
        <w:rPr>
          <w:b/>
          <w:bCs/>
        </w:rPr>
        <w:t>/</w:t>
      </w:r>
      <w:proofErr w:type="gramStart"/>
      <w:r w:rsidRPr="002C75BF">
        <w:rPr>
          <w:b/>
          <w:bCs/>
        </w:rPr>
        <w:t>total</w:t>
      </w:r>
      <w:proofErr w:type="gramEnd"/>
      <w:r w:rsidRPr="002C75BF">
        <w:rPr>
          <w:b/>
          <w:bCs/>
        </w:rPr>
        <w:t>-global-sales</w:t>
      </w:r>
      <w:r>
        <w:rPr>
          <w:b/>
          <w:bCs/>
        </w:rPr>
        <w:t xml:space="preserve">: </w:t>
      </w:r>
      <w:r>
        <w:t>Returns the total global sales across the entire dataset</w:t>
      </w:r>
      <w:r>
        <w:t>.</w:t>
      </w:r>
    </w:p>
    <w:p w14:paraId="1D756EAE" w14:textId="076AA55F" w:rsidR="002C75BF" w:rsidRPr="002C75BF" w:rsidRDefault="002C75BF" w:rsidP="002C75BF">
      <w:pPr>
        <w:pStyle w:val="ListParagraph"/>
        <w:numPr>
          <w:ilvl w:val="1"/>
          <w:numId w:val="2"/>
        </w:numPr>
        <w:tabs>
          <w:tab w:val="left" w:pos="258"/>
        </w:tabs>
        <w:ind w:hanging="138"/>
        <w:rPr>
          <w:b/>
          <w:bCs/>
        </w:rPr>
      </w:pPr>
      <w:r w:rsidRPr="002C75BF">
        <w:rPr>
          <w:b/>
          <w:bCs/>
        </w:rPr>
        <w:t>/</w:t>
      </w:r>
      <w:proofErr w:type="gramStart"/>
      <w:r w:rsidRPr="002C75BF">
        <w:rPr>
          <w:b/>
          <w:bCs/>
        </w:rPr>
        <w:t>top</w:t>
      </w:r>
      <w:proofErr w:type="gramEnd"/>
      <w:r w:rsidRPr="002C75BF">
        <w:rPr>
          <w:b/>
          <w:bCs/>
        </w:rPr>
        <w:t>-games</w:t>
      </w:r>
      <w:r>
        <w:rPr>
          <w:b/>
          <w:bCs/>
        </w:rPr>
        <w:t xml:space="preserve">: </w:t>
      </w:r>
      <w:r>
        <w:t>Returns the top 10 games ranked by total global sales.</w:t>
      </w:r>
    </w:p>
    <w:p w14:paraId="746DD0C0" w14:textId="6FE9EBC0" w:rsidR="002C75BF" w:rsidRPr="002C75BF" w:rsidRDefault="002C75BF" w:rsidP="002C75BF">
      <w:pPr>
        <w:pStyle w:val="ListParagraph"/>
        <w:numPr>
          <w:ilvl w:val="1"/>
          <w:numId w:val="2"/>
        </w:numPr>
        <w:tabs>
          <w:tab w:val="left" w:pos="258"/>
        </w:tabs>
        <w:ind w:hanging="138"/>
        <w:rPr>
          <w:b/>
          <w:bCs/>
        </w:rPr>
      </w:pPr>
      <w:r w:rsidRPr="002C75BF">
        <w:rPr>
          <w:b/>
          <w:bCs/>
        </w:rPr>
        <w:t>/</w:t>
      </w:r>
      <w:proofErr w:type="gramStart"/>
      <w:r w:rsidRPr="002C75BF">
        <w:rPr>
          <w:b/>
          <w:bCs/>
        </w:rPr>
        <w:t>sales</w:t>
      </w:r>
      <w:proofErr w:type="gramEnd"/>
      <w:r w:rsidRPr="002C75BF">
        <w:rPr>
          <w:b/>
          <w:bCs/>
        </w:rPr>
        <w:t>-by-genre</w:t>
      </w:r>
      <w:r>
        <w:rPr>
          <w:b/>
          <w:bCs/>
        </w:rPr>
        <w:t xml:space="preserve">: </w:t>
      </w:r>
      <w:r>
        <w:t>Returns total global sales grouped by genre</w:t>
      </w:r>
      <w:r>
        <w:t>.</w:t>
      </w:r>
    </w:p>
    <w:p w14:paraId="2BEEB515" w14:textId="77777777" w:rsidR="002C75BF" w:rsidRPr="002C75BF" w:rsidRDefault="002C75BF" w:rsidP="002C75BF">
      <w:pPr>
        <w:pStyle w:val="ListParagraph"/>
        <w:numPr>
          <w:ilvl w:val="1"/>
          <w:numId w:val="2"/>
        </w:numPr>
        <w:tabs>
          <w:tab w:val="left" w:pos="258"/>
        </w:tabs>
        <w:ind w:hanging="138"/>
        <w:rPr>
          <w:b/>
          <w:bCs/>
        </w:rPr>
      </w:pPr>
      <w:r w:rsidRPr="002C75BF">
        <w:rPr>
          <w:b/>
          <w:bCs/>
        </w:rPr>
        <w:t>/</w:t>
      </w:r>
      <w:proofErr w:type="gramStart"/>
      <w:r w:rsidRPr="002C75BF">
        <w:rPr>
          <w:b/>
          <w:bCs/>
        </w:rPr>
        <w:t>sales</w:t>
      </w:r>
      <w:proofErr w:type="gramEnd"/>
      <w:r w:rsidRPr="002C75BF">
        <w:rPr>
          <w:b/>
          <w:bCs/>
        </w:rPr>
        <w:t>-by-platform</w:t>
      </w:r>
      <w:r>
        <w:rPr>
          <w:b/>
          <w:bCs/>
        </w:rPr>
        <w:t xml:space="preserve">: </w:t>
      </w:r>
      <w:r>
        <w:t>Returns total global sales grouped by platform.</w:t>
      </w:r>
    </w:p>
    <w:p w14:paraId="4C00FBE6" w14:textId="797EBB04" w:rsidR="0002022B" w:rsidRPr="002C75BF" w:rsidRDefault="002C75BF" w:rsidP="002C75BF">
      <w:pPr>
        <w:pStyle w:val="ListParagraph"/>
        <w:numPr>
          <w:ilvl w:val="1"/>
          <w:numId w:val="2"/>
        </w:numPr>
        <w:tabs>
          <w:tab w:val="left" w:pos="258"/>
        </w:tabs>
        <w:ind w:hanging="138"/>
        <w:rPr>
          <w:b/>
          <w:bCs/>
        </w:rPr>
      </w:pPr>
      <w:r w:rsidRPr="002C75BF">
        <w:rPr>
          <w:b/>
          <w:bCs/>
        </w:rPr>
        <w:t>/</w:t>
      </w:r>
      <w:proofErr w:type="gramStart"/>
      <w:r w:rsidRPr="002C75BF">
        <w:rPr>
          <w:b/>
          <w:bCs/>
        </w:rPr>
        <w:t>yearly</w:t>
      </w:r>
      <w:proofErr w:type="gramEnd"/>
      <w:r w:rsidRPr="002C75BF">
        <w:rPr>
          <w:b/>
          <w:bCs/>
        </w:rPr>
        <w:t>-sales</w:t>
      </w:r>
      <w:r w:rsidRPr="002C75BF">
        <w:rPr>
          <w:b/>
          <w:bCs/>
        </w:rPr>
        <w:t xml:space="preserve">:  </w:t>
      </w:r>
      <w:r>
        <w:t>Returns total global sales grouped by year.</w:t>
      </w:r>
    </w:p>
    <w:p w14:paraId="5CCC972C" w14:textId="77777777" w:rsidR="0002022B" w:rsidRDefault="0002022B">
      <w:pPr>
        <w:pStyle w:val="BodyText"/>
      </w:pPr>
    </w:p>
    <w:p w14:paraId="2FD04D0D" w14:textId="77777777" w:rsidR="0002022B" w:rsidRDefault="0002022B">
      <w:pPr>
        <w:pStyle w:val="BodyText"/>
      </w:pPr>
    </w:p>
    <w:p w14:paraId="6528ABEF" w14:textId="77777777" w:rsidR="0002022B" w:rsidRDefault="0002022B">
      <w:pPr>
        <w:pStyle w:val="BodyText"/>
        <w:spacing w:before="54"/>
      </w:pPr>
    </w:p>
    <w:p w14:paraId="6458E336" w14:textId="77777777" w:rsidR="0002022B" w:rsidRDefault="00000000">
      <w:pPr>
        <w:pStyle w:val="Heading1"/>
        <w:numPr>
          <w:ilvl w:val="0"/>
          <w:numId w:val="2"/>
        </w:numPr>
        <w:tabs>
          <w:tab w:val="left" w:pos="475"/>
        </w:tabs>
        <w:spacing w:before="1"/>
        <w:ind w:hanging="355"/>
      </w:pPr>
      <w:r>
        <w:rPr>
          <w:color w:val="003366"/>
        </w:rPr>
        <w:t xml:space="preserve">Tableau </w:t>
      </w:r>
      <w:r>
        <w:rPr>
          <w:color w:val="003366"/>
          <w:spacing w:val="-2"/>
        </w:rPr>
        <w:t>Dashboard</w:t>
      </w:r>
    </w:p>
    <w:p w14:paraId="41118454" w14:textId="77777777" w:rsidR="0002022B" w:rsidRDefault="0002022B">
      <w:pPr>
        <w:pStyle w:val="BodyText"/>
        <w:spacing w:before="217"/>
        <w:rPr>
          <w:rFonts w:ascii="Arial"/>
          <w:b/>
          <w:sz w:val="32"/>
        </w:rPr>
      </w:pPr>
    </w:p>
    <w:p w14:paraId="580E7211" w14:textId="6C2DA97D" w:rsidR="0002022B" w:rsidRDefault="00000000">
      <w:pPr>
        <w:pStyle w:val="BodyText"/>
        <w:spacing w:line="302" w:lineRule="auto"/>
        <w:ind w:left="120" w:right="133"/>
      </w:pPr>
      <w:r>
        <w:t>Tableau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layer.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connects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 w:rsidR="0097792C">
        <w:t>MYSQL</w:t>
      </w:r>
      <w:r>
        <w:t>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the dashboard updates instantly whenever the underlying database changes.</w:t>
      </w:r>
    </w:p>
    <w:p w14:paraId="3D3AD110" w14:textId="77777777" w:rsidR="0002022B" w:rsidRDefault="0002022B">
      <w:pPr>
        <w:pStyle w:val="BodyText"/>
      </w:pPr>
    </w:p>
    <w:p w14:paraId="14733951" w14:textId="77777777" w:rsidR="0002022B" w:rsidRDefault="0002022B">
      <w:pPr>
        <w:pStyle w:val="BodyText"/>
        <w:spacing w:before="140"/>
      </w:pPr>
    </w:p>
    <w:p w14:paraId="236A9E7C" w14:textId="77777777" w:rsidR="0002022B" w:rsidRDefault="00000000">
      <w:pPr>
        <w:pStyle w:val="Heading2"/>
        <w:spacing w:before="1"/>
      </w:pPr>
      <w:r>
        <w:rPr>
          <w:color w:val="005499"/>
        </w:rPr>
        <w:t xml:space="preserve">Files Stored in </w:t>
      </w:r>
      <w:r>
        <w:rPr>
          <w:color w:val="005499"/>
          <w:spacing w:val="-2"/>
        </w:rPr>
        <w:t>tableau/</w:t>
      </w:r>
    </w:p>
    <w:p w14:paraId="4C4ECE84" w14:textId="77777777" w:rsidR="0002022B" w:rsidRDefault="0002022B">
      <w:pPr>
        <w:pStyle w:val="BodyText"/>
        <w:spacing w:before="192"/>
        <w:rPr>
          <w:rFonts w:ascii="Arial"/>
          <w:b/>
          <w:sz w:val="28"/>
        </w:rPr>
      </w:pPr>
    </w:p>
    <w:p w14:paraId="06558522" w14:textId="77777777" w:rsidR="0002022B" w:rsidRDefault="00000000">
      <w:pPr>
        <w:pStyle w:val="ListParagraph"/>
        <w:numPr>
          <w:ilvl w:val="1"/>
          <w:numId w:val="2"/>
        </w:numPr>
        <w:tabs>
          <w:tab w:val="left" w:pos="258"/>
        </w:tabs>
        <w:spacing w:before="0"/>
        <w:ind w:hanging="138"/>
      </w:pPr>
      <w:proofErr w:type="spellStart"/>
      <w:proofErr w:type="gramStart"/>
      <w:r>
        <w:t>dashboard.twbx</w:t>
      </w:r>
      <w:proofErr w:type="spellEnd"/>
      <w:proofErr w:type="gramEnd"/>
      <w:r>
        <w:t xml:space="preserve"> — Packaged Tableau </w:t>
      </w:r>
      <w:r>
        <w:rPr>
          <w:spacing w:val="-2"/>
        </w:rPr>
        <w:t>workbook</w:t>
      </w:r>
    </w:p>
    <w:p w14:paraId="19E12167" w14:textId="77777777" w:rsidR="0002022B" w:rsidRDefault="00000000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r>
        <w:t xml:space="preserve">dashboard_screenshot.png — Preview image used in </w:t>
      </w:r>
      <w:r>
        <w:rPr>
          <w:spacing w:val="-2"/>
        </w:rPr>
        <w:t>README</w:t>
      </w:r>
    </w:p>
    <w:p w14:paraId="6CCB1ACC" w14:textId="77777777" w:rsidR="0002022B" w:rsidRDefault="00000000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r>
        <w:t xml:space="preserve">tableau_public_link.txt — Live public link for </w:t>
      </w:r>
      <w:r>
        <w:rPr>
          <w:spacing w:val="-2"/>
        </w:rPr>
        <w:t>recruiters</w:t>
      </w:r>
    </w:p>
    <w:p w14:paraId="46CFEEA8" w14:textId="77777777" w:rsidR="0002022B" w:rsidRDefault="0002022B">
      <w:pPr>
        <w:pStyle w:val="ListParagraph"/>
        <w:sectPr w:rsidR="0002022B">
          <w:pgSz w:w="12240" w:h="15840"/>
          <w:pgMar w:top="1820" w:right="1440" w:bottom="280" w:left="1440" w:header="720" w:footer="720" w:gutter="0"/>
          <w:cols w:space="720"/>
        </w:sectPr>
      </w:pPr>
    </w:p>
    <w:p w14:paraId="3203881C" w14:textId="6759C0CC" w:rsidR="0002022B" w:rsidRDefault="00000000">
      <w:pPr>
        <w:pStyle w:val="Heading2"/>
        <w:spacing w:before="77"/>
      </w:pPr>
      <w:r>
        <w:rPr>
          <w:color w:val="005499"/>
        </w:rPr>
        <w:lastRenderedPageBreak/>
        <w:t xml:space="preserve">Connecting Tableau to </w:t>
      </w:r>
      <w:r w:rsidR="0097792C">
        <w:rPr>
          <w:color w:val="005499"/>
          <w:spacing w:val="-2"/>
        </w:rPr>
        <w:t>MYSQL</w:t>
      </w:r>
    </w:p>
    <w:p w14:paraId="4C897549" w14:textId="77777777" w:rsidR="0002022B" w:rsidRDefault="0002022B">
      <w:pPr>
        <w:pStyle w:val="BodyText"/>
        <w:spacing w:before="192"/>
        <w:rPr>
          <w:rFonts w:ascii="Arial"/>
          <w:b/>
          <w:sz w:val="28"/>
        </w:rPr>
      </w:pPr>
    </w:p>
    <w:p w14:paraId="50654690" w14:textId="77777777" w:rsidR="0002022B" w:rsidRDefault="00000000">
      <w:pPr>
        <w:pStyle w:val="BodyText"/>
        <w:ind w:left="120"/>
      </w:pPr>
      <w:r>
        <w:t xml:space="preserve">Use the following </w:t>
      </w:r>
      <w:r>
        <w:rPr>
          <w:spacing w:val="-2"/>
        </w:rPr>
        <w:t>settings:</w:t>
      </w:r>
    </w:p>
    <w:p w14:paraId="5850E25F" w14:textId="77777777" w:rsidR="0002022B" w:rsidRDefault="0002022B">
      <w:pPr>
        <w:pStyle w:val="BodyText"/>
      </w:pPr>
    </w:p>
    <w:p w14:paraId="32092B1B" w14:textId="77777777" w:rsidR="0002022B" w:rsidRDefault="0002022B">
      <w:pPr>
        <w:pStyle w:val="BodyText"/>
        <w:spacing w:before="121"/>
      </w:pPr>
    </w:p>
    <w:p w14:paraId="537063D3" w14:textId="19B27603" w:rsidR="002C75BF" w:rsidRDefault="00000000">
      <w:pPr>
        <w:spacing w:line="302" w:lineRule="auto"/>
        <w:ind w:left="120" w:right="7195"/>
      </w:pPr>
      <w:r>
        <w:rPr>
          <w:rFonts w:ascii="Arial"/>
          <w:b/>
        </w:rPr>
        <w:t xml:space="preserve">Host: </w:t>
      </w:r>
      <w:r>
        <w:t>localhost</w:t>
      </w:r>
      <w:r>
        <w:rPr>
          <w:spacing w:val="40"/>
        </w:rPr>
        <w:t xml:space="preserve"> </w:t>
      </w:r>
      <w:r>
        <w:rPr>
          <w:rFonts w:ascii="Arial"/>
          <w:b/>
        </w:rPr>
        <w:t xml:space="preserve">Port: </w:t>
      </w:r>
      <w:r>
        <w:t>5</w:t>
      </w:r>
      <w:r w:rsidR="002C75BF">
        <w:t>000</w:t>
      </w:r>
    </w:p>
    <w:p w14:paraId="24C7876C" w14:textId="167EAD0A" w:rsidR="0002022B" w:rsidRDefault="00000000">
      <w:pPr>
        <w:spacing w:line="302" w:lineRule="auto"/>
        <w:ind w:left="120" w:right="7195"/>
      </w:pPr>
      <w:r>
        <w:rPr>
          <w:rFonts w:ascii="Arial"/>
          <w:b/>
        </w:rPr>
        <w:t xml:space="preserve">Database: </w:t>
      </w:r>
      <w:proofErr w:type="spellStart"/>
      <w:r>
        <w:t>salesdb</w:t>
      </w:r>
      <w:proofErr w:type="spellEnd"/>
      <w:r>
        <w:t xml:space="preserve"> </w:t>
      </w:r>
      <w:r>
        <w:rPr>
          <w:rFonts w:ascii="Arial"/>
          <w:b/>
        </w:rPr>
        <w:t>Username:</w:t>
      </w:r>
      <w:r>
        <w:rPr>
          <w:rFonts w:ascii="Arial"/>
          <w:b/>
          <w:spacing w:val="-16"/>
        </w:rPr>
        <w:t xml:space="preserve"> </w:t>
      </w:r>
      <w:r w:rsidR="002C75BF">
        <w:t>XYZ</w:t>
      </w:r>
      <w:r>
        <w:t xml:space="preserve"> </w:t>
      </w:r>
      <w:r>
        <w:rPr>
          <w:rFonts w:ascii="Arial"/>
          <w:b/>
        </w:rPr>
        <w:t xml:space="preserve">Password: </w:t>
      </w:r>
      <w:r>
        <w:t xml:space="preserve">**** </w:t>
      </w:r>
      <w:r>
        <w:rPr>
          <w:rFonts w:ascii="Arial"/>
          <w:b/>
        </w:rPr>
        <w:t xml:space="preserve">Table: </w:t>
      </w:r>
      <w:proofErr w:type="spellStart"/>
      <w:r>
        <w:t>sales_data</w:t>
      </w:r>
      <w:proofErr w:type="spellEnd"/>
    </w:p>
    <w:p w14:paraId="15A30132" w14:textId="77777777" w:rsidR="0002022B" w:rsidRDefault="0002022B">
      <w:pPr>
        <w:pStyle w:val="BodyText"/>
      </w:pPr>
    </w:p>
    <w:p w14:paraId="29718F2A" w14:textId="77777777" w:rsidR="0002022B" w:rsidRDefault="0002022B">
      <w:pPr>
        <w:pStyle w:val="BodyText"/>
        <w:spacing w:before="146"/>
      </w:pPr>
    </w:p>
    <w:p w14:paraId="048E1A59" w14:textId="77777777" w:rsidR="0002022B" w:rsidRDefault="00000000">
      <w:pPr>
        <w:pStyle w:val="Heading2"/>
      </w:pPr>
      <w:r>
        <w:rPr>
          <w:color w:val="005499"/>
        </w:rPr>
        <w:t xml:space="preserve">Dashboard Metrics </w:t>
      </w:r>
      <w:r>
        <w:rPr>
          <w:color w:val="005499"/>
          <w:spacing w:val="-2"/>
        </w:rPr>
        <w:t>Included</w:t>
      </w:r>
    </w:p>
    <w:p w14:paraId="5A9584DF" w14:textId="77777777" w:rsidR="0002022B" w:rsidRDefault="0002022B">
      <w:pPr>
        <w:pStyle w:val="BodyText"/>
        <w:spacing w:before="192"/>
        <w:rPr>
          <w:rFonts w:ascii="Arial"/>
          <w:b/>
          <w:sz w:val="28"/>
        </w:rPr>
      </w:pPr>
    </w:p>
    <w:p w14:paraId="35175639" w14:textId="77777777" w:rsidR="0002022B" w:rsidRDefault="00000000">
      <w:pPr>
        <w:pStyle w:val="ListParagraph"/>
        <w:numPr>
          <w:ilvl w:val="1"/>
          <w:numId w:val="2"/>
        </w:numPr>
        <w:tabs>
          <w:tab w:val="left" w:pos="258"/>
        </w:tabs>
        <w:spacing w:before="0"/>
        <w:ind w:hanging="138"/>
      </w:pPr>
      <w:r>
        <w:t xml:space="preserve">Total Revenue (KPI </w:t>
      </w:r>
      <w:r>
        <w:rPr>
          <w:spacing w:val="-2"/>
        </w:rPr>
        <w:t>card)</w:t>
      </w:r>
    </w:p>
    <w:p w14:paraId="5B53A22C" w14:textId="77777777" w:rsidR="0002022B" w:rsidRDefault="00000000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r>
        <w:t xml:space="preserve">Revenue by Region (bar </w:t>
      </w:r>
      <w:r>
        <w:rPr>
          <w:spacing w:val="-2"/>
        </w:rPr>
        <w:t>chart)</w:t>
      </w:r>
    </w:p>
    <w:p w14:paraId="3281472E" w14:textId="59906516" w:rsidR="0002022B" w:rsidRDefault="002C75BF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r>
        <w:t>Yearly</w:t>
      </w:r>
      <w:r w:rsidR="00000000">
        <w:t xml:space="preserve"> Revenue Trends (line </w:t>
      </w:r>
      <w:r w:rsidR="00000000">
        <w:rPr>
          <w:spacing w:val="-2"/>
        </w:rPr>
        <w:t>chart)</w:t>
      </w:r>
    </w:p>
    <w:p w14:paraId="24947758" w14:textId="5E68DA66" w:rsidR="0002022B" w:rsidRDefault="00000000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r>
        <w:t xml:space="preserve">Top </w:t>
      </w:r>
      <w:r w:rsidR="002C75BF">
        <w:t>Games</w:t>
      </w:r>
      <w:r>
        <w:rPr>
          <w:spacing w:val="-2"/>
        </w:rPr>
        <w:t>(bar/</w:t>
      </w:r>
      <w:proofErr w:type="spellStart"/>
      <w:r>
        <w:rPr>
          <w:spacing w:val="-2"/>
        </w:rPr>
        <w:t>treemap</w:t>
      </w:r>
      <w:proofErr w:type="spellEnd"/>
      <w:r>
        <w:rPr>
          <w:spacing w:val="-2"/>
        </w:rPr>
        <w:t>)</w:t>
      </w:r>
    </w:p>
    <w:p w14:paraId="6EB33751" w14:textId="566B62E2" w:rsidR="0002022B" w:rsidRDefault="00000000">
      <w:pPr>
        <w:pStyle w:val="ListParagraph"/>
        <w:numPr>
          <w:ilvl w:val="1"/>
          <w:numId w:val="2"/>
        </w:numPr>
        <w:tabs>
          <w:tab w:val="left" w:pos="258"/>
        </w:tabs>
        <w:ind w:hanging="138"/>
      </w:pPr>
      <w:r>
        <w:t xml:space="preserve">Filters: </w:t>
      </w:r>
      <w:r w:rsidR="002C75BF">
        <w:t>Platform/ Publisher</w:t>
      </w:r>
      <w:r>
        <w:t xml:space="preserve">/ Region/ </w:t>
      </w:r>
      <w:r w:rsidR="002C75BF">
        <w:rPr>
          <w:spacing w:val="-4"/>
        </w:rPr>
        <w:t>Year</w:t>
      </w:r>
    </w:p>
    <w:p w14:paraId="6C5E2226" w14:textId="77777777" w:rsidR="0002022B" w:rsidRDefault="0002022B">
      <w:pPr>
        <w:pStyle w:val="BodyText"/>
      </w:pPr>
    </w:p>
    <w:p w14:paraId="7250F214" w14:textId="77777777" w:rsidR="0002022B" w:rsidRDefault="0002022B">
      <w:pPr>
        <w:pStyle w:val="BodyText"/>
      </w:pPr>
    </w:p>
    <w:p w14:paraId="2663E739" w14:textId="77777777" w:rsidR="0002022B" w:rsidRDefault="0002022B">
      <w:pPr>
        <w:pStyle w:val="BodyText"/>
        <w:spacing w:before="54"/>
      </w:pPr>
    </w:p>
    <w:p w14:paraId="61AA3638" w14:textId="77777777" w:rsidR="0002022B" w:rsidRDefault="00000000">
      <w:pPr>
        <w:pStyle w:val="Heading1"/>
        <w:numPr>
          <w:ilvl w:val="0"/>
          <w:numId w:val="2"/>
        </w:numPr>
        <w:tabs>
          <w:tab w:val="left" w:pos="475"/>
        </w:tabs>
        <w:ind w:hanging="355"/>
      </w:pPr>
      <w:r>
        <w:rPr>
          <w:color w:val="003366"/>
        </w:rPr>
        <w:t xml:space="preserve">How to Run the </w:t>
      </w:r>
      <w:r>
        <w:rPr>
          <w:color w:val="003366"/>
          <w:spacing w:val="-2"/>
        </w:rPr>
        <w:t>Project</w:t>
      </w:r>
    </w:p>
    <w:p w14:paraId="59EEEB3E" w14:textId="77777777" w:rsidR="0002022B" w:rsidRDefault="0002022B">
      <w:pPr>
        <w:pStyle w:val="BodyText"/>
        <w:spacing w:before="302"/>
        <w:rPr>
          <w:rFonts w:ascii="Arial"/>
          <w:b/>
          <w:sz w:val="32"/>
        </w:rPr>
      </w:pPr>
    </w:p>
    <w:p w14:paraId="3DC38EC1" w14:textId="77777777" w:rsidR="0002022B" w:rsidRDefault="00000000">
      <w:pPr>
        <w:pStyle w:val="Heading2"/>
        <w:numPr>
          <w:ilvl w:val="0"/>
          <w:numId w:val="1"/>
        </w:numPr>
        <w:tabs>
          <w:tab w:val="left" w:pos="431"/>
        </w:tabs>
        <w:ind w:hanging="311"/>
      </w:pPr>
      <w:r>
        <w:rPr>
          <w:color w:val="005499"/>
        </w:rPr>
        <w:t xml:space="preserve">Clone </w:t>
      </w:r>
      <w:r>
        <w:rPr>
          <w:color w:val="005499"/>
          <w:spacing w:val="-2"/>
        </w:rPr>
        <w:t>Repository</w:t>
      </w:r>
    </w:p>
    <w:p w14:paraId="124844CD" w14:textId="77777777" w:rsidR="0002022B" w:rsidRDefault="0002022B">
      <w:pPr>
        <w:pStyle w:val="BodyText"/>
        <w:spacing w:before="192"/>
        <w:rPr>
          <w:rFonts w:ascii="Arial"/>
          <w:b/>
          <w:sz w:val="28"/>
        </w:rPr>
      </w:pPr>
    </w:p>
    <w:p w14:paraId="79843945" w14:textId="77777777" w:rsidR="0002022B" w:rsidRDefault="00000000">
      <w:pPr>
        <w:pStyle w:val="BodyText"/>
        <w:spacing w:line="302" w:lineRule="auto"/>
        <w:ind w:left="120" w:right="7061"/>
      </w:pPr>
      <w:r>
        <w:t>git clone &lt;</w:t>
      </w:r>
      <w:proofErr w:type="spellStart"/>
      <w:r>
        <w:t>repo_url</w:t>
      </w:r>
      <w:proofErr w:type="spellEnd"/>
      <w:r>
        <w:t>&gt; cd</w:t>
      </w:r>
      <w:r>
        <w:rPr>
          <w:spacing w:val="-16"/>
        </w:rPr>
        <w:t xml:space="preserve"> </w:t>
      </w:r>
      <w:r>
        <w:t>sales-analytics-app</w:t>
      </w:r>
    </w:p>
    <w:p w14:paraId="6096133C" w14:textId="77777777" w:rsidR="0002022B" w:rsidRDefault="0002022B">
      <w:pPr>
        <w:pStyle w:val="BodyText"/>
      </w:pPr>
    </w:p>
    <w:p w14:paraId="786CD8B5" w14:textId="77777777" w:rsidR="0002022B" w:rsidRDefault="0002022B">
      <w:pPr>
        <w:pStyle w:val="BodyText"/>
        <w:spacing w:before="140"/>
      </w:pPr>
    </w:p>
    <w:p w14:paraId="02C297E3" w14:textId="77777777" w:rsidR="0002022B" w:rsidRDefault="00000000">
      <w:pPr>
        <w:pStyle w:val="Heading2"/>
        <w:numPr>
          <w:ilvl w:val="0"/>
          <w:numId w:val="1"/>
        </w:numPr>
        <w:tabs>
          <w:tab w:val="left" w:pos="431"/>
        </w:tabs>
        <w:spacing w:before="1"/>
        <w:ind w:hanging="311"/>
      </w:pPr>
      <w:r>
        <w:rPr>
          <w:color w:val="005499"/>
        </w:rPr>
        <w:t xml:space="preserve">Install </w:t>
      </w:r>
      <w:r>
        <w:rPr>
          <w:color w:val="005499"/>
          <w:spacing w:val="-2"/>
        </w:rPr>
        <w:t>Dependencies</w:t>
      </w:r>
    </w:p>
    <w:p w14:paraId="7E4983CD" w14:textId="77777777" w:rsidR="0002022B" w:rsidRDefault="0002022B">
      <w:pPr>
        <w:pStyle w:val="BodyText"/>
        <w:spacing w:before="192"/>
        <w:rPr>
          <w:rFonts w:ascii="Arial"/>
          <w:b/>
          <w:sz w:val="28"/>
        </w:rPr>
      </w:pPr>
    </w:p>
    <w:p w14:paraId="65525359" w14:textId="77777777" w:rsidR="0002022B" w:rsidRDefault="00000000">
      <w:pPr>
        <w:pStyle w:val="BodyText"/>
        <w:ind w:left="120"/>
      </w:pPr>
      <w:r>
        <w:t xml:space="preserve">pip install -r </w:t>
      </w:r>
      <w:r>
        <w:rPr>
          <w:spacing w:val="-2"/>
        </w:rPr>
        <w:t>requirements.txt</w:t>
      </w:r>
    </w:p>
    <w:p w14:paraId="2254621D" w14:textId="77777777" w:rsidR="0002022B" w:rsidRDefault="0002022B">
      <w:pPr>
        <w:pStyle w:val="BodyText"/>
        <w:sectPr w:rsidR="0002022B">
          <w:pgSz w:w="12240" w:h="15840"/>
          <w:pgMar w:top="1500" w:right="1440" w:bottom="280" w:left="1440" w:header="720" w:footer="720" w:gutter="0"/>
          <w:cols w:space="720"/>
        </w:sectPr>
      </w:pPr>
    </w:p>
    <w:p w14:paraId="1A44B1C7" w14:textId="77777777" w:rsidR="0002022B" w:rsidRDefault="00000000">
      <w:pPr>
        <w:pStyle w:val="Heading2"/>
        <w:numPr>
          <w:ilvl w:val="0"/>
          <w:numId w:val="1"/>
        </w:numPr>
        <w:tabs>
          <w:tab w:val="left" w:pos="431"/>
        </w:tabs>
        <w:spacing w:before="77"/>
        <w:ind w:hanging="311"/>
      </w:pPr>
      <w:r>
        <w:rPr>
          <w:color w:val="005499"/>
        </w:rPr>
        <w:lastRenderedPageBreak/>
        <w:t xml:space="preserve">Run ETL </w:t>
      </w:r>
      <w:r>
        <w:rPr>
          <w:color w:val="005499"/>
          <w:spacing w:val="-2"/>
        </w:rPr>
        <w:t>Pipeline</w:t>
      </w:r>
    </w:p>
    <w:p w14:paraId="5864DE75" w14:textId="77777777" w:rsidR="0002022B" w:rsidRDefault="0002022B">
      <w:pPr>
        <w:pStyle w:val="BodyText"/>
        <w:spacing w:before="192"/>
        <w:rPr>
          <w:rFonts w:ascii="Arial"/>
          <w:b/>
          <w:sz w:val="28"/>
        </w:rPr>
      </w:pPr>
    </w:p>
    <w:p w14:paraId="30B70D11" w14:textId="77777777" w:rsidR="0002022B" w:rsidRDefault="00000000">
      <w:pPr>
        <w:pStyle w:val="BodyText"/>
        <w:ind w:left="120"/>
      </w:pPr>
      <w:r>
        <w:t xml:space="preserve">python </w:t>
      </w:r>
      <w:r>
        <w:rPr>
          <w:spacing w:val="-2"/>
        </w:rPr>
        <w:t>etl/pipeline.py</w:t>
      </w:r>
    </w:p>
    <w:p w14:paraId="797D017D" w14:textId="77777777" w:rsidR="0002022B" w:rsidRDefault="0002022B">
      <w:pPr>
        <w:pStyle w:val="BodyText"/>
      </w:pPr>
    </w:p>
    <w:p w14:paraId="4BAF2114" w14:textId="77777777" w:rsidR="0002022B" w:rsidRDefault="0002022B">
      <w:pPr>
        <w:pStyle w:val="BodyText"/>
        <w:spacing w:before="205"/>
      </w:pPr>
    </w:p>
    <w:p w14:paraId="1894E219" w14:textId="77777777" w:rsidR="0002022B" w:rsidRDefault="00000000">
      <w:pPr>
        <w:pStyle w:val="Heading2"/>
        <w:numPr>
          <w:ilvl w:val="0"/>
          <w:numId w:val="1"/>
        </w:numPr>
        <w:tabs>
          <w:tab w:val="left" w:pos="431"/>
        </w:tabs>
        <w:ind w:hanging="311"/>
      </w:pPr>
      <w:r>
        <w:rPr>
          <w:color w:val="005499"/>
        </w:rPr>
        <w:t xml:space="preserve">Start Flask </w:t>
      </w:r>
      <w:r>
        <w:rPr>
          <w:color w:val="005499"/>
          <w:spacing w:val="-5"/>
        </w:rPr>
        <w:t>API</w:t>
      </w:r>
    </w:p>
    <w:p w14:paraId="22B286CA" w14:textId="77777777" w:rsidR="0002022B" w:rsidRDefault="0002022B">
      <w:pPr>
        <w:pStyle w:val="BodyText"/>
        <w:spacing w:before="192"/>
        <w:rPr>
          <w:rFonts w:ascii="Arial"/>
          <w:b/>
          <w:sz w:val="28"/>
        </w:rPr>
      </w:pPr>
    </w:p>
    <w:p w14:paraId="35E9C595" w14:textId="77777777" w:rsidR="0002022B" w:rsidRDefault="00000000">
      <w:pPr>
        <w:pStyle w:val="BodyText"/>
        <w:spacing w:before="1"/>
        <w:ind w:left="120"/>
      </w:pPr>
      <w:r>
        <w:t xml:space="preserve">python </w:t>
      </w:r>
      <w:r>
        <w:rPr>
          <w:spacing w:val="-2"/>
        </w:rPr>
        <w:t>backend/app.py</w:t>
      </w:r>
    </w:p>
    <w:p w14:paraId="644DA291" w14:textId="77777777" w:rsidR="0002022B" w:rsidRDefault="0002022B">
      <w:pPr>
        <w:pStyle w:val="BodyText"/>
      </w:pPr>
    </w:p>
    <w:p w14:paraId="116292C9" w14:textId="77777777" w:rsidR="0002022B" w:rsidRDefault="0002022B">
      <w:pPr>
        <w:pStyle w:val="BodyText"/>
        <w:spacing w:before="204"/>
      </w:pPr>
    </w:p>
    <w:p w14:paraId="0DA5D109" w14:textId="77777777" w:rsidR="0002022B" w:rsidRDefault="00000000">
      <w:pPr>
        <w:pStyle w:val="Heading2"/>
        <w:numPr>
          <w:ilvl w:val="0"/>
          <w:numId w:val="1"/>
        </w:numPr>
        <w:tabs>
          <w:tab w:val="left" w:pos="431"/>
        </w:tabs>
        <w:ind w:hanging="311"/>
      </w:pPr>
      <w:r>
        <w:rPr>
          <w:color w:val="005499"/>
        </w:rPr>
        <w:t xml:space="preserve">Connect </w:t>
      </w:r>
      <w:r>
        <w:rPr>
          <w:color w:val="005499"/>
          <w:spacing w:val="-2"/>
        </w:rPr>
        <w:t>Tableau</w:t>
      </w:r>
    </w:p>
    <w:p w14:paraId="2D50F999" w14:textId="77777777" w:rsidR="0002022B" w:rsidRDefault="0002022B">
      <w:pPr>
        <w:pStyle w:val="BodyText"/>
        <w:spacing w:before="192"/>
        <w:rPr>
          <w:rFonts w:ascii="Arial"/>
          <w:b/>
          <w:sz w:val="28"/>
        </w:rPr>
      </w:pPr>
    </w:p>
    <w:p w14:paraId="16842652" w14:textId="18D683FD" w:rsidR="0002022B" w:rsidRDefault="00000000">
      <w:pPr>
        <w:pStyle w:val="BodyText"/>
        <w:spacing w:before="1"/>
        <w:ind w:left="120"/>
      </w:pPr>
      <w:r>
        <w:t xml:space="preserve">Use </w:t>
      </w:r>
      <w:r w:rsidR="0097792C">
        <w:t>MYSQL</w:t>
      </w:r>
      <w:r>
        <w:t xml:space="preserve"> credentials </w:t>
      </w:r>
      <w:r>
        <w:rPr>
          <w:spacing w:val="-2"/>
        </w:rPr>
        <w:t>above.</w:t>
      </w:r>
    </w:p>
    <w:p w14:paraId="66BED30E" w14:textId="77777777" w:rsidR="0002022B" w:rsidRDefault="0002022B">
      <w:pPr>
        <w:pStyle w:val="BodyText"/>
      </w:pPr>
    </w:p>
    <w:p w14:paraId="41B3B3ED" w14:textId="77777777" w:rsidR="0002022B" w:rsidRDefault="0002022B">
      <w:pPr>
        <w:pStyle w:val="BodyText"/>
        <w:spacing w:before="204"/>
      </w:pPr>
    </w:p>
    <w:p w14:paraId="260A5DE5" w14:textId="77777777" w:rsidR="0002022B" w:rsidRDefault="00000000">
      <w:pPr>
        <w:pStyle w:val="Heading2"/>
        <w:numPr>
          <w:ilvl w:val="0"/>
          <w:numId w:val="1"/>
        </w:numPr>
        <w:tabs>
          <w:tab w:val="left" w:pos="431"/>
        </w:tabs>
        <w:ind w:hanging="311"/>
      </w:pPr>
      <w:r>
        <w:rPr>
          <w:color w:val="005499"/>
        </w:rPr>
        <w:t xml:space="preserve">Publish to Tableau </w:t>
      </w:r>
      <w:r>
        <w:rPr>
          <w:color w:val="005499"/>
          <w:spacing w:val="-2"/>
        </w:rPr>
        <w:t>Public</w:t>
      </w:r>
    </w:p>
    <w:p w14:paraId="76C0E903" w14:textId="77777777" w:rsidR="0002022B" w:rsidRDefault="0002022B">
      <w:pPr>
        <w:pStyle w:val="BodyText"/>
        <w:spacing w:before="178"/>
        <w:rPr>
          <w:rFonts w:ascii="Arial"/>
          <w:b/>
          <w:sz w:val="28"/>
        </w:rPr>
      </w:pPr>
    </w:p>
    <w:p w14:paraId="61B81B96" w14:textId="77777777" w:rsidR="0002022B" w:rsidRDefault="00000000">
      <w:pPr>
        <w:pStyle w:val="BodyText"/>
        <w:ind w:left="120"/>
      </w:pPr>
      <w:r>
        <w:t xml:space="preserve">Tableau Desktop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6"/>
        </w:rPr>
        <w:t xml:space="preserve"> </w:t>
      </w:r>
      <w:r>
        <w:t xml:space="preserve">Server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6"/>
        </w:rPr>
        <w:t xml:space="preserve"> </w:t>
      </w:r>
      <w:r>
        <w:t xml:space="preserve">Tableau Public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6"/>
        </w:rPr>
        <w:t xml:space="preserve"> </w:t>
      </w:r>
      <w:r>
        <w:t xml:space="preserve">Save to Tableau </w:t>
      </w:r>
      <w:r>
        <w:rPr>
          <w:spacing w:val="-2"/>
        </w:rPr>
        <w:t>Public</w:t>
      </w:r>
    </w:p>
    <w:p w14:paraId="6F07414D" w14:textId="77777777" w:rsidR="0002022B" w:rsidRDefault="0002022B">
      <w:pPr>
        <w:pStyle w:val="BodyText"/>
      </w:pPr>
    </w:p>
    <w:p w14:paraId="046111D3" w14:textId="77777777" w:rsidR="0002022B" w:rsidRDefault="0002022B">
      <w:pPr>
        <w:pStyle w:val="BodyText"/>
      </w:pPr>
    </w:p>
    <w:p w14:paraId="1AF57FE1" w14:textId="77777777" w:rsidR="0002022B" w:rsidRDefault="0002022B">
      <w:pPr>
        <w:pStyle w:val="BodyText"/>
        <w:spacing w:before="52"/>
      </w:pPr>
    </w:p>
    <w:p w14:paraId="5737A55E" w14:textId="77777777" w:rsidR="0002022B" w:rsidRDefault="00000000">
      <w:pPr>
        <w:pStyle w:val="Heading1"/>
        <w:numPr>
          <w:ilvl w:val="0"/>
          <w:numId w:val="2"/>
        </w:numPr>
        <w:tabs>
          <w:tab w:val="left" w:pos="475"/>
        </w:tabs>
        <w:ind w:hanging="355"/>
      </w:pPr>
      <w:r>
        <w:rPr>
          <w:color w:val="003366"/>
        </w:rPr>
        <w:t xml:space="preserve">Purpose of This </w:t>
      </w:r>
      <w:r>
        <w:rPr>
          <w:color w:val="003366"/>
          <w:spacing w:val="-2"/>
        </w:rPr>
        <w:t>Project</w:t>
      </w:r>
    </w:p>
    <w:p w14:paraId="0CCFDDB2" w14:textId="77777777" w:rsidR="0002022B" w:rsidRDefault="0002022B">
      <w:pPr>
        <w:pStyle w:val="BodyText"/>
        <w:spacing w:before="218"/>
        <w:rPr>
          <w:rFonts w:ascii="Arial"/>
          <w:b/>
          <w:sz w:val="32"/>
        </w:rPr>
      </w:pPr>
    </w:p>
    <w:p w14:paraId="1D78A146" w14:textId="77777777" w:rsidR="0002022B" w:rsidRDefault="00000000">
      <w:pPr>
        <w:pStyle w:val="BodyText"/>
        <w:ind w:left="120"/>
      </w:pP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demonstrates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Analyst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BI</w:t>
      </w:r>
      <w:r>
        <w:rPr>
          <w:spacing w:val="-1"/>
        </w:rPr>
        <w:t xml:space="preserve"> </w:t>
      </w:r>
      <w:r>
        <w:t>Developer</w:t>
      </w:r>
      <w:r>
        <w:rPr>
          <w:spacing w:val="-1"/>
        </w:rPr>
        <w:t xml:space="preserve"> </w:t>
      </w:r>
      <w:r>
        <w:rPr>
          <w:spacing w:val="-2"/>
        </w:rPr>
        <w:t>role:</w:t>
      </w:r>
    </w:p>
    <w:p w14:paraId="29EEFCDF" w14:textId="77777777" w:rsidR="002C75BF" w:rsidRPr="002C75BF" w:rsidRDefault="00000000">
      <w:pPr>
        <w:pStyle w:val="ListParagraph"/>
        <w:numPr>
          <w:ilvl w:val="1"/>
          <w:numId w:val="2"/>
        </w:numPr>
        <w:tabs>
          <w:tab w:val="left" w:pos="258"/>
        </w:tabs>
        <w:spacing w:line="302" w:lineRule="auto"/>
        <w:ind w:left="120" w:right="360" w:firstLine="0"/>
      </w:pPr>
      <w:r>
        <w:t>Understanding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</w:p>
    <w:p w14:paraId="223E899E" w14:textId="77777777" w:rsidR="002C75BF" w:rsidRPr="002C75BF" w:rsidRDefault="00000000">
      <w:pPr>
        <w:pStyle w:val="ListParagraph"/>
        <w:numPr>
          <w:ilvl w:val="1"/>
          <w:numId w:val="2"/>
        </w:numPr>
        <w:tabs>
          <w:tab w:val="left" w:pos="258"/>
        </w:tabs>
        <w:spacing w:line="302" w:lineRule="auto"/>
        <w:ind w:left="120" w:right="360" w:firstLine="0"/>
      </w:pPr>
      <w:r>
        <w:t>Cleaning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transforming</w:t>
      </w:r>
      <w:r>
        <w:rPr>
          <w:spacing w:val="-3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</w:p>
    <w:p w14:paraId="34883D1B" w14:textId="39BAA754" w:rsidR="002C75BF" w:rsidRDefault="00000000">
      <w:pPr>
        <w:pStyle w:val="ListParagraph"/>
        <w:numPr>
          <w:ilvl w:val="1"/>
          <w:numId w:val="2"/>
        </w:numPr>
        <w:tabs>
          <w:tab w:val="left" w:pos="258"/>
        </w:tabs>
        <w:spacing w:line="302" w:lineRule="auto"/>
        <w:ind w:left="120" w:right="360" w:firstLine="0"/>
      </w:pPr>
      <w:r>
        <w:t>Storing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a SQL database </w:t>
      </w:r>
    </w:p>
    <w:p w14:paraId="481155F2" w14:textId="7368C862" w:rsidR="002C75BF" w:rsidRDefault="00000000">
      <w:pPr>
        <w:pStyle w:val="ListParagraph"/>
        <w:numPr>
          <w:ilvl w:val="1"/>
          <w:numId w:val="2"/>
        </w:numPr>
        <w:tabs>
          <w:tab w:val="left" w:pos="258"/>
        </w:tabs>
        <w:spacing w:line="302" w:lineRule="auto"/>
        <w:ind w:left="120" w:right="360" w:firstLine="0"/>
      </w:pPr>
      <w:r>
        <w:t xml:space="preserve">Building and documenting APIs </w:t>
      </w:r>
    </w:p>
    <w:p w14:paraId="10505EF2" w14:textId="0A3432CB" w:rsidR="002C75BF" w:rsidRDefault="00000000">
      <w:pPr>
        <w:pStyle w:val="ListParagraph"/>
        <w:numPr>
          <w:ilvl w:val="1"/>
          <w:numId w:val="2"/>
        </w:numPr>
        <w:tabs>
          <w:tab w:val="left" w:pos="258"/>
        </w:tabs>
        <w:spacing w:line="302" w:lineRule="auto"/>
        <w:ind w:left="120" w:right="360" w:firstLine="0"/>
      </w:pPr>
      <w:r>
        <w:t xml:space="preserve">Designing dashboards with meaningful business insights </w:t>
      </w:r>
    </w:p>
    <w:p w14:paraId="37CFC954" w14:textId="5C1AEF04" w:rsidR="0002022B" w:rsidRDefault="00000000">
      <w:pPr>
        <w:pStyle w:val="ListParagraph"/>
        <w:numPr>
          <w:ilvl w:val="1"/>
          <w:numId w:val="2"/>
        </w:numPr>
        <w:tabs>
          <w:tab w:val="left" w:pos="258"/>
        </w:tabs>
        <w:spacing w:line="302" w:lineRule="auto"/>
        <w:ind w:left="120" w:right="360" w:firstLine="0"/>
      </w:pPr>
      <w:r>
        <w:t>Documenting projects professionally for interviews</w:t>
      </w:r>
    </w:p>
    <w:sectPr w:rsidR="0002022B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70E9A"/>
    <w:multiLevelType w:val="hybridMultilevel"/>
    <w:tmpl w:val="A774AA1A"/>
    <w:lvl w:ilvl="0" w:tplc="42DA3B8A">
      <w:start w:val="1"/>
      <w:numFmt w:val="decimal"/>
      <w:lvlText w:val="%1."/>
      <w:lvlJc w:val="left"/>
      <w:pPr>
        <w:ind w:left="431" w:hanging="312"/>
      </w:pPr>
      <w:rPr>
        <w:rFonts w:ascii="Arial" w:eastAsia="Arial" w:hAnsi="Arial" w:cs="Arial" w:hint="default"/>
        <w:b/>
        <w:bCs/>
        <w:i w:val="0"/>
        <w:iCs w:val="0"/>
        <w:color w:val="005499"/>
        <w:spacing w:val="0"/>
        <w:w w:val="100"/>
        <w:sz w:val="28"/>
        <w:szCs w:val="28"/>
        <w:lang w:val="en-US" w:eastAsia="en-US" w:bidi="ar-SA"/>
      </w:rPr>
    </w:lvl>
    <w:lvl w:ilvl="1" w:tplc="9D6017A2">
      <w:numFmt w:val="bullet"/>
      <w:lvlText w:val="•"/>
      <w:lvlJc w:val="left"/>
      <w:pPr>
        <w:ind w:left="1332" w:hanging="312"/>
      </w:pPr>
      <w:rPr>
        <w:rFonts w:hint="default"/>
        <w:lang w:val="en-US" w:eastAsia="en-US" w:bidi="ar-SA"/>
      </w:rPr>
    </w:lvl>
    <w:lvl w:ilvl="2" w:tplc="FFE20B9A">
      <w:numFmt w:val="bullet"/>
      <w:lvlText w:val="•"/>
      <w:lvlJc w:val="left"/>
      <w:pPr>
        <w:ind w:left="2224" w:hanging="312"/>
      </w:pPr>
      <w:rPr>
        <w:rFonts w:hint="default"/>
        <w:lang w:val="en-US" w:eastAsia="en-US" w:bidi="ar-SA"/>
      </w:rPr>
    </w:lvl>
    <w:lvl w:ilvl="3" w:tplc="54B89D54">
      <w:numFmt w:val="bullet"/>
      <w:lvlText w:val="•"/>
      <w:lvlJc w:val="left"/>
      <w:pPr>
        <w:ind w:left="3116" w:hanging="312"/>
      </w:pPr>
      <w:rPr>
        <w:rFonts w:hint="default"/>
        <w:lang w:val="en-US" w:eastAsia="en-US" w:bidi="ar-SA"/>
      </w:rPr>
    </w:lvl>
    <w:lvl w:ilvl="4" w:tplc="1C02DFCE">
      <w:numFmt w:val="bullet"/>
      <w:lvlText w:val="•"/>
      <w:lvlJc w:val="left"/>
      <w:pPr>
        <w:ind w:left="4008" w:hanging="312"/>
      </w:pPr>
      <w:rPr>
        <w:rFonts w:hint="default"/>
        <w:lang w:val="en-US" w:eastAsia="en-US" w:bidi="ar-SA"/>
      </w:rPr>
    </w:lvl>
    <w:lvl w:ilvl="5" w:tplc="A1804B5C">
      <w:numFmt w:val="bullet"/>
      <w:lvlText w:val="•"/>
      <w:lvlJc w:val="left"/>
      <w:pPr>
        <w:ind w:left="4900" w:hanging="312"/>
      </w:pPr>
      <w:rPr>
        <w:rFonts w:hint="default"/>
        <w:lang w:val="en-US" w:eastAsia="en-US" w:bidi="ar-SA"/>
      </w:rPr>
    </w:lvl>
    <w:lvl w:ilvl="6" w:tplc="9764857E">
      <w:numFmt w:val="bullet"/>
      <w:lvlText w:val="•"/>
      <w:lvlJc w:val="left"/>
      <w:pPr>
        <w:ind w:left="5792" w:hanging="312"/>
      </w:pPr>
      <w:rPr>
        <w:rFonts w:hint="default"/>
        <w:lang w:val="en-US" w:eastAsia="en-US" w:bidi="ar-SA"/>
      </w:rPr>
    </w:lvl>
    <w:lvl w:ilvl="7" w:tplc="BC82546E">
      <w:numFmt w:val="bullet"/>
      <w:lvlText w:val="•"/>
      <w:lvlJc w:val="left"/>
      <w:pPr>
        <w:ind w:left="6684" w:hanging="312"/>
      </w:pPr>
      <w:rPr>
        <w:rFonts w:hint="default"/>
        <w:lang w:val="en-US" w:eastAsia="en-US" w:bidi="ar-SA"/>
      </w:rPr>
    </w:lvl>
    <w:lvl w:ilvl="8" w:tplc="82AA37F2">
      <w:numFmt w:val="bullet"/>
      <w:lvlText w:val="•"/>
      <w:lvlJc w:val="left"/>
      <w:pPr>
        <w:ind w:left="7576" w:hanging="312"/>
      </w:pPr>
      <w:rPr>
        <w:rFonts w:hint="default"/>
        <w:lang w:val="en-US" w:eastAsia="en-US" w:bidi="ar-SA"/>
      </w:rPr>
    </w:lvl>
  </w:abstractNum>
  <w:abstractNum w:abstractNumId="1" w15:restartNumberingAfterBreak="0">
    <w:nsid w:val="3AC312AE"/>
    <w:multiLevelType w:val="hybridMultilevel"/>
    <w:tmpl w:val="8EF2697A"/>
    <w:lvl w:ilvl="0" w:tplc="D916B988">
      <w:start w:val="1"/>
      <w:numFmt w:val="decimal"/>
      <w:lvlText w:val="%1."/>
      <w:lvlJc w:val="left"/>
      <w:pPr>
        <w:ind w:left="475" w:hanging="356"/>
      </w:pPr>
      <w:rPr>
        <w:rFonts w:ascii="Arial" w:eastAsia="Arial" w:hAnsi="Arial" w:cs="Arial" w:hint="default"/>
        <w:b/>
        <w:bCs/>
        <w:i w:val="0"/>
        <w:iCs w:val="0"/>
        <w:color w:val="003366"/>
        <w:spacing w:val="0"/>
        <w:w w:val="100"/>
        <w:sz w:val="32"/>
        <w:szCs w:val="32"/>
        <w:lang w:val="en-US" w:eastAsia="en-US" w:bidi="ar-SA"/>
      </w:rPr>
    </w:lvl>
    <w:lvl w:ilvl="1" w:tplc="38CC5102">
      <w:numFmt w:val="bullet"/>
      <w:lvlText w:val="•"/>
      <w:lvlJc w:val="left"/>
      <w:pPr>
        <w:ind w:left="258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C16710C">
      <w:numFmt w:val="bullet"/>
      <w:lvlText w:val="•"/>
      <w:lvlJc w:val="left"/>
      <w:pPr>
        <w:ind w:left="480" w:hanging="139"/>
      </w:pPr>
      <w:rPr>
        <w:rFonts w:hint="default"/>
        <w:lang w:val="en-US" w:eastAsia="en-US" w:bidi="ar-SA"/>
      </w:rPr>
    </w:lvl>
    <w:lvl w:ilvl="3" w:tplc="40460988">
      <w:numFmt w:val="bullet"/>
      <w:lvlText w:val="•"/>
      <w:lvlJc w:val="left"/>
      <w:pPr>
        <w:ind w:left="1590" w:hanging="139"/>
      </w:pPr>
      <w:rPr>
        <w:rFonts w:hint="default"/>
        <w:lang w:val="en-US" w:eastAsia="en-US" w:bidi="ar-SA"/>
      </w:rPr>
    </w:lvl>
    <w:lvl w:ilvl="4" w:tplc="E41CBBEC">
      <w:numFmt w:val="bullet"/>
      <w:lvlText w:val="•"/>
      <w:lvlJc w:val="left"/>
      <w:pPr>
        <w:ind w:left="2700" w:hanging="139"/>
      </w:pPr>
      <w:rPr>
        <w:rFonts w:hint="default"/>
        <w:lang w:val="en-US" w:eastAsia="en-US" w:bidi="ar-SA"/>
      </w:rPr>
    </w:lvl>
    <w:lvl w:ilvl="5" w:tplc="D70EBB2E">
      <w:numFmt w:val="bullet"/>
      <w:lvlText w:val="•"/>
      <w:lvlJc w:val="left"/>
      <w:pPr>
        <w:ind w:left="3810" w:hanging="139"/>
      </w:pPr>
      <w:rPr>
        <w:rFonts w:hint="default"/>
        <w:lang w:val="en-US" w:eastAsia="en-US" w:bidi="ar-SA"/>
      </w:rPr>
    </w:lvl>
    <w:lvl w:ilvl="6" w:tplc="5B3C6A3C">
      <w:numFmt w:val="bullet"/>
      <w:lvlText w:val="•"/>
      <w:lvlJc w:val="left"/>
      <w:pPr>
        <w:ind w:left="4920" w:hanging="139"/>
      </w:pPr>
      <w:rPr>
        <w:rFonts w:hint="default"/>
        <w:lang w:val="en-US" w:eastAsia="en-US" w:bidi="ar-SA"/>
      </w:rPr>
    </w:lvl>
    <w:lvl w:ilvl="7" w:tplc="E8209440">
      <w:numFmt w:val="bullet"/>
      <w:lvlText w:val="•"/>
      <w:lvlJc w:val="left"/>
      <w:pPr>
        <w:ind w:left="6030" w:hanging="139"/>
      </w:pPr>
      <w:rPr>
        <w:rFonts w:hint="default"/>
        <w:lang w:val="en-US" w:eastAsia="en-US" w:bidi="ar-SA"/>
      </w:rPr>
    </w:lvl>
    <w:lvl w:ilvl="8" w:tplc="0562D230">
      <w:numFmt w:val="bullet"/>
      <w:lvlText w:val="•"/>
      <w:lvlJc w:val="left"/>
      <w:pPr>
        <w:ind w:left="7140" w:hanging="139"/>
      </w:pPr>
      <w:rPr>
        <w:rFonts w:hint="default"/>
        <w:lang w:val="en-US" w:eastAsia="en-US" w:bidi="ar-SA"/>
      </w:rPr>
    </w:lvl>
  </w:abstractNum>
  <w:num w:numId="1" w16cid:durableId="1966350532">
    <w:abstractNumId w:val="0"/>
  </w:num>
  <w:num w:numId="2" w16cid:durableId="1618295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022B"/>
    <w:rsid w:val="0002022B"/>
    <w:rsid w:val="002C75BF"/>
    <w:rsid w:val="0097792C"/>
    <w:rsid w:val="00B4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D8A28"/>
  <w15:docId w15:val="{13D312DF-FAA4-DC41-8FC4-A45D5D479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75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5"/>
      <w:ind w:left="3224" w:right="133" w:hanging="1835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7"/>
      <w:ind w:left="258" w:hanging="13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2C75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gongadagongada@gmail.com</cp:lastModifiedBy>
  <cp:revision>2</cp:revision>
  <dcterms:created xsi:type="dcterms:W3CDTF">2025-11-19T20:41:00Z</dcterms:created>
  <dcterms:modified xsi:type="dcterms:W3CDTF">2025-11-19T21:00:00Z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2025-11-19T00:00:00Z</vt:filetime>
  </property>
  <property fmtid="{D5CDD505-2E9C-101B-9397-08002B2CF9AE}" pid="5" name="Producer">
    <vt:lpwstr>ReportLab PDF Library - www.reportlab.com</vt:lpwstr>
  </property>
</Properties>
</file>