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DC55" w14:textId="77777777" w:rsidR="00C12478" w:rsidRPr="00AE5E13" w:rsidRDefault="00000000">
      <w:pPr>
        <w:jc w:val="center"/>
        <w:rPr>
          <w:rFonts w:ascii="Times New Roman" w:hAnsi="Times New Roman" w:cs="Times New Roman"/>
          <w:sz w:val="34"/>
          <w:szCs w:val="34"/>
        </w:rPr>
      </w:pPr>
      <w:r w:rsidRPr="00AE5E13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7AE79885" w14:textId="2FEE39B5" w:rsidR="00C12478" w:rsidRPr="00AE5E13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5E13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="004C7B3A" w:rsidRPr="00AE5E1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1D318E2" w14:textId="77777777" w:rsidR="00C12478" w:rsidRPr="00AE5E13" w:rsidRDefault="00C1247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3A6E659A" w14:textId="729E850E" w:rsidR="00C12478" w:rsidRPr="00AE5E13" w:rsidRDefault="00000000">
      <w:pPr>
        <w:rPr>
          <w:rFonts w:ascii="Times New Roman" w:eastAsia="Arial" w:hAnsi="Times New Roman" w:cs="Times New Roman"/>
        </w:rPr>
      </w:pPr>
      <w:r w:rsidRPr="00AE5E13">
        <w:rPr>
          <w:rFonts w:ascii="Times New Roman" w:eastAsia="Arial" w:hAnsi="Times New Roman" w:cs="Times New Roman"/>
          <w:b/>
          <w:bCs/>
        </w:rPr>
        <w:t>COURSE CODE: CSA14</w:t>
      </w:r>
      <w:r w:rsidR="00AE5E13">
        <w:rPr>
          <w:rFonts w:ascii="Times New Roman" w:eastAsia="Arial" w:hAnsi="Times New Roman" w:cs="Times New Roman"/>
          <w:b/>
          <w:bCs/>
        </w:rPr>
        <w:t>02</w:t>
      </w:r>
      <w:r w:rsidRPr="00AE5E13">
        <w:rPr>
          <w:rFonts w:ascii="Times New Roman" w:eastAsia="Arial" w:hAnsi="Times New Roman" w:cs="Times New Roman"/>
          <w:b/>
          <w:bCs/>
        </w:rPr>
        <w:t xml:space="preserve"> </w:t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</w:rPr>
        <w:t xml:space="preserve"> </w:t>
      </w:r>
      <w:r w:rsidRPr="00AE5E13">
        <w:rPr>
          <w:rFonts w:ascii="Times New Roman" w:eastAsia="Arial" w:hAnsi="Times New Roman" w:cs="Times New Roman"/>
          <w:b/>
          <w:bCs/>
        </w:rPr>
        <w:t>COURSE NAME: Compiler Design</w:t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</w:p>
    <w:p w14:paraId="383C9412" w14:textId="77777777" w:rsidR="00C12478" w:rsidRPr="00AE5E13" w:rsidRDefault="00C12478">
      <w:pPr>
        <w:rPr>
          <w:rFonts w:ascii="Times New Roman" w:eastAsia="Arial" w:hAnsi="Times New Roman" w:cs="Times New Roman"/>
        </w:rPr>
      </w:pPr>
    </w:p>
    <w:p w14:paraId="07094930" w14:textId="77777777" w:rsidR="00C12478" w:rsidRPr="00AE5E13" w:rsidRDefault="00000000">
      <w:pPr>
        <w:rPr>
          <w:rFonts w:ascii="Times New Roman" w:eastAsia="Arial" w:hAnsi="Times New Roman" w:cs="Times New Roman"/>
        </w:rPr>
      </w:pPr>
      <w:r w:rsidRPr="00AE5E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666834" wp14:editId="02B88BE7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7A140A" w14:textId="77777777" w:rsidR="00C12478" w:rsidRDefault="00C1247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66834" id="Rectangles 2" o:spid="_x0000_s1026" style="position:absolute;margin-left:-1.1pt;margin-top:-1.1pt;width:453.7pt;height:3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97A140A" w14:textId="77777777" w:rsidR="00C12478" w:rsidRDefault="00C12478"/>
                  </w:txbxContent>
                </v:textbox>
              </v:rect>
            </w:pict>
          </mc:Fallback>
        </mc:AlternateContent>
      </w:r>
    </w:p>
    <w:p w14:paraId="0A497754" w14:textId="77777777" w:rsidR="00C12478" w:rsidRPr="00AE5E13" w:rsidRDefault="00C12478">
      <w:pPr>
        <w:rPr>
          <w:rFonts w:ascii="Times New Roman" w:eastAsia="Arial" w:hAnsi="Times New Roman" w:cs="Times New Roman"/>
        </w:rPr>
      </w:pPr>
    </w:p>
    <w:p w14:paraId="3F739088" w14:textId="77777777" w:rsidR="00C12478" w:rsidRPr="00AE5E13" w:rsidRDefault="00000000">
      <w:pPr>
        <w:rPr>
          <w:rFonts w:ascii="Times New Roman" w:eastAsia="Arial" w:hAnsi="Times New Roman" w:cs="Times New Roman"/>
        </w:rPr>
      </w:pPr>
      <w:r w:rsidRPr="00AE5E13">
        <w:rPr>
          <w:rFonts w:ascii="Times New Roman" w:eastAsia="Arial" w:hAnsi="Times New Roman" w:cs="Times New Roman"/>
          <w:b/>
          <w:bCs/>
        </w:rPr>
        <w:t>COURSE OUTCOME COVERED</w:t>
      </w:r>
    </w:p>
    <w:p w14:paraId="4F7C8207" w14:textId="77777777" w:rsidR="00C12478" w:rsidRPr="00AE5E13" w:rsidRDefault="00C12478">
      <w:pPr>
        <w:rPr>
          <w:rFonts w:ascii="Times New Roman" w:eastAsia="Arial" w:hAnsi="Times New Roman" w:cs="Times New Roman"/>
        </w:rPr>
      </w:pPr>
    </w:p>
    <w:p w14:paraId="76953176" w14:textId="77777777" w:rsidR="00C12478" w:rsidRPr="00AE5E13" w:rsidRDefault="00000000">
      <w:pPr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AE5E13">
        <w:rPr>
          <w:rFonts w:ascii="Times New Roman" w:eastAsia="Arial" w:hAnsi="Times New Roman" w:cs="Times New Roman"/>
          <w:b/>
          <w:bCs/>
          <w:i/>
          <w:iCs/>
        </w:rPr>
        <w:t>CO</w:t>
      </w:r>
      <w:r w:rsidRPr="00AE5E13">
        <w:rPr>
          <w:rFonts w:ascii="Times New Roman" w:eastAsia="Arial" w:hAnsi="Times New Roman" w:cs="Times New Roman"/>
          <w:b/>
          <w:bCs/>
          <w:i/>
          <w:iCs/>
          <w:lang w:val="en-US"/>
        </w:rPr>
        <w:t>4</w:t>
      </w:r>
      <w:r w:rsidRPr="00AE5E13">
        <w:rPr>
          <w:rFonts w:ascii="Times New Roman" w:eastAsia="Arial" w:hAnsi="Times New Roman" w:cs="Times New Roman"/>
          <w:b/>
          <w:bCs/>
          <w:i/>
          <w:iCs/>
        </w:rPr>
        <w:t xml:space="preserve">: </w:t>
      </w:r>
      <w:r w:rsidRPr="00AE5E13">
        <w:rPr>
          <w:rFonts w:ascii="Times New Roman" w:eastAsia="Arial" w:hAnsi="Times New Roman" w:cs="Times New Roman"/>
          <w:i/>
          <w:iCs/>
        </w:rPr>
        <w:t>Examine intermediate code generation techniques to enhance code optimization</w:t>
      </w:r>
      <w:r w:rsidRPr="00AE5E13">
        <w:rPr>
          <w:rFonts w:ascii="Times New Roman" w:eastAsia="Arial" w:hAnsi="Times New Roman" w:cs="Times New Roman"/>
          <w:i/>
          <w:iCs/>
          <w:color w:val="000000"/>
          <w:sz w:val="20"/>
          <w:szCs w:val="20"/>
        </w:rPr>
        <w:t xml:space="preserve"> (BL</w:t>
      </w:r>
      <w:r w:rsidRPr="00AE5E13">
        <w:rPr>
          <w:rFonts w:ascii="Times New Roman" w:eastAsia="Arial" w:hAnsi="Times New Roman" w:cs="Times New Roman"/>
          <w:i/>
          <w:iCs/>
          <w:color w:val="000000"/>
          <w:sz w:val="20"/>
          <w:szCs w:val="20"/>
          <w:lang w:val="en-US"/>
        </w:rPr>
        <w:t>4</w:t>
      </w:r>
      <w:r w:rsidRPr="00AE5E13">
        <w:rPr>
          <w:rFonts w:ascii="Times New Roman" w:eastAsia="Arial" w:hAnsi="Times New Roman" w:cs="Times New Roman"/>
          <w:i/>
          <w:iCs/>
          <w:color w:val="000000"/>
          <w:sz w:val="20"/>
          <w:szCs w:val="20"/>
        </w:rPr>
        <w:t>)</w:t>
      </w:r>
    </w:p>
    <w:p w14:paraId="549783C9" w14:textId="77777777" w:rsidR="00C12478" w:rsidRPr="00AE5E13" w:rsidRDefault="00C12478">
      <w:pPr>
        <w:rPr>
          <w:rFonts w:ascii="Times New Roman" w:eastAsia="Arial" w:hAnsi="Times New Roman" w:cs="Times New Roman"/>
        </w:rPr>
      </w:pPr>
    </w:p>
    <w:p w14:paraId="53A7A30A" w14:textId="77777777" w:rsidR="00C12478" w:rsidRPr="00AE5E13" w:rsidRDefault="00000000">
      <w:pPr>
        <w:rPr>
          <w:rFonts w:ascii="Times New Roman" w:eastAsia="Arial" w:hAnsi="Times New Roman" w:cs="Times New Roman"/>
        </w:rPr>
      </w:pPr>
      <w:r w:rsidRPr="00AE5E13">
        <w:rPr>
          <w:rFonts w:ascii="Times New Roman" w:eastAsia="Arial" w:hAnsi="Times New Roman" w:cs="Times New Roman"/>
          <w:i/>
          <w:iCs/>
        </w:rPr>
        <w:t xml:space="preserve">Assessment Tool Weightage: </w:t>
      </w:r>
      <w:r w:rsidRPr="00AE5E13">
        <w:rPr>
          <w:rFonts w:ascii="Times New Roman" w:eastAsia="Arial" w:hAnsi="Times New Roman" w:cs="Times New Roman"/>
          <w:i/>
          <w:iCs/>
          <w:lang w:val="en-US"/>
        </w:rPr>
        <w:t>1</w:t>
      </w:r>
      <w:r w:rsidRPr="00AE5E13">
        <w:rPr>
          <w:rFonts w:ascii="Times New Roman" w:eastAsia="Arial" w:hAnsi="Times New Roman" w:cs="Times New Roman"/>
          <w:i/>
          <w:iCs/>
        </w:rPr>
        <w:t>0%</w:t>
      </w:r>
    </w:p>
    <w:p w14:paraId="61269B7C" w14:textId="77777777" w:rsidR="00C12478" w:rsidRPr="00AE5E13" w:rsidRDefault="00C12478">
      <w:pPr>
        <w:rPr>
          <w:rFonts w:ascii="Times New Roman" w:eastAsia="Arial" w:hAnsi="Times New Roman" w:cs="Times New Roman"/>
        </w:rPr>
      </w:pPr>
    </w:p>
    <w:p w14:paraId="2127D09F" w14:textId="77777777" w:rsidR="00C12478" w:rsidRPr="00AE5E13" w:rsidRDefault="00000000">
      <w:pPr>
        <w:rPr>
          <w:rFonts w:ascii="Times New Roman" w:eastAsia="Arial" w:hAnsi="Times New Roman" w:cs="Times New Roman"/>
        </w:rPr>
      </w:pPr>
      <w:r w:rsidRPr="00AE5E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DBDDCD" wp14:editId="19D90D38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12292D" w14:textId="77777777" w:rsidR="00C12478" w:rsidRDefault="00C1247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BDDCD" id="Rectangles 1" o:spid="_x0000_s1027" style="position:absolute;margin-left:-1.1pt;margin-top:-1.1pt;width:453.7pt;height:3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12292D" w14:textId="77777777" w:rsidR="00C12478" w:rsidRDefault="00C12478"/>
                  </w:txbxContent>
                </v:textbox>
              </v:rect>
            </w:pict>
          </mc:Fallback>
        </mc:AlternateContent>
      </w:r>
    </w:p>
    <w:p w14:paraId="0F7B1ECF" w14:textId="77777777" w:rsidR="00C12478" w:rsidRPr="00AE5E13" w:rsidRDefault="00C12478">
      <w:pPr>
        <w:rPr>
          <w:rFonts w:ascii="Times New Roman" w:eastAsia="Arial" w:hAnsi="Times New Roman" w:cs="Times New Roman"/>
        </w:rPr>
      </w:pPr>
    </w:p>
    <w:p w14:paraId="0159A3C6" w14:textId="27902425" w:rsidR="00C12478" w:rsidRPr="00AE5E13" w:rsidRDefault="00000000">
      <w:pPr>
        <w:rPr>
          <w:rFonts w:ascii="Times New Roman" w:eastAsia="Arial" w:hAnsi="Times New Roman" w:cs="Times New Roman"/>
          <w:lang w:val="en-US"/>
        </w:rPr>
      </w:pPr>
      <w:r w:rsidRPr="00AE5E13">
        <w:rPr>
          <w:rFonts w:ascii="Times New Roman" w:eastAsia="Arial" w:hAnsi="Times New Roman" w:cs="Times New Roman"/>
          <w:b/>
          <w:bCs/>
        </w:rPr>
        <w:t xml:space="preserve">QUESTIONS: </w:t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  <w:t>Total Marks:</w:t>
      </w:r>
      <w:r w:rsidR="004C7B3A" w:rsidRPr="00AE5E13">
        <w:rPr>
          <w:rFonts w:ascii="Times New Roman" w:eastAsia="Arial" w:hAnsi="Times New Roman" w:cs="Times New Roman"/>
          <w:b/>
          <w:bCs/>
          <w:lang w:val="en-US"/>
        </w:rPr>
        <w:t>50</w:t>
      </w:r>
    </w:p>
    <w:p w14:paraId="66EC9BB9" w14:textId="77777777" w:rsidR="00C12478" w:rsidRPr="00AE5E13" w:rsidRDefault="00C12478">
      <w:pPr>
        <w:rPr>
          <w:rFonts w:ascii="Times New Roman" w:eastAsia="Arial" w:hAnsi="Times New Roman" w:cs="Times New Roman"/>
        </w:rPr>
      </w:pPr>
    </w:p>
    <w:p w14:paraId="1E1EFC46" w14:textId="77777777" w:rsidR="00C12478" w:rsidRPr="00AE5E13" w:rsidRDefault="00000000">
      <w:pPr>
        <w:ind w:left="2880" w:firstLine="720"/>
        <w:rPr>
          <w:rFonts w:ascii="Times New Roman" w:eastAsia="Arial" w:hAnsi="Times New Roman" w:cs="Times New Roman"/>
        </w:rPr>
      </w:pPr>
      <w:r w:rsidRPr="00AE5E13">
        <w:rPr>
          <w:rFonts w:ascii="Times New Roman" w:eastAsia="Arial" w:hAnsi="Times New Roman" w:cs="Times New Roman"/>
        </w:rPr>
        <w:t>Annexure A</w:t>
      </w:r>
    </w:p>
    <w:p w14:paraId="25C0D63C" w14:textId="77777777" w:rsidR="00C12478" w:rsidRPr="00AE5E13" w:rsidRDefault="00000000">
      <w:pPr>
        <w:rPr>
          <w:rFonts w:ascii="Times New Roman" w:eastAsia="Arial" w:hAnsi="Times New Roman" w:cs="Times New Roman"/>
        </w:rPr>
      </w:pP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  <w:r w:rsidRPr="00AE5E13">
        <w:rPr>
          <w:rFonts w:ascii="Times New Roman" w:eastAsia="Arial" w:hAnsi="Times New Roman" w:cs="Times New Roman"/>
          <w:b/>
          <w:bCs/>
        </w:rPr>
        <w:tab/>
      </w:r>
    </w:p>
    <w:p w14:paraId="5E179B7B" w14:textId="77777777" w:rsidR="004C7B3A" w:rsidRPr="00AE5E13" w:rsidRDefault="004C7B3A" w:rsidP="004C7B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E13">
        <w:rPr>
          <w:rFonts w:ascii="Times New Roman" w:hAnsi="Times New Roman" w:cs="Times New Roman"/>
          <w:b/>
          <w:bCs/>
          <w:sz w:val="28"/>
          <w:szCs w:val="28"/>
        </w:rPr>
        <w:t>DATA INTERPRETATION</w:t>
      </w:r>
    </w:p>
    <w:p w14:paraId="08D138E1" w14:textId="77777777" w:rsidR="004C7B3A" w:rsidRPr="00AE5E13" w:rsidRDefault="004C7B3A" w:rsidP="004C7B3A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57AFF613" w14:textId="77777777" w:rsidR="00C12478" w:rsidRPr="00AE5E13" w:rsidRDefault="00000000">
      <w:pPr>
        <w:rPr>
          <w:rFonts w:ascii="Times New Roman" w:hAnsi="Times New Roman" w:cs="Times New Roman"/>
        </w:rPr>
      </w:pPr>
      <w:r w:rsidRPr="00AE5E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DCDE9B" wp14:editId="5254C22A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E2734B" w14:textId="77777777" w:rsidR="00C12478" w:rsidRDefault="00C1247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CDE9B" id="Rectangles 3" o:spid="_x0000_s1028" style="position:absolute;margin-left:-1.1pt;margin-top:-1.1pt;width:453.7pt;height:3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E2734B" w14:textId="77777777" w:rsidR="00C12478" w:rsidRDefault="00C12478"/>
                  </w:txbxContent>
                </v:textbox>
              </v:rect>
            </w:pict>
          </mc:Fallback>
        </mc:AlternateContent>
      </w:r>
    </w:p>
    <w:p w14:paraId="148010BF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100F1AB3" w14:textId="77777777" w:rsidR="00C12478" w:rsidRPr="00AE5E13" w:rsidRDefault="00000000">
      <w:pPr>
        <w:rPr>
          <w:rFonts w:ascii="Times New Roman" w:hAnsi="Times New Roman" w:cs="Times New Roman"/>
        </w:rPr>
      </w:pPr>
      <w:r w:rsidRPr="00AE5E13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E7FF80E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7E5BFF4F" w14:textId="1360F451" w:rsidR="00C12478" w:rsidRPr="00AE5E13" w:rsidRDefault="00000000">
      <w:pPr>
        <w:jc w:val="both"/>
        <w:rPr>
          <w:rFonts w:ascii="Times New Roman" w:hAnsi="Times New Roman" w:cs="Times New Roman"/>
        </w:rPr>
      </w:pPr>
      <w:r w:rsidRPr="00AE5E13">
        <w:rPr>
          <w:rFonts w:ascii="Times New Roman" w:hAnsi="Times New Roman" w:cs="Times New Roman"/>
          <w:i/>
          <w:iCs/>
        </w:rPr>
        <w:t xml:space="preserve">I </w:t>
      </w:r>
      <w:r w:rsidR="00904774">
        <w:rPr>
          <w:rFonts w:ascii="Times New Roman" w:hAnsi="Times New Roman" w:cs="Times New Roman"/>
          <w:i/>
          <w:iCs/>
        </w:rPr>
        <w:t xml:space="preserve">GAUTHAM </w:t>
      </w:r>
      <w:proofErr w:type="gramStart"/>
      <w:r w:rsidR="00904774">
        <w:rPr>
          <w:rFonts w:ascii="Times New Roman" w:hAnsi="Times New Roman" w:cs="Times New Roman"/>
          <w:i/>
          <w:iCs/>
        </w:rPr>
        <w:t>B</w:t>
      </w:r>
      <w:r w:rsidR="00AE5E13">
        <w:rPr>
          <w:rFonts w:ascii="Times New Roman" w:hAnsi="Times New Roman" w:cs="Times New Roman"/>
          <w:i/>
          <w:iCs/>
        </w:rPr>
        <w:t>(</w:t>
      </w:r>
      <w:proofErr w:type="gramEnd"/>
      <w:r w:rsidR="00AE5E13">
        <w:rPr>
          <w:rFonts w:ascii="Times New Roman" w:hAnsi="Times New Roman" w:cs="Times New Roman"/>
          <w:i/>
          <w:iCs/>
        </w:rPr>
        <w:t>19</w:t>
      </w:r>
      <w:r w:rsidR="00904774">
        <w:rPr>
          <w:rFonts w:ascii="Times New Roman" w:hAnsi="Times New Roman" w:cs="Times New Roman"/>
          <w:i/>
          <w:iCs/>
        </w:rPr>
        <w:t>2421318</w:t>
      </w:r>
      <w:r w:rsidR="00AE5E13">
        <w:rPr>
          <w:rFonts w:ascii="Times New Roman" w:hAnsi="Times New Roman" w:cs="Times New Roman"/>
          <w:i/>
          <w:iCs/>
        </w:rPr>
        <w:t>)</w:t>
      </w:r>
      <w:r w:rsidRPr="00AE5E13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A5E6BD1" w14:textId="77777777" w:rsidR="00C12478" w:rsidRPr="00AE5E13" w:rsidRDefault="00000000">
      <w:pPr>
        <w:jc w:val="both"/>
        <w:rPr>
          <w:rFonts w:ascii="Times New Roman" w:hAnsi="Times New Roman" w:cs="Times New Roman"/>
        </w:rPr>
      </w:pPr>
      <w:r w:rsidRPr="00AE5E13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035AFCFB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54A7EAAC" w14:textId="77777777" w:rsidR="00C12478" w:rsidRPr="00AE5E13" w:rsidRDefault="00000000">
      <w:pPr>
        <w:rPr>
          <w:rFonts w:ascii="Times New Roman" w:hAnsi="Times New Roman" w:cs="Times New Roman"/>
        </w:rPr>
      </w:pPr>
      <w:r w:rsidRPr="00AE5E13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48E298E2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380FEC1F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55E228D1" w14:textId="1928CD1E" w:rsidR="00C12478" w:rsidRPr="00AE5E13" w:rsidRDefault="009047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GAUTHAM B</w:t>
      </w:r>
    </w:p>
    <w:p w14:paraId="6044C5AC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496038F7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0B7641A3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52C0BEE3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4767FEE7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7BAAC818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61CB3B4D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4CAED91B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662E4D1C" w14:textId="77777777" w:rsidR="00CC69AC" w:rsidRPr="00AE5E13" w:rsidRDefault="00CC69AC">
      <w:pPr>
        <w:rPr>
          <w:rFonts w:ascii="Times New Roman" w:hAnsi="Times New Roman" w:cs="Times New Roman"/>
        </w:rPr>
      </w:pPr>
    </w:p>
    <w:p w14:paraId="6ACBBC5E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25066101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00C42AC6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00A9A561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073A3D9B" w14:textId="77777777" w:rsidR="00C12478" w:rsidRPr="00AE5E13" w:rsidRDefault="00C12478">
      <w:pPr>
        <w:rPr>
          <w:rFonts w:ascii="Times New Roman" w:hAnsi="Times New Roman" w:cs="Times New Roman"/>
        </w:rPr>
      </w:pPr>
    </w:p>
    <w:p w14:paraId="78D46288" w14:textId="1999D506" w:rsidR="00C12478" w:rsidRPr="00AE5E13" w:rsidRDefault="00000000">
      <w:pPr>
        <w:ind w:left="3600"/>
        <w:jc w:val="both"/>
        <w:rPr>
          <w:rFonts w:ascii="Times New Roman" w:eastAsia="Arial" w:hAnsi="Times New Roman" w:cs="Times New Roman"/>
        </w:rPr>
      </w:pPr>
      <w:r w:rsidRPr="00AE5E13">
        <w:rPr>
          <w:rFonts w:ascii="Times New Roman" w:eastAsia="Arial" w:hAnsi="Times New Roman" w:cs="Times New Roman"/>
        </w:rPr>
        <w:lastRenderedPageBreak/>
        <w:t>Annexure A</w:t>
      </w:r>
    </w:p>
    <w:p w14:paraId="06D4E50F" w14:textId="77777777" w:rsidR="00C12478" w:rsidRPr="00AE5E13" w:rsidRDefault="00C12478">
      <w:pPr>
        <w:ind w:left="1440" w:firstLine="720"/>
        <w:jc w:val="both"/>
        <w:rPr>
          <w:rFonts w:ascii="Times New Roman" w:eastAsia="Arial" w:hAnsi="Times New Roman" w:cs="Times New Roman"/>
        </w:rPr>
      </w:pPr>
    </w:p>
    <w:p w14:paraId="3064286C" w14:textId="77777777" w:rsidR="00C12478" w:rsidRPr="00AE5E13" w:rsidRDefault="00000000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AE5E13">
        <w:rPr>
          <w:rFonts w:ascii="Times New Roman" w:eastAsia="Arial" w:hAnsi="Times New Roman" w:cs="Times New Roman"/>
          <w:b/>
          <w:bCs/>
          <w:color w:val="000000"/>
        </w:rPr>
        <w:t xml:space="preserve">                                                    </w:t>
      </w:r>
    </w:p>
    <w:p w14:paraId="0C02A5E1" w14:textId="77777777" w:rsidR="004C7B3A" w:rsidRPr="00AE5E13" w:rsidRDefault="004C7B3A" w:rsidP="004C7B3A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AE5E13">
        <w:rPr>
          <w:rFonts w:ascii="Times New Roman" w:hAnsi="Times New Roman" w:cs="Times New Roman"/>
          <w:b/>
          <w:bCs/>
          <w:sz w:val="28"/>
          <w:szCs w:val="28"/>
        </w:rPr>
        <w:t>DATA INTERPRETATION</w:t>
      </w:r>
    </w:p>
    <w:p w14:paraId="6873321B" w14:textId="77777777" w:rsidR="004C7B3A" w:rsidRPr="00AE5E13" w:rsidRDefault="004C7B3A">
      <w:pPr>
        <w:rPr>
          <w:rFonts w:ascii="Times New Roman" w:eastAsia="Calibri" w:hAnsi="Times New Roman" w:cs="Times New Roman"/>
          <w:color w:val="000000"/>
        </w:rPr>
      </w:pPr>
    </w:p>
    <w:p w14:paraId="03EE7031" w14:textId="77777777" w:rsidR="001A4A6E" w:rsidRPr="00AE5E13" w:rsidRDefault="001A4A6E" w:rsidP="001A4A6E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Q1. Intermediate Code Analysis and Optimization</w:t>
      </w:r>
    </w:p>
    <w:p w14:paraId="6D52C158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 the three-address code:</w:t>
      </w:r>
    </w:p>
    <w:p w14:paraId="1AD039FE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x + y</w:t>
      </w:r>
      <w:r w:rsidRPr="00AE5E13">
        <w:rPr>
          <w:rFonts w:ascii="Times New Roman" w:eastAsia="Calibri" w:hAnsi="Times New Roman" w:cs="Times New Roman"/>
          <w:color w:val="000000"/>
        </w:rPr>
        <w:br/>
        <w:t>t2 = t1 * z</w:t>
      </w:r>
      <w:r w:rsidRPr="00AE5E13">
        <w:rPr>
          <w:rFonts w:ascii="Times New Roman" w:eastAsia="Calibri" w:hAnsi="Times New Roman" w:cs="Times New Roman"/>
          <w:color w:val="000000"/>
        </w:rPr>
        <w:br/>
        <w:t>t3 = t2 / w</w:t>
      </w:r>
      <w:r w:rsidRPr="00AE5E13">
        <w:rPr>
          <w:rFonts w:ascii="Times New Roman" w:eastAsia="Calibri" w:hAnsi="Times New Roman" w:cs="Times New Roman"/>
          <w:color w:val="000000"/>
        </w:rPr>
        <w:br/>
        <w:t>t4 = t3 - p</w:t>
      </w:r>
    </w:p>
    <w:p w14:paraId="414D83D7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Analyze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the sequence of operations and construct the equivalent expression tree. Evaluate how temporary variables improve intermediate code generation and reduce repeated computations.</w:t>
      </w:r>
    </w:p>
    <w:p w14:paraId="55C79C48" w14:textId="77777777" w:rsidR="001A4A6E" w:rsidRPr="00AE5E13" w:rsidRDefault="00000000" w:rsidP="001A4A6E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7416AF1B">
          <v:rect id="_x0000_i1025" style="width:0;height:1.5pt" o:hralign="center" o:hrstd="t" o:hr="t" fillcolor="#a0a0a0" stroked="f"/>
        </w:pict>
      </w:r>
    </w:p>
    <w:p w14:paraId="65C35371" w14:textId="77777777" w:rsidR="001A4A6E" w:rsidRPr="00AE5E13" w:rsidRDefault="001A4A6E" w:rsidP="001A4A6E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Q2. Symbol Table and Memory Allocation</w:t>
      </w:r>
    </w:p>
    <w:p w14:paraId="1164F55D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 the following symbol table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34"/>
        <w:gridCol w:w="1268"/>
      </w:tblGrid>
      <w:tr w:rsidR="001A4A6E" w:rsidRPr="00AE5E13" w14:paraId="229E4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5A60F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4606CE8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3EE9DA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Size (Bytes)</w:t>
            </w:r>
          </w:p>
        </w:tc>
      </w:tr>
      <w:tr w:rsidR="001A4A6E" w:rsidRPr="00AE5E13" w14:paraId="7DAF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8F41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BF680C9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AB7867F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1</w:t>
            </w:r>
          </w:p>
        </w:tc>
      </w:tr>
      <w:tr w:rsidR="001A4A6E" w:rsidRPr="00AE5E13" w14:paraId="2E7A6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25B5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7C37CE0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19A7B56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8</w:t>
            </w:r>
          </w:p>
        </w:tc>
      </w:tr>
      <w:tr w:rsidR="001A4A6E" w:rsidRPr="00AE5E13" w14:paraId="65431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820C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70EC2D4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5508E4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</w:tr>
      <w:tr w:rsidR="001A4A6E" w:rsidRPr="00AE5E13" w14:paraId="3C757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A52F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146F48F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A20EEC9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</w:tr>
    </w:tbl>
    <w:p w14:paraId="00785C1B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Interpret how the compiler allocates memory for these variables and calculate the total memory required.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Analyze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how alignment and data types affect memory organization.</w:t>
      </w:r>
    </w:p>
    <w:p w14:paraId="24722EA8" w14:textId="77777777" w:rsidR="001A4A6E" w:rsidRPr="00AE5E13" w:rsidRDefault="00000000" w:rsidP="001A4A6E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25488204">
          <v:rect id="_x0000_i1026" style="width:0;height:1.5pt" o:hralign="center" o:hrstd="t" o:hr="t" fillcolor="#a0a0a0" stroked="f"/>
        </w:pict>
      </w:r>
    </w:p>
    <w:p w14:paraId="4B74BB5F" w14:textId="77777777" w:rsidR="001A4A6E" w:rsidRPr="00AE5E13" w:rsidRDefault="001A4A6E" w:rsidP="001A4A6E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Q3. Optimization in Intermediate Code</w:t>
      </w:r>
    </w:p>
    <w:p w14:paraId="584516C5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 the intermediate code:</w:t>
      </w:r>
    </w:p>
    <w:p w14:paraId="6D877142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m * n</w:t>
      </w:r>
      <w:r w:rsidRPr="00AE5E13">
        <w:rPr>
          <w:rFonts w:ascii="Times New Roman" w:eastAsia="Calibri" w:hAnsi="Times New Roman" w:cs="Times New Roman"/>
          <w:color w:val="000000"/>
        </w:rPr>
        <w:br/>
        <w:t>t2 = p + q</w:t>
      </w:r>
      <w:r w:rsidRPr="00AE5E13">
        <w:rPr>
          <w:rFonts w:ascii="Times New Roman" w:eastAsia="Calibri" w:hAnsi="Times New Roman" w:cs="Times New Roman"/>
          <w:color w:val="000000"/>
        </w:rPr>
        <w:br/>
        <w:t>t3 = m * n</w:t>
      </w:r>
      <w:r w:rsidRPr="00AE5E13">
        <w:rPr>
          <w:rFonts w:ascii="Times New Roman" w:eastAsia="Calibri" w:hAnsi="Times New Roman" w:cs="Times New Roman"/>
          <w:color w:val="000000"/>
        </w:rPr>
        <w:br/>
        <w:t>t4 = t2 - t3</w:t>
      </w:r>
    </w:p>
    <w:p w14:paraId="0010EE30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Trace the execution step-by-step and identify optimization opportunities such as common subexpression elimination and redundant computation removal. Explain how optimization improves execution efficiency.</w:t>
      </w:r>
    </w:p>
    <w:p w14:paraId="248E48A2" w14:textId="77777777" w:rsidR="001A4A6E" w:rsidRPr="00AE5E13" w:rsidRDefault="00000000" w:rsidP="001A4A6E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69B099CF">
          <v:rect id="_x0000_i1027" style="width:0;height:1.5pt" o:hralign="center" o:hrstd="t" o:hr="t" fillcolor="#a0a0a0" stroked="f"/>
        </w:pict>
      </w:r>
    </w:p>
    <w:p w14:paraId="0185343E" w14:textId="77777777" w:rsidR="001A4A6E" w:rsidRPr="00AE5E13" w:rsidRDefault="001A4A6E" w:rsidP="001A4A6E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Q4. Control Flow and Boolean Expression Handling</w:t>
      </w:r>
    </w:p>
    <w:p w14:paraId="6E31D0EA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 the Boolean expression:</w:t>
      </w:r>
    </w:p>
    <w:p w14:paraId="0828892A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 (x &gt; y || p &lt; q)</w:t>
      </w:r>
    </w:p>
    <w:p w14:paraId="1622BB58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Intermediate code:</w:t>
      </w:r>
    </w:p>
    <w:p w14:paraId="4D79E374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if x &gt; y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L1</w:t>
      </w:r>
      <w:r w:rsidRPr="00AE5E13">
        <w:rPr>
          <w:rFonts w:ascii="Times New Roman" w:eastAsia="Calibri" w:hAnsi="Times New Roman" w:cs="Times New Roman"/>
          <w:color w:val="000000"/>
        </w:rPr>
        <w:br/>
        <w:t xml:space="preserve">if p &lt; q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L1</w:t>
      </w:r>
      <w:r w:rsidRPr="00AE5E13">
        <w:rPr>
          <w:rFonts w:ascii="Times New Roman" w:eastAsia="Calibri" w:hAnsi="Times New Roman" w:cs="Times New Roman"/>
          <w:color w:val="000000"/>
        </w:rPr>
        <w:br/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L2</w:t>
      </w:r>
      <w:r w:rsidRPr="00AE5E13">
        <w:rPr>
          <w:rFonts w:ascii="Times New Roman" w:eastAsia="Calibri" w:hAnsi="Times New Roman" w:cs="Times New Roman"/>
          <w:color w:val="000000"/>
        </w:rPr>
        <w:br/>
        <w:t>L1: ...</w:t>
      </w:r>
    </w:p>
    <w:p w14:paraId="5817B3BA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Interpret the control flow of the given intermediate representation and explain how short-circuit evaluation minimizes unnecessary condition checking during execution.</w:t>
      </w:r>
    </w:p>
    <w:p w14:paraId="2056D790" w14:textId="77777777" w:rsidR="001A4A6E" w:rsidRPr="00AE5E13" w:rsidRDefault="00000000" w:rsidP="001A4A6E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3709898B">
          <v:rect id="_x0000_i1028" style="width:0;height:1.5pt" o:hralign="center" o:hrstd="t" o:hr="t" fillcolor="#a0a0a0" stroked="f"/>
        </w:pict>
      </w:r>
    </w:p>
    <w:p w14:paraId="3E9885DB" w14:textId="77777777" w:rsidR="001A4A6E" w:rsidRPr="00AE5E13" w:rsidRDefault="001A4A6E" w:rsidP="001A4A6E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Q5. Backpatching and Flow Control</w:t>
      </w:r>
    </w:p>
    <w:p w14:paraId="7C53F487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69"/>
      </w:tblGrid>
      <w:tr w:rsidR="001A4A6E" w:rsidRPr="00AE5E13" w14:paraId="56C8D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8D44E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lastRenderedPageBreak/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8559885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Target</w:t>
            </w:r>
          </w:p>
        </w:tc>
      </w:tr>
      <w:tr w:rsidR="001A4A6E" w:rsidRPr="00AE5E13" w14:paraId="0135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7C1D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200: if x==y </w:t>
            </w:r>
            <w:proofErr w:type="spellStart"/>
            <w:r w:rsidRPr="00AE5E13">
              <w:rPr>
                <w:rFonts w:ascii="Times New Roman" w:eastAsia="Calibri" w:hAnsi="Times New Roman" w:cs="Times New Roman"/>
                <w:color w:val="000000"/>
              </w:rPr>
              <w:t>goto</w:t>
            </w:r>
            <w:proofErr w:type="spellEnd"/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14:paraId="69266675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1A4A6E" w:rsidRPr="00AE5E13" w14:paraId="38609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717E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201: </w:t>
            </w:r>
            <w:proofErr w:type="spellStart"/>
            <w:r w:rsidRPr="00AE5E13">
              <w:rPr>
                <w:rFonts w:ascii="Times New Roman" w:eastAsia="Calibri" w:hAnsi="Times New Roman" w:cs="Times New Roman"/>
                <w:color w:val="000000"/>
              </w:rPr>
              <w:t>goto</w:t>
            </w:r>
            <w:proofErr w:type="spellEnd"/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14:paraId="6ECFE3BC" w14:textId="77777777" w:rsidR="001A4A6E" w:rsidRPr="00AE5E13" w:rsidRDefault="001A4A6E" w:rsidP="001A4A6E">
            <w:pP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</w:tbl>
    <w:p w14:paraId="6D874197" w14:textId="77777777" w:rsidR="001A4A6E" w:rsidRPr="00AE5E13" w:rsidRDefault="001A4A6E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Backpatch lists:</w:t>
      </w:r>
    </w:p>
    <w:p w14:paraId="78EC34FD" w14:textId="77777777" w:rsidR="001A4A6E" w:rsidRPr="00AE5E13" w:rsidRDefault="001A4A6E" w:rsidP="001A4A6E">
      <w:pPr>
        <w:numPr>
          <w:ilvl w:val="0"/>
          <w:numId w:val="2"/>
        </w:num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truelist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= {200} </w:t>
      </w:r>
    </w:p>
    <w:p w14:paraId="18B9C6EC" w14:textId="77777777" w:rsidR="001A4A6E" w:rsidRPr="00AE5E13" w:rsidRDefault="001A4A6E" w:rsidP="001A4A6E">
      <w:pPr>
        <w:numPr>
          <w:ilvl w:val="0"/>
          <w:numId w:val="2"/>
        </w:num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falselist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= {201} </w:t>
      </w:r>
    </w:p>
    <w:p w14:paraId="2A110CB3" w14:textId="77777777" w:rsidR="001A4A6E" w:rsidRDefault="001A4A6E" w:rsidP="001A4A6E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Analyze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the role of backpatching in intermediate code generation. Demonstrate how target addresses are updated during control flow handling and explain its importance in Boolean expression translation.</w:t>
      </w:r>
    </w:p>
    <w:p w14:paraId="5616D886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765453AD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4395B5A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39D67424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6F4BC011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4AFFD6CD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D22D981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7F887330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1AB0F570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3A72A0E3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30AB554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604EDE3D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3011BFDA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162A88BA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474D8BCB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8CDE6D1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EADAA45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4A475589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002FCA3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0D89EF1A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2FAC4137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2CA9ABE5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60DB96B0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EBC6253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4CF92537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0E51306A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2F26BA23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004CFA4D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21AF0F74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272F07E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6A18C41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0954C1CD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4FAB31EA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1B4BEA73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79F1F812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2ED872B8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1B9DA1E1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0BAE0094" w14:textId="77777777" w:rsid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48131EAF" w14:textId="77777777" w:rsidR="00AE5E13" w:rsidRP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23AB503" w14:textId="77777777" w:rsidR="00AE5E13" w:rsidRP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5DA3F700" w14:textId="1F5ACF91" w:rsidR="00AE5E13" w:rsidRPr="00AE5E13" w:rsidRDefault="00AE5E13" w:rsidP="001A4A6E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lastRenderedPageBreak/>
        <w:t>ANSWERS:</w:t>
      </w:r>
    </w:p>
    <w:p w14:paraId="23FC6FFA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Q1. Intermediate Code Analysis and Optimization</w:t>
      </w:r>
    </w:p>
    <w:p w14:paraId="26608876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Given:</w:t>
      </w:r>
    </w:p>
    <w:p w14:paraId="605FEB0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x + y</w:t>
      </w:r>
    </w:p>
    <w:p w14:paraId="5AC7AB4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t2 = t1 * z</w:t>
      </w:r>
    </w:p>
    <w:p w14:paraId="3901BC4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t3 = t2 / w</w:t>
      </w:r>
    </w:p>
    <w:p w14:paraId="12A187B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t4 = t3 - p</w:t>
      </w:r>
    </w:p>
    <w:p w14:paraId="59E0B56C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1. Sequence of operations</w:t>
      </w:r>
    </w:p>
    <w:p w14:paraId="1C9CDBA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operations are performed in the following order:</w:t>
      </w:r>
    </w:p>
    <w:p w14:paraId="48A48E2F" w14:textId="77777777" w:rsidR="00AE5E13" w:rsidRPr="00AE5E13" w:rsidRDefault="00AE5E13" w:rsidP="00AE5E13">
      <w:pPr>
        <w:numPr>
          <w:ilvl w:val="0"/>
          <w:numId w:val="3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t1 = x + y </w:t>
      </w:r>
    </w:p>
    <w:p w14:paraId="6BEF7118" w14:textId="77777777" w:rsidR="00AE5E13" w:rsidRPr="00AE5E13" w:rsidRDefault="00AE5E13" w:rsidP="00AE5E13">
      <w:pPr>
        <w:numPr>
          <w:ilvl w:val="0"/>
          <w:numId w:val="3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t2 = t1 * z </w:t>
      </w:r>
    </w:p>
    <w:p w14:paraId="5BD2A59F" w14:textId="77777777" w:rsidR="00AE5E13" w:rsidRPr="00AE5E13" w:rsidRDefault="00AE5E13" w:rsidP="00AE5E13">
      <w:pPr>
        <w:numPr>
          <w:ilvl w:val="0"/>
          <w:numId w:val="3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t3 = t2 / w </w:t>
      </w:r>
    </w:p>
    <w:p w14:paraId="3B28A100" w14:textId="77777777" w:rsidR="00AE5E13" w:rsidRPr="00AE5E13" w:rsidRDefault="00AE5E13" w:rsidP="00AE5E13">
      <w:pPr>
        <w:numPr>
          <w:ilvl w:val="0"/>
          <w:numId w:val="3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t4 = t3 - p </w:t>
      </w:r>
    </w:p>
    <w:p w14:paraId="20B5477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Therefore, the equivalent expression is:</w:t>
      </w:r>
    </w:p>
    <w:p w14:paraId="6584024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((x + y) * z / w) - p</w:t>
      </w:r>
    </w:p>
    <w:p w14:paraId="1458AB19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2. Equivalent Expression Tree</w:t>
      </w:r>
    </w:p>
    <w:p w14:paraId="28A8AC3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    (-)</w:t>
      </w:r>
    </w:p>
    <w:p w14:paraId="69E43E9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   /   \</w:t>
      </w:r>
    </w:p>
    <w:p w14:paraId="7441AA3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 (</w:t>
      </w:r>
      <w:proofErr w:type="gramStart"/>
      <w:r w:rsidRPr="00AE5E13">
        <w:rPr>
          <w:rFonts w:ascii="Times New Roman" w:eastAsia="Calibri" w:hAnsi="Times New Roman" w:cs="Times New Roman"/>
          <w:color w:val="000000"/>
        </w:rPr>
        <w:t xml:space="preserve">/)   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 xml:space="preserve"> p</w:t>
      </w:r>
    </w:p>
    <w:p w14:paraId="162C5395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/   \</w:t>
      </w:r>
    </w:p>
    <w:p w14:paraId="3D8F2CC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(*)    w</w:t>
      </w:r>
    </w:p>
    <w:p w14:paraId="38B6C516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/   \</w:t>
      </w:r>
    </w:p>
    <w:p w14:paraId="56B3A632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(+)    z</w:t>
      </w:r>
    </w:p>
    <w:p w14:paraId="44FBB7C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/   \</w:t>
      </w:r>
    </w:p>
    <w:p w14:paraId="07C5876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x     y</w:t>
      </w:r>
    </w:p>
    <w:p w14:paraId="3FE7A8BF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3. Role of Temporary Variables</w:t>
      </w:r>
    </w:p>
    <w:p w14:paraId="354181AD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Temporary variables such as t1, t2, t3, and t4 store intermediate results.</w:t>
      </w:r>
    </w:p>
    <w:p w14:paraId="2D189EF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For example:</w:t>
      </w:r>
    </w:p>
    <w:p w14:paraId="249750C2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x + y</w:t>
      </w:r>
    </w:p>
    <w:p w14:paraId="5C01F2F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stores x + y, which can then be used directly in the next operation.</w:t>
      </w:r>
    </w:p>
    <w:p w14:paraId="51D2314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Advantages:</w:t>
      </w:r>
    </w:p>
    <w:p w14:paraId="07B8C124" w14:textId="77777777" w:rsidR="00AE5E13" w:rsidRPr="00AE5E13" w:rsidRDefault="00AE5E13" w:rsidP="00AE5E13">
      <w:pPr>
        <w:numPr>
          <w:ilvl w:val="0"/>
          <w:numId w:val="4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Breaks complex expressions into simple operations. </w:t>
      </w:r>
    </w:p>
    <w:p w14:paraId="55D647D6" w14:textId="77777777" w:rsidR="00AE5E13" w:rsidRPr="00AE5E13" w:rsidRDefault="00AE5E13" w:rsidP="00AE5E13">
      <w:pPr>
        <w:numPr>
          <w:ilvl w:val="0"/>
          <w:numId w:val="4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Makes code generation easier for the compiler. </w:t>
      </w:r>
    </w:p>
    <w:p w14:paraId="188EBAB4" w14:textId="77777777" w:rsidR="00AE5E13" w:rsidRPr="00AE5E13" w:rsidRDefault="00AE5E13" w:rsidP="00AE5E13">
      <w:pPr>
        <w:numPr>
          <w:ilvl w:val="0"/>
          <w:numId w:val="4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Provides explicit intermediate results. </w:t>
      </w:r>
    </w:p>
    <w:p w14:paraId="369D5CB0" w14:textId="77777777" w:rsidR="00AE5E13" w:rsidRPr="00AE5E13" w:rsidRDefault="00AE5E13" w:rsidP="00AE5E13">
      <w:pPr>
        <w:numPr>
          <w:ilvl w:val="0"/>
          <w:numId w:val="4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Avoids recalculating already computed expressions. </w:t>
      </w:r>
    </w:p>
    <w:p w14:paraId="4DF9A8D9" w14:textId="77777777" w:rsidR="00AE5E13" w:rsidRPr="00AE5E13" w:rsidRDefault="00AE5E13" w:rsidP="00AE5E13">
      <w:pPr>
        <w:numPr>
          <w:ilvl w:val="0"/>
          <w:numId w:val="4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Makes optimization easier. </w:t>
      </w:r>
    </w:p>
    <w:p w14:paraId="7DCF6FA9" w14:textId="77777777" w:rsidR="00AE5E13" w:rsidRPr="00AE5E13" w:rsidRDefault="00AE5E13" w:rsidP="00AE5E13">
      <w:pPr>
        <w:numPr>
          <w:ilvl w:val="0"/>
          <w:numId w:val="4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Helps map high-level expressions to machine instructions. </w:t>
      </w:r>
    </w:p>
    <w:p w14:paraId="19FB96A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Thus, temporary variables improve the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clarity, efficiency, and manageability</w:t>
      </w:r>
      <w:r w:rsidRPr="00AE5E13">
        <w:rPr>
          <w:rFonts w:ascii="Times New Roman" w:eastAsia="Calibri" w:hAnsi="Times New Roman" w:cs="Times New Roman"/>
          <w:color w:val="000000"/>
        </w:rPr>
        <w:t xml:space="preserve"> of intermediate code.</w:t>
      </w:r>
    </w:p>
    <w:p w14:paraId="63CEC8F3" w14:textId="77777777" w:rsidR="00AE5E13" w:rsidRPr="00AE5E13" w:rsidRDefault="00000000" w:rsidP="00AE5E13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7C06BD6D">
          <v:rect id="_x0000_i1029" style="width:0;height:1.5pt" o:hralign="center" o:hrstd="t" o:hr="t" fillcolor="#a0a0a0" stroked="f"/>
        </w:pict>
      </w:r>
    </w:p>
    <w:p w14:paraId="0EFFF509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Q2. Symbol Table and Memory Allocation</w:t>
      </w:r>
    </w:p>
    <w:p w14:paraId="0C681D2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34"/>
        <w:gridCol w:w="762"/>
      </w:tblGrid>
      <w:tr w:rsidR="00AE5E13" w:rsidRPr="00AE5E13" w14:paraId="739CA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44F6C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ED79051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C8421A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Size</w:t>
            </w:r>
          </w:p>
        </w:tc>
      </w:tr>
      <w:tr w:rsidR="00AE5E13" w:rsidRPr="00AE5E13" w14:paraId="0A3C7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C98E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0152FB7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7D4653B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1 byte</w:t>
            </w:r>
          </w:p>
        </w:tc>
      </w:tr>
      <w:tr w:rsidR="00AE5E13" w:rsidRPr="00AE5E13" w14:paraId="1DCA6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FCDF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616DA70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5C6FC50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8 bytes</w:t>
            </w:r>
          </w:p>
        </w:tc>
      </w:tr>
      <w:tr w:rsidR="00AE5E13" w:rsidRPr="00AE5E13" w14:paraId="0EA5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798D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C3509B0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C17B54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4 bytes</w:t>
            </w:r>
          </w:p>
        </w:tc>
      </w:tr>
      <w:tr w:rsidR="00AE5E13" w:rsidRPr="00AE5E13" w14:paraId="5E803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FB26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C4EC42A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4C82D57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4 bytes</w:t>
            </w:r>
          </w:p>
        </w:tc>
      </w:tr>
    </w:tbl>
    <w:p w14:paraId="76EF665A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1. Memory Allocation</w:t>
      </w:r>
    </w:p>
    <w:p w14:paraId="59368AA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Assuming variables are allocated sequentially without considering padding:</w:t>
      </w:r>
    </w:p>
    <w:p w14:paraId="1C72CB9E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lastRenderedPageBreak/>
        <w:t>p → 1 byte</w:t>
      </w:r>
    </w:p>
    <w:p w14:paraId="7AFA2BC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q → 8 bytes</w:t>
      </w:r>
    </w:p>
    <w:p w14:paraId="6A6EB17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r → 4 bytes</w:t>
      </w:r>
    </w:p>
    <w:p w14:paraId="339BB87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s → 4 bytes</w:t>
      </w:r>
    </w:p>
    <w:p w14:paraId="77FF8B15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Total:</w:t>
      </w:r>
    </w:p>
    <w:p w14:paraId="2187A22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Total = 1 + 8 + 4 + 4</w:t>
      </w:r>
    </w:p>
    <w:p w14:paraId="6B63D5C7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= 17 bytes</w:t>
      </w:r>
    </w:p>
    <w:p w14:paraId="700D34E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Therefore, the minimum memory required is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17 bytes</w:t>
      </w:r>
      <w:r w:rsidRPr="00AE5E13">
        <w:rPr>
          <w:rFonts w:ascii="Times New Roman" w:eastAsia="Calibri" w:hAnsi="Times New Roman" w:cs="Times New Roman"/>
          <w:color w:val="000000"/>
        </w:rPr>
        <w:t>.</w:t>
      </w:r>
    </w:p>
    <w:p w14:paraId="45B3FE80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2. Effect of Alignment</w:t>
      </w:r>
    </w:p>
    <w:p w14:paraId="25375A5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Modern processors generally require certain data types to start at suitable memory addresses.</w:t>
      </w:r>
    </w:p>
    <w:p w14:paraId="57911C96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For example:</w:t>
      </w:r>
    </w:p>
    <w:p w14:paraId="750278B0" w14:textId="77777777" w:rsidR="00AE5E13" w:rsidRPr="00AE5E13" w:rsidRDefault="00AE5E13" w:rsidP="00AE5E13">
      <w:pPr>
        <w:numPr>
          <w:ilvl w:val="0"/>
          <w:numId w:val="5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char → usually 1-byte alignment </w:t>
      </w:r>
    </w:p>
    <w:p w14:paraId="7ADCDBBD" w14:textId="77777777" w:rsidR="00AE5E13" w:rsidRPr="00AE5E13" w:rsidRDefault="00AE5E13" w:rsidP="00AE5E13">
      <w:pPr>
        <w:numPr>
          <w:ilvl w:val="0"/>
          <w:numId w:val="5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int → usually 4-byte alignment </w:t>
      </w:r>
    </w:p>
    <w:p w14:paraId="05E6DFC5" w14:textId="77777777" w:rsidR="00AE5E13" w:rsidRPr="00AE5E13" w:rsidRDefault="00AE5E13" w:rsidP="00AE5E13">
      <w:pPr>
        <w:numPr>
          <w:ilvl w:val="0"/>
          <w:numId w:val="5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float → usually 4-byte alignment </w:t>
      </w:r>
    </w:p>
    <w:p w14:paraId="052330A8" w14:textId="77777777" w:rsidR="00AE5E13" w:rsidRPr="00AE5E13" w:rsidRDefault="00AE5E13" w:rsidP="00AE5E13">
      <w:pPr>
        <w:numPr>
          <w:ilvl w:val="0"/>
          <w:numId w:val="5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double → commonly 8-byte alignment </w:t>
      </w:r>
    </w:p>
    <w:p w14:paraId="320E575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 p starts at address 1000:</w:t>
      </w:r>
    </w:p>
    <w:p w14:paraId="6B38F12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p → 1000    </w:t>
      </w:r>
      <w:proofErr w:type="gramStart"/>
      <w:r w:rsidRPr="00AE5E13">
        <w:rPr>
          <w:rFonts w:ascii="Times New Roman" w:eastAsia="Calibri" w:hAnsi="Times New Roman" w:cs="Times New Roman"/>
          <w:color w:val="000000"/>
        </w:rPr>
        <w:t xml:space="preserve">   (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>1 byte)</w:t>
      </w:r>
    </w:p>
    <w:p w14:paraId="0287610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1EA0E09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Padding → 1001–1007</w:t>
      </w:r>
    </w:p>
    <w:p w14:paraId="1CD4E56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2E71D4D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q → 1008–</w:t>
      </w:r>
      <w:proofErr w:type="gramStart"/>
      <w:r w:rsidRPr="00AE5E13">
        <w:rPr>
          <w:rFonts w:ascii="Times New Roman" w:eastAsia="Calibri" w:hAnsi="Times New Roman" w:cs="Times New Roman"/>
          <w:color w:val="000000"/>
        </w:rPr>
        <w:t>1015  (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>8 bytes)</w:t>
      </w:r>
    </w:p>
    <w:p w14:paraId="5FFF4B4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5FF85A8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r → 1016–</w:t>
      </w:r>
      <w:proofErr w:type="gramStart"/>
      <w:r w:rsidRPr="00AE5E13">
        <w:rPr>
          <w:rFonts w:ascii="Times New Roman" w:eastAsia="Calibri" w:hAnsi="Times New Roman" w:cs="Times New Roman"/>
          <w:color w:val="000000"/>
        </w:rPr>
        <w:t>1019  (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>4 bytes)</w:t>
      </w:r>
    </w:p>
    <w:p w14:paraId="55B4F40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1A02C9B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s → 1020–</w:t>
      </w:r>
      <w:proofErr w:type="gramStart"/>
      <w:r w:rsidRPr="00AE5E13">
        <w:rPr>
          <w:rFonts w:ascii="Times New Roman" w:eastAsia="Calibri" w:hAnsi="Times New Roman" w:cs="Times New Roman"/>
          <w:color w:val="000000"/>
        </w:rPr>
        <w:t>1023  (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>4 bytes)</w:t>
      </w:r>
    </w:p>
    <w:p w14:paraId="780095FD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In this example,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7 bytes of padding</w:t>
      </w:r>
      <w:r w:rsidRPr="00AE5E13">
        <w:rPr>
          <w:rFonts w:ascii="Times New Roman" w:eastAsia="Calibri" w:hAnsi="Times New Roman" w:cs="Times New Roman"/>
          <w:color w:val="000000"/>
        </w:rPr>
        <w:t xml:space="preserve"> are introduced before q.</w:t>
      </w:r>
    </w:p>
    <w:p w14:paraId="4987136E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gramStart"/>
      <w:r w:rsidRPr="00AE5E13">
        <w:rPr>
          <w:rFonts w:ascii="Times New Roman" w:eastAsia="Calibri" w:hAnsi="Times New Roman" w:cs="Times New Roman"/>
          <w:color w:val="000000"/>
        </w:rPr>
        <w:t>So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 xml:space="preserve"> the total allocated memory can become:</w:t>
      </w:r>
    </w:p>
    <w:p w14:paraId="5E013B0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17 + 7 = 24 bytes</w:t>
      </w:r>
    </w:p>
    <w:p w14:paraId="7041593F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3. Effect of Data Types</w:t>
      </w:r>
    </w:p>
    <w:p w14:paraId="1609B575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Different data types require different amounts of memory because they represent different ranges and precision.</w:t>
      </w:r>
    </w:p>
    <w:p w14:paraId="0D830ED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For example:</w:t>
      </w:r>
    </w:p>
    <w:p w14:paraId="77DC1C13" w14:textId="77777777" w:rsidR="00AE5E13" w:rsidRPr="00AE5E13" w:rsidRDefault="00AE5E13" w:rsidP="00AE5E13">
      <w:pPr>
        <w:numPr>
          <w:ilvl w:val="0"/>
          <w:numId w:val="6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char requires less memory. </w:t>
      </w:r>
    </w:p>
    <w:p w14:paraId="522DEEED" w14:textId="77777777" w:rsidR="00AE5E13" w:rsidRPr="00AE5E13" w:rsidRDefault="00AE5E13" w:rsidP="00AE5E13">
      <w:pPr>
        <w:numPr>
          <w:ilvl w:val="0"/>
          <w:numId w:val="6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int is used for integer values. </w:t>
      </w:r>
    </w:p>
    <w:p w14:paraId="4733D4D6" w14:textId="77777777" w:rsidR="00AE5E13" w:rsidRPr="00AE5E13" w:rsidRDefault="00AE5E13" w:rsidP="00AE5E13">
      <w:pPr>
        <w:numPr>
          <w:ilvl w:val="0"/>
          <w:numId w:val="6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float provides single-precision floating-point storage. </w:t>
      </w:r>
    </w:p>
    <w:p w14:paraId="2A78EE4F" w14:textId="77777777" w:rsidR="00AE5E13" w:rsidRPr="00AE5E13" w:rsidRDefault="00AE5E13" w:rsidP="00AE5E13">
      <w:pPr>
        <w:numPr>
          <w:ilvl w:val="0"/>
          <w:numId w:val="6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double provides greater precision and generally requires more memory. </w:t>
      </w:r>
    </w:p>
    <w:p w14:paraId="7C5B1AF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Therefore,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data types determine storage requirements, while alignment can introduce padding and increase the actual memory allocated</w:t>
      </w:r>
      <w:r w:rsidRPr="00AE5E13">
        <w:rPr>
          <w:rFonts w:ascii="Times New Roman" w:eastAsia="Calibri" w:hAnsi="Times New Roman" w:cs="Times New Roman"/>
          <w:color w:val="000000"/>
        </w:rPr>
        <w:t>.</w:t>
      </w:r>
    </w:p>
    <w:p w14:paraId="4E27A1B8" w14:textId="77777777" w:rsidR="00AE5E13" w:rsidRPr="00AE5E13" w:rsidRDefault="00000000" w:rsidP="00AE5E13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299DF61C">
          <v:rect id="_x0000_i1030" style="width:0;height:1.5pt" o:hralign="center" o:hrstd="t" o:hr="t" fillcolor="#a0a0a0" stroked="f"/>
        </w:pict>
      </w:r>
    </w:p>
    <w:p w14:paraId="6173FE10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Q3. Optimization in Intermediate Code</w:t>
      </w:r>
    </w:p>
    <w:p w14:paraId="39E68D12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Given:</w:t>
      </w:r>
    </w:p>
    <w:p w14:paraId="5CBEBC8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m * n</w:t>
      </w:r>
    </w:p>
    <w:p w14:paraId="1C53BB2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t2 = p + q</w:t>
      </w:r>
    </w:p>
    <w:p w14:paraId="534053E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t3 = m * n</w:t>
      </w:r>
    </w:p>
    <w:p w14:paraId="65E0E69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t4 = t2 - t3</w:t>
      </w:r>
    </w:p>
    <w:p w14:paraId="7FFA3458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1. Step-by-Step Execution</w:t>
      </w:r>
    </w:p>
    <w:p w14:paraId="3CB714D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Step 1:</w:t>
      </w:r>
    </w:p>
    <w:p w14:paraId="56A78C7E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m * n</w:t>
      </w:r>
    </w:p>
    <w:p w14:paraId="74C5986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product of m and n is calculated and stored in t1.</w:t>
      </w:r>
    </w:p>
    <w:p w14:paraId="5B75D24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Step 2:</w:t>
      </w:r>
    </w:p>
    <w:p w14:paraId="52110D0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lastRenderedPageBreak/>
        <w:t>t2 = p + q</w:t>
      </w:r>
    </w:p>
    <w:p w14:paraId="732D2BC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sum of p and q is calculated and stored in t2.</w:t>
      </w:r>
    </w:p>
    <w:p w14:paraId="26F4EBD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Step 3:</w:t>
      </w:r>
    </w:p>
    <w:p w14:paraId="1D07CD9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t3 = m * n</w:t>
      </w:r>
    </w:p>
    <w:p w14:paraId="4F675F8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same expression m * n is calculated again.</w:t>
      </w:r>
    </w:p>
    <w:p w14:paraId="4BC82B3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This is redundant because it was already calculated in Step 1.</w:t>
      </w:r>
    </w:p>
    <w:p w14:paraId="592F864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Step 4:</w:t>
      </w:r>
    </w:p>
    <w:p w14:paraId="0F3FE1D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t4 = t2 - t3</w:t>
      </w:r>
    </w:p>
    <w:p w14:paraId="20C87D0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value of t3 is subtracted from t2.</w:t>
      </w:r>
    </w:p>
    <w:p w14:paraId="46705F29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2. Optimization Opportunity</w:t>
      </w:r>
    </w:p>
    <w:p w14:paraId="5FFF92E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expression:</w:t>
      </w:r>
    </w:p>
    <w:p w14:paraId="6AB31D5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m * n</w:t>
      </w:r>
    </w:p>
    <w:p w14:paraId="7479EE7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appears twice:</w:t>
      </w:r>
    </w:p>
    <w:p w14:paraId="04BD62B6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m * n</w:t>
      </w:r>
    </w:p>
    <w:p w14:paraId="708084C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t3 = m * n</w:t>
      </w:r>
    </w:p>
    <w:p w14:paraId="0D71D98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This is a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common subexpression</w:t>
      </w:r>
      <w:r w:rsidRPr="00AE5E13">
        <w:rPr>
          <w:rFonts w:ascii="Times New Roman" w:eastAsia="Calibri" w:hAnsi="Times New Roman" w:cs="Times New Roman"/>
          <w:color w:val="000000"/>
        </w:rPr>
        <w:t>.</w:t>
      </w:r>
    </w:p>
    <w:p w14:paraId="63B1C0DD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We can reuse t1:</w:t>
      </w:r>
    </w:p>
    <w:p w14:paraId="3540D56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m * n</w:t>
      </w:r>
    </w:p>
    <w:p w14:paraId="134862B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t2 = p + q</w:t>
      </w:r>
    </w:p>
    <w:p w14:paraId="5B00793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t3 = t1</w:t>
      </w:r>
    </w:p>
    <w:p w14:paraId="3C385382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t4 = t2 - t3</w:t>
      </w:r>
    </w:p>
    <w:p w14:paraId="57E8721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Or, because t3 is only used once:</w:t>
      </w:r>
    </w:p>
    <w:p w14:paraId="0B6E1B0D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t1 = m * n</w:t>
      </w:r>
    </w:p>
    <w:p w14:paraId="1A107FC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t2 = p + q</w:t>
      </w:r>
    </w:p>
    <w:p w14:paraId="060244F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t4 = t2 - t1</w:t>
      </w:r>
    </w:p>
    <w:p w14:paraId="201C8B81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3. Benefits of Optimization</w:t>
      </w:r>
    </w:p>
    <w:p w14:paraId="02208A3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Optimization:</w:t>
      </w:r>
    </w:p>
    <w:p w14:paraId="3562215D" w14:textId="77777777" w:rsidR="00AE5E13" w:rsidRPr="00AE5E13" w:rsidRDefault="00AE5E13" w:rsidP="00AE5E13">
      <w:pPr>
        <w:numPr>
          <w:ilvl w:val="0"/>
          <w:numId w:val="7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Eliminates repeated multiplication. </w:t>
      </w:r>
    </w:p>
    <w:p w14:paraId="10A6C308" w14:textId="77777777" w:rsidR="00AE5E13" w:rsidRPr="00AE5E13" w:rsidRDefault="00AE5E13" w:rsidP="00AE5E13">
      <w:pPr>
        <w:numPr>
          <w:ilvl w:val="0"/>
          <w:numId w:val="7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Reduces the number of instructions. </w:t>
      </w:r>
    </w:p>
    <w:p w14:paraId="6894D701" w14:textId="77777777" w:rsidR="00AE5E13" w:rsidRPr="00AE5E13" w:rsidRDefault="00AE5E13" w:rsidP="00AE5E13">
      <w:pPr>
        <w:numPr>
          <w:ilvl w:val="0"/>
          <w:numId w:val="7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Reduces CPU operations. </w:t>
      </w:r>
    </w:p>
    <w:p w14:paraId="31093E0C" w14:textId="77777777" w:rsidR="00AE5E13" w:rsidRPr="00AE5E13" w:rsidRDefault="00AE5E13" w:rsidP="00AE5E13">
      <w:pPr>
        <w:numPr>
          <w:ilvl w:val="0"/>
          <w:numId w:val="7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Improves execution speed. </w:t>
      </w:r>
    </w:p>
    <w:p w14:paraId="4A9E0F6D" w14:textId="77777777" w:rsidR="00AE5E13" w:rsidRPr="00AE5E13" w:rsidRDefault="00AE5E13" w:rsidP="00AE5E13">
      <w:pPr>
        <w:numPr>
          <w:ilvl w:val="0"/>
          <w:numId w:val="7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Can reduce temporary storage requirements. </w:t>
      </w:r>
    </w:p>
    <w:p w14:paraId="2CC2A3DD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Thus,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common subexpression elimination</w:t>
      </w:r>
      <w:r w:rsidRPr="00AE5E13">
        <w:rPr>
          <w:rFonts w:ascii="Times New Roman" w:eastAsia="Calibri" w:hAnsi="Times New Roman" w:cs="Times New Roman"/>
          <w:color w:val="000000"/>
        </w:rPr>
        <w:t xml:space="preserve"> improves the efficiency of intermediate code by reusing previously calculated results.</w:t>
      </w:r>
    </w:p>
    <w:p w14:paraId="421511E7" w14:textId="77777777" w:rsidR="00AE5E13" w:rsidRPr="00AE5E13" w:rsidRDefault="00000000" w:rsidP="00AE5E13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2BF75F39">
          <v:rect id="_x0000_i1031" style="width:0;height:1.5pt" o:hralign="center" o:hrstd="t" o:hr="t" fillcolor="#a0a0a0" stroked="f"/>
        </w:pict>
      </w:r>
    </w:p>
    <w:p w14:paraId="3D5CA2BC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Q4. Control Flow and Boolean Expression Handling</w:t>
      </w:r>
    </w:p>
    <w:p w14:paraId="25DBDBA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Boolean expression:</w:t>
      </w:r>
    </w:p>
    <w:p w14:paraId="7E85F825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 (x &gt; y || p &lt; q)</w:t>
      </w:r>
    </w:p>
    <w:p w14:paraId="748D8DE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Intermediate code:</w:t>
      </w:r>
    </w:p>
    <w:p w14:paraId="758A283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if x &gt; y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L1</w:t>
      </w:r>
    </w:p>
    <w:p w14:paraId="5034C61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if p &lt; q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L1</w:t>
      </w:r>
    </w:p>
    <w:p w14:paraId="139FC4D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L2</w:t>
      </w:r>
    </w:p>
    <w:p w14:paraId="734FEC5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5C2B675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L1: ...</w:t>
      </w:r>
    </w:p>
    <w:p w14:paraId="0828D120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1. Control Flow</w:t>
      </w:r>
    </w:p>
    <w:p w14:paraId="20EB5B8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first condition is checked:</w:t>
      </w:r>
    </w:p>
    <w:p w14:paraId="0023AFB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if x &gt; y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L1</w:t>
      </w:r>
    </w:p>
    <w:p w14:paraId="7418357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If:</w:t>
      </w:r>
    </w:p>
    <w:p w14:paraId="5FC76B4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x &gt; y = TRUE</w:t>
      </w:r>
    </w:p>
    <w:p w14:paraId="006C27D7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control immediately jumps to L1.</w:t>
      </w:r>
    </w:p>
    <w:p w14:paraId="504125C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lastRenderedPageBreak/>
        <w:t xml:space="preserve">Therefore, p &lt; q does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not</w:t>
      </w:r>
      <w:r w:rsidRPr="00AE5E13">
        <w:rPr>
          <w:rFonts w:ascii="Times New Roman" w:eastAsia="Calibri" w:hAnsi="Times New Roman" w:cs="Times New Roman"/>
          <w:color w:val="000000"/>
        </w:rPr>
        <w:t xml:space="preserve"> need to be checked.</w:t>
      </w:r>
    </w:p>
    <w:p w14:paraId="6E53A98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If:</w:t>
      </w:r>
    </w:p>
    <w:p w14:paraId="1A9C4C22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x &gt; y = FALSE</w:t>
      </w:r>
    </w:p>
    <w:p w14:paraId="792179F5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execution continues to:</w:t>
      </w:r>
    </w:p>
    <w:p w14:paraId="1450A265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if p &lt; q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L1</w:t>
      </w:r>
    </w:p>
    <w:p w14:paraId="7472AFDD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 p &lt; q is true, execution goes to L1.</w:t>
      </w:r>
    </w:p>
    <w:p w14:paraId="6ED1B3C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 both conditions are false:</w:t>
      </w:r>
    </w:p>
    <w:p w14:paraId="7DEBF63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L2</w:t>
      </w:r>
    </w:p>
    <w:p w14:paraId="6051C372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gramStart"/>
      <w:r w:rsidRPr="00AE5E13">
        <w:rPr>
          <w:rFonts w:ascii="Times New Roman" w:eastAsia="Calibri" w:hAnsi="Times New Roman" w:cs="Times New Roman"/>
          <w:color w:val="000000"/>
        </w:rPr>
        <w:t>So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 xml:space="preserve"> the control flow is:</w:t>
      </w:r>
    </w:p>
    <w:p w14:paraId="3BC3C50E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x &gt; y?</w:t>
      </w:r>
    </w:p>
    <w:p w14:paraId="606B7F5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/    \</w:t>
      </w:r>
    </w:p>
    <w:p w14:paraId="170194A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TRUE    FALSE</w:t>
      </w:r>
    </w:p>
    <w:p w14:paraId="32B0DFA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|        |</w:t>
      </w:r>
    </w:p>
    <w:p w14:paraId="467FDAD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L1      p &lt; q?</w:t>
      </w:r>
    </w:p>
    <w:p w14:paraId="31FC0CAE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    /   \</w:t>
      </w:r>
    </w:p>
    <w:p w14:paraId="2D7F322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 TRUE   FALSE</w:t>
      </w:r>
    </w:p>
    <w:p w14:paraId="03B2B0F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   |      |</w:t>
      </w:r>
    </w:p>
    <w:p w14:paraId="793BEE8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      L1     L2</w:t>
      </w:r>
    </w:p>
    <w:p w14:paraId="0B3AF2D0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2. Short-Circuit Evaluation</w:t>
      </w:r>
    </w:p>
    <w:p w14:paraId="6F81BE8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OR (||) operator uses short-circuit evaluation.</w:t>
      </w:r>
    </w:p>
    <w:p w14:paraId="5F77E86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For:</w:t>
      </w:r>
    </w:p>
    <w:p w14:paraId="161BDF2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A || B</w:t>
      </w:r>
    </w:p>
    <w:p w14:paraId="464DDC26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 A is true, the complete expression is already true, so B is not evaluated.</w:t>
      </w:r>
    </w:p>
    <w:p w14:paraId="340381F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Here:</w:t>
      </w:r>
    </w:p>
    <w:p w14:paraId="059E74C5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x &gt; y || p &lt; q</w:t>
      </w:r>
    </w:p>
    <w:p w14:paraId="2AF26356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If x &gt; y is true, the compiler immediately jumps to L1.</w:t>
      </w:r>
    </w:p>
    <w:p w14:paraId="2FD9B5CE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This:</w:t>
      </w:r>
    </w:p>
    <w:p w14:paraId="4E207853" w14:textId="77777777" w:rsidR="00AE5E13" w:rsidRPr="00AE5E13" w:rsidRDefault="00AE5E13" w:rsidP="00AE5E13">
      <w:pPr>
        <w:numPr>
          <w:ilvl w:val="0"/>
          <w:numId w:val="8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Avoids unnecessary condition checking. </w:t>
      </w:r>
    </w:p>
    <w:p w14:paraId="4EB4F5D9" w14:textId="77777777" w:rsidR="00AE5E13" w:rsidRPr="00AE5E13" w:rsidRDefault="00AE5E13" w:rsidP="00AE5E13">
      <w:pPr>
        <w:numPr>
          <w:ilvl w:val="0"/>
          <w:numId w:val="8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Reduces execution time. </w:t>
      </w:r>
    </w:p>
    <w:p w14:paraId="0F485CAD" w14:textId="77777777" w:rsidR="00AE5E13" w:rsidRPr="00AE5E13" w:rsidRDefault="00AE5E13" w:rsidP="00AE5E13">
      <w:pPr>
        <w:numPr>
          <w:ilvl w:val="0"/>
          <w:numId w:val="8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Can prevent evaluation of expensive expressions. </w:t>
      </w:r>
    </w:p>
    <w:p w14:paraId="66182054" w14:textId="77777777" w:rsidR="00AE5E13" w:rsidRPr="00AE5E13" w:rsidRDefault="00AE5E13" w:rsidP="00AE5E13">
      <w:pPr>
        <w:numPr>
          <w:ilvl w:val="0"/>
          <w:numId w:val="8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Produces efficient control-flow code. </w:t>
      </w:r>
    </w:p>
    <w:p w14:paraId="469D1B4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Therefore, short-circuit evaluation improves the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performance of Boolean expression execution</w:t>
      </w:r>
      <w:r w:rsidRPr="00AE5E13">
        <w:rPr>
          <w:rFonts w:ascii="Times New Roman" w:eastAsia="Calibri" w:hAnsi="Times New Roman" w:cs="Times New Roman"/>
          <w:color w:val="000000"/>
        </w:rPr>
        <w:t>.</w:t>
      </w:r>
    </w:p>
    <w:p w14:paraId="142CF1DA" w14:textId="77777777" w:rsidR="00AE5E13" w:rsidRPr="00AE5E13" w:rsidRDefault="00000000" w:rsidP="00AE5E13">
      <w:pPr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pict w14:anchorId="4C0CD962">
          <v:rect id="_x0000_i1032" style="width:0;height:1.5pt" o:hralign="center" o:hrstd="t" o:hr="t" fillcolor="#a0a0a0" stroked="f"/>
        </w:pict>
      </w:r>
    </w:p>
    <w:p w14:paraId="1B46F75D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Q5. Backpatching and Flow Control</w:t>
      </w:r>
    </w:p>
    <w:p w14:paraId="0C8C62F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769"/>
      </w:tblGrid>
      <w:tr w:rsidR="00AE5E13" w:rsidRPr="00AE5E13" w14:paraId="63902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E19DE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7F31598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Target</w:t>
            </w:r>
          </w:p>
        </w:tc>
      </w:tr>
      <w:tr w:rsidR="00AE5E13" w:rsidRPr="00AE5E13" w14:paraId="38400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4426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200: if x == y </w:t>
            </w:r>
            <w:proofErr w:type="spellStart"/>
            <w:r w:rsidRPr="00AE5E13">
              <w:rPr>
                <w:rFonts w:ascii="Times New Roman" w:eastAsia="Calibri" w:hAnsi="Times New Roman" w:cs="Times New Roman"/>
                <w:color w:val="000000"/>
              </w:rPr>
              <w:t>goto</w:t>
            </w:r>
            <w:proofErr w:type="spellEnd"/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14:paraId="77F6203F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_</w:t>
            </w:r>
          </w:p>
        </w:tc>
      </w:tr>
      <w:tr w:rsidR="00AE5E13" w:rsidRPr="00AE5E13" w14:paraId="781F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0651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201: </w:t>
            </w:r>
            <w:proofErr w:type="spellStart"/>
            <w:r w:rsidRPr="00AE5E13">
              <w:rPr>
                <w:rFonts w:ascii="Times New Roman" w:eastAsia="Calibri" w:hAnsi="Times New Roman" w:cs="Times New Roman"/>
                <w:color w:val="000000"/>
              </w:rPr>
              <w:t>goto</w:t>
            </w:r>
            <w:proofErr w:type="spellEnd"/>
            <w:r w:rsidRPr="00AE5E13">
              <w:rPr>
                <w:rFonts w:ascii="Times New Roman" w:eastAsia="Calibri" w:hAnsi="Times New Roman" w:cs="Times New Roman"/>
                <w:color w:val="000000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14:paraId="5ACFFCBC" w14:textId="77777777" w:rsidR="00AE5E13" w:rsidRPr="00AE5E13" w:rsidRDefault="00AE5E13" w:rsidP="00AE5E13">
            <w:pPr>
              <w:rPr>
                <w:rFonts w:ascii="Times New Roman" w:eastAsia="Calibri" w:hAnsi="Times New Roman" w:cs="Times New Roman"/>
                <w:color w:val="000000"/>
              </w:rPr>
            </w:pPr>
            <w:r w:rsidRPr="00AE5E13">
              <w:rPr>
                <w:rFonts w:ascii="Times New Roman" w:eastAsia="Calibri" w:hAnsi="Times New Roman" w:cs="Times New Roman"/>
                <w:color w:val="000000"/>
              </w:rPr>
              <w:t>_</w:t>
            </w:r>
          </w:p>
        </w:tc>
      </w:tr>
    </w:tbl>
    <w:p w14:paraId="6E24DB2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Backpatch lists:</w:t>
      </w:r>
    </w:p>
    <w:p w14:paraId="16F8A603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truelist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= {200}</w:t>
      </w:r>
    </w:p>
    <w:p w14:paraId="5C058D2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falselist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= {201}</w:t>
      </w:r>
    </w:p>
    <w:p w14:paraId="5C0485ED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1. Role of Backpatching</w:t>
      </w:r>
    </w:p>
    <w:p w14:paraId="3492CBD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Backpatching</w:t>
      </w:r>
      <w:r w:rsidRPr="00AE5E13">
        <w:rPr>
          <w:rFonts w:ascii="Times New Roman" w:eastAsia="Calibri" w:hAnsi="Times New Roman" w:cs="Times New Roman"/>
          <w:color w:val="000000"/>
        </w:rPr>
        <w:t xml:space="preserve"> is a technique used by the compiler to temporarily leave jump targets blank and fill them when the correct target address becomes known.</w:t>
      </w:r>
    </w:p>
    <w:p w14:paraId="7EA38CF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Initially:</w:t>
      </w:r>
    </w:p>
    <w:p w14:paraId="6362C11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200: if x == y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_</w:t>
      </w:r>
    </w:p>
    <w:p w14:paraId="5E9714A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201: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_</w:t>
      </w:r>
    </w:p>
    <w:p w14:paraId="64FF4CF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compiler does not yet know where the true and false branches should go.</w:t>
      </w:r>
    </w:p>
    <w:p w14:paraId="313774F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lastRenderedPageBreak/>
        <w:t>The lists record the incomplete instructions:</w:t>
      </w:r>
    </w:p>
    <w:p w14:paraId="378F2982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proofErr w:type="gramStart"/>
      <w:r w:rsidRPr="00AE5E13">
        <w:rPr>
          <w:rFonts w:ascii="Times New Roman" w:eastAsia="Calibri" w:hAnsi="Times New Roman" w:cs="Times New Roman"/>
          <w:color w:val="000000"/>
        </w:rPr>
        <w:t>truelist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 =</w:t>
      </w:r>
      <w:proofErr w:type="gramEnd"/>
      <w:r w:rsidRPr="00AE5E13">
        <w:rPr>
          <w:rFonts w:ascii="Times New Roman" w:eastAsia="Calibri" w:hAnsi="Times New Roman" w:cs="Times New Roman"/>
          <w:color w:val="000000"/>
        </w:rPr>
        <w:t xml:space="preserve"> {200}</w:t>
      </w:r>
    </w:p>
    <w:p w14:paraId="0A382AC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falselist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= {201}</w:t>
      </w:r>
    </w:p>
    <w:p w14:paraId="27CE0A3B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2. Updating the True Target</w:t>
      </w:r>
    </w:p>
    <w:p w14:paraId="266B4F87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Suppose the true branch begins at instruction 205.</w:t>
      </w:r>
    </w:p>
    <w:p w14:paraId="7DD6BC9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 compiler backpatches instruction 200:</w:t>
      </w:r>
    </w:p>
    <w:p w14:paraId="320CEE4E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200: if x == y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205</w:t>
      </w:r>
    </w:p>
    <w:p w14:paraId="351EE1E8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So:</w:t>
      </w:r>
    </w:p>
    <w:p w14:paraId="7CCD444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truelist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= {200}</w:t>
      </w:r>
    </w:p>
    <w:p w14:paraId="69C0CD6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is updated with target 205.</w:t>
      </w:r>
    </w:p>
    <w:p w14:paraId="2493D2A3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3. Updating the False Target</w:t>
      </w:r>
    </w:p>
    <w:p w14:paraId="56048D3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Suppose the false branch begins at instruction 210.</w:t>
      </w:r>
    </w:p>
    <w:p w14:paraId="07AAFE5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Instruction 201 is updated:</w:t>
      </w:r>
    </w:p>
    <w:p w14:paraId="45ECAE7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201: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210</w:t>
      </w:r>
    </w:p>
    <w:p w14:paraId="23ED0689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Therefore:</w:t>
      </w:r>
    </w:p>
    <w:p w14:paraId="5720754F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proofErr w:type="spellStart"/>
      <w:r w:rsidRPr="00AE5E13">
        <w:rPr>
          <w:rFonts w:ascii="Times New Roman" w:eastAsia="Calibri" w:hAnsi="Times New Roman" w:cs="Times New Roman"/>
          <w:color w:val="000000"/>
        </w:rPr>
        <w:t>falselist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= {201}</w:t>
      </w:r>
    </w:p>
    <w:p w14:paraId="134132BD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is backpatched with target 210.</w:t>
      </w:r>
    </w:p>
    <w:p w14:paraId="47444ABC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4. Final Intermediate Code</w:t>
      </w:r>
    </w:p>
    <w:p w14:paraId="21F3F27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200: if x == y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205</w:t>
      </w:r>
    </w:p>
    <w:p w14:paraId="26AA068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201: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210</w:t>
      </w:r>
    </w:p>
    <w:p w14:paraId="63C9BC4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4D48584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205: ... TRUE block ...</w:t>
      </w:r>
    </w:p>
    <w:p w14:paraId="6B6F0131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...</w:t>
      </w:r>
    </w:p>
    <w:p w14:paraId="1C8DA28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209: </w:t>
      </w:r>
      <w:proofErr w:type="spellStart"/>
      <w:r w:rsidRPr="00AE5E13">
        <w:rPr>
          <w:rFonts w:ascii="Times New Roman" w:eastAsia="Calibri" w:hAnsi="Times New Roman" w:cs="Times New Roman"/>
          <w:color w:val="000000"/>
        </w:rPr>
        <w:t>goto</w:t>
      </w:r>
      <w:proofErr w:type="spellEnd"/>
      <w:r w:rsidRPr="00AE5E13">
        <w:rPr>
          <w:rFonts w:ascii="Times New Roman" w:eastAsia="Calibri" w:hAnsi="Times New Roman" w:cs="Times New Roman"/>
          <w:color w:val="000000"/>
        </w:rPr>
        <w:t xml:space="preserve"> 215</w:t>
      </w:r>
    </w:p>
    <w:p w14:paraId="009FB8FC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0A883CAB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210: ... FALSE block ...</w:t>
      </w:r>
    </w:p>
    <w:p w14:paraId="278C2A8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     ...</w:t>
      </w:r>
    </w:p>
    <w:p w14:paraId="4748BAE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</w:p>
    <w:p w14:paraId="4C35F130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215: ... NEXT statement ...</w:t>
      </w:r>
    </w:p>
    <w:p w14:paraId="4C729D72" w14:textId="77777777" w:rsidR="00AE5E13" w:rsidRPr="00AE5E13" w:rsidRDefault="00AE5E13" w:rsidP="00AE5E13">
      <w:pPr>
        <w:rPr>
          <w:rFonts w:ascii="Times New Roman" w:eastAsia="Calibri" w:hAnsi="Times New Roman" w:cs="Times New Roman"/>
          <w:b/>
          <w:bCs/>
          <w:color w:val="000000"/>
        </w:rPr>
      </w:pPr>
      <w:r w:rsidRPr="00AE5E13">
        <w:rPr>
          <w:rFonts w:ascii="Times New Roman" w:eastAsia="Calibri" w:hAnsi="Times New Roman" w:cs="Times New Roman"/>
          <w:b/>
          <w:bCs/>
          <w:color w:val="000000"/>
        </w:rPr>
        <w:t>5. Importance of Backpatching</w:t>
      </w:r>
    </w:p>
    <w:p w14:paraId="640F048A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Backpatching is important because the compiler may generate jump instructions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before the final target addresses are known</w:t>
      </w:r>
      <w:r w:rsidRPr="00AE5E13">
        <w:rPr>
          <w:rFonts w:ascii="Times New Roman" w:eastAsia="Calibri" w:hAnsi="Times New Roman" w:cs="Times New Roman"/>
          <w:color w:val="000000"/>
        </w:rPr>
        <w:t>.</w:t>
      </w:r>
    </w:p>
    <w:p w14:paraId="2F2E1214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>It is particularly useful for:</w:t>
      </w:r>
    </w:p>
    <w:p w14:paraId="15784AFB" w14:textId="77777777" w:rsidR="00AE5E13" w:rsidRPr="00AE5E13" w:rsidRDefault="00AE5E13" w:rsidP="00AE5E13">
      <w:pPr>
        <w:numPr>
          <w:ilvl w:val="0"/>
          <w:numId w:val="9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Boolean expressions </w:t>
      </w:r>
    </w:p>
    <w:p w14:paraId="42E13E20" w14:textId="77777777" w:rsidR="00AE5E13" w:rsidRPr="00AE5E13" w:rsidRDefault="00AE5E13" w:rsidP="00AE5E13">
      <w:pPr>
        <w:numPr>
          <w:ilvl w:val="0"/>
          <w:numId w:val="9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if-else statements </w:t>
      </w:r>
    </w:p>
    <w:p w14:paraId="56191B47" w14:textId="77777777" w:rsidR="00AE5E13" w:rsidRPr="00AE5E13" w:rsidRDefault="00AE5E13" w:rsidP="00AE5E13">
      <w:pPr>
        <w:numPr>
          <w:ilvl w:val="0"/>
          <w:numId w:val="9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while loops </w:t>
      </w:r>
    </w:p>
    <w:p w14:paraId="1C3861D7" w14:textId="77777777" w:rsidR="00AE5E13" w:rsidRPr="00AE5E13" w:rsidRDefault="00AE5E13" w:rsidP="00AE5E13">
      <w:pPr>
        <w:numPr>
          <w:ilvl w:val="0"/>
          <w:numId w:val="9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for loops </w:t>
      </w:r>
    </w:p>
    <w:p w14:paraId="3A0E2FED" w14:textId="77777777" w:rsidR="00AE5E13" w:rsidRPr="00AE5E13" w:rsidRDefault="00AE5E13" w:rsidP="00AE5E13">
      <w:pPr>
        <w:numPr>
          <w:ilvl w:val="0"/>
          <w:numId w:val="9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Conditional jumps </w:t>
      </w:r>
    </w:p>
    <w:p w14:paraId="4D516120" w14:textId="77777777" w:rsidR="00AE5E13" w:rsidRPr="00AE5E13" w:rsidRDefault="00AE5E13" w:rsidP="00AE5E13">
      <w:pPr>
        <w:numPr>
          <w:ilvl w:val="0"/>
          <w:numId w:val="9"/>
        </w:num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Complex control-flow structures </w:t>
      </w:r>
    </w:p>
    <w:p w14:paraId="4607F426" w14:textId="77777777" w:rsidR="00AE5E13" w:rsidRPr="00AE5E13" w:rsidRDefault="00AE5E13" w:rsidP="00AE5E13">
      <w:pPr>
        <w:rPr>
          <w:rFonts w:ascii="Times New Roman" w:eastAsia="Calibri" w:hAnsi="Times New Roman" w:cs="Times New Roman"/>
          <w:color w:val="000000"/>
        </w:rPr>
      </w:pPr>
      <w:r w:rsidRPr="00AE5E13">
        <w:rPr>
          <w:rFonts w:ascii="Times New Roman" w:eastAsia="Calibri" w:hAnsi="Times New Roman" w:cs="Times New Roman"/>
          <w:color w:val="000000"/>
        </w:rPr>
        <w:t xml:space="preserve">Thus, backpatching provides an efficient way to generate and complete </w:t>
      </w:r>
      <w:r w:rsidRPr="00AE5E13">
        <w:rPr>
          <w:rFonts w:ascii="Times New Roman" w:eastAsia="Calibri" w:hAnsi="Times New Roman" w:cs="Times New Roman"/>
          <w:b/>
          <w:bCs/>
          <w:color w:val="000000"/>
        </w:rPr>
        <w:t>control-flow information during intermediate code generation</w:t>
      </w:r>
      <w:r w:rsidRPr="00AE5E13">
        <w:rPr>
          <w:rFonts w:ascii="Times New Roman" w:eastAsia="Calibri" w:hAnsi="Times New Roman" w:cs="Times New Roman"/>
          <w:color w:val="000000"/>
        </w:rPr>
        <w:t>.</w:t>
      </w:r>
    </w:p>
    <w:p w14:paraId="2EF69099" w14:textId="77777777" w:rsidR="00AE5E13" w:rsidRPr="00AE5E13" w:rsidRDefault="00AE5E13" w:rsidP="001A4A6E">
      <w:pPr>
        <w:rPr>
          <w:rFonts w:ascii="Times New Roman" w:eastAsia="Calibri" w:hAnsi="Times New Roman" w:cs="Times New Roman"/>
          <w:color w:val="000000"/>
        </w:rPr>
      </w:pPr>
    </w:p>
    <w:p w14:paraId="0875AF7F" w14:textId="549F0885" w:rsidR="00C12478" w:rsidRPr="00AE5E13" w:rsidRDefault="00000000">
      <w:pPr>
        <w:rPr>
          <w:rFonts w:ascii="Times New Roman" w:hAnsi="Times New Roman" w:cs="Times New Roman"/>
        </w:rPr>
      </w:pPr>
      <w:r w:rsidRPr="00AE5E13">
        <w:rPr>
          <w:rFonts w:ascii="Times New Roman" w:hAnsi="Times New Roman" w:cs="Times New Roman"/>
        </w:rPr>
        <w:tab/>
      </w:r>
    </w:p>
    <w:p w14:paraId="25DA4E9D" w14:textId="77777777" w:rsidR="00C12478" w:rsidRPr="00AE5E13" w:rsidRDefault="00C12478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4306AEB5" w14:textId="77777777" w:rsidR="00C12478" w:rsidRPr="00AE5E13" w:rsidRDefault="00000000">
      <w:pPr>
        <w:jc w:val="both"/>
        <w:rPr>
          <w:rFonts w:ascii="Times New Roman" w:eastAsia="Arial" w:hAnsi="Times New Roman" w:cs="Times New Roman"/>
          <w:color w:val="000000"/>
        </w:rPr>
      </w:pPr>
      <w:r w:rsidRPr="00AE5E13">
        <w:rPr>
          <w:rFonts w:ascii="Times New Roman" w:eastAsia="Arial" w:hAnsi="Times New Roman" w:cs="Times New Roman"/>
          <w:b/>
          <w:bCs/>
          <w:color w:val="000000"/>
        </w:rPr>
        <w:t>RUBRICS FOR CALCULATION</w:t>
      </w:r>
    </w:p>
    <w:p w14:paraId="72692F24" w14:textId="77777777" w:rsidR="00C12478" w:rsidRPr="00AE5E13" w:rsidRDefault="00C12478">
      <w:pPr>
        <w:jc w:val="both"/>
        <w:rPr>
          <w:rFonts w:ascii="Times New Roman" w:eastAsia="Arial" w:hAnsi="Times New Roman" w:cs="Times New Roman"/>
          <w:color w:val="000000"/>
        </w:rPr>
      </w:pPr>
    </w:p>
    <w:p w14:paraId="48426CAB" w14:textId="77777777" w:rsidR="00C12478" w:rsidRPr="00AE5E13" w:rsidRDefault="00C12478">
      <w:pPr>
        <w:ind w:left="1440" w:firstLine="720"/>
        <w:rPr>
          <w:rFonts w:ascii="Times New Roman" w:hAnsi="Times New Roman" w:cs="Times New Roman"/>
        </w:rPr>
      </w:pPr>
    </w:p>
    <w:tbl>
      <w:tblPr>
        <w:tblStyle w:val="Style12"/>
        <w:tblW w:w="88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1293"/>
        <w:gridCol w:w="1585"/>
        <w:gridCol w:w="1493"/>
        <w:gridCol w:w="1540"/>
        <w:gridCol w:w="1432"/>
      </w:tblGrid>
      <w:tr w:rsidR="00C12478" w:rsidRPr="00AE5E13" w14:paraId="0404903C" w14:textId="77777777">
        <w:trPr>
          <w:trHeight w:val="1000"/>
        </w:trPr>
        <w:tc>
          <w:tcPr>
            <w:tcW w:w="1517" w:type="dxa"/>
            <w:vAlign w:val="center"/>
          </w:tcPr>
          <w:p w14:paraId="374FA7E0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1293" w:type="dxa"/>
            <w:vAlign w:val="center"/>
          </w:tcPr>
          <w:p w14:paraId="05E8085B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585" w:type="dxa"/>
            <w:vAlign w:val="center"/>
          </w:tcPr>
          <w:p w14:paraId="31954594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93" w:type="dxa"/>
            <w:vAlign w:val="center"/>
          </w:tcPr>
          <w:p w14:paraId="469B1349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40" w:type="dxa"/>
            <w:vAlign w:val="center"/>
          </w:tcPr>
          <w:p w14:paraId="463FAD2A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32" w:type="dxa"/>
            <w:vAlign w:val="center"/>
          </w:tcPr>
          <w:p w14:paraId="13E2EF57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12478" w:rsidRPr="00AE5E13" w14:paraId="1465D3FA" w14:textId="77777777">
        <w:trPr>
          <w:trHeight w:val="1000"/>
        </w:trPr>
        <w:tc>
          <w:tcPr>
            <w:tcW w:w="1517" w:type="dxa"/>
            <w:vAlign w:val="center"/>
          </w:tcPr>
          <w:p w14:paraId="3E1E070B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93" w:type="dxa"/>
            <w:vAlign w:val="center"/>
          </w:tcPr>
          <w:p w14:paraId="21010225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3EBC146B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1493" w:type="dxa"/>
            <w:vAlign w:val="center"/>
          </w:tcPr>
          <w:p w14:paraId="50681194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540" w:type="dxa"/>
            <w:vAlign w:val="center"/>
          </w:tcPr>
          <w:p w14:paraId="43774A42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432" w:type="dxa"/>
            <w:vAlign w:val="center"/>
          </w:tcPr>
          <w:p w14:paraId="5268AA9B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C12478" w:rsidRPr="00AE5E13" w14:paraId="1B99E1C1" w14:textId="77777777">
        <w:trPr>
          <w:trHeight w:val="1000"/>
        </w:trPr>
        <w:tc>
          <w:tcPr>
            <w:tcW w:w="1517" w:type="dxa"/>
            <w:vAlign w:val="center"/>
          </w:tcPr>
          <w:p w14:paraId="2181E53B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93" w:type="dxa"/>
            <w:vAlign w:val="center"/>
          </w:tcPr>
          <w:p w14:paraId="0F43BFE2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35250477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1493" w:type="dxa"/>
            <w:vAlign w:val="center"/>
          </w:tcPr>
          <w:p w14:paraId="68290805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540" w:type="dxa"/>
            <w:vAlign w:val="center"/>
          </w:tcPr>
          <w:p w14:paraId="092589E7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432" w:type="dxa"/>
            <w:vAlign w:val="center"/>
          </w:tcPr>
          <w:p w14:paraId="00280D7B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C12478" w:rsidRPr="00AE5E13" w14:paraId="5E674568" w14:textId="77777777">
        <w:trPr>
          <w:trHeight w:val="1000"/>
        </w:trPr>
        <w:tc>
          <w:tcPr>
            <w:tcW w:w="1517" w:type="dxa"/>
            <w:vAlign w:val="center"/>
          </w:tcPr>
          <w:p w14:paraId="79767A2F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93" w:type="dxa"/>
            <w:vAlign w:val="center"/>
          </w:tcPr>
          <w:p w14:paraId="513A59D4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5" w:type="dxa"/>
            <w:vAlign w:val="center"/>
          </w:tcPr>
          <w:p w14:paraId="4695047D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1493" w:type="dxa"/>
            <w:vAlign w:val="center"/>
          </w:tcPr>
          <w:p w14:paraId="5DDA0D85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40" w:type="dxa"/>
            <w:vAlign w:val="center"/>
          </w:tcPr>
          <w:p w14:paraId="1145868E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432" w:type="dxa"/>
            <w:vAlign w:val="center"/>
          </w:tcPr>
          <w:p w14:paraId="3347A3E5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C12478" w:rsidRPr="00AE5E13" w14:paraId="4A47A770" w14:textId="77777777">
        <w:trPr>
          <w:trHeight w:val="1000"/>
        </w:trPr>
        <w:tc>
          <w:tcPr>
            <w:tcW w:w="1517" w:type="dxa"/>
            <w:vAlign w:val="center"/>
          </w:tcPr>
          <w:p w14:paraId="3ADE8FFB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93" w:type="dxa"/>
            <w:vAlign w:val="center"/>
          </w:tcPr>
          <w:p w14:paraId="07466AED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5" w:type="dxa"/>
            <w:vAlign w:val="center"/>
          </w:tcPr>
          <w:p w14:paraId="3380B84D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1493" w:type="dxa"/>
            <w:vAlign w:val="center"/>
          </w:tcPr>
          <w:p w14:paraId="6C2B3045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540" w:type="dxa"/>
            <w:vAlign w:val="center"/>
          </w:tcPr>
          <w:p w14:paraId="4FE7C026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432" w:type="dxa"/>
            <w:vAlign w:val="center"/>
          </w:tcPr>
          <w:p w14:paraId="08C36007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C12478" w:rsidRPr="00AE5E13" w14:paraId="62C1B834" w14:textId="77777777">
        <w:trPr>
          <w:trHeight w:val="1000"/>
        </w:trPr>
        <w:tc>
          <w:tcPr>
            <w:tcW w:w="1517" w:type="dxa"/>
            <w:vAlign w:val="center"/>
          </w:tcPr>
          <w:p w14:paraId="39EF44B0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93" w:type="dxa"/>
            <w:vAlign w:val="center"/>
          </w:tcPr>
          <w:p w14:paraId="2B2AD4FA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85" w:type="dxa"/>
            <w:vAlign w:val="center"/>
          </w:tcPr>
          <w:p w14:paraId="253947C6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1493" w:type="dxa"/>
            <w:vAlign w:val="center"/>
          </w:tcPr>
          <w:p w14:paraId="21833F50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540" w:type="dxa"/>
            <w:vAlign w:val="center"/>
          </w:tcPr>
          <w:p w14:paraId="4320A55F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432" w:type="dxa"/>
            <w:vAlign w:val="center"/>
          </w:tcPr>
          <w:p w14:paraId="56750806" w14:textId="77777777" w:rsidR="00C12478" w:rsidRPr="00AE5E13" w:rsidRDefault="00000000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E5E1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3CC47D8E" w14:textId="77777777" w:rsidR="00C12478" w:rsidRPr="00AE5E13" w:rsidRDefault="00C12478">
      <w:pPr>
        <w:rPr>
          <w:rFonts w:ascii="Times New Roman" w:hAnsi="Times New Roman" w:cs="Times New Roman"/>
          <w:color w:val="000000"/>
        </w:rPr>
      </w:pPr>
    </w:p>
    <w:p w14:paraId="5911822F" w14:textId="77777777" w:rsidR="00C12478" w:rsidRPr="00AE5E13" w:rsidRDefault="00C1247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0FBC1780" w14:textId="77777777" w:rsidR="00C12478" w:rsidRPr="00AE5E13" w:rsidRDefault="00C1247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3DDE357C" w14:textId="77777777" w:rsidR="00C12478" w:rsidRPr="00AE5E13" w:rsidRDefault="00C1247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10B6A16E" w14:textId="77777777" w:rsidR="00C12478" w:rsidRPr="00AE5E13" w:rsidRDefault="00C1247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495BA219" w14:textId="77777777" w:rsidR="00C12478" w:rsidRPr="00AE5E13" w:rsidRDefault="00C12478">
      <w:pPr>
        <w:jc w:val="center"/>
        <w:rPr>
          <w:rFonts w:ascii="Times New Roman" w:hAnsi="Times New Roman" w:cs="Times New Roman"/>
          <w:sz w:val="34"/>
          <w:szCs w:val="34"/>
        </w:rPr>
      </w:pPr>
    </w:p>
    <w:sectPr w:rsidR="00C12478" w:rsidRPr="00AE5E1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62181B6-D9E2-452F-B3CC-36DC0FD8071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0EB95C-F6C8-4FE4-9C3C-CDF33E5DB9D0}"/>
    <w:embedBold r:id="rId3" w:fontKey="{4E833732-7653-45E5-A101-0CA80DF562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E0652FB"/>
    <w:multiLevelType w:val="multilevel"/>
    <w:tmpl w:val="6D7C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10AC8"/>
    <w:multiLevelType w:val="multilevel"/>
    <w:tmpl w:val="B27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B18FC"/>
    <w:multiLevelType w:val="multilevel"/>
    <w:tmpl w:val="5C24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A110E"/>
    <w:multiLevelType w:val="multilevel"/>
    <w:tmpl w:val="F25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C6BBD"/>
    <w:multiLevelType w:val="multilevel"/>
    <w:tmpl w:val="FF1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F54D7"/>
    <w:multiLevelType w:val="multilevel"/>
    <w:tmpl w:val="000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81F5A"/>
    <w:multiLevelType w:val="multilevel"/>
    <w:tmpl w:val="C8C4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30207"/>
    <w:multiLevelType w:val="multilevel"/>
    <w:tmpl w:val="ED7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3953">
    <w:abstractNumId w:val="0"/>
  </w:num>
  <w:num w:numId="2" w16cid:durableId="1030565653">
    <w:abstractNumId w:val="7"/>
  </w:num>
  <w:num w:numId="3" w16cid:durableId="1385982294">
    <w:abstractNumId w:val="3"/>
  </w:num>
  <w:num w:numId="4" w16cid:durableId="386421974">
    <w:abstractNumId w:val="6"/>
  </w:num>
  <w:num w:numId="5" w16cid:durableId="1323898485">
    <w:abstractNumId w:val="5"/>
  </w:num>
  <w:num w:numId="6" w16cid:durableId="974525108">
    <w:abstractNumId w:val="2"/>
  </w:num>
  <w:num w:numId="7" w16cid:durableId="1094790172">
    <w:abstractNumId w:val="1"/>
  </w:num>
  <w:num w:numId="8" w16cid:durableId="406265169">
    <w:abstractNumId w:val="8"/>
  </w:num>
  <w:num w:numId="9" w16cid:durableId="484974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478"/>
    <w:rsid w:val="00026B98"/>
    <w:rsid w:val="001A4A6E"/>
    <w:rsid w:val="002C1C7B"/>
    <w:rsid w:val="004C7B3A"/>
    <w:rsid w:val="007A35A6"/>
    <w:rsid w:val="00904774"/>
    <w:rsid w:val="00962338"/>
    <w:rsid w:val="00AE5E13"/>
    <w:rsid w:val="00C12478"/>
    <w:rsid w:val="00CC69AC"/>
    <w:rsid w:val="00FC2A2E"/>
    <w:rsid w:val="0EC465C7"/>
    <w:rsid w:val="17E36B12"/>
    <w:rsid w:val="193828BB"/>
    <w:rsid w:val="19C32CCA"/>
    <w:rsid w:val="1A164C6D"/>
    <w:rsid w:val="23D73CBB"/>
    <w:rsid w:val="30C5246F"/>
    <w:rsid w:val="34770693"/>
    <w:rsid w:val="365A34BC"/>
    <w:rsid w:val="36BC3368"/>
    <w:rsid w:val="3DAD7A1B"/>
    <w:rsid w:val="43444C16"/>
    <w:rsid w:val="46943E4C"/>
    <w:rsid w:val="53FE4A1A"/>
    <w:rsid w:val="543B5786"/>
    <w:rsid w:val="5627460C"/>
    <w:rsid w:val="59540B62"/>
    <w:rsid w:val="5EE1755D"/>
    <w:rsid w:val="6B0524B4"/>
    <w:rsid w:val="6DDD3CC2"/>
    <w:rsid w:val="6F3B291D"/>
    <w:rsid w:val="7D99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3C39FE"/>
  <w15:docId w15:val="{757AE565-BB8C-41BA-A193-8FB54283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table" w:customStyle="1" w:styleId="Style11">
    <w:name w:val="_Style 11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VA2JOsXfpF3xWmLn6ET03tycA==">CgMxLjA4AHIhMVRGbTdqRlhYQWVEbUhMQ24ycTF2ektVdllsVkJOVnV3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1457</Words>
  <Characters>8307</Characters>
  <Application>Microsoft Office Word</Application>
  <DocSecurity>0</DocSecurity>
  <Lines>69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Michael</dc:creator>
  <cp:lastModifiedBy>gautham b</cp:lastModifiedBy>
  <cp:revision>2</cp:revision>
  <dcterms:created xsi:type="dcterms:W3CDTF">2026-08-20T08:28:00Z</dcterms:created>
  <dcterms:modified xsi:type="dcterms:W3CDTF">2026-08-20T08:28:00Z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408413E19AD047D4860DE320B00B9ACE_12</vt:lpwstr>
  </property>
  <property fmtid="{D5CDD505-2E9C-101B-9397-08002B2CF9AE}" pid="4" name="GrammarlyDocumentId">
    <vt:lpwstr>ab39dc81-1897-4c2b-b39e-66be46325284</vt:lpwstr>
  </property>
</Properties>
</file>