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Krupaben Kothadia</w:t>
        </w:r>
      </w:hyperlink>
      <w:r w:rsidDel="00000000" w:rsidR="00000000" w:rsidRPr="00000000">
        <w:rPr>
          <w:sz w:val="24"/>
          <w:szCs w:val="24"/>
          <w:rtl w:val="0"/>
        </w:rPr>
        <w:t xml:space="preserve"> (Group Leader)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Tasks Worked on: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Literature Review: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Intelligent Analysis of Arabic Tweets for Detection of Suspicious Messages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An Integrated approach for Malicious Tweets detection using NLPProject Outcome.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Link for these above mentioned research papers: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https://drive.google.com/drive/u/3/folders/1VDLmbnRCk35HLw_IloDSxl97URanGG5v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Preparing project plan: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Project Outcome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Formatting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Evaluating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Evaluating 4 team members’ Research Papers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Evaluating Gantt Chart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Preparing weekly report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Evaluating Work_Distribution_Draft file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Organizing Google Drive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Organizing Weekly Team Meeting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Collaborating and Creating a Group on Discord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Addressing Team Member’s Questions Regarding Project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Making Team Member Understand the Project Approach, Scope, Outcome and Definition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sz w:val="24"/>
          <w:szCs w:val="24"/>
        </w:rPr>
      </w:pP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Gautham Vijayaraj</w:t>
        </w:r>
      </w:hyperlink>
      <w:r w:rsidDel="00000000" w:rsidR="00000000" w:rsidRPr="00000000">
        <w:rPr>
          <w:sz w:val="24"/>
          <w:szCs w:val="24"/>
          <w:rtl w:val="0"/>
        </w:rPr>
        <w:t xml:space="preserve"> (Deputy Leader)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Tasks Worked on: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Literature Review: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Data Mining Approach for Anomaly Detection in Social Network Analysis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Sentiments analysis of Twitter data using data mining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Link for these above mentioned research papers: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https://drive.google.com/drive/u/2/folders/1iWcnJPUVZuoE8F-Aj1PV1cIn0Z9BPRM8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Formatting Work Distribution Draft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Preparing project plan: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Project Outcome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Evaluating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Addressing Team Member’s Questions Regarding Project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Verified that all members have uploaded their respective files onto the shared drive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Evaluating 4 team members Research Papers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Evaluating Gantt Chart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Evaluating weekly report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sz w:val="24"/>
          <w:szCs w:val="24"/>
        </w:rPr>
      </w:pPr>
      <w:hyperlink r:id="rId1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Avani Mundra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Tasks Worked on: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Literature Review: 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360" w:lineRule="auto"/>
        <w:ind w:left="1440" w:hanging="360"/>
        <w:jc w:val="both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​​</w:t>
        </w:r>
      </w:hyperlink>
      <w:r w:rsidDel="00000000" w:rsidR="00000000" w:rsidRPr="00000000">
        <w:rPr>
          <w:rtl w:val="0"/>
        </w:rPr>
        <w:t xml:space="preserve">Machine Learning Based Detection of Cyber Crime Hub Analysis using Twitter Data 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An approach to detect abusive content incorporating Word2Vec and Multilayer Perceptron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Link for these above mentioned research papers: </w:t>
        <w:br w:type="textWrapping"/>
        <w:t xml:space="preserve">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https://drive.google.com/drive/folders/1-0GeRIUDb5IORVeHKOlOxpqdQRqgj6C7?usp=drive_link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Preparing project plan: 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Identifying potential risks and updating in Project Risks Section 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2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sz w:val="24"/>
          <w:szCs w:val="24"/>
        </w:rPr>
      </w:pPr>
      <w:hyperlink r:id="rId13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Justin Young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Tasks Worked on: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Literature Review: 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line="360" w:lineRule="auto"/>
        <w:ind w:left="1440" w:hanging="360"/>
        <w:jc w:val="both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​​</w:t>
        </w:r>
      </w:hyperlink>
      <w:r w:rsidDel="00000000" w:rsidR="00000000" w:rsidRPr="00000000">
        <w:rPr>
          <w:rtl w:val="0"/>
        </w:rPr>
        <w:t xml:space="preserve">Text mining techniques to detect and predict criminal activities in microblog posts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Visual Analysis of Anomalous User Behaviors in Online Communication Systems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Link for these above mentioned research papers: </w:t>
        <w:br w:type="textWrapping"/>
        <w:t xml:space="preserve">(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https://drive.google.com/drive/u/2/folders/1ww6UAXfmhJU7MjXOBstc1tAwr98Yi0Gf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Preparing project plan: 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Identifying potential risks and updating in Project Risks Section 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sz w:val="24"/>
          <w:szCs w:val="24"/>
        </w:rPr>
      </w:pPr>
      <w:hyperlink r:id="rId1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Anuranjan Dubey</w:t>
        </w:r>
      </w:hyperlink>
      <w:r w:rsidDel="00000000" w:rsidR="00000000" w:rsidRPr="00000000">
        <w:rPr>
          <w:u w:val="single"/>
          <w:rtl w:val="0"/>
        </w:rPr>
        <w:t xml:space="preserve">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Tasks Worked on: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Literature Review: 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Cyber Threat Detection from Twitter usingDeep Neural Networks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TadGAN: Time Series Anomaly Detection Using Generative Adversarial Networks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Link for these above mentioned research papers: </w:t>
        <w:br w:type="textWrapping"/>
        <w:t xml:space="preserve">(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https://drive.google.com/drive/u/2/folders/11FEDewk_RYEL4wNsCx-ioPb0GWP_Rpi4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Prepared Weekly Report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Searched for Data Sets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Preparing project plan: 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Reviewed Data Mining Approach for Anomaly Detection in Social Network Analysis.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41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jc w:val="both"/>
        <w:rPr>
          <w:sz w:val="24"/>
          <w:szCs w:val="24"/>
        </w:rPr>
      </w:pPr>
      <w:hyperlink r:id="rId1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Rahul Nayak</w:t>
        </w:r>
      </w:hyperlink>
      <w:r w:rsidDel="00000000" w:rsidR="00000000" w:rsidRPr="00000000">
        <w:rPr>
          <w:u w:val="single"/>
          <w:rtl w:val="0"/>
        </w:rPr>
        <w:t xml:space="preserve">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Tasks Worked on: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Literature Review: 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line="360" w:lineRule="auto"/>
        <w:ind w:left="1440" w:hanging="360"/>
        <w:jc w:val="both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​​</w:t>
        </w:r>
      </w:hyperlink>
      <w:r w:rsidDel="00000000" w:rsidR="00000000" w:rsidRPr="00000000">
        <w:rPr>
          <w:rtl w:val="0"/>
        </w:rPr>
        <w:t xml:space="preserve">Suspicious Behavior Detection: Current Trends and Future Directions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 Malicious Profile Detection on Social Media A Survey Paper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Link for these above mentioned research papers: </w:t>
        <w:br w:type="textWrapping"/>
        <w:t xml:space="preserve">(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https://drive.google.com/drive/u/1/folders/1Zl2jJImeEi3QGX5fkeHspAcfiEmdaC_2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Preparing project plan: 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Creating Gantt Chart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jc w:val="both"/>
        <w:rPr/>
      </w:pPr>
      <w:hyperlink r:id="rId2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Sangeeth Santhosh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Tasks Worked on: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Literature Review: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Classifying Suspicious Content on Social Media Networks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 new approach for the detection and analysis of phishing in social networks : the case of Twitter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Link to above mentioned research papers:</w:t>
      </w:r>
    </w:p>
    <w:p w:rsidR="00000000" w:rsidDel="00000000" w:rsidP="00000000" w:rsidRDefault="00000000" w:rsidRPr="00000000" w14:paraId="00000051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(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https://drive.google.com/drive/u/2/folders/1kWFZi10mt0Chlu3A61mBtDjG0j8EBptC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Preparing Project Plan: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Project Scope - Research in Domain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both"/>
        <w:rPr/>
      </w:pPr>
      <w:hyperlink r:id="rId23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Yeshwanth Reddy Chennur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Tasks Worked on: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Literature Review: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Hybrid Deep-Learning-Based Anomaly Detection Scheme for Suspicious Flow Detection in SDN: A Social Multimedia Perspective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Towards automated real-time detection of misinformation on Twitter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Link to above mentioned research papers:</w:t>
      </w:r>
    </w:p>
    <w:p w:rsidR="00000000" w:rsidDel="00000000" w:rsidP="00000000" w:rsidRDefault="00000000" w:rsidRPr="00000000" w14:paraId="0000005C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(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https://drive.google.com/drive/u/2/folders/1KakK6AZ80U9To1KGWBBZVdG5IYyXEu4e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Preparing Project Plan: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Project Scope 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drive/u/1/folders/1Zl2jJImeEi3QGX5fkeHspAcfiEmdaC_2" TargetMode="External"/><Relationship Id="rId11" Type="http://schemas.openxmlformats.org/officeDocument/2006/relationships/hyperlink" Target="https://ieeexplore.ieee.org/stamp/stamp.jsp?tp=&amp;arnumber=7389913" TargetMode="External"/><Relationship Id="rId22" Type="http://schemas.openxmlformats.org/officeDocument/2006/relationships/hyperlink" Target="https://drive.google.com/drive/u/2/folders/1kWFZi10mt0Chlu3A61mBtDjG0j8EBptC" TargetMode="External"/><Relationship Id="rId10" Type="http://schemas.openxmlformats.org/officeDocument/2006/relationships/hyperlink" Target="mailto:amudra@asu.edu" TargetMode="External"/><Relationship Id="rId21" Type="http://schemas.openxmlformats.org/officeDocument/2006/relationships/hyperlink" Target="mailto:ssantho9@asu.edu" TargetMode="External"/><Relationship Id="rId13" Type="http://schemas.openxmlformats.org/officeDocument/2006/relationships/hyperlink" Target="mailto:jtyoun15@asu.edu" TargetMode="External"/><Relationship Id="rId24" Type="http://schemas.openxmlformats.org/officeDocument/2006/relationships/hyperlink" Target="https://drive.google.com/drive/u/2/folders/1KakK6AZ80U9To1KGWBBZVdG5IYyXEu4e" TargetMode="External"/><Relationship Id="rId12" Type="http://schemas.openxmlformats.org/officeDocument/2006/relationships/hyperlink" Target="https://drive.google.com/drive/folders/1-0GeRIUDb5IORVeHKOlOxpqdQRqgj6C7?usp=drive_link" TargetMode="External"/><Relationship Id="rId23" Type="http://schemas.openxmlformats.org/officeDocument/2006/relationships/hyperlink" Target="mailto:ychennur@asu.ed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u/2/folders/1iWcnJPUVZuoE8F-Aj1PV1cIn0Z9BPRM8" TargetMode="External"/><Relationship Id="rId15" Type="http://schemas.openxmlformats.org/officeDocument/2006/relationships/hyperlink" Target="https://drive.google.com/drive/u/2/folders/1ww6UAXfmhJU7MjXOBstc1tAwr98Yi0Gf" TargetMode="External"/><Relationship Id="rId14" Type="http://schemas.openxmlformats.org/officeDocument/2006/relationships/hyperlink" Target="https://ieeexplore.ieee.org/stamp/stamp.jsp?tp=&amp;arnumber=7389913" TargetMode="External"/><Relationship Id="rId17" Type="http://schemas.openxmlformats.org/officeDocument/2006/relationships/hyperlink" Target="https://drive.google.com/drive/u/2/folders/11FEDewk_RYEL4wNsCx-ioPb0GWP_Rpi4" TargetMode="External"/><Relationship Id="rId16" Type="http://schemas.openxmlformats.org/officeDocument/2006/relationships/hyperlink" Target="mailto:adubey37@asu.edu" TargetMode="External"/><Relationship Id="rId5" Type="http://schemas.openxmlformats.org/officeDocument/2006/relationships/styles" Target="styles.xml"/><Relationship Id="rId19" Type="http://schemas.openxmlformats.org/officeDocument/2006/relationships/hyperlink" Target="https://ieeexplore.ieee.org/stamp/stamp.jsp?tp=&amp;arnumber=7389913" TargetMode="External"/><Relationship Id="rId6" Type="http://schemas.openxmlformats.org/officeDocument/2006/relationships/hyperlink" Target="mailto:kkothadi@asu.edu" TargetMode="External"/><Relationship Id="rId18" Type="http://schemas.openxmlformats.org/officeDocument/2006/relationships/hyperlink" Target="mailto:rrnayak@asu.edu" TargetMode="External"/><Relationship Id="rId7" Type="http://schemas.openxmlformats.org/officeDocument/2006/relationships/hyperlink" Target="https://drive.google.com/drive/u/3/folders/1VDLmbnRCk35HLw_IloDSxl97URanGG5v" TargetMode="External"/><Relationship Id="rId8" Type="http://schemas.openxmlformats.org/officeDocument/2006/relationships/hyperlink" Target="mailto:gvijaya6@a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