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Anuranjan Dubey</w:t>
        </w:r>
      </w:hyperlink>
      <w:r w:rsidDel="00000000" w:rsidR="00000000" w:rsidRPr="00000000">
        <w:rPr>
          <w:rtl w:val="0"/>
        </w:rPr>
      </w:r>
    </w:p>
    <w:p w:rsidR="00000000" w:rsidDel="00000000" w:rsidP="00000000" w:rsidRDefault="00000000" w:rsidRPr="00000000" w14:paraId="00000004">
      <w:pPr>
        <w:ind w:left="-5" w:firstLine="0"/>
        <w:rPr/>
      </w:pPr>
      <w:r w:rsidDel="00000000" w:rsidR="00000000" w:rsidRPr="00000000">
        <w:rPr>
          <w:b w:val="1"/>
          <w:rtl w:val="0"/>
        </w:rPr>
        <w:t xml:space="preserve">Evaluated by:</w:t>
      </w:r>
      <w:hyperlink r:id="rId8">
        <w:r w:rsidDel="00000000" w:rsidR="00000000" w:rsidRPr="00000000">
          <w:rPr>
            <w:color w:val="0000ee"/>
            <w:u w:val="single"/>
            <w:shd w:fill="auto" w:val="clear"/>
            <w:rtl w:val="0"/>
          </w:rPr>
          <w:t xml:space="preserve">Krupaben Kothadia</w:t>
        </w:r>
      </w:hyperlink>
      <w:r w:rsidDel="00000000" w:rsidR="00000000" w:rsidRPr="00000000">
        <w:rPr>
          <w:b w:val="1"/>
          <w:rtl w:val="0"/>
        </w:rPr>
        <w:t xml:space="preserve"> </w:t>
      </w:r>
      <w:hyperlink r:id="rId9">
        <w:r w:rsidDel="00000000" w:rsidR="00000000" w:rsidRPr="00000000">
          <w:rPr>
            <w:color w:val="0000ee"/>
            <w:u w:val="single"/>
            <w:shd w:fill="auto" w:val="clear"/>
            <w:rtl w:val="0"/>
          </w:rPr>
          <w:t xml:space="preserve">Sangeeth Santhosh</w:t>
        </w:r>
      </w:hyperlink>
      <w:r w:rsidDel="00000000" w:rsidR="00000000" w:rsidRPr="00000000">
        <w:rPr>
          <w:rtl w:val="0"/>
        </w:rPr>
      </w:r>
    </w:p>
    <w:p w:rsidR="00000000" w:rsidDel="00000000" w:rsidP="00000000" w:rsidRDefault="00000000" w:rsidRPr="00000000" w14:paraId="00000005">
      <w:pPr>
        <w:ind w:left="-5" w:firstLine="0"/>
        <w:rPr/>
      </w:pPr>
      <w:r w:rsidDel="00000000" w:rsidR="00000000" w:rsidRPr="00000000">
        <w:rPr>
          <w:b w:val="1"/>
          <w:rtl w:val="0"/>
        </w:rPr>
        <w:t xml:space="preserve">Date: </w:t>
      </w:r>
      <w:r w:rsidDel="00000000" w:rsidR="00000000" w:rsidRPr="00000000">
        <w:rPr>
          <w:rtl w:val="0"/>
        </w:rPr>
        <w:t xml:space="preserve">09/02/23</w:t>
      </w:r>
    </w:p>
    <w:p w:rsidR="00000000" w:rsidDel="00000000" w:rsidP="00000000" w:rsidRDefault="00000000" w:rsidRPr="00000000" w14:paraId="00000006">
      <w:pPr>
        <w:ind w:left="-5" w:firstLine="0"/>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widowControl w:val="0"/>
        <w:numPr>
          <w:ilvl w:val="0"/>
          <w:numId w:val="1"/>
        </w:numPr>
        <w:spacing w:after="240" w:line="240" w:lineRule="auto"/>
        <w:ind w:left="720" w:hanging="360"/>
        <w:jc w:val="both"/>
        <w:rPr/>
      </w:pPr>
      <w:r w:rsidDel="00000000" w:rsidR="00000000" w:rsidRPr="00000000">
        <w:rPr>
          <w:rtl w:val="0"/>
        </w:rPr>
        <w:t xml:space="preserve">Searched 2 additional specific research papers on different Machine Learning models applied for Twitter Data.</w:t>
      </w:r>
    </w:p>
    <w:p w:rsidR="00000000" w:rsidDel="00000000" w:rsidP="00000000" w:rsidRDefault="00000000" w:rsidRPr="00000000" w14:paraId="00000008">
      <w:pPr>
        <w:widowControl w:val="0"/>
        <w:numPr>
          <w:ilvl w:val="0"/>
          <w:numId w:val="1"/>
        </w:numPr>
        <w:spacing w:after="240" w:line="240" w:lineRule="auto"/>
        <w:ind w:left="720" w:hanging="360"/>
        <w:jc w:val="both"/>
        <w:rPr/>
      </w:pPr>
      <w:r w:rsidDel="00000000" w:rsidR="00000000" w:rsidRPr="00000000">
        <w:rPr>
          <w:rtl w:val="0"/>
        </w:rPr>
        <w:t xml:space="preserve">Craft 2 additional in-depth questions covering any specific topic in the project.</w:t>
      </w:r>
    </w:p>
    <w:p w:rsidR="00000000" w:rsidDel="00000000" w:rsidP="00000000" w:rsidRDefault="00000000" w:rsidRPr="00000000" w14:paraId="00000009">
      <w:pPr>
        <w:widowControl w:val="0"/>
        <w:numPr>
          <w:ilvl w:val="0"/>
          <w:numId w:val="1"/>
        </w:numPr>
        <w:spacing w:after="240" w:line="240" w:lineRule="auto"/>
        <w:ind w:left="720" w:hanging="360"/>
        <w:jc w:val="both"/>
        <w:rPr/>
      </w:pPr>
      <w:r w:rsidDel="00000000" w:rsidR="00000000" w:rsidRPr="00000000">
        <w:rPr>
          <w:rtl w:val="0"/>
        </w:rPr>
        <w:t xml:space="preserve">Literature review for Machine learning techniques applied in: “Cyberthreat Detection from Twitter using Deep Neural Networks”</w:t>
      </w:r>
    </w:p>
    <w:p w:rsidR="00000000" w:rsidDel="00000000" w:rsidP="00000000" w:rsidRDefault="00000000" w:rsidRPr="00000000" w14:paraId="0000000A">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B">
      <w:pPr>
        <w:numPr>
          <w:ilvl w:val="0"/>
          <w:numId w:val="2"/>
        </w:numPr>
        <w:spacing w:after="200" w:lineRule="auto"/>
        <w:ind w:left="720" w:hanging="360"/>
        <w:jc w:val="both"/>
        <w:rPr>
          <w:b w:val="1"/>
        </w:rPr>
      </w:pPr>
      <w:r w:rsidDel="00000000" w:rsidR="00000000" w:rsidRPr="00000000">
        <w:rPr>
          <w:rtl w:val="0"/>
        </w:rPr>
        <w:t xml:space="preserve">Question: What specific machine learning algorithms have been previously employed to enhance the accuracy and efficiency of the proposed tools in the previous research in classifying and categorizing security-related content from Twitter?</w:t>
      </w:r>
      <w:r w:rsidDel="00000000" w:rsidR="00000000" w:rsidRPr="00000000">
        <w:rPr>
          <w:rtl w:val="0"/>
        </w:rPr>
      </w:r>
    </w:p>
    <w:p w:rsidR="00000000" w:rsidDel="00000000" w:rsidP="00000000" w:rsidRDefault="00000000" w:rsidRPr="00000000" w14:paraId="0000000C">
      <w:pPr>
        <w:numPr>
          <w:ilvl w:val="0"/>
          <w:numId w:val="2"/>
        </w:numPr>
        <w:spacing w:after="200" w:lineRule="auto"/>
        <w:ind w:left="720" w:hanging="360"/>
        <w:jc w:val="both"/>
        <w:rPr/>
      </w:pPr>
      <w:r w:rsidDel="00000000" w:rsidR="00000000" w:rsidRPr="00000000">
        <w:rPr>
          <w:rtl w:val="0"/>
        </w:rPr>
        <w:t xml:space="preserve">Model excels with deep neural networks (CNN, BiLSTM), surpassing other methods, boasting a 94% true positive rate in classification and a 92% F1-score in named entity recognition.</w:t>
      </w:r>
    </w:p>
    <w:p w:rsidR="00000000" w:rsidDel="00000000" w:rsidP="00000000" w:rsidRDefault="00000000" w:rsidRPr="00000000" w14:paraId="0000000D">
      <w:pPr>
        <w:numPr>
          <w:ilvl w:val="0"/>
          <w:numId w:val="2"/>
        </w:numPr>
        <w:spacing w:after="200" w:lineRule="auto"/>
        <w:ind w:left="720" w:hanging="360"/>
        <w:jc w:val="both"/>
        <w:rPr/>
      </w:pPr>
      <w:r w:rsidDel="00000000" w:rsidR="00000000" w:rsidRPr="00000000">
        <w:rPr>
          <w:rtl w:val="0"/>
        </w:rPr>
        <w:t xml:space="preserve">The method leverages deep neural networks for rapid, precise threat intel, streamlining data analysis of cybersecurity information from Twitter.</w:t>
      </w:r>
    </w:p>
    <w:p w:rsidR="00000000" w:rsidDel="00000000" w:rsidP="00000000" w:rsidRDefault="00000000" w:rsidRPr="00000000" w14:paraId="0000000E">
      <w:pPr>
        <w:numPr>
          <w:ilvl w:val="0"/>
          <w:numId w:val="2"/>
        </w:numPr>
        <w:spacing w:after="200" w:lineRule="auto"/>
        <w:ind w:left="720" w:hanging="360"/>
        <w:jc w:val="both"/>
        <w:rPr/>
      </w:pPr>
      <w:r w:rsidDel="00000000" w:rsidR="00000000" w:rsidRPr="00000000">
        <w:rPr>
          <w:rtl w:val="0"/>
        </w:rPr>
        <w:t xml:space="preserve">It deploys a CNN-based binary classifier to identify security-related tweets, differentiating valuable from irrelevant ones.</w:t>
      </w:r>
    </w:p>
    <w:p w:rsidR="00000000" w:rsidDel="00000000" w:rsidP="00000000" w:rsidRDefault="00000000" w:rsidRPr="00000000" w14:paraId="0000000F">
      <w:pPr>
        <w:numPr>
          <w:ilvl w:val="0"/>
          <w:numId w:val="2"/>
        </w:numPr>
        <w:spacing w:after="200" w:lineRule="auto"/>
        <w:ind w:left="720" w:hanging="360"/>
        <w:jc w:val="both"/>
        <w:rPr/>
      </w:pPr>
      <w:r w:rsidDel="00000000" w:rsidR="00000000" w:rsidRPr="00000000">
        <w:rPr>
          <w:rtl w:val="0"/>
        </w:rPr>
        <w:t xml:space="preserve">A BiLSTM NER model extracts named entities (e.g., indicators of compromise) from tweets.</w:t>
      </w:r>
    </w:p>
    <w:p w:rsidR="00000000" w:rsidDel="00000000" w:rsidP="00000000" w:rsidRDefault="00000000" w:rsidRPr="00000000" w14:paraId="00000010">
      <w:pPr>
        <w:numPr>
          <w:ilvl w:val="0"/>
          <w:numId w:val="2"/>
        </w:numPr>
        <w:spacing w:after="200" w:lineRule="auto"/>
        <w:ind w:left="720" w:hanging="360"/>
        <w:jc w:val="both"/>
        <w:rPr/>
      </w:pPr>
      <w:r w:rsidDel="00000000" w:rsidR="00000000" w:rsidRPr="00000000">
        <w:rPr>
          <w:rtl w:val="0"/>
        </w:rPr>
        <w:t xml:space="preserve">The method automates data analysis, relieving security analysts from manual data sifting.</w:t>
      </w:r>
    </w:p>
    <w:p w:rsidR="00000000" w:rsidDel="00000000" w:rsidP="00000000" w:rsidRDefault="00000000" w:rsidRPr="00000000" w14:paraId="00000011">
      <w:pPr>
        <w:numPr>
          <w:ilvl w:val="0"/>
          <w:numId w:val="2"/>
        </w:numPr>
        <w:spacing w:after="200" w:lineRule="auto"/>
        <w:ind w:left="720" w:hanging="360"/>
        <w:jc w:val="both"/>
        <w:rPr/>
      </w:pPr>
      <w:r w:rsidDel="00000000" w:rsidR="00000000" w:rsidRPr="00000000">
        <w:rPr>
          <w:rtl w:val="0"/>
        </w:rPr>
        <w:t xml:space="preserve">Deep neural networks synthesize relevant info, aiding Security Operations Centers in IT infrastructure monitoring.</w:t>
      </w:r>
    </w:p>
    <w:p w:rsidR="00000000" w:rsidDel="00000000" w:rsidP="00000000" w:rsidRDefault="00000000" w:rsidRPr="00000000" w14:paraId="00000012">
      <w:pPr>
        <w:numPr>
          <w:ilvl w:val="0"/>
          <w:numId w:val="2"/>
        </w:numPr>
        <w:spacing w:after="200" w:lineRule="auto"/>
        <w:ind w:left="720" w:hanging="360"/>
        <w:jc w:val="both"/>
        <w:rPr/>
      </w:pPr>
      <w:r w:rsidDel="00000000" w:rsidR="00000000" w:rsidRPr="00000000">
        <w:rPr>
          <w:rtl w:val="0"/>
        </w:rPr>
        <w:t xml:space="preserve">Overall, it enhances threat intel efficiency by eliminating the need for manual filtering of irrelevant data.</w:t>
      </w:r>
    </w:p>
    <w:p w:rsidR="00000000" w:rsidDel="00000000" w:rsidP="00000000" w:rsidRDefault="00000000" w:rsidRPr="00000000" w14:paraId="00000013">
      <w:pPr>
        <w:spacing w:line="259" w:lineRule="auto"/>
        <w:ind w:left="0" w:firstLine="0"/>
        <w:rPr/>
      </w:pPr>
      <w:r w:rsidDel="00000000" w:rsidR="00000000" w:rsidRPr="00000000">
        <w:rPr>
          <w:rtl w:val="0"/>
        </w:rPr>
      </w:r>
    </w:p>
    <w:p w:rsidR="00000000" w:rsidDel="00000000" w:rsidP="00000000" w:rsidRDefault="00000000" w:rsidRPr="00000000" w14:paraId="00000014">
      <w:pPr>
        <w:spacing w:line="259" w:lineRule="auto"/>
        <w:ind w:left="0" w:firstLine="0"/>
        <w:rPr/>
      </w:pPr>
      <w:r w:rsidDel="00000000" w:rsidR="00000000" w:rsidRPr="00000000">
        <w:rPr>
          <w:rtl w:val="0"/>
        </w:rPr>
      </w:r>
    </w:p>
    <w:p w:rsidR="00000000" w:rsidDel="00000000" w:rsidP="00000000" w:rsidRDefault="00000000" w:rsidRPr="00000000" w14:paraId="00000015">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6">
      <w:pPr>
        <w:spacing w:after="200" w:lineRule="auto"/>
        <w:ind w:left="-5" w:firstLine="0"/>
        <w:jc w:val="both"/>
        <w:rPr>
          <w:highlight w:val="white"/>
        </w:rPr>
      </w:pPr>
      <w:r w:rsidDel="00000000" w:rsidR="00000000" w:rsidRPr="00000000">
        <w:rPr>
          <w:highlight w:val="white"/>
          <w:rtl w:val="0"/>
        </w:rPr>
        <w:t xml:space="preserve">Simulation: The method’s effectiveness is demonstrated through simulated scenarios, it excels in classifying relevant tweets and extracting named entities.</w:t>
      </w:r>
    </w:p>
    <w:p w:rsidR="00000000" w:rsidDel="00000000" w:rsidP="00000000" w:rsidRDefault="00000000" w:rsidRPr="00000000" w14:paraId="00000017">
      <w:pPr>
        <w:spacing w:after="200" w:lineRule="auto"/>
        <w:ind w:left="-5" w:firstLine="0"/>
        <w:jc w:val="both"/>
        <w:rPr>
          <w:b w:val="1"/>
        </w:rPr>
      </w:pPr>
      <w:r w:rsidDel="00000000" w:rsidR="00000000" w:rsidRPr="00000000">
        <w:rPr>
          <w:highlight w:val="white"/>
          <w:rtl w:val="0"/>
        </w:rPr>
        <w:t xml:space="preserve">Implementation with Experimental Data: In real-world, the method consistently performs well, achieving high accuracy in tweet classification and named entity recognition. This empirical evidence showcases its practical value for security analysts.</w:t>
      </w:r>
      <w:r w:rsidDel="00000000" w:rsidR="00000000" w:rsidRPr="00000000">
        <w:rPr>
          <w:rtl w:val="0"/>
        </w:rPr>
      </w:r>
    </w:p>
    <w:p w:rsidR="00000000" w:rsidDel="00000000" w:rsidP="00000000" w:rsidRDefault="00000000" w:rsidRPr="00000000" w14:paraId="00000018">
      <w:pPr>
        <w:spacing w:after="225" w:lineRule="auto"/>
        <w:ind w:left="-5" w:firstLine="0"/>
        <w:rPr>
          <w:b w:val="1"/>
        </w:rPr>
      </w:pPr>
      <w:bookmarkStart w:colFirst="0" w:colLast="0" w:name="_heading=h.596pgby8iqfg" w:id="0"/>
      <w:bookmarkEnd w:id="0"/>
      <w:r w:rsidDel="00000000" w:rsidR="00000000" w:rsidRPr="00000000">
        <w:rPr>
          <w:rtl w:val="0"/>
        </w:rPr>
      </w:r>
    </w:p>
    <w:p w:rsidR="00000000" w:rsidDel="00000000" w:rsidP="00000000" w:rsidRDefault="00000000" w:rsidRPr="00000000" w14:paraId="00000019">
      <w:pPr>
        <w:spacing w:after="225" w:lineRule="auto"/>
        <w:ind w:left="-5" w:firstLine="0"/>
        <w:rPr>
          <w:i w:val="1"/>
        </w:rPr>
      </w:pPr>
      <w:bookmarkStart w:colFirst="0" w:colLast="0" w:name="_heading=h.gjdgxs" w:id="1"/>
      <w:bookmarkEnd w:id="1"/>
      <w:r w:rsidDel="00000000" w:rsidR="00000000" w:rsidRPr="00000000">
        <w:rPr>
          <w:b w:val="1"/>
          <w:rtl w:val="0"/>
        </w:rPr>
        <w:t xml:space="preserve">References </w:t>
      </w:r>
      <w:r w:rsidDel="00000000" w:rsidR="00000000" w:rsidRPr="00000000">
        <w:rPr>
          <w:i w:val="1"/>
          <w:rtl w:val="0"/>
        </w:rPr>
        <w:t xml:space="preserve">(with citation)</w:t>
      </w:r>
    </w:p>
    <w:p w:rsidR="00000000" w:rsidDel="00000000" w:rsidP="00000000" w:rsidRDefault="00000000" w:rsidRPr="00000000" w14:paraId="0000001A">
      <w:pPr>
        <w:spacing w:after="225" w:lineRule="auto"/>
        <w:ind w:left="-5" w:firstLine="0"/>
        <w:rPr/>
      </w:pPr>
      <w:bookmarkStart w:colFirst="0" w:colLast="0" w:name="_heading=h.s4fj4l1b8hoc" w:id="2"/>
      <w:bookmarkEnd w:id="2"/>
      <w:r w:rsidDel="00000000" w:rsidR="00000000" w:rsidRPr="00000000">
        <w:rPr>
          <w:highlight w:val="white"/>
          <w:rtl w:val="0"/>
        </w:rPr>
        <w:t xml:space="preserve">[21] N. Dionísio, F. Alves, P. M. Ferreira and A. Bessani, "Cyberthreat Detection from Twitter using Deep Neural Networks," </w:t>
      </w:r>
      <w:r w:rsidDel="00000000" w:rsidR="00000000" w:rsidRPr="00000000">
        <w:rPr>
          <w:i w:val="1"/>
          <w:highlight w:val="white"/>
          <w:rtl w:val="0"/>
        </w:rPr>
        <w:t xml:space="preserve">2019 International Joint Conference on Neural Networks (IJCNN)</w:t>
      </w:r>
      <w:r w:rsidDel="00000000" w:rsidR="00000000" w:rsidRPr="00000000">
        <w:rPr>
          <w:highlight w:val="white"/>
          <w:rtl w:val="0"/>
        </w:rPr>
        <w:t xml:space="preserve">, Budapest, Hungary, 2019, pp. 1-8, doi: 10.1109/IJCNN.2019.8852475.</w:t>
      </w:r>
      <w:r w:rsidDel="00000000" w:rsidR="00000000" w:rsidRPr="00000000">
        <w:rPr>
          <w:rtl w:val="0"/>
        </w:rPr>
      </w:r>
    </w:p>
    <w:p w:rsidR="00000000" w:rsidDel="00000000" w:rsidP="00000000" w:rsidRDefault="00000000" w:rsidRPr="00000000" w14:paraId="0000001B">
      <w:pPr>
        <w:spacing w:line="259" w:lineRule="auto"/>
        <w:ind w:left="0" w:firstLine="0"/>
        <w:rPr>
          <w:b w:val="1"/>
        </w:rPr>
      </w:pPr>
      <w:r w:rsidDel="00000000" w:rsidR="00000000" w:rsidRPr="00000000">
        <w:rPr>
          <w:rtl w:val="0"/>
        </w:rPr>
      </w:r>
    </w:p>
    <w:p w:rsidR="00000000" w:rsidDel="00000000" w:rsidP="00000000" w:rsidRDefault="00000000" w:rsidRPr="00000000" w14:paraId="0000001C">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D">
      <w:pPr>
        <w:ind w:left="-5" w:firstLine="0"/>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10">
        <w:r w:rsidDel="00000000" w:rsidR="00000000" w:rsidRPr="00000000">
          <w:rPr>
            <w:color w:val="0000ee"/>
            <w:u w:val="single"/>
            <w:shd w:fill="auto" w:val="clear"/>
            <w:rtl w:val="0"/>
          </w:rPr>
          <w:t xml:space="preserve">Sangeeth Santhosh</w:t>
        </w:r>
      </w:hyperlink>
      <w:r w:rsidDel="00000000" w:rsidR="00000000" w:rsidRPr="00000000">
        <w:rPr>
          <w:b w:val="1"/>
          <w:rtl w:val="0"/>
        </w:rPr>
        <w:br w:type="textWrapping"/>
        <w:t xml:space="preserve">Date: </w:t>
      </w:r>
      <w:r w:rsidDel="00000000" w:rsidR="00000000" w:rsidRPr="00000000">
        <w:rPr>
          <w:rtl w:val="0"/>
        </w:rPr>
        <w:t xml:space="preserve">09/02/23</w:t>
      </w:r>
      <w:r w:rsidDel="00000000" w:rsidR="00000000" w:rsidRPr="00000000">
        <w:rPr>
          <w:b w:val="1"/>
          <w:rtl w:val="0"/>
        </w:rPr>
        <w:br w:type="textWrapping"/>
        <w:br w:type="textWrapping"/>
      </w:r>
    </w:p>
    <w:p w:rsidR="00000000" w:rsidDel="00000000" w:rsidP="00000000" w:rsidRDefault="00000000" w:rsidRPr="00000000" w14:paraId="0000001E">
      <w:pPr>
        <w:spacing w:after="28" w:lineRule="auto"/>
        <w:ind w:left="-5" w:firstLine="0"/>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br w:type="textWrapping"/>
      </w:r>
      <w:r w:rsidDel="00000000" w:rsidR="00000000" w:rsidRPr="00000000">
        <w:rPr>
          <w:rtl w:val="0"/>
        </w:rPr>
      </w:r>
    </w:p>
    <w:p w:rsidR="00000000" w:rsidDel="00000000" w:rsidP="00000000" w:rsidRDefault="00000000" w:rsidRPr="00000000" w14:paraId="0000001F">
      <w:pPr>
        <w:numPr>
          <w:ilvl w:val="0"/>
          <w:numId w:val="3"/>
        </w:numPr>
        <w:spacing w:after="0" w:lineRule="auto"/>
        <w:ind w:left="720" w:hanging="360"/>
        <w:rPr/>
      </w:pPr>
      <w:r w:rsidDel="00000000" w:rsidR="00000000" w:rsidRPr="00000000">
        <w:rPr>
          <w:rtl w:val="0"/>
        </w:rPr>
        <w:t xml:space="preserve">The individual progress report is complete with all major points covered in detail.</w:t>
      </w:r>
    </w:p>
    <w:p w:rsidR="00000000" w:rsidDel="00000000" w:rsidP="00000000" w:rsidRDefault="00000000" w:rsidRPr="00000000" w14:paraId="00000020">
      <w:pPr>
        <w:numPr>
          <w:ilvl w:val="0"/>
          <w:numId w:val="3"/>
        </w:numPr>
        <w:spacing w:after="28" w:lineRule="auto"/>
        <w:ind w:left="720" w:hanging="360"/>
        <w:rPr/>
      </w:pPr>
      <w:r w:rsidDel="00000000" w:rsidR="00000000" w:rsidRPr="00000000">
        <w:rPr>
          <w:rtl w:val="0"/>
        </w:rPr>
        <w:t xml:space="preserve">The major question at hand has been answered to the point.</w:t>
      </w:r>
    </w:p>
    <w:p w:rsidR="00000000" w:rsidDel="00000000" w:rsidP="00000000" w:rsidRDefault="00000000" w:rsidRPr="00000000" w14:paraId="00000021">
      <w:pPr>
        <w:spacing w:after="28" w:lineRule="auto"/>
        <w:ind w:left="-5" w:firstLine="0"/>
        <w:rPr>
          <w:b w:val="1"/>
        </w:rPr>
      </w:pPr>
      <w:r w:rsidDel="00000000" w:rsidR="00000000" w:rsidRPr="00000000">
        <w:rPr>
          <w:rtl w:val="0"/>
        </w:rPr>
      </w:r>
    </w:p>
    <w:p w:rsidR="00000000" w:rsidDel="00000000" w:rsidP="00000000" w:rsidRDefault="00000000" w:rsidRPr="00000000" w14:paraId="00000022">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3">
      <w:pPr>
        <w:spacing w:after="28" w:lineRule="auto"/>
        <w:ind w:left="-5" w:firstLine="0"/>
        <w:rPr/>
      </w:pPr>
      <w:r w:rsidDel="00000000" w:rsidR="00000000" w:rsidRPr="00000000">
        <w:rPr>
          <w:rtl w:val="0"/>
        </w:rPr>
        <w:br w:type="textWrapping"/>
        <w:t xml:space="preserve">Yes, each section of the guidelines has been completed to a sufficient level.</w:t>
      </w:r>
    </w:p>
    <w:p w:rsidR="00000000" w:rsidDel="00000000" w:rsidP="00000000" w:rsidRDefault="00000000" w:rsidRPr="00000000" w14:paraId="00000024">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5">
      <w:pPr>
        <w:spacing w:after="28" w:lineRule="auto"/>
        <w:ind w:left="-5" w:firstLine="0"/>
        <w:rPr/>
      </w:pPr>
      <w:r w:rsidDel="00000000" w:rsidR="00000000" w:rsidRPr="00000000">
        <w:rPr>
          <w:rtl w:val="0"/>
        </w:rPr>
        <w:br w:type="textWrapping"/>
        <w:t xml:space="preserve">The quality of this version of the written report is satisfactory as it covers the tasks assigned, summary and outcome well.</w:t>
      </w:r>
    </w:p>
    <w:p w:rsidR="00000000" w:rsidDel="00000000" w:rsidP="00000000" w:rsidRDefault="00000000" w:rsidRPr="00000000" w14:paraId="00000026">
      <w:pPr>
        <w:spacing w:after="28" w:lineRule="auto"/>
        <w:ind w:left="-5" w:firstLine="0"/>
        <w:rPr>
          <w:b w:val="1"/>
        </w:rPr>
      </w:pPr>
      <w:r w:rsidDel="00000000" w:rsidR="00000000" w:rsidRPr="00000000">
        <w:rPr>
          <w:b w:val="1"/>
          <w:rtl w:val="0"/>
        </w:rPr>
        <w:br w:type="textWrapping"/>
        <w:br w:type="textWrapping"/>
        <w:t xml:space="preserve">Approved by: </w:t>
      </w:r>
      <w:hyperlink r:id="rId11">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w:t>
      </w:r>
      <w:r w:rsidDel="00000000" w:rsidR="00000000" w:rsidRPr="00000000">
        <w:rPr>
          <w:rtl w:val="0"/>
        </w:rPr>
        <w:t xml:space="preserve">09/03/2023</w:t>
      </w:r>
      <w:r w:rsidDel="00000000" w:rsidR="00000000" w:rsidRPr="00000000">
        <w:rPr>
          <w:rtl w:val="0"/>
        </w:rPr>
      </w:r>
    </w:p>
    <w:p w:rsidR="00000000" w:rsidDel="00000000" w:rsidP="00000000" w:rsidRDefault="00000000" w:rsidRPr="00000000" w14:paraId="00000027">
      <w:pPr>
        <w:spacing w:after="28" w:lineRule="auto"/>
        <w:ind w:left="-5" w:firstLine="0"/>
        <w:rPr/>
      </w:pPr>
      <w:r w:rsidDel="00000000" w:rsidR="00000000" w:rsidRPr="00000000">
        <w:rPr>
          <w:rtl w:val="0"/>
        </w:rPr>
      </w:r>
    </w:p>
    <w:sectPr>
      <w:headerReference r:id="rId12" w:type="default"/>
      <w:footerReference r:id="rId13"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1</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05</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kkothadi@asu.edu" TargetMode="External"/><Relationship Id="rId10" Type="http://schemas.openxmlformats.org/officeDocument/2006/relationships/hyperlink" Target="mailto:ssantho9@asu.edu"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santho9@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dubey37@asu.edu" TargetMode="External"/><Relationship Id="rId8" Type="http://schemas.openxmlformats.org/officeDocument/2006/relationships/hyperlink" Target="mailto:kkothadi@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zl//lm9kH8QjzPVSBOUHWOMzbA==">CgMxLjAyDmguNTk2cGdieThpcWZnMghoLmdqZGd4czIOaC5zNGZqNGwxYjhob2M4AHIhMUdJLVNaaUpQWjJYeFNMbFlqalQzRXlLelNtUHctVEp4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