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30"/>
          <w:szCs w:val="30"/>
        </w:rPr>
      </w:pPr>
      <w:r w:rsidDel="00000000" w:rsidR="00000000" w:rsidRPr="00000000">
        <w:rPr>
          <w:i w:val="1"/>
          <w:sz w:val="30"/>
          <w:szCs w:val="30"/>
          <w:rtl w:val="0"/>
        </w:rPr>
        <w:t xml:space="preserve">PrepTASKS FOR PROJECT PLAN (Due on Friday, 1st Sept) AND WEEKLY REPORT (Due on Monday, 4th Sept)</w:t>
      </w:r>
    </w:p>
    <w:p w:rsidR="00000000" w:rsidDel="00000000" w:rsidP="00000000" w:rsidRDefault="00000000" w:rsidRPr="00000000" w14:paraId="00000002">
      <w:pPr>
        <w:rPr>
          <w:sz w:val="20"/>
          <w:szCs w:val="20"/>
        </w:rPr>
      </w:pPr>
      <w:r w:rsidDel="00000000" w:rsidR="00000000" w:rsidRPr="00000000">
        <w:rPr>
          <w:sz w:val="20"/>
          <w:szCs w:val="20"/>
          <w:rtl w:val="0"/>
        </w:rPr>
        <w:t xml:space="preserve">Note: I have created the doc named IAS_Problems under the Project_Plan folder.</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u w:val="single"/>
        </w:rPr>
      </w:pPr>
      <w:r w:rsidDel="00000000" w:rsidR="00000000" w:rsidRPr="00000000">
        <w:rPr>
          <w:b w:val="1"/>
          <w:sz w:val="20"/>
          <w:szCs w:val="20"/>
          <w:u w:val="single"/>
          <w:rtl w:val="0"/>
        </w:rPr>
        <w:t xml:space="preserve">Tasks for @everyone for Project Plan:</w:t>
      </w:r>
    </w:p>
    <w:p w:rsidR="00000000" w:rsidDel="00000000" w:rsidP="00000000" w:rsidRDefault="00000000" w:rsidRPr="00000000" w14:paraId="0000000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By tomorrow, come up with at least 2 questions in two different domains (for e.g., data mining, machine learning) which are related to our project and IAS as well. Also, mention that under what topic of Project Plan (for e. g., project scope/outcome/risks) does your question fits.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Whosoever is ready with their questions they can discuss their questions in the group mentioning its importance in our project and IAS.  </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Once it’s approved (by tomorrow) you need to add that question into the project plan under a specific topic (make sure your paraphrasing is so well that it should make sense to anyone reading our project plan) </w:t>
      </w:r>
    </w:p>
    <w:p w:rsidR="00000000" w:rsidDel="00000000" w:rsidP="00000000" w:rsidRDefault="00000000" w:rsidRPr="00000000" w14:paraId="0000000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Come up with at least 2 new research papers relevant to your approved topic/question by “Thursday” and you need to write those paper’s names and their references in the same format that we did for previous papers in the word doc below your questions and upload the pdfs in the Literature_Survey folder under Project_Plan folder. </w:t>
      </w:r>
    </w:p>
    <w:p w:rsidR="00000000" w:rsidDel="00000000" w:rsidP="00000000" w:rsidRDefault="00000000" w:rsidRPr="00000000" w14:paraId="00000009">
      <w:pPr>
        <w:rPr>
          <w:sz w:val="20"/>
          <w:szCs w:val="20"/>
        </w:rPr>
      </w:pPr>
      <w:r w:rsidDel="00000000" w:rsidR="00000000" w:rsidRPr="00000000">
        <w:rPr>
          <w:sz w:val="20"/>
          <w:szCs w:val="20"/>
          <w:rtl w:val="0"/>
        </w:rPr>
        <w:t xml:space="preserve">Note: The approved question becomes your topic of research for this course project. It’s your responsibility to make sure that none of the areas are left uncovered in that domain to be researched.</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u w:val="single"/>
        </w:rPr>
      </w:pPr>
      <w:r w:rsidDel="00000000" w:rsidR="00000000" w:rsidRPr="00000000">
        <w:rPr>
          <w:b w:val="1"/>
          <w:sz w:val="20"/>
          <w:szCs w:val="20"/>
          <w:u w:val="single"/>
          <w:rtl w:val="0"/>
        </w:rPr>
        <w:t xml:space="preserve">Tasks for @everyone for Individual In-depth Report:</w:t>
      </w:r>
    </w:p>
    <w:p w:rsidR="00000000" w:rsidDel="00000000" w:rsidP="00000000" w:rsidRDefault="00000000" w:rsidRPr="00000000" w14:paraId="0000000C">
      <w:pPr>
        <w:rPr>
          <w:sz w:val="20"/>
          <w:szCs w:val="20"/>
        </w:rPr>
      </w:pPr>
      <w:r w:rsidDel="00000000" w:rsidR="00000000" w:rsidRPr="00000000">
        <w:rPr>
          <w:sz w:val="20"/>
          <w:szCs w:val="20"/>
          <w:rtl w:val="0"/>
        </w:rPr>
        <w:t xml:space="preserve">Write an individual in-depth report by selecting one paper from your approved papers (make sure you are addressing your specific approved topic/question in that report every time).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u w:val="single"/>
        </w:rPr>
      </w:pPr>
      <w:r w:rsidDel="00000000" w:rsidR="00000000" w:rsidRPr="00000000">
        <w:rPr>
          <w:b w:val="1"/>
          <w:sz w:val="20"/>
          <w:szCs w:val="20"/>
          <w:u w:val="single"/>
          <w:rtl w:val="0"/>
        </w:rPr>
        <w:t xml:space="preserve">Tasks for @everyone for Individual Progress Report:</w:t>
      </w:r>
    </w:p>
    <w:p w:rsidR="00000000" w:rsidDel="00000000" w:rsidP="00000000" w:rsidRDefault="00000000" w:rsidRPr="00000000" w14:paraId="0000000F">
      <w:pPr>
        <w:rPr>
          <w:sz w:val="20"/>
          <w:szCs w:val="20"/>
        </w:rPr>
      </w:pPr>
      <w:r w:rsidDel="00000000" w:rsidR="00000000" w:rsidRPr="00000000">
        <w:rPr>
          <w:sz w:val="20"/>
          <w:szCs w:val="20"/>
          <w:rtl w:val="0"/>
        </w:rPr>
        <w:t xml:space="preserve">Write an individual progress report and f</w:t>
      </w:r>
      <w:r w:rsidDel="00000000" w:rsidR="00000000" w:rsidRPr="00000000">
        <w:rPr>
          <w:sz w:val="20"/>
          <w:szCs w:val="20"/>
          <w:rtl w:val="0"/>
        </w:rPr>
        <w:t xml:space="preserve">ollow the template guidelines.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u w:val="single"/>
        </w:rPr>
      </w:pPr>
      <w:r w:rsidDel="00000000" w:rsidR="00000000" w:rsidRPr="00000000">
        <w:rPr>
          <w:b w:val="1"/>
          <w:sz w:val="20"/>
          <w:szCs w:val="20"/>
          <w:u w:val="single"/>
          <w:rtl w:val="0"/>
        </w:rPr>
        <w:t xml:space="preserve">Specific tasks for everyone in addition to above ones</w:t>
      </w:r>
    </w:p>
    <w:p w:rsidR="00000000" w:rsidDel="00000000" w:rsidP="00000000" w:rsidRDefault="00000000" w:rsidRPr="00000000" w14:paraId="00000012">
      <w:pPr>
        <w:rPr>
          <w:sz w:val="20"/>
          <w:szCs w:val="20"/>
        </w:rPr>
      </w:pPr>
      <w:r w:rsidDel="00000000" w:rsidR="00000000" w:rsidRPr="00000000">
        <w:rPr>
          <w:sz w:val="20"/>
          <w:szCs w:val="20"/>
          <w:rtl w:val="0"/>
        </w:rPr>
        <w:t xml:space="preserve">Tasks for Avani: Evaluate Yeshwanth’s individual progress report and in-depth report </w:t>
      </w:r>
    </w:p>
    <w:p w:rsidR="00000000" w:rsidDel="00000000" w:rsidP="00000000" w:rsidRDefault="00000000" w:rsidRPr="00000000" w14:paraId="00000013">
      <w:pPr>
        <w:rPr>
          <w:sz w:val="20"/>
          <w:szCs w:val="20"/>
        </w:rPr>
      </w:pPr>
      <w:r w:rsidDel="00000000" w:rsidR="00000000" w:rsidRPr="00000000">
        <w:rPr>
          <w:sz w:val="20"/>
          <w:szCs w:val="20"/>
          <w:rtl w:val="0"/>
        </w:rPr>
        <w:t xml:space="preserve">Tasks for Justin: Evaluate Sangeeth’s individual progress report and in-depth report, preparing Gantt chart</w:t>
      </w:r>
    </w:p>
    <w:p w:rsidR="00000000" w:rsidDel="00000000" w:rsidP="00000000" w:rsidRDefault="00000000" w:rsidRPr="00000000" w14:paraId="00000014">
      <w:pPr>
        <w:rPr>
          <w:sz w:val="20"/>
          <w:szCs w:val="20"/>
        </w:rPr>
      </w:pPr>
      <w:r w:rsidDel="00000000" w:rsidR="00000000" w:rsidRPr="00000000">
        <w:rPr>
          <w:sz w:val="20"/>
          <w:szCs w:val="20"/>
          <w:rtl w:val="0"/>
        </w:rPr>
        <w:t xml:space="preserve">Tasks for Anuranjan: Evaluate Rahul’s individual progress report and in-depth report</w:t>
      </w:r>
    </w:p>
    <w:p w:rsidR="00000000" w:rsidDel="00000000" w:rsidP="00000000" w:rsidRDefault="00000000" w:rsidRPr="00000000" w14:paraId="00000015">
      <w:pPr>
        <w:rPr>
          <w:sz w:val="20"/>
          <w:szCs w:val="20"/>
        </w:rPr>
      </w:pPr>
      <w:r w:rsidDel="00000000" w:rsidR="00000000" w:rsidRPr="00000000">
        <w:rPr>
          <w:sz w:val="20"/>
          <w:szCs w:val="20"/>
          <w:rtl w:val="0"/>
        </w:rPr>
        <w:t xml:space="preserve">Tasks for Rahul: Evaluate Avani’s individual progress report and in-depth report</w:t>
      </w:r>
    </w:p>
    <w:p w:rsidR="00000000" w:rsidDel="00000000" w:rsidP="00000000" w:rsidRDefault="00000000" w:rsidRPr="00000000" w14:paraId="00000016">
      <w:pPr>
        <w:rPr>
          <w:sz w:val="20"/>
          <w:szCs w:val="20"/>
        </w:rPr>
      </w:pPr>
      <w:r w:rsidDel="00000000" w:rsidR="00000000" w:rsidRPr="00000000">
        <w:rPr>
          <w:sz w:val="20"/>
          <w:szCs w:val="20"/>
          <w:rtl w:val="0"/>
        </w:rPr>
        <w:t xml:space="preserve">Tasks for Sangeeth: Evaluate Anuranjan’s individual progress report and in-depth report, taking meeting notes, preparing Weekly Report</w:t>
      </w:r>
    </w:p>
    <w:p w:rsidR="00000000" w:rsidDel="00000000" w:rsidP="00000000" w:rsidRDefault="00000000" w:rsidRPr="00000000" w14:paraId="00000017">
      <w:pPr>
        <w:rPr>
          <w:sz w:val="20"/>
          <w:szCs w:val="20"/>
        </w:rPr>
      </w:pPr>
      <w:r w:rsidDel="00000000" w:rsidR="00000000" w:rsidRPr="00000000">
        <w:rPr>
          <w:sz w:val="20"/>
          <w:szCs w:val="20"/>
          <w:rtl w:val="0"/>
        </w:rPr>
        <w:t xml:space="preserve">Tasks for Yeshwanth: Evaluate Justin’s individual progress report and in-depth report</w:t>
      </w:r>
    </w:p>
    <w:p w:rsidR="00000000" w:rsidDel="00000000" w:rsidP="00000000" w:rsidRDefault="00000000" w:rsidRPr="00000000" w14:paraId="00000018">
      <w:pPr>
        <w:rPr>
          <w:sz w:val="20"/>
          <w:szCs w:val="20"/>
        </w:rPr>
      </w:pPr>
      <w:r w:rsidDel="00000000" w:rsidR="00000000" w:rsidRPr="00000000">
        <w:rPr>
          <w:sz w:val="20"/>
          <w:szCs w:val="20"/>
          <w:rtl w:val="0"/>
        </w:rPr>
        <w:t xml:space="preserve">Tasks for Gautham: Evaluate Krupa’s individual progress report and in-depth report, preparing Weekly Report and project plan, evaluating Gantt chart, approving 4 members in-depth reports, and approving 4 members research domain and their research papers.</w:t>
      </w:r>
    </w:p>
    <w:p w:rsidR="00000000" w:rsidDel="00000000" w:rsidP="00000000" w:rsidRDefault="00000000" w:rsidRPr="00000000" w14:paraId="00000019">
      <w:pPr>
        <w:rPr>
          <w:sz w:val="20"/>
          <w:szCs w:val="20"/>
        </w:rPr>
      </w:pPr>
      <w:r w:rsidDel="00000000" w:rsidR="00000000" w:rsidRPr="00000000">
        <w:rPr>
          <w:sz w:val="20"/>
          <w:szCs w:val="20"/>
          <w:rtl w:val="0"/>
        </w:rPr>
        <w:t xml:space="preserve">Tasks for Krupa: Evaluate Gautham’s individual progress report and in-depth report, preparing Project Plan and Gantt Chart, evaluating Weekly Report, approving 4 members in-depth reports, organizing group meeting, assigning tasks, providing direction in preparing Weekly Report, project plan and Gantt chart, and approving 4 members research domain and their research papers, organizing google drive.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Note: Before evaluating individual tasks and in-depth reports make sure you go through the template for that, it will give you a better idea on what to focus on.</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Note: Please make sure all the above tasks go in the Gantt chart.</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