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b w:val="1"/>
          <w:rtl w:val="0"/>
        </w:rPr>
        <w:t xml:space="preserve">Sep 11, 2023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rPr>
          <w:b w:val="1"/>
        </w:rPr>
      </w:pPr>
      <w:r w:rsidDel="00000000" w:rsidR="00000000" w:rsidRPr="00000000">
        <w:rPr>
          <w:rtl w:val="0"/>
        </w:rPr>
      </w:r>
    </w:p>
    <w:p w:rsidR="00000000" w:rsidDel="00000000" w:rsidP="00000000" w:rsidRDefault="00000000" w:rsidRPr="00000000" w14:paraId="00000008">
      <w:pPr>
        <w:widowControl w:val="0"/>
        <w:numPr>
          <w:ilvl w:val="0"/>
          <w:numId w:val="1"/>
        </w:numPr>
        <w:spacing w:after="240" w:line="240" w:lineRule="auto"/>
        <w:ind w:left="720" w:hanging="360"/>
        <w:rPr/>
      </w:pPr>
      <w:r w:rsidDel="00000000" w:rsidR="00000000" w:rsidRPr="00000000">
        <w:rPr>
          <w:rtl w:val="0"/>
        </w:rPr>
        <w:t xml:space="preserve">Started reading the research paper “A Trusted Social Network Using Hypothetical Mathematical Model and Decision-Based Scheme”.</w:t>
      </w:r>
    </w:p>
    <w:p w:rsidR="00000000" w:rsidDel="00000000" w:rsidP="00000000" w:rsidRDefault="00000000" w:rsidRPr="00000000" w14:paraId="00000009">
      <w:pPr>
        <w:widowControl w:val="0"/>
        <w:numPr>
          <w:ilvl w:val="0"/>
          <w:numId w:val="1"/>
        </w:numPr>
        <w:spacing w:after="240" w:line="240" w:lineRule="auto"/>
        <w:ind w:left="720" w:hanging="360"/>
        <w:rPr/>
      </w:pPr>
      <w:r w:rsidDel="00000000" w:rsidR="00000000" w:rsidRPr="00000000">
        <w:rPr>
          <w:highlight w:val="white"/>
          <w:rtl w:val="0"/>
        </w:rPr>
        <w:t xml:space="preserve">Evaluated Justin Young's individual and in-depth report.</w:t>
      </w:r>
      <w:r w:rsidDel="00000000" w:rsidR="00000000" w:rsidRPr="00000000">
        <w:rPr>
          <w:rtl w:val="0"/>
        </w:rPr>
      </w:r>
    </w:p>
    <w:p w:rsidR="00000000" w:rsidDel="00000000" w:rsidP="00000000" w:rsidRDefault="00000000" w:rsidRPr="00000000" w14:paraId="0000000A">
      <w:pPr>
        <w:widowControl w:val="0"/>
        <w:spacing w:after="240" w:line="240" w:lineRule="auto"/>
        <w:ind w:left="0" w:firstLine="0"/>
        <w:rPr>
          <w:b w:val="1"/>
        </w:rPr>
      </w:pPr>
      <w:r w:rsidDel="00000000" w:rsidR="00000000" w:rsidRPr="00000000">
        <w:rPr>
          <w:b w:val="1"/>
          <w:rtl w:val="0"/>
        </w:rPr>
        <w:t xml:space="preserve">Summary:</w:t>
      </w:r>
    </w:p>
    <w:p w:rsidR="00000000" w:rsidDel="00000000" w:rsidP="00000000" w:rsidRDefault="00000000" w:rsidRPr="00000000" w14:paraId="0000000B">
      <w:pPr>
        <w:numPr>
          <w:ilvl w:val="0"/>
          <w:numId w:val="2"/>
        </w:numPr>
        <w:spacing w:after="200" w:lineRule="auto"/>
        <w:ind w:left="720" w:hanging="360"/>
      </w:pPr>
      <w:r w:rsidDel="00000000" w:rsidR="00000000" w:rsidRPr="00000000">
        <w:rPr>
          <w:rtl w:val="0"/>
        </w:rPr>
        <w:t xml:space="preserve">The paper titled "A Trusted Social Network Using Hypothetical Mathematical Model and Decision-Based Scheme" introduces an innovative approach to develop a reliable and safe social network.</w:t>
      </w:r>
    </w:p>
    <w:p w:rsidR="00000000" w:rsidDel="00000000" w:rsidP="00000000" w:rsidRDefault="00000000" w:rsidRPr="00000000" w14:paraId="0000000C">
      <w:pPr>
        <w:numPr>
          <w:ilvl w:val="0"/>
          <w:numId w:val="2"/>
        </w:numPr>
        <w:spacing w:after="200" w:before="0" w:lineRule="auto"/>
        <w:ind w:left="720" w:hanging="360"/>
      </w:pPr>
      <w:r w:rsidDel="00000000" w:rsidR="00000000" w:rsidRPr="00000000">
        <w:rPr>
          <w:rtl w:val="0"/>
        </w:rPr>
        <w:t xml:space="preserve">The authors develop an imaginary mathematical model for evaluating network trustworthiness. This model takes into account things like communication patterns and user behavior.</w:t>
      </w:r>
    </w:p>
    <w:p w:rsidR="00000000" w:rsidDel="00000000" w:rsidP="00000000" w:rsidRDefault="00000000" w:rsidRPr="00000000" w14:paraId="0000000D">
      <w:pPr>
        <w:numPr>
          <w:ilvl w:val="0"/>
          <w:numId w:val="2"/>
        </w:numPr>
        <w:spacing w:after="200" w:before="0" w:lineRule="auto"/>
        <w:ind w:left="720" w:hanging="360"/>
      </w:pPr>
      <w:r w:rsidDel="00000000" w:rsidR="00000000" w:rsidRPr="00000000">
        <w:rPr>
          <w:rtl w:val="0"/>
        </w:rPr>
        <w:t xml:space="preserve">They add a decision-based method to this model that employs information from the real world to make trust-related decisions. By combining these factors, the social network hopes to create a trustworthy environment that will improve user security and privacy while encouraging deep interactions. </w:t>
      </w:r>
    </w:p>
    <w:p w:rsidR="00000000" w:rsidDel="00000000" w:rsidP="00000000" w:rsidRDefault="00000000" w:rsidRPr="00000000" w14:paraId="0000000E">
      <w:pPr>
        <w:numPr>
          <w:ilvl w:val="0"/>
          <w:numId w:val="2"/>
        </w:numPr>
        <w:spacing w:after="200" w:lineRule="auto"/>
        <w:ind w:left="720" w:hanging="360"/>
      </w:pPr>
      <w:r w:rsidDel="00000000" w:rsidR="00000000" w:rsidRPr="00000000">
        <w:rPr>
          <w:rtl w:val="0"/>
        </w:rPr>
        <w:t xml:space="preserve">The study addresses significant issues in the age of technology and helps create safe social networking platforms.</w:t>
      </w:r>
    </w:p>
    <w:p w:rsidR="00000000" w:rsidDel="00000000" w:rsidP="00000000" w:rsidRDefault="00000000" w:rsidRPr="00000000" w14:paraId="0000000F">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Some part of the paper reading is done and the report is made based on the reading. The research suggests an approach for building trust in social networks that combines a fictional mathematical model and a decision-based strategy. </w:t>
      </w:r>
      <w:r w:rsidDel="00000000" w:rsidR="00000000" w:rsidRPr="00000000">
        <w:rPr>
          <w:b w:val="1"/>
          <w:rtl w:val="0"/>
        </w:rPr>
        <w:t xml:space="preserve"> </w:t>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spacing w:after="0" w:lineRule="auto"/>
        <w:ind w:left="-5" w:firstLine="0"/>
        <w:rPr>
          <w:i w:val="1"/>
        </w:rPr>
      </w:pPr>
      <w:bookmarkStart w:colFirst="0" w:colLast="0" w:name="_heading=h.gjdgxs" w:id="0"/>
      <w:bookmarkEnd w:id="0"/>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3">
      <w:pPr>
        <w:spacing w:after="225" w:lineRule="auto"/>
        <w:ind w:left="360" w:firstLine="0"/>
        <w:rPr/>
      </w:pPr>
      <w:bookmarkStart w:colFirst="0" w:colLast="0" w:name="_heading=h.4l8cralt2pqi" w:id="1"/>
      <w:bookmarkEnd w:id="1"/>
      <w:r w:rsidDel="00000000" w:rsidR="00000000" w:rsidRPr="00000000">
        <w:rPr>
          <w:rtl w:val="0"/>
        </w:rPr>
        <w:br w:type="textWrapping"/>
      </w:r>
      <w:r w:rsidDel="00000000" w:rsidR="00000000" w:rsidRPr="00000000">
        <w:rPr>
          <w:highlight w:val="white"/>
          <w:rtl w:val="0"/>
        </w:rPr>
        <w:t xml:space="preserve">[1] G. Rathee, S. Garg, G. Kaddoum, D. N. K. Jayakody, M. J. Piran and G. Muhammad, "A Trusted Social Network Using Hypothetical Mathematical Model and Decision- Based Scheme," in </w:t>
      </w:r>
      <w:r w:rsidDel="00000000" w:rsidR="00000000" w:rsidRPr="00000000">
        <w:rPr>
          <w:i w:val="1"/>
          <w:highlight w:val="white"/>
          <w:rtl w:val="0"/>
        </w:rPr>
        <w:t xml:space="preserve">IEEE Access</w:t>
      </w:r>
      <w:r w:rsidDel="00000000" w:rsidR="00000000" w:rsidRPr="00000000">
        <w:rPr>
          <w:highlight w:val="white"/>
          <w:rtl w:val="0"/>
        </w:rPr>
        <w:t xml:space="preserve">, vol. 9, pp. 4223-4232, 2021, doi: 10.1109/ACCESS.2020.3048077.</w:t>
      </w:r>
      <w:r w:rsidDel="00000000" w:rsidR="00000000" w:rsidRPr="00000000">
        <w:rPr>
          <w:rtl w:val="0"/>
        </w:rPr>
      </w:r>
    </w:p>
    <w:p w:rsidR="00000000" w:rsidDel="00000000" w:rsidP="00000000" w:rsidRDefault="00000000" w:rsidRPr="00000000" w14:paraId="00000014">
      <w:pPr>
        <w:spacing w:line="259" w:lineRule="auto"/>
        <w:ind w:left="0" w:firstLine="0"/>
        <w:rPr>
          <w:b w:val="1"/>
        </w:rPr>
      </w:pPr>
      <w:r w:rsidDel="00000000" w:rsidR="00000000" w:rsidRPr="00000000">
        <w:rPr>
          <w:rtl w:val="0"/>
        </w:rPr>
      </w:r>
    </w:p>
    <w:p w:rsidR="00000000" w:rsidDel="00000000" w:rsidP="00000000" w:rsidRDefault="00000000" w:rsidRPr="00000000" w14:paraId="00000015">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5" w:firstLine="0"/>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b w:val="1"/>
          <w:rtl w:val="0"/>
        </w:rPr>
        <w:t xml:space="preserve">Sep 11, 2023</w:t>
      </w:r>
      <w:r w:rsidDel="00000000" w:rsidR="00000000" w:rsidRPr="00000000">
        <w:rPr>
          <w:b w:val="1"/>
          <w:rtl w:val="0"/>
        </w:rPr>
        <w:br w:type="textWrapping"/>
        <w:br w:type="textWrapping"/>
      </w:r>
    </w:p>
    <w:p w:rsidR="00000000" w:rsidDel="00000000" w:rsidP="00000000" w:rsidRDefault="00000000" w:rsidRPr="00000000" w14:paraId="00000017">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8">
      <w:pPr>
        <w:numPr>
          <w:ilvl w:val="0"/>
          <w:numId w:val="4"/>
        </w:numPr>
        <w:spacing w:after="0" w:lineRule="auto"/>
        <w:ind w:left="720" w:hanging="360"/>
        <w:rPr/>
      </w:pPr>
      <w:r w:rsidDel="00000000" w:rsidR="00000000" w:rsidRPr="00000000">
        <w:rPr>
          <w:rtl w:val="0"/>
        </w:rPr>
        <w:t xml:space="preserve">Yes, the weekly progress report covers all the major methodologies and results discussed in the paper.</w:t>
      </w:r>
    </w:p>
    <w:p w:rsidR="00000000" w:rsidDel="00000000" w:rsidP="00000000" w:rsidRDefault="00000000" w:rsidRPr="00000000" w14:paraId="00000019">
      <w:pPr>
        <w:numPr>
          <w:ilvl w:val="0"/>
          <w:numId w:val="4"/>
        </w:numPr>
        <w:spacing w:after="28" w:lineRule="auto"/>
        <w:ind w:left="720" w:hanging="360"/>
        <w:rPr/>
      </w:pPr>
      <w:r w:rsidDel="00000000" w:rsidR="00000000" w:rsidRPr="00000000">
        <w:rPr>
          <w:rtl w:val="0"/>
        </w:rPr>
        <w:t xml:space="preserve">The report is thorough in highlighting the decision based approach used by the authors to develop a safe social network. </w:t>
      </w:r>
    </w:p>
    <w:p w:rsidR="00000000" w:rsidDel="00000000" w:rsidP="00000000" w:rsidRDefault="00000000" w:rsidRPr="00000000" w14:paraId="0000001A">
      <w:pPr>
        <w:spacing w:after="28" w:lineRule="auto"/>
        <w:ind w:left="-5" w:firstLine="0"/>
        <w:rPr>
          <w:b w:val="1"/>
        </w:rPr>
      </w:pPr>
      <w:r w:rsidDel="00000000" w:rsidR="00000000" w:rsidRPr="00000000">
        <w:rPr>
          <w:rtl w:val="0"/>
        </w:rPr>
      </w:r>
    </w:p>
    <w:p w:rsidR="00000000" w:rsidDel="00000000" w:rsidP="00000000" w:rsidRDefault="00000000" w:rsidRPr="00000000" w14:paraId="0000001B">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1C">
      <w:pPr>
        <w:spacing w:after="28" w:lineRule="auto"/>
        <w:ind w:left="-5" w:firstLine="0"/>
        <w:rPr/>
      </w:pPr>
      <w:r w:rsidDel="00000000" w:rsidR="00000000" w:rsidRPr="00000000">
        <w:rPr>
          <w:rtl w:val="0"/>
        </w:rPr>
        <w:br w:type="textWrapping"/>
        <w:t xml:space="preserve">Yes, all the sections of the guidelines are sufficiently completed. </w:t>
      </w:r>
    </w:p>
    <w:p w:rsidR="00000000" w:rsidDel="00000000" w:rsidP="00000000" w:rsidRDefault="00000000" w:rsidRPr="00000000" w14:paraId="0000001D">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1E">
      <w:pPr>
        <w:spacing w:after="28" w:lineRule="auto"/>
        <w:ind w:left="-5" w:firstLine="0"/>
        <w:rPr/>
      </w:pPr>
      <w:r w:rsidDel="00000000" w:rsidR="00000000" w:rsidRPr="00000000">
        <w:rPr>
          <w:rtl w:val="0"/>
        </w:rPr>
        <w:br w:type="textWrapping"/>
        <w:t xml:space="preserve">Yes, the quality of the version is satisfactory. </w:t>
      </w:r>
    </w:p>
    <w:p w:rsidR="00000000" w:rsidDel="00000000" w:rsidP="00000000" w:rsidRDefault="00000000" w:rsidRPr="00000000" w14:paraId="0000001F">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b w:val="1"/>
          <w:rtl w:val="0"/>
        </w:rPr>
        <w:t xml:space="preserve">Sep 11, 2023</w:t>
      </w:r>
      <w:r w:rsidDel="00000000" w:rsidR="00000000" w:rsidRPr="00000000">
        <w:rPr>
          <w:b w:val="1"/>
          <w:rtl w:val="0"/>
        </w:rPr>
        <w:br w:type="textWrapping"/>
      </w:r>
    </w:p>
    <w:p w:rsidR="00000000" w:rsidDel="00000000" w:rsidP="00000000" w:rsidRDefault="00000000" w:rsidRPr="00000000" w14:paraId="00000020">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amudra@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igw4oCAWCRoZ4nww0hUDiu/5+g==">CgMxLjAyCGguZ2pkZ3hzMg5oLjRsOGNyYWx0MnBxaTgAciExZHhzQ1dRVjZWdUM4UldCTU93RVpXcUlpemJOaXVLRmk=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