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09/16/23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“Weakly Supervised Extraction of Computer Security Events from Twitter”</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Write In-depth Report while comparing it to methods seen before.</w:t>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Review and Evaluate 1 other person's report.</w:t>
      </w:r>
    </w:p>
    <w:p w:rsidR="00000000" w:rsidDel="00000000" w:rsidP="00000000" w:rsidRDefault="00000000" w:rsidRPr="00000000" w14:paraId="0000000A">
      <w:pPr>
        <w:widowControl w:val="0"/>
        <w:numPr>
          <w:ilvl w:val="0"/>
          <w:numId w:val="1"/>
        </w:numPr>
        <w:spacing w:after="240" w:line="240" w:lineRule="auto"/>
        <w:ind w:left="720" w:hanging="360"/>
        <w:jc w:val="both"/>
        <w:rPr>
          <w:u w:val="none"/>
        </w:rPr>
      </w:pPr>
      <w:r w:rsidDel="00000000" w:rsidR="00000000" w:rsidRPr="00000000">
        <w:rPr>
          <w:rtl w:val="0"/>
        </w:rPr>
        <w:t xml:space="preserve">Prepare Gantt Chart.</w:t>
      </w:r>
      <w:r w:rsidDel="00000000" w:rsidR="00000000" w:rsidRPr="00000000">
        <w:rPr>
          <w:rtl w:val="0"/>
        </w:rPr>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Paper compared algorithms including One-Class SVMs and Expectation Regularization; Expectation Regularization demonstrated better precision and recall.</w:t>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Collection of tweets mentioning each seed event.</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Seed instances (historical event examples) used for training to detect similar real-time Twitter events.</w:t>
      </w:r>
    </w:p>
    <w:p w:rsidR="00000000" w:rsidDel="00000000" w:rsidP="00000000" w:rsidRDefault="00000000" w:rsidRPr="00000000" w14:paraId="0000000F">
      <w:pPr>
        <w:numPr>
          <w:ilvl w:val="0"/>
          <w:numId w:val="2"/>
        </w:numPr>
        <w:spacing w:after="200" w:lineRule="auto"/>
        <w:ind w:left="720" w:hanging="360"/>
        <w:jc w:val="both"/>
        <w:rPr/>
      </w:pPr>
      <w:r w:rsidDel="00000000" w:rsidR="00000000" w:rsidRPr="00000000">
        <w:rPr>
          <w:rtl w:val="0"/>
        </w:rPr>
        <w:t xml:space="preserve">Extracting candidate events involved providing historical seed examples, collecting relevant tweets, tracking keywords, and extracting named entities and tweet dates.</w:t>
      </w:r>
    </w:p>
    <w:p w:rsidR="00000000" w:rsidDel="00000000" w:rsidP="00000000" w:rsidRDefault="00000000" w:rsidRPr="00000000" w14:paraId="00000010">
      <w:pPr>
        <w:numPr>
          <w:ilvl w:val="0"/>
          <w:numId w:val="2"/>
        </w:numPr>
        <w:spacing w:after="200" w:lineRule="auto"/>
        <w:ind w:left="720" w:hanging="360"/>
        <w:jc w:val="both"/>
        <w:rPr/>
      </w:pPr>
      <w:r w:rsidDel="00000000" w:rsidR="00000000" w:rsidRPr="00000000">
        <w:rPr>
          <w:rtl w:val="0"/>
        </w:rPr>
        <w:t xml:space="preserve">Results showed the weakly supervised approach outperformed previous methods in precision and recall for security-related events.</w:t>
      </w:r>
    </w:p>
    <w:p w:rsidR="00000000" w:rsidDel="00000000" w:rsidP="00000000" w:rsidRDefault="00000000" w:rsidRPr="00000000" w14:paraId="00000011">
      <w:pPr>
        <w:numPr>
          <w:ilvl w:val="0"/>
          <w:numId w:val="2"/>
        </w:numPr>
        <w:spacing w:after="200" w:lineRule="auto"/>
        <w:ind w:left="720" w:hanging="360"/>
        <w:jc w:val="both"/>
        <w:rPr/>
      </w:pPr>
      <w:r w:rsidDel="00000000" w:rsidR="00000000" w:rsidRPr="00000000">
        <w:rPr>
          <w:rtl w:val="0"/>
        </w:rPr>
        <w:t xml:space="preserve">Techniques like label regularization addressed challenges in learning from limited positive seeds and unlabeled events.</w:t>
      </w:r>
    </w:p>
    <w:p w:rsidR="00000000" w:rsidDel="00000000" w:rsidP="00000000" w:rsidRDefault="00000000" w:rsidRPr="00000000" w14:paraId="00000012">
      <w:pPr>
        <w:numPr>
          <w:ilvl w:val="0"/>
          <w:numId w:val="2"/>
        </w:numPr>
        <w:spacing w:after="200" w:lineRule="auto"/>
        <w:ind w:left="720" w:hanging="360"/>
        <w:jc w:val="both"/>
        <w:rPr/>
      </w:pPr>
      <w:r w:rsidDel="00000000" w:rsidR="00000000" w:rsidRPr="00000000">
        <w:rPr>
          <w:rtl w:val="0"/>
        </w:rPr>
        <w:t xml:space="preserve">A bag of tweets mentioning each seed event is collected.</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Seed instances played a crucial role in the training process.</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rtl w:val="0"/>
        </w:rPr>
        <w:t xml:space="preserve">The Expectation Regularization approach showed promise in machine learning-based security content classification.</w:t>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spacing w:after="225" w:lineRule="auto"/>
        <w:ind w:left="-5" w:firstLine="0"/>
        <w:jc w:val="both"/>
        <w:rPr/>
      </w:pPr>
      <w:bookmarkStart w:colFirst="0" w:colLast="0" w:name="_heading=h.tim4xhh6albf" w:id="0"/>
      <w:bookmarkEnd w:id="0"/>
      <w:r w:rsidDel="00000000" w:rsidR="00000000" w:rsidRPr="00000000">
        <w:rPr>
          <w:rtl w:val="0"/>
        </w:rPr>
        <w:t xml:space="preserve">The proposed weakly supervised approach outperforms previous methods, including heuristic negatives, semi-supervised EM, and one-class SVMs. Significant improvements in precision and recall are seen for security-related events like DoS attacks, data breaches, and account hijacking. The weakly supervised seed-based approach allows rapid training of event extractors with minimal supervision.</w:t>
      </w:r>
    </w:p>
    <w:p w:rsidR="00000000" w:rsidDel="00000000" w:rsidP="00000000" w:rsidRDefault="00000000" w:rsidRPr="00000000" w14:paraId="00000017">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8">
      <w:pPr>
        <w:spacing w:after="225" w:lineRule="auto"/>
        <w:ind w:left="-5" w:firstLine="0"/>
        <w:jc w:val="both"/>
        <w:rPr>
          <w:highlight w:val="white"/>
        </w:rPr>
      </w:pPr>
      <w:bookmarkStart w:colFirst="0" w:colLast="0" w:name="_heading=h.jtmsay3br3pw" w:id="2"/>
      <w:bookmarkEnd w:id="2"/>
      <w:r w:rsidDel="00000000" w:rsidR="00000000" w:rsidRPr="00000000">
        <w:rPr>
          <w:rtl w:val="0"/>
        </w:rPr>
        <w:t xml:space="preserve">[1] A. Ritter, E. Wright, W. Casey, and T. Mitchell, “Weakly supervised extraction of computer security events from twitter,” Florence, Italy: International World Wide Web Conferences Steering Committee, 2015, pp. 896–905. doi: https://doi.org/10.1145/2736277.2741083. </w:t>
      </w:r>
      <w:r w:rsidDel="00000000" w:rsidR="00000000" w:rsidRPr="00000000">
        <w:rPr>
          <w:rtl w:val="0"/>
        </w:rPr>
      </w:r>
    </w:p>
    <w:p w:rsidR="00000000" w:rsidDel="00000000" w:rsidP="00000000" w:rsidRDefault="00000000" w:rsidRPr="00000000" w14:paraId="00000019">
      <w:pPr>
        <w:spacing w:after="225" w:lineRule="auto"/>
        <w:ind w:left="-5" w:firstLine="0"/>
        <w:jc w:val="both"/>
        <w:rPr>
          <w:highlight w:val="white"/>
        </w:rPr>
      </w:pPr>
      <w:bookmarkStart w:colFirst="0" w:colLast="0" w:name="_heading=h.6f20r7z78rl6" w:id="3"/>
      <w:bookmarkEnd w:id="3"/>
      <w:r w:rsidDel="00000000" w:rsidR="00000000" w:rsidRPr="00000000">
        <w:rPr>
          <w:rtl w:val="0"/>
        </w:rPr>
      </w:r>
    </w:p>
    <w:p w:rsidR="00000000" w:rsidDel="00000000" w:rsidP="00000000" w:rsidRDefault="00000000" w:rsidRPr="00000000" w14:paraId="0000001A">
      <w:pPr>
        <w:spacing w:after="225" w:lineRule="auto"/>
        <w:ind w:left="-5" w:firstLine="0"/>
        <w:rPr>
          <w:highlight w:val="white"/>
        </w:rPr>
      </w:pPr>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09/17/23</w:t>
      </w:r>
      <w:r w:rsidDel="00000000" w:rsidR="00000000" w:rsidRPr="00000000">
        <w:rPr>
          <w:b w:val="1"/>
          <w:rtl w:val="0"/>
        </w:rPr>
        <w:br w:type="textWrapping"/>
        <w:br w:type="textWrapping"/>
      </w:r>
    </w:p>
    <w:p w:rsidR="00000000" w:rsidDel="00000000" w:rsidP="00000000" w:rsidRDefault="00000000" w:rsidRPr="00000000" w14:paraId="0000001E">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spacing w:after="28" w:lineRule="auto"/>
        <w:ind w:left="-5" w:firstLine="0"/>
        <w:rPr/>
      </w:pPr>
      <w:r w:rsidDel="00000000" w:rsidR="00000000" w:rsidRPr="00000000">
        <w:rPr>
          <w:rtl w:val="0"/>
        </w:rPr>
        <w:t xml:space="preserve">Yes, the weekly report is complete with the major result of the paper, Weakly Supervised Extraction of Computer Security events from Twitter, covered in detail.</w:t>
      </w:r>
    </w:p>
    <w:p w:rsidR="00000000" w:rsidDel="00000000" w:rsidP="00000000" w:rsidRDefault="00000000" w:rsidRPr="00000000" w14:paraId="00000020">
      <w:pPr>
        <w:spacing w:after="28" w:lineRule="auto"/>
        <w:ind w:left="-5" w:firstLine="0"/>
        <w:rPr>
          <w:b w:val="1"/>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r>
    </w:p>
    <w:p w:rsidR="00000000" w:rsidDel="00000000" w:rsidP="00000000" w:rsidRDefault="00000000" w:rsidRPr="00000000" w14:paraId="00000023">
      <w:pPr>
        <w:spacing w:after="28" w:lineRule="auto"/>
        <w:ind w:left="-5" w:firstLine="0"/>
        <w:rPr/>
      </w:pPr>
      <w:r w:rsidDel="00000000" w:rsidR="00000000" w:rsidRPr="00000000">
        <w:rPr>
          <w:rtl w:val="0"/>
        </w:rPr>
        <w:t xml:space="preserve">Yes, each section of the guidelines has been explained in detail and is satisfactory.</w:t>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r>
    </w:p>
    <w:p w:rsidR="00000000" w:rsidDel="00000000" w:rsidP="00000000" w:rsidRDefault="00000000" w:rsidRPr="00000000" w14:paraId="00000027">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WVpdYXluyfdkcrFNYQyZs80Sw==">CgMxLjAyDmgudGltNHhoaDZhbGJmMghoLmdqZGd4czIOaC5qdG1zYXkzYnIzcHcyDmguNmYyMHI3ejc4cmw2OAByITFuS2swNkNKR1hQbVJGckRURXBIY0tFal91TlExR3dwag==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