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jc w:val="both"/>
        <w:rPr>
          <w:b w:val="0"/>
          <w:i w:val="1"/>
          <w:sz w:val="22"/>
          <w:szCs w:val="22"/>
        </w:rPr>
      </w:pPr>
      <w:bookmarkStart w:colFirst="0" w:colLast="0" w:name="_heading=h.ex4ljgcoifmx" w:id="0"/>
      <w:bookmarkEnd w:id="0"/>
      <w:r w:rsidDel="00000000" w:rsidR="00000000" w:rsidRPr="00000000">
        <w:rPr>
          <w:i w:val="1"/>
          <w:sz w:val="22"/>
          <w:szCs w:val="22"/>
          <w:rtl w:val="0"/>
        </w:rPr>
        <w:t xml:space="preserve">Disclaimer: </w:t>
      </w:r>
      <w:r w:rsidDel="00000000" w:rsidR="00000000" w:rsidRPr="00000000">
        <w:rPr>
          <w:b w:val="0"/>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progress.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4">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6">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7">
      <w:pPr>
        <w:ind w:left="-5" w:firstLine="0"/>
        <w:jc w:val="both"/>
        <w:rPr/>
      </w:pPr>
      <w:r w:rsidDel="00000000" w:rsidR="00000000" w:rsidRPr="00000000">
        <w:rPr>
          <w:b w:val="1"/>
          <w:rtl w:val="0"/>
        </w:rPr>
        <w:t xml:space="preserve">Date: 09/22/2023</w:t>
      </w:r>
      <w:r w:rsidDel="00000000" w:rsidR="00000000" w:rsidRPr="00000000">
        <w:rPr>
          <w:rtl w:val="0"/>
        </w:rPr>
      </w:r>
    </w:p>
    <w:p w:rsidR="00000000" w:rsidDel="00000000" w:rsidP="00000000" w:rsidRDefault="00000000" w:rsidRPr="00000000" w14:paraId="00000008">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widowControl w:val="0"/>
        <w:numPr>
          <w:ilvl w:val="0"/>
          <w:numId w:val="1"/>
        </w:numPr>
        <w:spacing w:after="240" w:line="240" w:lineRule="auto"/>
        <w:ind w:left="720" w:hanging="360"/>
        <w:jc w:val="both"/>
        <w:rPr>
          <w:sz w:val="22"/>
          <w:szCs w:val="22"/>
        </w:rPr>
      </w:pPr>
      <w:r w:rsidDel="00000000" w:rsidR="00000000" w:rsidRPr="00000000">
        <w:rPr>
          <w:sz w:val="22"/>
          <w:szCs w:val="22"/>
          <w:rtl w:val="0"/>
        </w:rPr>
        <w:t xml:space="preserve">To write a comprehensive report describing the tasks and responsibilities accomplished till present date.</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2"/>
        </w:numPr>
        <w:spacing w:line="276" w:lineRule="auto"/>
        <w:ind w:left="720" w:hanging="360"/>
        <w:jc w:val="both"/>
        <w:rPr>
          <w:sz w:val="22"/>
          <w:szCs w:val="22"/>
        </w:rPr>
      </w:pPr>
      <w:r w:rsidDel="00000000" w:rsidR="00000000" w:rsidRPr="00000000">
        <w:rPr>
          <w:sz w:val="22"/>
          <w:szCs w:val="22"/>
          <w:rtl w:val="0"/>
        </w:rPr>
        <w:t xml:space="preserve">I played a crucial role in several aspects of our project. I led the preparation of our Midterm Report, ensuring it was comprehensive and well-structured. Consistently, I evaluated, approved our weekly reports. I have prepared a weekly report for one time  providing a clear overview of our team's progress. I got an opportunity to create and maintain the GANTT chart twice, helping us manage project timelines effectively. Additionally, I drafted a detailed work distribution plan, facilitating task allocation among our team members. I have written a summary report on 3 reference papers. I did research on existing data preprocessing methodologies including NLP and data mining techniques for social media datasets.</w:t>
      </w:r>
    </w:p>
    <w:p w:rsidR="00000000" w:rsidDel="00000000" w:rsidP="00000000" w:rsidRDefault="00000000" w:rsidRPr="00000000" w14:paraId="0000000C">
      <w:pPr>
        <w:numPr>
          <w:ilvl w:val="0"/>
          <w:numId w:val="2"/>
        </w:numPr>
        <w:spacing w:line="276" w:lineRule="auto"/>
        <w:ind w:left="720" w:hanging="360"/>
        <w:jc w:val="both"/>
        <w:rPr>
          <w:sz w:val="22"/>
          <w:szCs w:val="22"/>
        </w:rPr>
      </w:pPr>
      <w:r w:rsidDel="00000000" w:rsidR="00000000" w:rsidRPr="00000000">
        <w:rPr>
          <w:sz w:val="22"/>
          <w:szCs w:val="22"/>
          <w:rtl w:val="0"/>
        </w:rPr>
        <w:t xml:space="preserve">I also scheduled and facilitated our regular weekly meetings, tracked action items, and played a key role in maintaining a positive team atmosphere. I contributed to quality control by reviewing and editing individual in-depth and progress reports for 4 members, including the Midterm Report, GANTT chart and Weekly Reports. I actively participated in finding and approving reference papers, ensuring a strong foundation in research. Furthermore, I monitored my own progress and milestones, addressing challenges promptly, and supported my teammates when needed. Overall, my multifaceted contributions significantly contributed to our team's success. </w:t>
      </w:r>
    </w:p>
    <w:p w:rsidR="00000000" w:rsidDel="00000000" w:rsidP="00000000" w:rsidRDefault="00000000" w:rsidRPr="00000000" w14:paraId="0000000D">
      <w:pPr>
        <w:numPr>
          <w:ilvl w:val="0"/>
          <w:numId w:val="2"/>
        </w:numPr>
        <w:spacing w:line="276" w:lineRule="auto"/>
        <w:ind w:left="720" w:hanging="360"/>
        <w:jc w:val="both"/>
        <w:rPr>
          <w:sz w:val="22"/>
          <w:szCs w:val="22"/>
        </w:rPr>
      </w:pPr>
      <w:r w:rsidDel="00000000" w:rsidR="00000000" w:rsidRPr="00000000">
        <w:rPr>
          <w:sz w:val="22"/>
          <w:szCs w:val="22"/>
          <w:rtl w:val="0"/>
        </w:rPr>
        <w:t xml:space="preserve">In addition to these tasks, I and the deputy leader have organized the weekly meetings regularly. I actively participated in team discussions, bringing valuable insights and expertise to our decision-making processes. I provided guidance and support to my fellow team members, helping them overcome challenges and improve their contributions. My dedication and commitment were pivotal in ensuring our project tasks were completed effectively, and our team operated cohesively.</w:t>
      </w:r>
    </w:p>
    <w:p w:rsidR="00000000" w:rsidDel="00000000" w:rsidP="00000000" w:rsidRDefault="00000000" w:rsidRPr="00000000" w14:paraId="0000000E">
      <w:pPr>
        <w:numPr>
          <w:ilvl w:val="0"/>
          <w:numId w:val="2"/>
        </w:numPr>
        <w:spacing w:line="276" w:lineRule="auto"/>
        <w:ind w:left="720" w:hanging="360"/>
        <w:jc w:val="both"/>
        <w:rPr>
          <w:sz w:val="22"/>
          <w:szCs w:val="22"/>
          <w:u w:val="none"/>
        </w:rPr>
      </w:pPr>
      <w:r w:rsidDel="00000000" w:rsidR="00000000" w:rsidRPr="00000000">
        <w:rPr>
          <w:sz w:val="22"/>
          <w:szCs w:val="22"/>
          <w:rtl w:val="0"/>
        </w:rPr>
        <w:t xml:space="preserve">The progressive reports for every week can be found below:</w:t>
      </w:r>
    </w:p>
    <w:p w:rsidR="00000000" w:rsidDel="00000000" w:rsidP="00000000" w:rsidRDefault="00000000" w:rsidRPr="00000000" w14:paraId="0000000F">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Week0: </w:t>
      </w:r>
      <w:hyperlink r:id="rId9">
        <w:r w:rsidDel="00000000" w:rsidR="00000000" w:rsidRPr="00000000">
          <w:rPr>
            <w:color w:val="0000ee"/>
            <w:u w:val="single"/>
            <w:shd w:fill="auto" w:val="clear"/>
            <w:rtl w:val="0"/>
          </w:rPr>
          <w:t xml:space="preserve">Work_Distribution_Draft</w:t>
        </w:r>
      </w:hyperlink>
      <w:r w:rsidDel="00000000" w:rsidR="00000000" w:rsidRPr="00000000">
        <w:rPr>
          <w:rtl w:val="0"/>
        </w:rPr>
      </w:r>
    </w:p>
    <w:p w:rsidR="00000000" w:rsidDel="00000000" w:rsidP="00000000" w:rsidRDefault="00000000" w:rsidRPr="00000000" w14:paraId="00000010">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Week1: </w:t>
      </w:r>
      <w:hyperlink r:id="rId10">
        <w:r w:rsidDel="00000000" w:rsidR="00000000" w:rsidRPr="00000000">
          <w:rPr>
            <w:color w:val="0000ee"/>
            <w:u w:val="single"/>
            <w:shd w:fill="auto" w:val="clear"/>
            <w:rtl w:val="0"/>
          </w:rPr>
          <w:t xml:space="preserve"> Krupaben_Kothadia_Individual_Progress_Report</w:t>
        </w:r>
      </w:hyperlink>
      <w:r w:rsidDel="00000000" w:rsidR="00000000" w:rsidRPr="00000000">
        <w:rPr>
          <w:rtl w:val="0"/>
        </w:rPr>
      </w:r>
    </w:p>
    <w:p w:rsidR="00000000" w:rsidDel="00000000" w:rsidP="00000000" w:rsidRDefault="00000000" w:rsidRPr="00000000" w14:paraId="00000011">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Week2: </w:t>
      </w:r>
      <w:hyperlink r:id="rId11">
        <w:r w:rsidDel="00000000" w:rsidR="00000000" w:rsidRPr="00000000">
          <w:rPr>
            <w:color w:val="0000ee"/>
            <w:u w:val="single"/>
            <w:shd w:fill="auto" w:val="clear"/>
            <w:rtl w:val="0"/>
          </w:rPr>
          <w:t xml:space="preserve">Krupaben_Kothadia_Individual_Progress_Report.docx</w:t>
        </w:r>
      </w:hyperlink>
      <w:r w:rsidDel="00000000" w:rsidR="00000000" w:rsidRPr="00000000">
        <w:rPr>
          <w:rtl w:val="0"/>
        </w:rPr>
      </w:r>
    </w:p>
    <w:p w:rsidR="00000000" w:rsidDel="00000000" w:rsidP="00000000" w:rsidRDefault="00000000" w:rsidRPr="00000000" w14:paraId="00000012">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Week3: </w:t>
      </w:r>
      <w:hyperlink r:id="rId12">
        <w:r w:rsidDel="00000000" w:rsidR="00000000" w:rsidRPr="00000000">
          <w:rPr>
            <w:color w:val="0000ee"/>
            <w:u w:val="single"/>
            <w:shd w:fill="auto" w:val="clear"/>
            <w:rtl w:val="0"/>
          </w:rPr>
          <w:t xml:space="preserve">Krupaben_Kothadia_Individual_Progress_Report.docx</w:t>
        </w:r>
      </w:hyperlink>
      <w:r w:rsidDel="00000000" w:rsidR="00000000" w:rsidRPr="00000000">
        <w:rPr>
          <w:rtl w:val="0"/>
        </w:rPr>
      </w:r>
    </w:p>
    <w:p w:rsidR="00000000" w:rsidDel="00000000" w:rsidP="00000000" w:rsidRDefault="00000000" w:rsidRPr="00000000" w14:paraId="00000013">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Week4: </w:t>
      </w:r>
      <w:hyperlink r:id="rId13">
        <w:r w:rsidDel="00000000" w:rsidR="00000000" w:rsidRPr="00000000">
          <w:rPr>
            <w:color w:val="0000ee"/>
            <w:u w:val="single"/>
            <w:shd w:fill="auto" w:val="clear"/>
            <w:rtl w:val="0"/>
          </w:rPr>
          <w:t xml:space="preserve">Krupaben_Kothadia_Individual_Progress_Report.docx</w:t>
        </w:r>
      </w:hyperlink>
      <w:r w:rsidDel="00000000" w:rsidR="00000000" w:rsidRPr="00000000">
        <w:rPr>
          <w:rtl w:val="0"/>
        </w:rPr>
      </w:r>
    </w:p>
    <w:p w:rsidR="00000000" w:rsidDel="00000000" w:rsidP="00000000" w:rsidRDefault="00000000" w:rsidRPr="00000000" w14:paraId="00000014">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5">
      <w:pPr>
        <w:ind w:left="-5" w:firstLine="0"/>
        <w:jc w:val="both"/>
        <w:rPr/>
      </w:pPr>
      <w:r w:rsidDel="00000000" w:rsidR="00000000" w:rsidRPr="00000000">
        <w:rPr>
          <w:rtl w:val="0"/>
        </w:rPr>
        <w:t xml:space="preserve">I led Midterm Report preparation, managed weekly reports and GANTT charts, and organized meetings. Reviewing and editing reports, I contributed to research and improved team dynamics. My dedication has ensured project success. I did research on existing data preprocessing methodologies including NLP and data mining techniques for social media datasets.</w:t>
      </w:r>
    </w:p>
    <w:p w:rsidR="00000000" w:rsidDel="00000000" w:rsidP="00000000" w:rsidRDefault="00000000" w:rsidRPr="00000000" w14:paraId="00000016">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7">
      <w:pPr>
        <w:spacing w:after="225" w:lineRule="auto"/>
        <w:ind w:left="-5" w:firstLine="0"/>
        <w:jc w:val="both"/>
        <w:rPr>
          <w:i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8">
      <w:pPr>
        <w:spacing w:after="225" w:lineRule="auto"/>
        <w:ind w:left="-5" w:firstLine="0"/>
        <w:jc w:val="both"/>
        <w:rPr/>
      </w:pPr>
      <w:bookmarkStart w:colFirst="0" w:colLast="0" w:name="_heading=h.of7vl4r49869" w:id="2"/>
      <w:bookmarkEnd w:id="2"/>
      <w:r w:rsidDel="00000000" w:rsidR="00000000" w:rsidRPr="00000000">
        <w:rPr>
          <w:rtl w:val="0"/>
        </w:rPr>
        <w:br w:type="textWrapping"/>
        <w:t xml:space="preserve">[1] S. Gharge and M. K. Chavan, “An integrated approach for malicious tweets detection using NLP,”</w:t>
      </w:r>
      <w:r w:rsidDel="00000000" w:rsidR="00000000" w:rsidRPr="00000000">
        <w:rPr>
          <w:i w:val="1"/>
          <w:rtl w:val="0"/>
        </w:rPr>
        <w:t xml:space="preserve"> International Conference on Inventive Communication and Computational Technologies,</w:t>
      </w:r>
      <w:r w:rsidDel="00000000" w:rsidR="00000000" w:rsidRPr="00000000">
        <w:rPr>
          <w:rtl w:val="0"/>
        </w:rPr>
        <w:t xml:space="preserve"> Mar. 2017, doi: 10.1109/icicct.2017.7975235.</w:t>
      </w:r>
    </w:p>
    <w:p w:rsidR="00000000" w:rsidDel="00000000" w:rsidP="00000000" w:rsidRDefault="00000000" w:rsidRPr="00000000" w14:paraId="00000019">
      <w:pPr>
        <w:spacing w:after="225" w:lineRule="auto"/>
        <w:ind w:left="-5" w:firstLine="0"/>
        <w:jc w:val="both"/>
        <w:rPr/>
      </w:pPr>
      <w:bookmarkStart w:colFirst="0" w:colLast="0" w:name="_heading=h.gjdgxs" w:id="1"/>
      <w:bookmarkEnd w:id="1"/>
      <w:r w:rsidDel="00000000" w:rsidR="00000000" w:rsidRPr="00000000">
        <w:rPr>
          <w:rtl w:val="0"/>
        </w:rPr>
        <w:t xml:space="preserve">[2] M. S. Al-Ghamdi and M. A. Khan, “Intelligent analysis of Arabic tweets for detection of suspicious messages,” </w:t>
      </w:r>
      <w:r w:rsidDel="00000000" w:rsidR="00000000" w:rsidRPr="00000000">
        <w:rPr>
          <w:i w:val="1"/>
          <w:rtl w:val="0"/>
        </w:rPr>
        <w:t xml:space="preserve">Arabian Journal for Science and Engineering</w:t>
      </w:r>
      <w:r w:rsidDel="00000000" w:rsidR="00000000" w:rsidRPr="00000000">
        <w:rPr>
          <w:rtl w:val="0"/>
        </w:rPr>
        <w:t xml:space="preserve">, vol. 45, no. 8, pp. 6021–6032, Mar. 2020, doi: 10.1007/s13369-020-04447-0.</w:t>
      </w:r>
    </w:p>
    <w:p w:rsidR="00000000" w:rsidDel="00000000" w:rsidP="00000000" w:rsidRDefault="00000000" w:rsidRPr="00000000" w14:paraId="0000001A">
      <w:pPr>
        <w:spacing w:after="200" w:line="276" w:lineRule="auto"/>
        <w:ind w:left="0"/>
        <w:jc w:val="both"/>
        <w:rPr/>
      </w:pPr>
      <w:r w:rsidDel="00000000" w:rsidR="00000000" w:rsidRPr="00000000">
        <w:rPr>
          <w:rtl w:val="0"/>
        </w:rPr>
        <w:t xml:space="preserve">[3] M. P. Selvan and R. Selvaraj, “Mining user Message Pattern for Suspicious Behavior on Terrorism using NLP in Social Networks with Single Sign-On,” </w:t>
      </w:r>
      <w:r w:rsidDel="00000000" w:rsidR="00000000" w:rsidRPr="00000000">
        <w:rPr>
          <w:i w:val="1"/>
          <w:rtl w:val="0"/>
        </w:rPr>
        <w:t xml:space="preserve">Indian Journal of Science and Technology</w:t>
      </w:r>
      <w:r w:rsidDel="00000000" w:rsidR="00000000" w:rsidRPr="00000000">
        <w:rPr>
          <w:rtl w:val="0"/>
        </w:rPr>
        <w:t xml:space="preserve">, Apr. 2017, doi: 10.17485/ijst/2017/v10i14/111364.</w:t>
      </w:r>
      <w:r w:rsidDel="00000000" w:rsidR="00000000" w:rsidRPr="00000000">
        <w:rPr>
          <w:rtl w:val="0"/>
        </w:rPr>
      </w:r>
    </w:p>
    <w:p w:rsidR="00000000" w:rsidDel="00000000" w:rsidP="00000000" w:rsidRDefault="00000000" w:rsidRPr="00000000" w14:paraId="0000001B">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4">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09/22/2023</w:t>
        <w:br w:type="textWrapping"/>
        <w:br w:type="textWrapping"/>
      </w:r>
    </w:p>
    <w:p w:rsidR="00000000" w:rsidDel="00000000" w:rsidP="00000000" w:rsidRDefault="00000000" w:rsidRPr="00000000" w14:paraId="0000001E">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pPr>
      <w:r w:rsidDel="00000000" w:rsidR="00000000" w:rsidRPr="00000000">
        <w:rPr>
          <w:rtl w:val="0"/>
        </w:rPr>
        <w:t xml:space="preserve">Yes, the individual midterm report is complete with all major results of the paper.</w:t>
      </w:r>
    </w:p>
    <w:p w:rsidR="00000000" w:rsidDel="00000000" w:rsidP="00000000" w:rsidRDefault="00000000" w:rsidRPr="00000000" w14:paraId="00000020">
      <w:pPr>
        <w:numPr>
          <w:ilvl w:val="0"/>
          <w:numId w:val="3"/>
        </w:numPr>
        <w:spacing w:after="28" w:lineRule="auto"/>
        <w:ind w:left="720" w:hanging="360"/>
        <w:jc w:val="both"/>
        <w:rPr/>
      </w:pPr>
      <w:r w:rsidDel="00000000" w:rsidR="00000000" w:rsidRPr="00000000">
        <w:rPr>
          <w:rtl w:val="0"/>
        </w:rPr>
        <w:t xml:space="preserve">The report contains all the tasks completed.</w:t>
      </w:r>
    </w:p>
    <w:p w:rsidR="00000000" w:rsidDel="00000000" w:rsidP="00000000" w:rsidRDefault="00000000" w:rsidRPr="00000000" w14:paraId="00000021">
      <w:pPr>
        <w:numPr>
          <w:ilvl w:val="0"/>
          <w:numId w:val="3"/>
        </w:numPr>
        <w:spacing w:after="28" w:lineRule="auto"/>
        <w:ind w:left="720" w:hanging="360"/>
        <w:jc w:val="both"/>
        <w:rPr>
          <w:u w:val="none"/>
        </w:rPr>
      </w:pPr>
      <w:r w:rsidDel="00000000" w:rsidR="00000000" w:rsidRPr="00000000">
        <w:rPr>
          <w:rtl w:val="0"/>
        </w:rPr>
        <w:t xml:space="preserve">The report also contains the summary of the reference papers studied.</w:t>
      </w:r>
    </w:p>
    <w:p w:rsidR="00000000" w:rsidDel="00000000" w:rsidP="00000000" w:rsidRDefault="00000000" w:rsidRPr="00000000" w14:paraId="00000022">
      <w:pPr>
        <w:numPr>
          <w:ilvl w:val="0"/>
          <w:numId w:val="3"/>
        </w:numPr>
        <w:spacing w:after="28" w:lineRule="auto"/>
        <w:ind w:left="720" w:hanging="360"/>
        <w:jc w:val="both"/>
        <w:rPr>
          <w:u w:val="none"/>
        </w:rPr>
      </w:pPr>
      <w:r w:rsidDel="00000000" w:rsidR="00000000" w:rsidRPr="00000000">
        <w:rPr>
          <w:rtl w:val="0"/>
        </w:rPr>
        <w:t xml:space="preserve">The outcomes from the research papers are useful to the goal of the overall project.</w:t>
      </w:r>
    </w:p>
    <w:p w:rsidR="00000000" w:rsidDel="00000000" w:rsidP="00000000" w:rsidRDefault="00000000" w:rsidRPr="00000000" w14:paraId="00000023">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4">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5">
      <w:pPr>
        <w:spacing w:after="28" w:lineRule="auto"/>
        <w:ind w:left="-5" w:firstLine="0"/>
        <w:jc w:val="both"/>
        <w:rPr/>
      </w:pPr>
      <w:r w:rsidDel="00000000" w:rsidR="00000000" w:rsidRPr="00000000">
        <w:rPr>
          <w:rtl w:val="0"/>
        </w:rPr>
        <w:br w:type="textWrapping"/>
        <w:t xml:space="preserve">Yes, each section of the guidelines have been sufficiently completed. The report contains all the tasks and research papers studied in the 4 weeks.</w:t>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7">
      <w:pPr>
        <w:spacing w:after="28" w:lineRule="auto"/>
        <w:ind w:left="-5" w:firstLine="0"/>
        <w:jc w:val="both"/>
        <w:rPr/>
      </w:pPr>
      <w:r w:rsidDel="00000000" w:rsidR="00000000" w:rsidRPr="00000000">
        <w:rPr>
          <w:rtl w:val="0"/>
        </w:rPr>
        <w:br w:type="textWrapping"/>
        <w:t xml:space="preserve">Yes, the quality of this version of the written report is satisfactory and concise.</w:t>
      </w:r>
    </w:p>
    <w:p w:rsidR="00000000" w:rsidDel="00000000" w:rsidP="00000000" w:rsidRDefault="00000000" w:rsidRPr="00000000" w14:paraId="00000028">
      <w:pPr>
        <w:spacing w:after="28" w:lineRule="auto"/>
        <w:ind w:left="-5" w:firstLine="0"/>
        <w:jc w:val="both"/>
        <w:rPr>
          <w:b w:val="1"/>
        </w:rPr>
      </w:pPr>
      <w:r w:rsidDel="00000000" w:rsidR="00000000" w:rsidRPr="00000000">
        <w:rPr>
          <w:b w:val="1"/>
          <w:rtl w:val="0"/>
        </w:rPr>
        <w:br w:type="textWrapping"/>
        <w:br w:type="textWrapping"/>
        <w:t xml:space="preserve">Approved by: </w:t>
      </w:r>
      <w:hyperlink r:id="rId15">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9/23/2023</w:t>
        <w:br w:type="textWrapping"/>
      </w:r>
    </w:p>
    <w:p w:rsidR="00000000" w:rsidDel="00000000" w:rsidP="00000000" w:rsidRDefault="00000000" w:rsidRPr="00000000" w14:paraId="00000029">
      <w:pPr>
        <w:spacing w:after="28" w:lineRule="auto"/>
        <w:ind w:left="-5" w:firstLine="0"/>
        <w:jc w:val="both"/>
        <w:rPr/>
      </w:pPr>
      <w:r w:rsidDel="00000000" w:rsidR="00000000" w:rsidRPr="00000000">
        <w:rPr>
          <w:rtl w:val="0"/>
        </w:rPr>
      </w:r>
    </w:p>
    <w:sectPr>
      <w:headerReference r:id="rId16" w:type="default"/>
      <w:footerReference r:id="rId17"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S6y61ts6NrFwOJhTX3Qu_7Awhpu2OwF/edit?usp=drive_link&amp;ouid=107121383631492907164&amp;rtpof=true&amp;sd=true" TargetMode="External"/><Relationship Id="rId10" Type="http://schemas.openxmlformats.org/officeDocument/2006/relationships/hyperlink" Target="https://docs.google.com/document/d/13E3G7uNOSlxgaT2DZ8dCxDuRF6oK6tGrfXbkKeHSLYI/edit?usp=drive_link" TargetMode="External"/><Relationship Id="rId13" Type="http://schemas.openxmlformats.org/officeDocument/2006/relationships/hyperlink" Target="https://docs.google.com/document/d/1uU4fkJaOz6pMb6qoUI9pG-EXhyul5k7m/edit?usp=drive_link&amp;ouid=107121383631492907164&amp;rtpof=true&amp;sd=true" TargetMode="External"/><Relationship Id="rId12" Type="http://schemas.openxmlformats.org/officeDocument/2006/relationships/hyperlink" Target="https://docs.google.com/document/d/1MvjY-j77q_SKH28UhaRMgXhRW0UBhdh6/edit?usp=drive_link&amp;ouid=107121383631492907164&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owOemeyNFK0puNu1f0eEwnRANYrWmZYJxeJyRFNbbw/edit?usp=drive_link" TargetMode="External"/><Relationship Id="rId15" Type="http://schemas.openxmlformats.org/officeDocument/2006/relationships/hyperlink" Target="mailto:gvijaya6@asu.edu" TargetMode="External"/><Relationship Id="rId14" Type="http://schemas.openxmlformats.org/officeDocument/2006/relationships/hyperlink" Target="mailto:gvijaya6@asu.edu"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8JLAMjlWmwuzRTK9166cSKBKnA==">CgMxLjAyDmguZXg0bGpnY29pZm14MghoLmdqZGd4czIOaC5vZjd2bDRyNDk4NjkyCGguZ2pkZ3hzOAByITF6akZDNi1jVHhlNi1kblN0N3lWWE1qalpBcWNaNDAwTA==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