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ex4ljgcoifmx"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rPr>
          <w:i w:val="1"/>
          <w:sz w:val="22"/>
          <w:szCs w:val="22"/>
        </w:rPr>
      </w:pPr>
      <w:r w:rsidDel="00000000" w:rsidR="00000000" w:rsidRPr="00000000">
        <w:rPr>
          <w:b w:val="1"/>
          <w:rtl w:val="0"/>
        </w:rPr>
        <w:t xml:space="preserve">Date: 09/23/2023</w:t>
        <w:br w:type="textWrapping"/>
      </w: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sz w:val="22"/>
          <w:szCs w:val="22"/>
          <w:rtl w:val="0"/>
        </w:rPr>
        <w:t xml:space="preserve">To write a thorough report outlining the tasks and responsibilities completed till date.</w:t>
      </w:r>
      <w:r w:rsidDel="00000000" w:rsidR="00000000" w:rsidRPr="00000000">
        <w:rPr>
          <w:rtl w:val="0"/>
        </w:rPr>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2"/>
        </w:numPr>
        <w:ind w:left="720" w:hanging="360"/>
        <w:jc w:val="both"/>
        <w:rPr/>
      </w:pPr>
      <w:r w:rsidDel="00000000" w:rsidR="00000000" w:rsidRPr="00000000">
        <w:rPr>
          <w:rtl w:val="0"/>
        </w:rPr>
        <w:t xml:space="preserve">In the first week I was assigned the task of doing a literature survey for the topic “Detection of Suspicious Activities on Social Media Using Data Mining and Machine Learning” .I selected the research topic types of suspicious/Malicious activities that happen in social media, Hence came up with 4 research papers for the same.I was given the opportunity to create and maintain the GANTT chart in this week, which aided in the effective management of project timelines. I was also given the task of evaluating </w:t>
      </w:r>
      <w:hyperlink r:id="rId10">
        <w:r w:rsidDel="00000000" w:rsidR="00000000" w:rsidRPr="00000000">
          <w:rPr>
            <w:color w:val="0000ee"/>
            <w:u w:val="single"/>
            <w:shd w:fill="auto" w:val="clear"/>
            <w:rtl w:val="0"/>
          </w:rPr>
          <w:t xml:space="preserve">Avani Mundra</w:t>
        </w:r>
      </w:hyperlink>
      <w:r w:rsidDel="00000000" w:rsidR="00000000" w:rsidRPr="00000000">
        <w:rPr>
          <w:rtl w:val="0"/>
        </w:rPr>
        <w:t xml:space="preserve">’s Weekly progress report and In depth report. This was a recurring task that I had to complete every week.</w:t>
        <w:br w:type="textWrapping"/>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In the second week,I prepared my progress report and in depth report for the paper </w:t>
      </w:r>
      <w:r w:rsidDel="00000000" w:rsidR="00000000" w:rsidRPr="00000000">
        <w:rPr>
          <w:b w:val="1"/>
          <w:rtl w:val="0"/>
        </w:rPr>
        <w:t xml:space="preserve">Suspicious Behavior Detection Current Trends and Future Directions.</w:t>
      </w:r>
      <w:r w:rsidDel="00000000" w:rsidR="00000000" w:rsidRPr="00000000">
        <w:rPr>
          <w:rtl w:val="0"/>
        </w:rPr>
        <w:br w:type="textWrapping"/>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In the third week I prepared my progress report and in depth report for the paper </w:t>
      </w:r>
      <w:r w:rsidDel="00000000" w:rsidR="00000000" w:rsidRPr="00000000">
        <w:rPr>
          <w:b w:val="1"/>
          <w:rtl w:val="0"/>
        </w:rPr>
        <w:t xml:space="preserve">Malicious Profile Detection on Social Media: A Survey Paper.</w:t>
      </w:r>
      <w:r w:rsidDel="00000000" w:rsidR="00000000" w:rsidRPr="00000000">
        <w:rPr>
          <w:rtl w:val="0"/>
        </w:rPr>
        <w:t xml:space="preserve"> I plan on doing a review on different types of malicious/suspicious activity every week. This week there were malicious profiles on Social media.</w:t>
      </w: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In the fourth week I was responsible for developing the weekly report. I also prepared a progress report and in depth report for the paper </w:t>
      </w:r>
      <w:r w:rsidDel="00000000" w:rsidR="00000000" w:rsidRPr="00000000">
        <w:rPr>
          <w:b w:val="1"/>
          <w:rtl w:val="0"/>
        </w:rPr>
        <w:t xml:space="preserve">Machine Learning Based Twitter Spam Account Detection A Review. </w:t>
      </w:r>
      <w:r w:rsidDel="00000000" w:rsidR="00000000" w:rsidRPr="00000000">
        <w:rPr>
          <w:rtl w:val="0"/>
        </w:rPr>
        <w:t xml:space="preserve">This week the type of malicious activity was spam accounts on twitter and detection using machine learning techniques.</w:t>
        <w:br w:type="textWrapping"/>
      </w: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In the fifth week,I prepared my progress report for the paper </w:t>
      </w:r>
      <w:r w:rsidDel="00000000" w:rsidR="00000000" w:rsidRPr="00000000">
        <w:rPr>
          <w:b w:val="1"/>
          <w:rtl w:val="0"/>
        </w:rPr>
        <w:t xml:space="preserve">Detecting spammers on social networks </w:t>
      </w:r>
      <w:r w:rsidDel="00000000" w:rsidR="00000000" w:rsidRPr="00000000">
        <w:rPr>
          <w:rtl w:val="0"/>
        </w:rPr>
        <w:t xml:space="preserve">and also</w:t>
      </w:r>
      <w:r w:rsidDel="00000000" w:rsidR="00000000" w:rsidRPr="00000000">
        <w:rPr>
          <w:b w:val="1"/>
          <w:rtl w:val="0"/>
        </w:rPr>
        <w:t xml:space="preserve"> </w:t>
      </w:r>
      <w:r w:rsidDel="00000000" w:rsidR="00000000" w:rsidRPr="00000000">
        <w:rPr>
          <w:rtl w:val="0"/>
        </w:rPr>
        <w:t xml:space="preserve">was responsible</w:t>
      </w:r>
      <w:r w:rsidDel="00000000" w:rsidR="00000000" w:rsidRPr="00000000">
        <w:rPr>
          <w:b w:val="1"/>
          <w:rtl w:val="0"/>
        </w:rPr>
        <w:t xml:space="preserve"> </w:t>
      </w:r>
      <w:r w:rsidDel="00000000" w:rsidR="00000000" w:rsidRPr="00000000">
        <w:rPr>
          <w:rtl w:val="0"/>
        </w:rPr>
        <w:t xml:space="preserve">for preparing the midterm review report.</w:t>
        <w:br w:type="textWrapping"/>
      </w: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both"/>
        <w:rPr>
          <w:sz w:val="22"/>
          <w:szCs w:val="22"/>
        </w:rPr>
      </w:pPr>
      <w:r w:rsidDel="00000000" w:rsidR="00000000" w:rsidRPr="00000000">
        <w:rPr>
          <w:sz w:val="22"/>
          <w:szCs w:val="22"/>
          <w:rtl w:val="0"/>
        </w:rPr>
        <w:t xml:space="preserve">The progressive reports for every week can be found below:</w:t>
      </w:r>
    </w:p>
    <w:p w:rsidR="00000000" w:rsidDel="00000000" w:rsidP="00000000" w:rsidRDefault="00000000" w:rsidRPr="00000000" w14:paraId="00000011">
      <w:pPr>
        <w:numPr>
          <w:ilvl w:val="1"/>
          <w:numId w:val="2"/>
        </w:numPr>
        <w:spacing w:line="276" w:lineRule="auto"/>
        <w:ind w:left="1440" w:hanging="360"/>
        <w:jc w:val="both"/>
        <w:rPr>
          <w:sz w:val="22"/>
          <w:szCs w:val="22"/>
        </w:rPr>
      </w:pPr>
      <w:r w:rsidDel="00000000" w:rsidR="00000000" w:rsidRPr="00000000">
        <w:rPr>
          <w:sz w:val="22"/>
          <w:szCs w:val="22"/>
          <w:rtl w:val="0"/>
        </w:rPr>
        <w:t xml:space="preserve">Week0: </w:t>
      </w:r>
      <w:hyperlink r:id="rId11">
        <w:r w:rsidDel="00000000" w:rsidR="00000000" w:rsidRPr="00000000">
          <w:rPr>
            <w:color w:val="1155cc"/>
            <w:sz w:val="22"/>
            <w:szCs w:val="22"/>
            <w:u w:val="single"/>
            <w:rtl w:val="0"/>
          </w:rPr>
          <w:t xml:space="preserve">Literature Survey</w:t>
        </w:r>
      </w:hyperlink>
      <w:r w:rsidDel="00000000" w:rsidR="00000000" w:rsidRPr="00000000">
        <w:rPr>
          <w:rtl w:val="0"/>
        </w:rPr>
        <w:t xml:space="preserve">, </w:t>
      </w:r>
      <w:hyperlink r:id="rId12">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jc w:val="both"/>
        <w:rPr>
          <w:u w:val="none"/>
        </w:rPr>
      </w:pPr>
      <w:r w:rsidDel="00000000" w:rsidR="00000000" w:rsidRPr="00000000">
        <w:rPr>
          <w:sz w:val="22"/>
          <w:szCs w:val="22"/>
          <w:rtl w:val="0"/>
        </w:rPr>
        <w:t xml:space="preserve">Week1</w:t>
      </w:r>
      <w:r w:rsidDel="00000000" w:rsidR="00000000" w:rsidRPr="00000000">
        <w:rPr>
          <w:rtl w:val="0"/>
        </w:rPr>
        <w:t xml:space="preserve">: </w:t>
      </w:r>
      <w:hyperlink r:id="rId13">
        <w:r w:rsidDel="00000000" w:rsidR="00000000" w:rsidRPr="00000000">
          <w:rPr>
            <w:color w:val="0000ee"/>
            <w:u w:val="single"/>
            <w:shd w:fill="auto" w:val="clear"/>
            <w:rtl w:val="0"/>
          </w:rPr>
          <w:t xml:space="preserve">Rahul_Nayak_Individual_Progress_Report.docx</w:t>
        </w:r>
      </w:hyperlink>
      <w:r w:rsidDel="00000000" w:rsidR="00000000" w:rsidRPr="00000000">
        <w:rPr>
          <w:rtl w:val="0"/>
        </w:rPr>
      </w:r>
    </w:p>
    <w:p w:rsidR="00000000" w:rsidDel="00000000" w:rsidP="00000000" w:rsidRDefault="00000000" w:rsidRPr="00000000" w14:paraId="00000013">
      <w:pPr>
        <w:numPr>
          <w:ilvl w:val="1"/>
          <w:numId w:val="2"/>
        </w:numPr>
        <w:spacing w:line="276" w:lineRule="auto"/>
        <w:ind w:left="1440" w:hanging="360"/>
        <w:jc w:val="both"/>
        <w:rPr>
          <w:u w:val="none"/>
        </w:rPr>
      </w:pPr>
      <w:r w:rsidDel="00000000" w:rsidR="00000000" w:rsidRPr="00000000">
        <w:rPr>
          <w:sz w:val="22"/>
          <w:szCs w:val="22"/>
          <w:rtl w:val="0"/>
        </w:rPr>
        <w:t xml:space="preserve">Week2</w:t>
      </w:r>
      <w:r w:rsidDel="00000000" w:rsidR="00000000" w:rsidRPr="00000000">
        <w:rPr>
          <w:rtl w:val="0"/>
        </w:rPr>
        <w:t xml:space="preserve">:  </w:t>
      </w:r>
      <w:hyperlink r:id="rId14">
        <w:r w:rsidDel="00000000" w:rsidR="00000000" w:rsidRPr="00000000">
          <w:rPr>
            <w:color w:val="0000ee"/>
            <w:u w:val="single"/>
            <w:shd w:fill="auto" w:val="clear"/>
            <w:rtl w:val="0"/>
          </w:rPr>
          <w:t xml:space="preserve">Rahul_Nayak_Individual_Progress_Report.docx</w:t>
        </w:r>
      </w:hyperlink>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jc w:val="both"/>
        <w:rPr>
          <w:sz w:val="22"/>
          <w:szCs w:val="22"/>
        </w:rPr>
      </w:pPr>
      <w:r w:rsidDel="00000000" w:rsidR="00000000" w:rsidRPr="00000000">
        <w:rPr>
          <w:sz w:val="22"/>
          <w:szCs w:val="22"/>
          <w:rtl w:val="0"/>
        </w:rPr>
        <w:t xml:space="preserve">Week3: </w:t>
      </w:r>
      <w:hyperlink r:id="rId15">
        <w:r w:rsidDel="00000000" w:rsidR="00000000" w:rsidRPr="00000000">
          <w:rPr>
            <w:color w:val="0000ee"/>
            <w:u w:val="single"/>
            <w:shd w:fill="auto" w:val="clear"/>
            <w:rtl w:val="0"/>
          </w:rPr>
          <w:t xml:space="preserve">Rahul_Nayak_Individual_Progress_Report.docx</w:t>
        </w:r>
      </w:hyperlink>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Week4: </w:t>
      </w:r>
      <w:hyperlink r:id="rId16">
        <w:r w:rsidDel="00000000" w:rsidR="00000000" w:rsidRPr="00000000">
          <w:rPr>
            <w:color w:val="0000ee"/>
            <w:u w:val="single"/>
            <w:shd w:fill="auto" w:val="clear"/>
            <w:rtl w:val="0"/>
          </w:rPr>
          <w:t xml:space="preserve">Rahul_Nayak_Individual_Progress_Report</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b w:val="1"/>
          <w:rtl w:val="0"/>
        </w:rPr>
        <w:t xml:space="preserve"> </w:t>
      </w:r>
      <w:r w:rsidDel="00000000" w:rsidR="00000000" w:rsidRPr="00000000">
        <w:rPr>
          <w:rtl w:val="0"/>
        </w:rPr>
        <w:t xml:space="preserve"> Overall, I contributed in researching on topics for Detection of Suspicious Activities on Social Media Using Data Mining and Machine Learning, preparing progress reports, In - depth report for individual research papers, preparing gantt chart and weekly reports.</w:t>
      </w:r>
    </w:p>
    <w:p w:rsidR="00000000" w:rsidDel="00000000" w:rsidP="00000000" w:rsidRDefault="00000000" w:rsidRPr="00000000" w14:paraId="00000018">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A">
      <w:pPr>
        <w:spacing w:after="200" w:line="276" w:lineRule="auto"/>
        <w:ind w:left="0" w:firstLine="0"/>
        <w:rPr/>
      </w:pPr>
      <w:r w:rsidDel="00000000" w:rsidR="00000000" w:rsidRPr="00000000">
        <w:rPr>
          <w:rtl w:val="0"/>
        </w:rPr>
        <w:t xml:space="preserve">[1] M. Jiang, P. Cui and C. Faloutsos, "Suspicious Behavior Detection: Current Trends and Future Directions," in IEEE Intelligent Systems, vol. 31, no. 1, pp. 31-39, </w:t>
        <w:br w:type="textWrapping"/>
        <w:br w:type="textWrapping"/>
        <w:t xml:space="preserve">[2] S. Shinde and S. B. Mane, "Malicious Profile Detection on Social Media: A Survey Paper," 2021 9th International Conference on Reliability, Infocom Technologies and Optimization (Trends and Future Directions) (ICRITO), Noida, India, 2021, pp. 1-5.</w:t>
        <w:br w:type="textWrapping"/>
        <w:br w:type="textWrapping"/>
        <w:t xml:space="preserve">[3] S. Gheewala and R. Patel, "Machine Learning Based Twitter Spam Account Detection: A Review," 2018 Second International Conference on Computing Methodologies and Communication (ICCMC), Erode, India, 2018, pp. 79-84, doi: 10.1109/ICCMC.2018.8487992</w:t>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7">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24th September 2023</w:t>
        <w:br w:type="textWrapping"/>
        <w:br w:type="textWrapping"/>
      </w:r>
    </w:p>
    <w:p w:rsidR="00000000" w:rsidDel="00000000" w:rsidP="00000000" w:rsidRDefault="00000000" w:rsidRPr="00000000" w14:paraId="0000001E">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F">
      <w:pPr>
        <w:numPr>
          <w:ilvl w:val="0"/>
          <w:numId w:val="3"/>
        </w:numPr>
        <w:spacing w:after="28" w:lineRule="auto"/>
        <w:ind w:left="720" w:hanging="360"/>
        <w:rPr/>
      </w:pPr>
      <w:r w:rsidDel="00000000" w:rsidR="00000000" w:rsidRPr="00000000">
        <w:rPr>
          <w:rtl w:val="0"/>
        </w:rPr>
        <w:t xml:space="preserve">Yes, the Midterm Individual report is complete with all the major work listed and attached with an individual report per week.</w:t>
      </w:r>
    </w:p>
    <w:p w:rsidR="00000000" w:rsidDel="00000000" w:rsidP="00000000" w:rsidRDefault="00000000" w:rsidRPr="00000000" w14:paraId="00000020">
      <w:pPr>
        <w:spacing w:after="28" w:lineRule="auto"/>
        <w:ind w:left="-5" w:firstLine="0"/>
        <w:rPr>
          <w:b w:val="1"/>
        </w:rPr>
      </w:pPr>
      <w:r w:rsidDel="00000000" w:rsidR="00000000" w:rsidRPr="00000000">
        <w:rPr>
          <w:rtl w:val="0"/>
        </w:rPr>
      </w:r>
    </w:p>
    <w:p w:rsidR="00000000" w:rsidDel="00000000" w:rsidP="00000000" w:rsidRDefault="00000000" w:rsidRPr="00000000" w14:paraId="0000002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2">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4">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br w:type="textWrapping"/>
        <w:br w:type="textWrapping"/>
        <w:t xml:space="preserve">Approved by: </w:t>
      </w:r>
      <w:hyperlink r:id="rId18">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24th September 2023</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r>
    </w:p>
    <w:sectPr>
      <w:headerReference r:id="rId19" w:type="default"/>
      <w:footerReference r:id="rId2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drive/u/1/folders/18Pne8L73t_s6s09hkyHx-GXYFexZ5wQY" TargetMode="External"/><Relationship Id="rId10" Type="http://schemas.openxmlformats.org/officeDocument/2006/relationships/hyperlink" Target="mailto:amudra@asu.edu" TargetMode="External"/><Relationship Id="rId13" Type="http://schemas.openxmlformats.org/officeDocument/2006/relationships/hyperlink" Target="https://docs.google.com/document/d/1_mSROGgfWuXsIPxYOFd9zrkaWaS6eiRO/edit?usp=drive_link&amp;ouid=117613874970212534075&amp;rtpof=true&amp;sd=true" TargetMode="External"/><Relationship Id="rId12" Type="http://schemas.openxmlformats.org/officeDocument/2006/relationships/hyperlink" Target="https://docs.google.com/spreadsheets/d/1TpkQiW_teJU5ORx2j8N8k_ihbj1cB_Zh/edit#gid=16539900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5" Type="http://schemas.openxmlformats.org/officeDocument/2006/relationships/hyperlink" Target="https://docs.google.com/document/d/1sh4xs6wa3JC6MQudNHu1CL3DuyLi4i-F/edit?usp=drive_link&amp;ouid=117613874970212534075&amp;rtpof=true&amp;sd=true" TargetMode="External"/><Relationship Id="rId14" Type="http://schemas.openxmlformats.org/officeDocument/2006/relationships/hyperlink" Target="https://docs.google.com/document/d/1hJPdcsqCJeYmry3lKXqgmbHwCECWVaaE/edit?usp=drive_link&amp;ouid=117613874970212534075&amp;rtpof=true&amp;sd=true" TargetMode="External"/><Relationship Id="rId17" Type="http://schemas.openxmlformats.org/officeDocument/2006/relationships/hyperlink" Target="mailto:adubey37@asu.edu" TargetMode="External"/><Relationship Id="rId16" Type="http://schemas.openxmlformats.org/officeDocument/2006/relationships/hyperlink" Target="https://docs.google.com/document/d/1YkxUvOkzoAqc9Ol5dVMgXKWOg22FQpV-lgttAL4WOxs/edit#heading=h.gjdgx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mailto:gvijaya6@asu.edu" TargetMode="Externa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d40iG50Zm7KBV1dup3hErPKKjQ==">CgMxLjAyDmguZXg0bGpnY29pZm14MghoLmdqZGd4czgAciExdlB4X3dISzNsQVpaUTUzYUh3T21KbXBBSkl3YXBubEc=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