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09/23/2023 </w:t>
      </w:r>
    </w:p>
    <w:p w:rsidR="00000000" w:rsidDel="00000000" w:rsidP="00000000" w:rsidRDefault="00000000" w:rsidRPr="00000000" w14:paraId="00000006">
      <w:pPr>
        <w:spacing w:after="200" w:lineRule="auto"/>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3"/>
        </w:numPr>
        <w:spacing w:after="200" w:lineRule="auto"/>
        <w:ind w:left="720" w:hanging="360"/>
        <w:jc w:val="both"/>
        <w:rPr>
          <w:u w:val="none"/>
        </w:rPr>
      </w:pPr>
      <w:r w:rsidDel="00000000" w:rsidR="00000000" w:rsidRPr="00000000">
        <w:rPr>
          <w:rtl w:val="0"/>
        </w:rPr>
        <w:t xml:space="preserve">Preparing Midterm Review report</w:t>
      </w:r>
      <w:r w:rsidDel="00000000" w:rsidR="00000000" w:rsidRPr="00000000">
        <w:rPr>
          <w:rtl w:val="0"/>
        </w:rPr>
      </w:r>
    </w:p>
    <w:p w:rsidR="00000000" w:rsidDel="00000000" w:rsidP="00000000" w:rsidRDefault="00000000" w:rsidRPr="00000000" w14:paraId="00000008">
      <w:pPr>
        <w:numPr>
          <w:ilvl w:val="0"/>
          <w:numId w:val="3"/>
        </w:numPr>
        <w:spacing w:line="360" w:lineRule="auto"/>
        <w:ind w:left="720" w:hanging="360"/>
        <w:jc w:val="both"/>
        <w:rPr>
          <w:sz w:val="26"/>
          <w:szCs w:val="26"/>
        </w:rPr>
      </w:pPr>
      <w:r w:rsidDel="00000000" w:rsidR="00000000" w:rsidRPr="00000000">
        <w:rPr>
          <w:rtl w:val="0"/>
        </w:rPr>
        <w:t xml:space="preserve">Visiting Writing Center: </w:t>
      </w:r>
      <w:hyperlink r:id="rId9">
        <w:r w:rsidDel="00000000" w:rsidR="00000000" w:rsidRPr="00000000">
          <w:rPr>
            <w:color w:val="0000ee"/>
            <w:u w:val="single"/>
            <w:shd w:fill="auto" w:val="clear"/>
            <w:rtl w:val="0"/>
          </w:rPr>
          <w:t xml:space="preserve">Gautham_Writing_Center_Confirmation.png</w:t>
        </w:r>
      </w:hyperlink>
      <w:r w:rsidDel="00000000" w:rsidR="00000000" w:rsidRPr="00000000">
        <w:rPr>
          <w:rtl w:val="0"/>
        </w:rPr>
      </w:r>
    </w:p>
    <w:p w:rsidR="00000000" w:rsidDel="00000000" w:rsidP="00000000" w:rsidRDefault="00000000" w:rsidRPr="00000000" w14:paraId="00000009">
      <w:pPr>
        <w:numPr>
          <w:ilvl w:val="0"/>
          <w:numId w:val="3"/>
        </w:numPr>
        <w:spacing w:line="360" w:lineRule="auto"/>
        <w:ind w:left="720" w:hanging="360"/>
        <w:jc w:val="both"/>
        <w:rPr>
          <w:sz w:val="26"/>
          <w:szCs w:val="26"/>
        </w:rPr>
      </w:pPr>
      <w:r w:rsidDel="00000000" w:rsidR="00000000" w:rsidRPr="00000000">
        <w:rPr>
          <w:rtl w:val="0"/>
        </w:rPr>
        <w:t xml:space="preserve">Evaluating and approving the Gantt Chart.</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an individual in-depth report.</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an individual progress report.</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u w:val="none"/>
        </w:rPr>
      </w:pPr>
      <w:r w:rsidDel="00000000" w:rsidR="00000000" w:rsidRPr="00000000">
        <w:rPr>
          <w:rtl w:val="0"/>
        </w:rPr>
        <w:t xml:space="preserve">Preparing an individual midterm progress report.</w:t>
      </w:r>
    </w:p>
    <w:p w:rsidR="00000000" w:rsidDel="00000000" w:rsidP="00000000" w:rsidRDefault="00000000" w:rsidRPr="00000000" w14:paraId="0000000D">
      <w:pPr>
        <w:numPr>
          <w:ilvl w:val="0"/>
          <w:numId w:val="3"/>
        </w:numPr>
        <w:spacing w:after="200" w:lineRule="auto"/>
        <w:ind w:left="720" w:hanging="360"/>
        <w:jc w:val="both"/>
        <w:rPr/>
      </w:pPr>
      <w:r w:rsidDel="00000000" w:rsidR="00000000" w:rsidRPr="00000000">
        <w:rPr>
          <w:rtl w:val="0"/>
        </w:rPr>
        <w:t xml:space="preserve">Evaluating and approving 4 team members’ individual progress, individual midterm and in-depth reports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Evaluating and approving Midterm Report</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Evaluating and approving Weekly Report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Formatting the Midterm Review report.</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Taking meeting notes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Organizing google drive</w:t>
      </w:r>
    </w:p>
    <w:p w:rsidR="00000000" w:rsidDel="00000000" w:rsidP="00000000" w:rsidRDefault="00000000" w:rsidRPr="00000000" w14:paraId="00000013">
      <w:pPr>
        <w:spacing w:after="200" w:lineRule="auto"/>
        <w:ind w:left="0" w:firstLine="0"/>
        <w:jc w:val="both"/>
        <w:rPr>
          <w:b w:val="1"/>
        </w:rPr>
      </w:pPr>
      <w:r w:rsidDel="00000000" w:rsidR="00000000" w:rsidRPr="00000000">
        <w:rPr>
          <w:b w:val="1"/>
          <w:rtl w:val="0"/>
        </w:rPr>
        <w:t xml:space="preserve">Summary:</w:t>
      </w:r>
    </w:p>
    <w:p w:rsidR="00000000" w:rsidDel="00000000" w:rsidP="00000000" w:rsidRDefault="00000000" w:rsidRPr="00000000" w14:paraId="00000014">
      <w:pPr>
        <w:numPr>
          <w:ilvl w:val="0"/>
          <w:numId w:val="1"/>
        </w:numPr>
        <w:spacing w:after="200" w:lineRule="auto"/>
        <w:ind w:left="720" w:hanging="360"/>
        <w:jc w:val="both"/>
      </w:pPr>
      <w:r w:rsidDel="00000000" w:rsidR="00000000" w:rsidRPr="00000000">
        <w:rPr>
          <w:rtl w:val="0"/>
        </w:rPr>
        <w:t xml:space="preserve">All the tasks have been completed successfully. These include preparing the in-depth report, individual progress report, individual midterm report, preparing the midterm review report, evaluating and approving the weekly report, visiting the writing center, approving and evaluating the Gantt chart, approving 4 team members’ in-depth reports and progress reports, taking meeting notes and formatting the midterm review report.</w:t>
      </w:r>
    </w:p>
    <w:p w:rsidR="00000000" w:rsidDel="00000000" w:rsidP="00000000" w:rsidRDefault="00000000" w:rsidRPr="00000000" w14:paraId="00000015">
      <w:pPr>
        <w:numPr>
          <w:ilvl w:val="0"/>
          <w:numId w:val="3"/>
        </w:numPr>
        <w:spacing w:after="200" w:lineRule="auto"/>
        <w:ind w:left="720" w:hanging="360"/>
        <w:jc w:val="both"/>
      </w:pPr>
      <w:r w:rsidDel="00000000" w:rsidR="00000000" w:rsidRPr="00000000">
        <w:rPr>
          <w:rtl w:val="0"/>
        </w:rPr>
        <w:t xml:space="preserve">An In-Depth study of </w:t>
      </w:r>
      <w:hyperlink r:id="rId10">
        <w:r w:rsidDel="00000000" w:rsidR="00000000" w:rsidRPr="00000000">
          <w:rPr>
            <w:b w:val="1"/>
            <w:color w:val="1155cc"/>
            <w:u w:val="single"/>
            <w:rtl w:val="0"/>
          </w:rPr>
          <w:t xml:space="preserve">Comprehensive Survey on Big Data Privacy Protection</w:t>
        </w:r>
      </w:hyperlink>
      <w:r w:rsidDel="00000000" w:rsidR="00000000" w:rsidRPr="00000000">
        <w:rPr>
          <w:rtl w:val="0"/>
        </w:rPr>
        <w:t xml:space="preserve"> has been conducted.</w:t>
      </w:r>
    </w:p>
    <w:p w:rsidR="00000000" w:rsidDel="00000000" w:rsidP="00000000" w:rsidRDefault="00000000" w:rsidRPr="00000000" w14:paraId="00000016">
      <w:pPr>
        <w:numPr>
          <w:ilvl w:val="0"/>
          <w:numId w:val="3"/>
        </w:numPr>
        <w:spacing w:after="200" w:lineRule="auto"/>
        <w:ind w:left="720" w:hanging="360"/>
        <w:jc w:val="both"/>
      </w:pPr>
      <w:r w:rsidDel="00000000" w:rsidR="00000000" w:rsidRPr="00000000">
        <w:rPr>
          <w:rtl w:val="0"/>
        </w:rPr>
        <w:t xml:space="preserve">The main focus area of this paper is to elaborate on the existing challenges and unresolved issues in privacy-preserving data mining (PPDM). The current review study aims to utilize the tasks of data mining operations without risking the security of individuals’ sensitive information, particularly at the record level.</w:t>
      </w:r>
    </w:p>
    <w:p w:rsidR="00000000" w:rsidDel="00000000" w:rsidP="00000000" w:rsidRDefault="00000000" w:rsidRPr="00000000" w14:paraId="00000017">
      <w:pPr>
        <w:numPr>
          <w:ilvl w:val="0"/>
          <w:numId w:val="3"/>
        </w:numPr>
        <w:spacing w:after="200" w:lineRule="auto"/>
        <w:ind w:left="720" w:hanging="360"/>
        <w:jc w:val="both"/>
      </w:pPr>
      <w:r w:rsidDel="00000000" w:rsidR="00000000" w:rsidRPr="00000000">
        <w:rPr>
          <w:rtl w:val="0"/>
        </w:rPr>
        <w:t xml:space="preserve">The techniques involved in preserving privacy of data in data providers and data collectors are explored.The other approaches to privacy preserving data mining techniques include data modification approaches like k-anonymity approach, l-diversity approach, and t-closeness approach.</w:t>
      </w:r>
    </w:p>
    <w:p w:rsidR="00000000" w:rsidDel="00000000" w:rsidP="00000000" w:rsidRDefault="00000000" w:rsidRPr="00000000" w14:paraId="00000018">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9">
      <w:pPr>
        <w:ind w:left="-5" w:firstLine="0"/>
        <w:jc w:val="both"/>
        <w:rPr/>
      </w:pPr>
      <w:r w:rsidDel="00000000" w:rsidR="00000000" w:rsidRPr="00000000">
        <w:rPr>
          <w:rtl w:val="0"/>
        </w:rPr>
        <w:t xml:space="preserve">The paper discussed successfully reviews the existing PPDM techniques intensively and classifies them based upon their methods that used data modification approaches, which then represented the main contribution of this study that will help researchers in this field having comprehensive understanding of PPDM. However, PPDM continues to have potential challenges and open issues that require further research in the future.</w:t>
      </w:r>
    </w:p>
    <w:p w:rsidR="00000000" w:rsidDel="00000000" w:rsidP="00000000" w:rsidRDefault="00000000" w:rsidRPr="00000000" w14:paraId="0000001A">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B">
      <w:pPr>
        <w:spacing w:after="225" w:lineRule="auto"/>
        <w:ind w:left="-5" w:firstLine="0"/>
        <w:jc w:val="both"/>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r>
      <w:r w:rsidDel="00000000" w:rsidR="00000000" w:rsidRPr="00000000">
        <w:rPr>
          <w:highlight w:val="white"/>
          <w:rtl w:val="0"/>
        </w:rPr>
        <w:t xml:space="preserve">[6] </w:t>
      </w:r>
      <w:r w:rsidDel="00000000" w:rsidR="00000000" w:rsidRPr="00000000">
        <w:rPr>
          <w:rtl w:val="0"/>
        </w:rPr>
        <w:t xml:space="preserve">Mohammed Binjubeir, Abdulghani Ali Ahmed, Mohd Arfian Bin Ismail, Ali Safaa Sadiq, Muhammad Khurram Khan, “Comprehensive Survey on Big Data Privacy Protection,” in “IEEE Access, Vol 12”, Riyadh, Saudi Arabia, 2019, pp.20067-20079</w:t>
      </w:r>
    </w:p>
    <w:p w:rsidR="00000000" w:rsidDel="00000000" w:rsidP="00000000" w:rsidRDefault="00000000" w:rsidRPr="00000000" w14:paraId="0000001C">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D">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09/23/2023</w:t>
        <w:br w:type="textWrapping"/>
        <w:br w:type="textWrapping"/>
      </w:r>
    </w:p>
    <w:p w:rsidR="00000000" w:rsidDel="00000000" w:rsidP="00000000" w:rsidRDefault="00000000" w:rsidRPr="00000000" w14:paraId="0000001F">
      <w:pPr>
        <w:spacing w:after="28" w:lineRule="auto"/>
        <w:ind w:left="-5" w:firstLine="0"/>
        <w:jc w:val="both"/>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p>
    <w:p w:rsidR="00000000" w:rsidDel="00000000" w:rsidP="00000000" w:rsidRDefault="00000000" w:rsidRPr="00000000" w14:paraId="00000020">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1">
      <w:pPr>
        <w:numPr>
          <w:ilvl w:val="0"/>
          <w:numId w:val="2"/>
        </w:numPr>
        <w:spacing w:after="28" w:lineRule="auto"/>
        <w:ind w:left="720" w:hanging="360"/>
        <w:jc w:val="both"/>
        <w:rPr>
          <w:u w:val="none"/>
        </w:rPr>
      </w:pPr>
      <w:r w:rsidDel="00000000" w:rsidR="00000000" w:rsidRPr="00000000">
        <w:rPr>
          <w:rtl w:val="0"/>
        </w:rPr>
        <w:t xml:space="preserve">Yes, the weekly member report is complete with all the major results of the paper. The assigned weekly tasks have been completed successfully. It mentions the successful completion of various tasks related to the report, including preparing the comprehensive survey on Big Data Privacy Protection. Additionally, it outlines the main focus of the paper, highlighting the exploration of techniques for preserving data privacy in both data providers and data collectors. The mention of various privacy-preserving data mining approaches further indicates that the major results of the paper have been included in the report, making it comprehensive and thorough.</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22">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3">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4">
      <w:pPr>
        <w:spacing w:after="28" w:lineRule="auto"/>
        <w:ind w:left="-5" w:firstLine="0"/>
        <w:jc w:val="both"/>
        <w:rPr/>
      </w:pPr>
      <w:r w:rsidDel="00000000" w:rsidR="00000000" w:rsidRPr="00000000">
        <w:rPr>
          <w:rtl w:val="0"/>
        </w:rPr>
        <w:t xml:space="preserve">Yes, each section of the guidelines is sufficiently completed.</w:t>
      </w:r>
    </w:p>
    <w:p w:rsidR="00000000" w:rsidDel="00000000" w:rsidP="00000000" w:rsidRDefault="00000000" w:rsidRPr="00000000" w14:paraId="00000025">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6">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7">
      <w:pPr>
        <w:spacing w:after="28" w:lineRule="auto"/>
        <w:ind w:left="-5" w:firstLine="0"/>
        <w:jc w:val="both"/>
        <w:rPr/>
      </w:pPr>
      <w:r w:rsidDel="00000000" w:rsidR="00000000" w:rsidRPr="00000000">
        <w:rPr>
          <w:rtl w:val="0"/>
        </w:rPr>
        <w:t xml:space="preserve">Yes, the quality of this version of the written report is satisfactory.</w:t>
      </w:r>
    </w:p>
    <w:p w:rsidR="00000000" w:rsidDel="00000000" w:rsidP="00000000" w:rsidRDefault="00000000" w:rsidRPr="00000000" w14:paraId="00000028">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9">
      <w:pPr>
        <w:spacing w:after="28" w:lineRule="auto"/>
        <w:ind w:left="-5" w:firstLine="0"/>
        <w:jc w:val="both"/>
        <w:rPr>
          <w:b w:val="1"/>
        </w:rPr>
      </w:pPr>
      <w:r w:rsidDel="00000000" w:rsidR="00000000" w:rsidRPr="00000000">
        <w:rPr>
          <w:rtl w:val="0"/>
        </w:rPr>
        <w:br w:type="textWrapping"/>
      </w:r>
      <w:r w:rsidDel="00000000" w:rsidR="00000000" w:rsidRPr="00000000">
        <w:rPr>
          <w:b w:val="1"/>
          <w:rtl w:val="0"/>
        </w:rPr>
        <w:br w:type="textWrapping"/>
        <w:t xml:space="preserve">Approved by: </w:t>
      </w:r>
      <w:hyperlink r:id="rId12">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9/24/2023</w:t>
        <w:br w:type="textWrapping"/>
      </w:r>
    </w:p>
    <w:p w:rsidR="00000000" w:rsidDel="00000000" w:rsidP="00000000" w:rsidRDefault="00000000" w:rsidRPr="00000000" w14:paraId="0000002A">
      <w:pPr>
        <w:spacing w:after="28" w:lineRule="auto"/>
        <w:ind w:left="-5" w:firstLine="0"/>
        <w:jc w:val="both"/>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https://drive.google.com/file/d/1lnxy_kihxdIVJHpah0283JycADq59Jwx/view?usp=drive_link" TargetMode="External"/><Relationship Id="rId13" Type="http://schemas.openxmlformats.org/officeDocument/2006/relationships/header" Target="header1.xml"/><Relationship Id="rId12" Type="http://schemas.openxmlformats.org/officeDocument/2006/relationships/hyperlink" Target="mailto:kkothadi@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Z72F5bWeWBiQPu0qjUK633aa6noj_DCm/view?usp=drive_link"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vijaya6@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f+mSuaLQG2k/JOlJdH3iNzPtYw==">CgMxLjAyCGguZ2pkZ3hzOAByITFQeEpVS1lkdHoxMVREOV8zT291VFBpNi1xN3ZueGtqSQ==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