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="360" w:lineRule="auto"/>
        <w:rPr>
          <w:b w:val="1"/>
        </w:rPr>
      </w:pPr>
      <w:bookmarkStart w:colFirst="0" w:colLast="0" w:name="_heading=h.v9b8t9uoillq" w:id="0"/>
      <w:bookmarkEnd w:id="0"/>
      <w:r w:rsidDel="00000000" w:rsidR="00000000" w:rsidRPr="00000000">
        <w:rPr>
          <w:b w:val="1"/>
          <w:rtl w:val="0"/>
        </w:rPr>
        <w:t xml:space="preserve">Weekly_Report_##_CSE 543_Group_X-Y</w:t>
      </w:r>
    </w:p>
    <w:p w:rsidR="00000000" w:rsidDel="00000000" w:rsidP="00000000" w:rsidRDefault="00000000" w:rsidRPr="00000000" w14:paraId="00000002">
      <w:pPr>
        <w:pStyle w:val="Heading2"/>
        <w:spacing w:after="240" w:before="240" w:line="360" w:lineRule="auto"/>
        <w:ind w:left="0" w:firstLine="0"/>
        <w:rPr>
          <w:u w:val="single"/>
        </w:rPr>
      </w:pPr>
      <w:bookmarkStart w:colFirst="0" w:colLast="0" w:name="_heading=h.k7hshftguiz2" w:id="1"/>
      <w:bookmarkEnd w:id="1"/>
      <w:r w:rsidDel="00000000" w:rsidR="00000000" w:rsidRPr="00000000">
        <w:rPr>
          <w:u w:val="single"/>
          <w:rtl w:val="0"/>
        </w:rPr>
        <w:t xml:space="preserve">List of members</w:t>
      </w:r>
    </w:p>
    <w:p w:rsidR="00000000" w:rsidDel="00000000" w:rsidP="00000000" w:rsidRDefault="00000000" w:rsidRPr="00000000" w14:paraId="00000003">
      <w:pPr>
        <w:spacing w:after="240" w:line="360" w:lineRule="auto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Group Leader: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Group Deputy Leader: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Group Members: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6"/>
        </w:numPr>
        <w:spacing w:line="360" w:lineRule="auto"/>
        <w:ind w:left="1440" w:hanging="360"/>
        <w:jc w:val="both"/>
        <w:rPr>
          <w:b w:val="1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6"/>
        </w:numPr>
        <w:spacing w:line="360" w:lineRule="auto"/>
        <w:ind w:left="1440" w:hanging="360"/>
        <w:jc w:val="both"/>
        <w:rPr>
          <w:b w:val="1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Avani Mundra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  <w:rPr>
          <w:b w:val="1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Justin Young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360" w:lineRule="auto"/>
        <w:ind w:left="1440" w:hanging="360"/>
        <w:jc w:val="both"/>
        <w:rPr>
          <w:b w:val="1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Anuranjan Dubey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spacing w:line="360" w:lineRule="auto"/>
        <w:ind w:left="1440" w:hanging="360"/>
        <w:jc w:val="both"/>
        <w:rPr>
          <w:b w:val="1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Rahul Nayak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line="360" w:lineRule="auto"/>
        <w:ind w:left="1440" w:hanging="360"/>
        <w:jc w:val="both"/>
        <w:rPr>
          <w:b w:val="1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Sangeeth Santhosh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360" w:lineRule="auto"/>
        <w:ind w:left="1440" w:hanging="360"/>
        <w:jc w:val="both"/>
        <w:rPr>
          <w:b w:val="1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Yeshwanth Reddy Chennur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240" w:line="360" w:lineRule="auto"/>
        <w:rPr>
          <w:u w:val="single"/>
        </w:rPr>
      </w:pPr>
      <w:bookmarkStart w:colFirst="0" w:colLast="0" w:name="_heading=h.5xgz87c66m67" w:id="2"/>
      <w:bookmarkEnd w:id="2"/>
      <w:r w:rsidDel="00000000" w:rsidR="00000000" w:rsidRPr="00000000">
        <w:rPr>
          <w:u w:val="single"/>
          <w:rtl w:val="0"/>
        </w:rPr>
        <w:t xml:space="preserve">Submission Details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member that prepared the report: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Sangeeth Santhosh</w:t>
        </w:r>
      </w:hyperlink>
      <w:r w:rsidDel="00000000" w:rsidR="00000000" w:rsidRPr="00000000">
        <w:rPr>
          <w:b w:val="1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Justin Young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Name of member that submitted this report: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Report is approved by: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r w:rsidDel="00000000" w:rsidR="00000000" w:rsidRPr="00000000">
        <w:rPr>
          <w:b w:val="1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11">
      <w:pPr>
        <w:pStyle w:val="Heading2"/>
        <w:spacing w:after="240" w:before="240" w:line="360" w:lineRule="auto"/>
        <w:rPr/>
      </w:pPr>
      <w:bookmarkStart w:colFirst="0" w:colLast="0" w:name="_heading=h.ew4xyd16rrpz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240" w:before="240" w:line="360" w:lineRule="auto"/>
        <w:rPr>
          <w:u w:val="single"/>
        </w:rPr>
      </w:pPr>
      <w:bookmarkStart w:colFirst="0" w:colLast="0" w:name="_heading=h.xjmq1nnxabv0" w:id="4"/>
      <w:bookmarkEnd w:id="4"/>
      <w:r w:rsidDel="00000000" w:rsidR="00000000" w:rsidRPr="00000000">
        <w:rPr>
          <w:u w:val="single"/>
          <w:rtl w:val="0"/>
        </w:rPr>
        <w:t xml:space="preserve">Meeting Notes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09/26/23 - 7:30-8:30 p.m.  (Mode: Online)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6357938" cy="309745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3097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7"/>
        </w:numPr>
        <w:spacing w:after="0" w:before="240" w:line="240" w:lineRule="auto"/>
        <w:ind w:left="720" w:right="60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Meeting Objective:</w:t>
      </w:r>
      <w:r w:rsidDel="00000000" w:rsidR="00000000" w:rsidRPr="00000000">
        <w:rPr>
          <w:rtl w:val="0"/>
        </w:rPr>
        <w:t xml:space="preserve"> Discuss the overall progress of the project, discussion on making a visit every week by one member from the group to the writing center, discussing an approach to continue the in-depth progress reports, addressing questions and providing information to team members,  task discussion and distribution for project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7"/>
        </w:numPr>
        <w:spacing w:after="0" w:before="0" w:line="276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Members present: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r w:rsidDel="00000000" w:rsidR="00000000" w:rsidRPr="00000000">
        <w:rPr>
          <w:b w:val="1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Avani Mundra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Justin Young</w:t>
        </w:r>
      </w:hyperlink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Anuranjan Dubey</w:t>
        </w:r>
      </w:hyperlink>
      <w:r w:rsidDel="00000000" w:rsidR="00000000" w:rsidRPr="00000000">
        <w:rPr>
          <w:rtl w:val="0"/>
        </w:rPr>
        <w:t xml:space="preserve"> 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Rahul Nayak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Yeshwanth Reddy Chennur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Sangeeth Santhosh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absent: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Reason for absence: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7"/>
        </w:numPr>
        <w:spacing w:before="20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Evaluated the project's overall advancement, considering the key milestones and objectives achieved thus far.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7"/>
        </w:numPr>
        <w:spacing w:before="20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Addressed queries pertaining to the inclusion of supplementary reference materials, discussing their relevance and potential impact on project outcomes.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7"/>
        </w:numPr>
        <w:spacing w:before="20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Outlined a systematic approach for formatting in-depth progress reports, defining the structure and content requirements.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7"/>
        </w:numPr>
        <w:spacing w:before="20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Efficiently distributed tasks and responsibilities within the project plan.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7"/>
        </w:numPr>
        <w:spacing w:before="20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Effectively resolved inquiries related to individual reports, weekly progress updates, and references, ensuring clarity and accuracy in project documentation.</w:t>
      </w:r>
    </w:p>
    <w:p w:rsidR="00000000" w:rsidDel="00000000" w:rsidP="00000000" w:rsidRDefault="00000000" w:rsidRPr="00000000" w14:paraId="0000001F">
      <w:pPr>
        <w:widowControl w:val="0"/>
        <w:spacing w:before="20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To Do List: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7"/>
        </w:numPr>
        <w:spacing w:before="20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Each team member will be responsible for preparing their individual in-depth report (if any) for a reference paper they have collected.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7"/>
        </w:numPr>
        <w:spacing w:before="20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Each team member will be responsible for preparing their individual progress report.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7"/>
        </w:numPr>
        <w:spacing w:before="20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Each member will be responsible for evaluating another member’s individual progress reports.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7"/>
        </w:numPr>
        <w:spacing w:before="20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Group leader and deputy leader will be responsible for approving 4 individual progress reports.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7"/>
        </w:numPr>
        <w:spacing w:before="20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Group leader will organize the Google Drive and keep track of member’s progress and completion of tasks.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7"/>
        </w:numPr>
        <w:spacing w:before="20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Team members on this week’s rotation will prepare the Gantt chart and weekly reports.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7"/>
        </w:numPr>
        <w:spacing w:after="200" w:before="20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During our meeting, we decided that all group members should mention the important reference papers pending from their end along with the project scope that they are working on.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7"/>
        </w:numPr>
        <w:spacing w:after="200" w:before="20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the meeting, it was also decided that an estimated timeline would be set for each group member by which he/she would complete the set of reference papers that have been assigned to him/her.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7"/>
        </w:numPr>
        <w:spacing w:after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Justin Young from our team visited the writing center this week to get our group reports evaluated.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7"/>
        </w:numPr>
        <w:spacing w:after="24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b w:val="1"/>
          <w:rtl w:val="0"/>
        </w:rPr>
        <w:t xml:space="preserve">Next Meeting Scheduled on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10/03/23 - 6:30 p.m</w:t>
      </w:r>
    </w:p>
    <w:p w:rsidR="00000000" w:rsidDel="00000000" w:rsidP="00000000" w:rsidRDefault="00000000" w:rsidRPr="00000000" w14:paraId="0000002B">
      <w:pPr>
        <w:widowControl w:val="0"/>
        <w:spacing w:after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240" w:before="240" w:line="360" w:lineRule="auto"/>
        <w:rPr>
          <w:i w:val="1"/>
        </w:rPr>
      </w:pPr>
      <w:bookmarkStart w:colFirst="0" w:colLast="0" w:name="_heading=h.xgxkfwly3c7n" w:id="5"/>
      <w:bookmarkEnd w:id="5"/>
      <w:r w:rsidDel="00000000" w:rsidR="00000000" w:rsidRPr="00000000">
        <w:rPr>
          <w:u w:val="single"/>
          <w:rtl w:val="0"/>
        </w:rPr>
        <w:t xml:space="preserve">Classification of Important and Generic Reference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line="240" w:lineRule="auto"/>
        <w:rPr/>
      </w:pPr>
      <w:r w:rsidDel="00000000" w:rsidR="00000000" w:rsidRPr="00000000">
        <w:rPr>
          <w:rtl w:val="0"/>
        </w:rPr>
        <w:t xml:space="preserve">Link to the Reference Documents Classification List: 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References_List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4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after="240" w:before="240" w:line="360" w:lineRule="auto"/>
        <w:rPr>
          <w:i w:val="1"/>
        </w:rPr>
      </w:pPr>
      <w:bookmarkStart w:colFirst="0" w:colLast="0" w:name="_heading=h.2uokn73lk0lu" w:id="6"/>
      <w:bookmarkEnd w:id="6"/>
      <w:r w:rsidDel="00000000" w:rsidR="00000000" w:rsidRPr="00000000">
        <w:rPr>
          <w:u w:val="single"/>
          <w:rtl w:val="0"/>
        </w:rPr>
        <w:t xml:space="preserve">Approval from the Writing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40" w:line="240" w:lineRule="auto"/>
        <w:rPr/>
      </w:pPr>
      <w:r w:rsidDel="00000000" w:rsidR="00000000" w:rsidRPr="00000000">
        <w:rPr>
          <w:rtl w:val="0"/>
        </w:rPr>
        <w:t xml:space="preserve">Team Member who visited: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Justin Young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lin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Visit Confirmation: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Justin_Young_Writing_Center.png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before="240"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240" w:line="360" w:lineRule="auto"/>
        <w:rPr>
          <w:b w:val="1"/>
        </w:rPr>
      </w:pPr>
      <w:bookmarkStart w:colFirst="0" w:colLast="0" w:name="_heading=h.w10xpd6vctif" w:id="7"/>
      <w:bookmarkEnd w:id="7"/>
      <w:r w:rsidDel="00000000" w:rsidR="00000000" w:rsidRPr="00000000">
        <w:rPr>
          <w:u w:val="single"/>
          <w:rtl w:val="0"/>
        </w:rPr>
        <w:t xml:space="preserve">Project Tasks in Progress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720" w:tblpY="0"/>
        <w:tblW w:w="9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gridCol w:w="1005"/>
        <w:gridCol w:w="3240"/>
        <w:gridCol w:w="1365"/>
        <w:tblGridChange w:id="0">
          <w:tblGrid>
            <w:gridCol w:w="4095"/>
            <w:gridCol w:w="1005"/>
            <w:gridCol w:w="3240"/>
            <w:gridCol w:w="136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in Progress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Timeline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(No.of Weeks)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No.of Important Papers to Study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Assignee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Secure Data Collection Techniques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[8]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Preprocessing and Feature Engineering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[11], [14]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/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Mining Techniques to Handle Multimodal Data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3 research papers, need to find a few more research papers for my domain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4">
            <w:pPr>
              <w:spacing w:line="249" w:lineRule="auto"/>
              <w:ind w:left="-5" w:firstLine="0"/>
              <w:jc w:val="both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Avani Mundra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Security Assurance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[39]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jc w:val="center"/>
              <w:rPr/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Justin Young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Evaluation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5 research papers, need to find a few more papers for my research domain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Sangeeth Santhosh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Leveraging Machine Learning Models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[37]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/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Anuranjan Dubey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Exploration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4 research papers,need to find a few more papers for my research domain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Rahul Nayak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Machine Learning Model Security Assurance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[25]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Yeshwanth Reddy Chennur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40" w:before="240"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after="240" w:before="240" w:line="360" w:lineRule="auto"/>
        <w:rPr/>
      </w:pPr>
      <w:bookmarkStart w:colFirst="0" w:colLast="0" w:name="_heading=h.ekf0ija8ni50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after="240" w:before="240" w:line="360" w:lineRule="auto"/>
        <w:rPr>
          <w:u w:val="single"/>
        </w:rPr>
      </w:pPr>
      <w:bookmarkStart w:colFirst="0" w:colLast="0" w:name="_heading=h.p13vhkvpofo0" w:id="9"/>
      <w:bookmarkEnd w:id="9"/>
      <w:r w:rsidDel="00000000" w:rsidR="00000000" w:rsidRPr="00000000">
        <w:rPr>
          <w:u w:val="single"/>
          <w:rtl w:val="0"/>
        </w:rPr>
        <w:t xml:space="preserve">Member Contribution (Individual Reports) 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845"/>
        <w:gridCol w:w="1830"/>
        <w:gridCol w:w="2280"/>
        <w:gridCol w:w="2865"/>
        <w:tblGridChange w:id="0">
          <w:tblGrid>
            <w:gridCol w:w="1650"/>
            <w:gridCol w:w="1845"/>
            <w:gridCol w:w="1830"/>
            <w:gridCol w:w="2280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Weekly Member Progress Link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 In-Depth Reports Link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Self Acknowledgement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Evaluator Acknowledgement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progress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In-Depth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/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progress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In-Depth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jc w:val="both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Avani Mundra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progress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In-Depth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Avani Mundra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Rahul Nayak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Justin Young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progress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In-Depth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Justin Young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Yeshwanth Reddy Chennur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jc w:val="both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Anuranjan Dubey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progress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In-Depth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Anuranjan Dubey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Sangeeth Santhosh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jc w:val="both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Rahul Nayak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progress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In-Depth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Rahul Nayak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Anuranjan Dubey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jc w:val="both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Sangeeth Santhosh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progress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In-Depth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Sangeeth Santhosh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Justin Young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jc w:val="both"/>
              <w:rPr/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Yeshwanth Reddy Chennur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progress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Individual In-Depth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Yeshwanth Reddy Chennur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Avani Mundra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spacing w:after="240" w:before="240" w:line="360" w:lineRule="auto"/>
        <w:rPr>
          <w:sz w:val="26"/>
          <w:szCs w:val="26"/>
          <w:u w:val="single"/>
        </w:rPr>
      </w:pPr>
      <w:bookmarkStart w:colFirst="0" w:colLast="0" w:name="_heading=h.k4vo87awbrk7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after="240" w:before="240" w:line="360" w:lineRule="auto"/>
        <w:rPr>
          <w:u w:val="single"/>
        </w:rPr>
      </w:pPr>
      <w:bookmarkStart w:colFirst="0" w:colLast="0" w:name="_heading=h.m7vcekgsqpy5" w:id="11"/>
      <w:bookmarkEnd w:id="11"/>
      <w:r w:rsidDel="00000000" w:rsidR="00000000" w:rsidRPr="00000000">
        <w:rPr>
          <w:u w:val="single"/>
          <w:rtl w:val="0"/>
        </w:rPr>
        <w:t xml:space="preserve">Tasks Summary</w:t>
      </w:r>
    </w:p>
    <w:tbl>
      <w:tblPr>
        <w:tblStyle w:val="Table3"/>
        <w:tblW w:w="9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1545"/>
        <w:gridCol w:w="2520"/>
        <w:gridCol w:w="1305"/>
        <w:gridCol w:w="1680"/>
        <w:gridCol w:w="1770"/>
        <w:tblGridChange w:id="0">
          <w:tblGrid>
            <w:gridCol w:w="1050"/>
            <w:gridCol w:w="1545"/>
            <w:gridCol w:w="2520"/>
            <w:gridCol w:w="1305"/>
            <w:gridCol w:w="1680"/>
            <w:gridCol w:w="1770"/>
          </w:tblGrid>
        </w:tblGridChange>
      </w:tblGrid>
      <w:tr>
        <w:trPr>
          <w:cantSplit w:val="0"/>
          <w:trHeight w:val="1106.95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240" w:before="240"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Task 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240" w:before="240"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Task Goal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92">
            <w:pPr>
              <w:spacing w:after="240" w:before="240"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 of Task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240" w:before="240"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Assignee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240" w:before="240"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Task Status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95">
            <w:pPr>
              <w:spacing w:after="240" w:before="240"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Evaluator</w:t>
            </w:r>
          </w:p>
        </w:tc>
      </w:tr>
      <w:tr>
        <w:trPr>
          <w:cantSplit w:val="0"/>
          <w:trHeight w:val="1217.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240" w:before="240" w:line="36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Preparing Work_Distribution_Draft, </w:t>
            </w:r>
            <w:r w:rsidDel="00000000" w:rsidR="00000000" w:rsidRPr="00000000">
              <w:rPr>
                <w:rtl w:val="0"/>
              </w:rPr>
              <w:t xml:space="preserve">Individual in-depth and progress report, Evaluation and approval of reports, GANTT Chart and Weekly report evaluation and approval, team meetings, organize Google Drive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Preparing Work_Distribution_Draft, Preparing individual in-depth report, Preparing individual progress report, Evaluating and approving Weekly report, Evaluating and approving 4 team members’ individual progress and in-depth reports, Assigning the task distribution, weekly report and GANTT Chart, Organizing group meetings, Organizing google drive.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240" w:before="240" w:line="360" w:lineRule="auto"/>
              <w:rPr/>
            </w:pP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Individual progress report, Evaluation and approval of reports, Weekly report evaluation and approval, team meetings, Taking meeting notes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Preparing individual in-depth report, Preparing individual progress report, Evaluating and approving GANTT Chart and Weekly report, Evaluating and approving 4 team members’ individual progress and in-depth reports, Taking meeting notes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spacing w:after="240" w:before="240" w:line="360" w:lineRule="auto"/>
              <w:rPr/>
            </w:pP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#6.3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In-depth report, individual progress report, evaluation of reports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Preparing individual progress report, Preparing individual in-depth report, evaluation of Yeshwanth’s reports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Avani Mundra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Visiting writing center, Preparing Weekly Report, In-depth report, individual progress report, evaluation of reports</w:t>
            </w:r>
          </w:p>
          <w:p w:rsidR="00000000" w:rsidDel="00000000" w:rsidP="00000000" w:rsidRDefault="00000000" w:rsidRPr="00000000" w14:paraId="000000AD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Visiting writing center, Preparing weekly report, Preparing individual progress report, Preparing individual in-depth report, Evaluating Sangeeth Santosh’s individual progress report and  in-depth reports.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Justin Young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Searching for additional papers, In-depth report, individual progress report, evaluation of reports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Searching for additional research papers (extending to  other social media platforms), Preparing individual progress report, Preparing individual in-depth report, </w:t>
            </w:r>
            <w:r w:rsidDel="00000000" w:rsidR="00000000" w:rsidRPr="00000000">
              <w:rPr>
                <w:rtl w:val="0"/>
              </w:rPr>
              <w:t xml:space="preserve">Evaluating Rahul’s individual progress report and  in-depth reports.</w:t>
            </w:r>
          </w:p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Anuranjan Dubey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#6.6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individual progress report, individual in-depth report, Preparing GANTT chart, evaluation of reports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Preparing individual progress report, preparing individual in-depth report, preparing GANTT chart, </w:t>
            </w:r>
            <w:r w:rsidDel="00000000" w:rsidR="00000000" w:rsidRPr="00000000">
              <w:rPr>
                <w:rtl w:val="0"/>
              </w:rPr>
              <w:t xml:space="preserve">Evaluating Avani’s individual progress report and  in-depth reports.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Rahul Nayak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#6.7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Preparing Weekly Report, In-depth report, individual progress report, evaluation of reports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Preparing weekly report, Preparing individual progress report, Preparing individual in-depth report,Evaluating Anuranjan’s individual progress report and  in-depth reports.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Sangeeth Santhosh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#6.8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2 In-depth report, individual progress report, evaluation of reports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Preparing individual progress reports, Preparing 2 individual in-depth reports, Evaluating Justin’s individual progress report and  in-depth reports.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Yeshwanth Reddy Chennur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Style w:val="Heading2"/>
        <w:spacing w:after="240" w:line="360" w:lineRule="auto"/>
        <w:rPr>
          <w:u w:val="single"/>
        </w:rPr>
      </w:pPr>
      <w:bookmarkStart w:colFirst="0" w:colLast="0" w:name="_heading=h.4rusb0so1on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spacing w:after="240" w:line="360" w:lineRule="auto"/>
        <w:rPr>
          <w:b w:val="1"/>
          <w:sz w:val="22"/>
          <w:szCs w:val="22"/>
          <w:u w:val="single"/>
        </w:rPr>
      </w:pPr>
      <w:bookmarkStart w:colFirst="0" w:colLast="0" w:name="_heading=h.2zbrbgto6rih" w:id="13"/>
      <w:bookmarkEnd w:id="13"/>
      <w:r w:rsidDel="00000000" w:rsidR="00000000" w:rsidRPr="00000000">
        <w:rPr>
          <w:u w:val="single"/>
          <w:rtl w:val="0"/>
        </w:rPr>
        <w:t xml:space="preserve">Gantt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the gantt chart: 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Gantt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Gantt chart updated by</w:t>
      </w:r>
      <w:r w:rsidDel="00000000" w:rsidR="00000000" w:rsidRPr="00000000">
        <w:rPr>
          <w:rtl w:val="0"/>
        </w:rPr>
        <w:t xml:space="preserve">: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Rahul Nayak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Gantt chart approved by</w:t>
      </w:r>
      <w:r w:rsidDel="00000000" w:rsidR="00000000" w:rsidRPr="00000000">
        <w:rPr>
          <w:rtl w:val="0"/>
        </w:rPr>
        <w:t xml:space="preserve">: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r w:rsidDel="00000000" w:rsidR="00000000" w:rsidRPr="00000000">
        <w:rPr>
          <w:rtl w:val="0"/>
        </w:rPr>
        <w:t xml:space="preserve">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spacing w:after="240" w:before="240" w:line="360" w:lineRule="auto"/>
        <w:rPr>
          <w:u w:val="single"/>
        </w:rPr>
      </w:pPr>
      <w:bookmarkStart w:colFirst="0" w:colLast="0" w:name="_heading=h.ie4sxm1xkeb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spacing w:after="240" w:before="240" w:line="360" w:lineRule="auto"/>
        <w:rPr>
          <w:u w:val="single"/>
        </w:rPr>
      </w:pPr>
      <w:bookmarkStart w:colFirst="0" w:colLast="0" w:name="_heading=h.c191gibjxd58" w:id="15"/>
      <w:bookmarkEnd w:id="15"/>
      <w:r w:rsidDel="00000000" w:rsidR="00000000" w:rsidRPr="00000000">
        <w:rPr>
          <w:u w:val="single"/>
          <w:rtl w:val="0"/>
        </w:rPr>
        <w:t xml:space="preserve">Comments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All group members have been cooperative, showed enthusiasm to work on a project, and have put in an effort to complete their assigned tasks successfully this week.</w:t>
      </w:r>
    </w:p>
    <w:sectPr>
      <w:headerReference r:id="rId108" w:type="default"/>
      <w:pgSz w:h="16838" w:w="11906" w:orient="portrait"/>
      <w:pgMar w:bottom="720" w:top="720" w:left="720" w:right="72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spacing w:after="240" w:before="240" w:line="360" w:lineRule="auto"/>
      <w:rPr>
        <w:color w:val="cccccc"/>
      </w:rPr>
    </w:pPr>
    <w:r w:rsidDel="00000000" w:rsidR="00000000" w:rsidRPr="00000000">
      <w:rPr>
        <w:b w:val="1"/>
        <w:color w:val="cccccc"/>
        <w:sz w:val="26"/>
        <w:szCs w:val="26"/>
        <w:rtl w:val="0"/>
      </w:rPr>
      <w:t xml:space="preserve">Information Assurance and Security</w:t>
      <w:br w:type="textWrapping"/>
    </w:r>
    <w:r w:rsidDel="00000000" w:rsidR="00000000" w:rsidRPr="00000000">
      <w:rPr>
        <w:b w:val="1"/>
        <w:i w:val="1"/>
        <w:color w:val="cccccc"/>
        <w:sz w:val="18"/>
        <w:szCs w:val="18"/>
        <w:rtl w:val="0"/>
      </w:rPr>
      <w:t xml:space="preserve">(CSE 543) Fall 2023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5274000</wp:posOffset>
          </wp:positionH>
          <wp:positionV relativeFrom="paragraph">
            <wp:posOffset>95250</wp:posOffset>
          </wp:positionV>
          <wp:extent cx="1371600" cy="409575"/>
          <wp:effectExtent b="0" l="0" r="0" t="0"/>
          <wp:wrapSquare wrapText="bothSides" distB="0" distT="0" distL="114300" distR="114300"/>
          <wp:docPr descr="ASU" id="9" name="image2.png"/>
          <a:graphic>
            <a:graphicData uri="http://schemas.openxmlformats.org/drawingml/2006/picture">
              <pic:pic>
                <pic:nvPicPr>
                  <pic:cNvPr descr="ASU" id="0" name="image2.png"/>
                  <pic:cNvPicPr preferRelativeResize="0"/>
                </pic:nvPicPr>
                <pic:blipFill>
                  <a:blip r:embed="rId1"/>
                  <a:srcRect b="0" l="0" r="0" t="55208"/>
                  <a:stretch>
                    <a:fillRect/>
                  </a:stretch>
                </pic:blipFill>
                <pic:spPr>
                  <a:xfrm>
                    <a:off x="0" y="0"/>
                    <a:ext cx="1371600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rrnayak@asu.edu" TargetMode="External"/><Relationship Id="rId42" Type="http://schemas.openxmlformats.org/officeDocument/2006/relationships/hyperlink" Target="mailto:kkothadi@asu.edu" TargetMode="External"/><Relationship Id="rId41" Type="http://schemas.openxmlformats.org/officeDocument/2006/relationships/hyperlink" Target="mailto:ychennur@asu.edu" TargetMode="External"/><Relationship Id="rId44" Type="http://schemas.openxmlformats.org/officeDocument/2006/relationships/hyperlink" Target="https://docs.google.com/document/d/1cqB_ie2NKQm7fVEURvcfcW1-_CiVeCXC/edit" TargetMode="External"/><Relationship Id="rId43" Type="http://schemas.openxmlformats.org/officeDocument/2006/relationships/hyperlink" Target="https://docs.google.com/document/d/14BaVXtKtwtUFyzBCTCAT373Ajg0WbLt0/edit" TargetMode="External"/><Relationship Id="rId46" Type="http://schemas.openxmlformats.org/officeDocument/2006/relationships/hyperlink" Target="mailto:gvijaya6@asu.edu" TargetMode="External"/><Relationship Id="rId45" Type="http://schemas.openxmlformats.org/officeDocument/2006/relationships/hyperlink" Target="mailto:kkothadi@asu.edu" TargetMode="External"/><Relationship Id="rId107" Type="http://schemas.openxmlformats.org/officeDocument/2006/relationships/hyperlink" Target="mailto:gvijaya6@asu.edu" TargetMode="External"/><Relationship Id="rId106" Type="http://schemas.openxmlformats.org/officeDocument/2006/relationships/hyperlink" Target="mailto:kkothadi@asu.edu" TargetMode="External"/><Relationship Id="rId105" Type="http://schemas.openxmlformats.org/officeDocument/2006/relationships/hyperlink" Target="mailto:rrnayak@asu.edu" TargetMode="External"/><Relationship Id="rId104" Type="http://schemas.openxmlformats.org/officeDocument/2006/relationships/hyperlink" Target="https://docs.google.com/spreadsheets/d/134DYUAh8ziipOZBKsciTMouML5licH7q/edit#gid=1653990051" TargetMode="External"/><Relationship Id="rId108" Type="http://schemas.openxmlformats.org/officeDocument/2006/relationships/header" Target="header1.xml"/><Relationship Id="rId48" Type="http://schemas.openxmlformats.org/officeDocument/2006/relationships/hyperlink" Target="https://docs.google.com/document/d/18I2c1t7AbXi2oZZc8rNfpO1vdtPtziKV/edit?usp=drive_link&amp;ouid=117665874805656519311&amp;rtpof=true&amp;sd=true" TargetMode="External"/><Relationship Id="rId47" Type="http://schemas.openxmlformats.org/officeDocument/2006/relationships/hyperlink" Target="mailto:gvijaya6@asu.edu" TargetMode="External"/><Relationship Id="rId49" Type="http://schemas.openxmlformats.org/officeDocument/2006/relationships/hyperlink" Target="https://docs.google.com/document/d/1YJpdkSZlnXJKISLrVJN2Ac6y9VAFTb8djn3bv1gCTJI/edit?usp=drive_link" TargetMode="External"/><Relationship Id="rId103" Type="http://schemas.openxmlformats.org/officeDocument/2006/relationships/hyperlink" Target="mailto:gvijaya6@asu.edu" TargetMode="External"/><Relationship Id="rId102" Type="http://schemas.openxmlformats.org/officeDocument/2006/relationships/hyperlink" Target="mailto:ychennur@asu.edu" TargetMode="External"/><Relationship Id="rId101" Type="http://schemas.openxmlformats.org/officeDocument/2006/relationships/hyperlink" Target="mailto:gvijaya6@asu.edu" TargetMode="External"/><Relationship Id="rId100" Type="http://schemas.openxmlformats.org/officeDocument/2006/relationships/hyperlink" Target="mailto:ssantho9@asu.edu" TargetMode="External"/><Relationship Id="rId31" Type="http://schemas.openxmlformats.org/officeDocument/2006/relationships/hyperlink" Target="https://docs.google.com/document/d/15T-F8te1yxn_htvAxAdAmRKHNw10Ci9SCHduxrQxA4c/edit" TargetMode="External"/><Relationship Id="rId30" Type="http://schemas.openxmlformats.org/officeDocument/2006/relationships/hyperlink" Target="mailto:ssantho9@asu.edu" TargetMode="External"/><Relationship Id="rId33" Type="http://schemas.openxmlformats.org/officeDocument/2006/relationships/hyperlink" Target="https://drive.google.com/file/d/17ub_eCBsy0q2ngDLGqLAVTvzF1Sn4xOx/view?usp=drive_link" TargetMode="External"/><Relationship Id="rId32" Type="http://schemas.openxmlformats.org/officeDocument/2006/relationships/hyperlink" Target="mailto:jtyoun15@asu.edu" TargetMode="External"/><Relationship Id="rId35" Type="http://schemas.openxmlformats.org/officeDocument/2006/relationships/hyperlink" Target="mailto:kkothadi@asu.edu" TargetMode="External"/><Relationship Id="rId34" Type="http://schemas.openxmlformats.org/officeDocument/2006/relationships/hyperlink" Target="mailto:gvijaya6@asu.edu" TargetMode="External"/><Relationship Id="rId37" Type="http://schemas.openxmlformats.org/officeDocument/2006/relationships/hyperlink" Target="mailto:jtyoun15@asu.edu" TargetMode="External"/><Relationship Id="rId36" Type="http://schemas.openxmlformats.org/officeDocument/2006/relationships/hyperlink" Target="mailto:amudra@asu.edu" TargetMode="External"/><Relationship Id="rId39" Type="http://schemas.openxmlformats.org/officeDocument/2006/relationships/hyperlink" Target="mailto:adubey37@asu.edu" TargetMode="External"/><Relationship Id="rId38" Type="http://schemas.openxmlformats.org/officeDocument/2006/relationships/hyperlink" Target="mailto:ssantho9@asu.edu" TargetMode="External"/><Relationship Id="rId20" Type="http://schemas.openxmlformats.org/officeDocument/2006/relationships/hyperlink" Target="mailto:kkothadi@asu.edu" TargetMode="External"/><Relationship Id="rId22" Type="http://schemas.openxmlformats.org/officeDocument/2006/relationships/image" Target="media/image1.png"/><Relationship Id="rId21" Type="http://schemas.openxmlformats.org/officeDocument/2006/relationships/hyperlink" Target="mailto:gvijaya6@asu.edu" TargetMode="External"/><Relationship Id="rId24" Type="http://schemas.openxmlformats.org/officeDocument/2006/relationships/hyperlink" Target="mailto:gvijaya6@asu.edu" TargetMode="External"/><Relationship Id="rId23" Type="http://schemas.openxmlformats.org/officeDocument/2006/relationships/hyperlink" Target="mailto:kkothadi@asu.edu" TargetMode="External"/><Relationship Id="rId26" Type="http://schemas.openxmlformats.org/officeDocument/2006/relationships/hyperlink" Target="mailto:jtyoun15@asu.edu" TargetMode="External"/><Relationship Id="rId25" Type="http://schemas.openxmlformats.org/officeDocument/2006/relationships/hyperlink" Target="mailto:amudra@asu.edu" TargetMode="External"/><Relationship Id="rId28" Type="http://schemas.openxmlformats.org/officeDocument/2006/relationships/hyperlink" Target="mailto:rrnayak@asu.edu" TargetMode="External"/><Relationship Id="rId27" Type="http://schemas.openxmlformats.org/officeDocument/2006/relationships/hyperlink" Target="mailto:adubey37@asu.edu" TargetMode="External"/><Relationship Id="rId29" Type="http://schemas.openxmlformats.org/officeDocument/2006/relationships/hyperlink" Target="mailto:ychennur@asu.edu" TargetMode="External"/><Relationship Id="rId95" Type="http://schemas.openxmlformats.org/officeDocument/2006/relationships/hyperlink" Target="mailto:kkothadi@asu.edu" TargetMode="External"/><Relationship Id="rId94" Type="http://schemas.openxmlformats.org/officeDocument/2006/relationships/hyperlink" Target="mailto:jtyoun15@asu.edu" TargetMode="External"/><Relationship Id="rId97" Type="http://schemas.openxmlformats.org/officeDocument/2006/relationships/hyperlink" Target="mailto:kkothadi@asu.edu" TargetMode="External"/><Relationship Id="rId96" Type="http://schemas.openxmlformats.org/officeDocument/2006/relationships/hyperlink" Target="mailto:adubey37@asu.edu" TargetMode="External"/><Relationship Id="rId11" Type="http://schemas.openxmlformats.org/officeDocument/2006/relationships/hyperlink" Target="mailto:amudra@asu.edu" TargetMode="External"/><Relationship Id="rId99" Type="http://schemas.openxmlformats.org/officeDocument/2006/relationships/hyperlink" Target="mailto:gvijaya6@asu.edu" TargetMode="External"/><Relationship Id="rId10" Type="http://schemas.openxmlformats.org/officeDocument/2006/relationships/hyperlink" Target="mailto:gvijaya6@asu.edu" TargetMode="External"/><Relationship Id="rId98" Type="http://schemas.openxmlformats.org/officeDocument/2006/relationships/hyperlink" Target="mailto:rrnayak@asu.edu" TargetMode="External"/><Relationship Id="rId13" Type="http://schemas.openxmlformats.org/officeDocument/2006/relationships/hyperlink" Target="mailto:adubey37@asu.edu" TargetMode="External"/><Relationship Id="rId12" Type="http://schemas.openxmlformats.org/officeDocument/2006/relationships/hyperlink" Target="mailto:jtyoun15@asu.edu" TargetMode="External"/><Relationship Id="rId91" Type="http://schemas.openxmlformats.org/officeDocument/2006/relationships/hyperlink" Target="mailto:kkothadi@asu.edu" TargetMode="External"/><Relationship Id="rId90" Type="http://schemas.openxmlformats.org/officeDocument/2006/relationships/hyperlink" Target="mailto:gvijaya6@asu.edu" TargetMode="External"/><Relationship Id="rId93" Type="http://schemas.openxmlformats.org/officeDocument/2006/relationships/hyperlink" Target="mailto:kkothadi@asu.edu" TargetMode="External"/><Relationship Id="rId92" Type="http://schemas.openxmlformats.org/officeDocument/2006/relationships/hyperlink" Target="mailto:amudra@asu.edu" TargetMode="External"/><Relationship Id="rId15" Type="http://schemas.openxmlformats.org/officeDocument/2006/relationships/hyperlink" Target="mailto:ssantho9@asu.edu" TargetMode="External"/><Relationship Id="rId14" Type="http://schemas.openxmlformats.org/officeDocument/2006/relationships/hyperlink" Target="mailto:rrnayak@asu.edu" TargetMode="External"/><Relationship Id="rId17" Type="http://schemas.openxmlformats.org/officeDocument/2006/relationships/hyperlink" Target="mailto:ssantho9@asu.edu" TargetMode="External"/><Relationship Id="rId16" Type="http://schemas.openxmlformats.org/officeDocument/2006/relationships/hyperlink" Target="mailto:ychennur@asu.edu" TargetMode="External"/><Relationship Id="rId19" Type="http://schemas.openxmlformats.org/officeDocument/2006/relationships/hyperlink" Target="mailto:kkothadi@asu.edu" TargetMode="External"/><Relationship Id="rId18" Type="http://schemas.openxmlformats.org/officeDocument/2006/relationships/hyperlink" Target="mailto:jtyoun15@asu.edu" TargetMode="External"/><Relationship Id="rId84" Type="http://schemas.openxmlformats.org/officeDocument/2006/relationships/hyperlink" Target="https://docs.google.com/document/d/1IfO9qWMdQv089eHQcaq3lGsXigeAbbJ6/edit" TargetMode="External"/><Relationship Id="rId83" Type="http://schemas.openxmlformats.org/officeDocument/2006/relationships/hyperlink" Target="https://docs.google.com/document/d/1EUTtoa43bTrfWBaCjZScxpOyM5yGk5Gq/edit" TargetMode="External"/><Relationship Id="rId86" Type="http://schemas.openxmlformats.org/officeDocument/2006/relationships/hyperlink" Target="mailto:amudra@asu.edu" TargetMode="External"/><Relationship Id="rId85" Type="http://schemas.openxmlformats.org/officeDocument/2006/relationships/hyperlink" Target="mailto:ychennur@asu.edu" TargetMode="External"/><Relationship Id="rId88" Type="http://schemas.openxmlformats.org/officeDocument/2006/relationships/hyperlink" Target="mailto:kkothadi@asu.edu" TargetMode="External"/><Relationship Id="rId87" Type="http://schemas.openxmlformats.org/officeDocument/2006/relationships/hyperlink" Target="mailto:gvijaya6@asu.edu" TargetMode="External"/><Relationship Id="rId89" Type="http://schemas.openxmlformats.org/officeDocument/2006/relationships/hyperlink" Target="mailto:gvijaya6@asu.edu" TargetMode="External"/><Relationship Id="rId80" Type="http://schemas.openxmlformats.org/officeDocument/2006/relationships/hyperlink" Target="mailto:jtyoun15@asu.edu" TargetMode="External"/><Relationship Id="rId82" Type="http://schemas.openxmlformats.org/officeDocument/2006/relationships/hyperlink" Target="mailto:ychennur@asu.edu" TargetMode="External"/><Relationship Id="rId81" Type="http://schemas.openxmlformats.org/officeDocument/2006/relationships/hyperlink" Target="mailto:gvijaya6@a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kothadi@asu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kothadi@asu.edu" TargetMode="External"/><Relationship Id="rId8" Type="http://schemas.openxmlformats.org/officeDocument/2006/relationships/hyperlink" Target="mailto:gvijaya6@asu.edu" TargetMode="External"/><Relationship Id="rId73" Type="http://schemas.openxmlformats.org/officeDocument/2006/relationships/hyperlink" Target="mailto:rrnayak@asu.edu" TargetMode="External"/><Relationship Id="rId72" Type="http://schemas.openxmlformats.org/officeDocument/2006/relationships/hyperlink" Target="https://docs.google.com/document/d/1BCNaq-yLEWOf2xifwTmBeW0CKfUqiuua/edit#heading=h.gjdgxs" TargetMode="External"/><Relationship Id="rId75" Type="http://schemas.openxmlformats.org/officeDocument/2006/relationships/hyperlink" Target="mailto:gvijaya6@asu.edu" TargetMode="External"/><Relationship Id="rId74" Type="http://schemas.openxmlformats.org/officeDocument/2006/relationships/hyperlink" Target="mailto:adubey37@asu.edu" TargetMode="External"/><Relationship Id="rId77" Type="http://schemas.openxmlformats.org/officeDocument/2006/relationships/hyperlink" Target="https://docs.google.com/document/d/1a57PtgWoCttj-kSnqfKjgdfaLDdtf2Lp/edit?usp=drive_link&amp;ouid=117665874805656519311&amp;rtpof=true&amp;sd=true" TargetMode="External"/><Relationship Id="rId76" Type="http://schemas.openxmlformats.org/officeDocument/2006/relationships/hyperlink" Target="mailto:ssantho9@asu.edu" TargetMode="External"/><Relationship Id="rId79" Type="http://schemas.openxmlformats.org/officeDocument/2006/relationships/hyperlink" Target="mailto:ssantho9@asu.edu" TargetMode="External"/><Relationship Id="rId78" Type="http://schemas.openxmlformats.org/officeDocument/2006/relationships/hyperlink" Target="https://docs.google.com/document/d/1NbdxOnBmJfkrWjDy7JWFlC4mqpZFHAdi/edit?usp=drive_link&amp;ouid=117665874805656519311&amp;rtpof=true&amp;sd=true" TargetMode="External"/><Relationship Id="rId71" Type="http://schemas.openxmlformats.org/officeDocument/2006/relationships/hyperlink" Target="https://docs.google.com/document/d/1nKD5ycPySdWSRJuz9afzLWs1KP8yj4kb/edit#heading=h.gjdgxs" TargetMode="External"/><Relationship Id="rId70" Type="http://schemas.openxmlformats.org/officeDocument/2006/relationships/hyperlink" Target="mailto:rrnayak@asu.edu" TargetMode="External"/><Relationship Id="rId62" Type="http://schemas.openxmlformats.org/officeDocument/2006/relationships/hyperlink" Target="mailto:ychennur@asu.edu" TargetMode="External"/><Relationship Id="rId61" Type="http://schemas.openxmlformats.org/officeDocument/2006/relationships/hyperlink" Target="mailto:jtyoun15@asu.edu" TargetMode="External"/><Relationship Id="rId64" Type="http://schemas.openxmlformats.org/officeDocument/2006/relationships/hyperlink" Target="mailto:adubey37@asu.edu" TargetMode="External"/><Relationship Id="rId63" Type="http://schemas.openxmlformats.org/officeDocument/2006/relationships/hyperlink" Target="mailto:kkothadi@asu.edu" TargetMode="External"/><Relationship Id="rId66" Type="http://schemas.openxmlformats.org/officeDocument/2006/relationships/hyperlink" Target="https://docs.google.com/document/d/1mfUhHm40nKYpNghA01ooCyQFQtsqF-5c/edit?usp=drive_link&amp;ouid=117665874805656519311&amp;rtpof=true&amp;sd=true" TargetMode="External"/><Relationship Id="rId65" Type="http://schemas.openxmlformats.org/officeDocument/2006/relationships/hyperlink" Target="https://docs.google.com/document/d/1VPFsH_grWlxgXEHgoBHJXjYQssIqaRqh/edit?usp=drive_link&amp;ouid=117665874805656519311&amp;rtpof=true&amp;sd=true" TargetMode="External"/><Relationship Id="rId68" Type="http://schemas.openxmlformats.org/officeDocument/2006/relationships/hyperlink" Target="mailto:ssantho9@asu.edu" TargetMode="External"/><Relationship Id="rId67" Type="http://schemas.openxmlformats.org/officeDocument/2006/relationships/hyperlink" Target="mailto:adubey37@asu.edu" TargetMode="External"/><Relationship Id="rId60" Type="http://schemas.openxmlformats.org/officeDocument/2006/relationships/hyperlink" Target="https://docs.google.com/document/d/1bBb04WQHT1LEkTRQQZ0zZH3JLl0WLN5e/edit?usp=drive_link&amp;ouid=117665874805656519311&amp;rtpof=true&amp;sd=true" TargetMode="External"/><Relationship Id="rId69" Type="http://schemas.openxmlformats.org/officeDocument/2006/relationships/hyperlink" Target="mailto:kkothadi@asu.edu" TargetMode="External"/><Relationship Id="rId51" Type="http://schemas.openxmlformats.org/officeDocument/2006/relationships/hyperlink" Target="mailto:kkothadi@asu.edu" TargetMode="External"/><Relationship Id="rId50" Type="http://schemas.openxmlformats.org/officeDocument/2006/relationships/hyperlink" Target="mailto:gvijaya6@asu.edu" TargetMode="External"/><Relationship Id="rId53" Type="http://schemas.openxmlformats.org/officeDocument/2006/relationships/hyperlink" Target="https://docs.google.com/document/d/1PRQydd56-VkANYqvnCEiVHeVv57Ws-wf/edit" TargetMode="External"/><Relationship Id="rId52" Type="http://schemas.openxmlformats.org/officeDocument/2006/relationships/hyperlink" Target="mailto:amudra@asu.edu" TargetMode="External"/><Relationship Id="rId55" Type="http://schemas.openxmlformats.org/officeDocument/2006/relationships/hyperlink" Target="mailto:amudra@asu.edu" TargetMode="External"/><Relationship Id="rId54" Type="http://schemas.openxmlformats.org/officeDocument/2006/relationships/hyperlink" Target="https://docs.google.com/document/d/1W2fxWWvI99qloWUkmTl-GMmSLY1l1ip7/edit" TargetMode="External"/><Relationship Id="rId57" Type="http://schemas.openxmlformats.org/officeDocument/2006/relationships/hyperlink" Target="mailto:kkothadi@asu.edu" TargetMode="External"/><Relationship Id="rId56" Type="http://schemas.openxmlformats.org/officeDocument/2006/relationships/hyperlink" Target="mailto:rrnayak@asu.edu" TargetMode="External"/><Relationship Id="rId59" Type="http://schemas.openxmlformats.org/officeDocument/2006/relationships/hyperlink" Target="https://docs.google.com/document/d/1gtmwBr9765gyIV3szepABVLOjxMH8Wik/edit?usp=drive_link&amp;ouid=117665874805656519311&amp;rtpof=true&amp;sd=true" TargetMode="External"/><Relationship Id="rId58" Type="http://schemas.openxmlformats.org/officeDocument/2006/relationships/hyperlink" Target="mailto:jtyoun15@asu.ed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vStXjG4TaGzEBZyVz47SnebitQ==">CgMxLjAyDmgudjliOHQ5dW9pbGxxMg5oLms3aHNoZnRndWl6MjIOaC41eGd6ODdjNjZtNjcyDmguZXc0eHlkMTZycnB6Mg5oLnhqbXExbm54YWJ2MDIOaC54Z3hrZndseTNjN24yDmguMnVva243M2xrMGx1Mg5oLncxMHhwZDZ2Y3RpZjIOaC5la2YwaWphOG5pNTAyDmgucDEzdmhrdnBvZm8wMg5oLms0dm84N2F3YnJrNzIOaC5tN3ZjZWtnc3FweTUyDmguNHJ1c2Iwc28xb24wMg5oLjJ6YnJiZ3RvNnJpaDIOaC5pZTRzeG0xeGtlYnUyDmguYzE5MWdpYmp4ZDU4OAByITF5MkJ5NFFpUldDNnZSVjRvSnp6OXVPOTdlbHBRNHRr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2022-01-25T21:55:00Z</dcterms:created>
</cp:coreProperties>
</file>