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456722" w:rsidP="004E1AED">
      <w:pPr>
        <w:pStyle w:val="Title"/>
      </w:pPr>
      <w:r>
        <w:t xml:space="preserve">cafe </w:t>
      </w:r>
      <w:r w:rsidR="00314E01">
        <w:t>t</w:t>
      </w:r>
      <w:r>
        <w:t>o</w:t>
      </w:r>
      <w:r w:rsidR="00314E01">
        <w:t>w</w:t>
      </w:r>
      <w:r>
        <w:t>n</w:t>
      </w:r>
    </w:p>
    <w:p w:rsidR="00456722" w:rsidRDefault="00456722">
      <w:pPr>
        <w:pStyle w:val="Heading1"/>
      </w:pPr>
      <w:r>
        <w:t>Test Approach</w:t>
      </w:r>
    </w:p>
    <w:p w:rsidR="00F34B7C" w:rsidRPr="00F523DF" w:rsidRDefault="00F34B7C" w:rsidP="00F34B7C">
      <w:r w:rsidRPr="00F523DF">
        <w:t>The time available for testing is limited; not everything can be tested</w:t>
      </w:r>
      <w:r>
        <w:t xml:space="preserve"> with Automation and hence I have used manual approach and</w:t>
      </w:r>
      <w:r w:rsidRPr="00F523DF">
        <w:t xml:space="preserve"> equal thoroughness. This means that choices have to be made</w:t>
      </w:r>
      <w:r>
        <w:t xml:space="preserve"> regarding the depth of testing</w:t>
      </w:r>
      <w:r w:rsidRPr="00F523DF">
        <w:t>. Also it is strived to divide test capacity as effective and efficient as possible over the total test project. This principle is the basis of the test strategy.</w:t>
      </w:r>
    </w:p>
    <w:p w:rsidR="00F34B7C" w:rsidRDefault="00F34B7C" w:rsidP="00F34B7C">
      <w:r w:rsidRPr="00F523DF">
        <w:t xml:space="preserve">The test strategy is based on risks: a system has to function in practice to an extent that no unacceptable risks for the organization arise from </w:t>
      </w:r>
      <w:r>
        <w:t>it</w:t>
      </w:r>
      <w:r w:rsidRPr="00F523DF">
        <w:t xml:space="preserve">. </w:t>
      </w:r>
      <w:r>
        <w:t>If the delivery of a system brings along many risks, thorough testing needs to be put in place;</w:t>
      </w:r>
      <w:r w:rsidRPr="00F523DF">
        <w:t xml:space="preserve"> the opposite of the spectrum is also true</w:t>
      </w:r>
      <w:r>
        <w:t>: 'no risk, no test.</w:t>
      </w:r>
    </w:p>
    <w:p w:rsidR="00F34B7C" w:rsidRDefault="00F34B7C" w:rsidP="00F34B7C"/>
    <w:p w:rsidR="00F34B7C" w:rsidRPr="00F523DF" w:rsidRDefault="00F34B7C" w:rsidP="00F34B7C">
      <w:pPr>
        <w:pStyle w:val="Heading1"/>
      </w:pPr>
      <w:r>
        <w:t>Test coverage- Automation</w:t>
      </w:r>
    </w:p>
    <w:p w:rsidR="00194DF6" w:rsidRDefault="00194DF6" w:rsidP="00456722">
      <w:pPr>
        <w:tabs>
          <w:tab w:val="left" w:pos="2311"/>
        </w:tabs>
      </w:pPr>
    </w:p>
    <w:p w:rsidR="008A3787" w:rsidRDefault="008A3787" w:rsidP="00456722">
      <w:pPr>
        <w:tabs>
          <w:tab w:val="left" w:pos="2311"/>
        </w:tabs>
      </w:pPr>
      <w:r>
        <w:t>I have used Keyword</w:t>
      </w:r>
      <w:r w:rsidRPr="008A3787">
        <w:t xml:space="preserve"> Driven Automation Framework</w:t>
      </w:r>
      <w:r>
        <w:t xml:space="preserve"> which is easy to automate web </w:t>
      </w:r>
      <w:r w:rsidR="007948BF">
        <w:t>app</w:t>
      </w:r>
      <w:r w:rsidR="008C0761">
        <w:t xml:space="preserve"> </w:t>
      </w:r>
      <w:r>
        <w:t>application and this is combination of Junit and Robot on selenium.</w:t>
      </w:r>
    </w:p>
    <w:p w:rsidR="0038350A" w:rsidRDefault="0038350A" w:rsidP="00110249">
      <w:pPr>
        <w:pStyle w:val="Heading2"/>
      </w:pPr>
      <w:r>
        <w:t>Steps to execute:</w:t>
      </w:r>
    </w:p>
    <w:p w:rsidR="0038350A" w:rsidRDefault="0038350A" w:rsidP="0038350A">
      <w:pPr>
        <w:pStyle w:val="ListParagraph"/>
        <w:numPr>
          <w:ilvl w:val="0"/>
          <w:numId w:val="19"/>
        </w:numPr>
        <w:tabs>
          <w:tab w:val="left" w:pos="2311"/>
        </w:tabs>
      </w:pPr>
      <w:r>
        <w:t>Make sure Eclipse installed</w:t>
      </w:r>
    </w:p>
    <w:p w:rsidR="0038350A" w:rsidRDefault="0038350A" w:rsidP="0038350A">
      <w:pPr>
        <w:pStyle w:val="ListParagraph"/>
        <w:numPr>
          <w:ilvl w:val="0"/>
          <w:numId w:val="19"/>
        </w:numPr>
        <w:tabs>
          <w:tab w:val="left" w:pos="2311"/>
        </w:tabs>
      </w:pPr>
      <w:r>
        <w:t>Chrome Webdriver</w:t>
      </w:r>
    </w:p>
    <w:p w:rsidR="0038350A" w:rsidRDefault="0038350A" w:rsidP="0038350A">
      <w:pPr>
        <w:pStyle w:val="ListParagraph"/>
        <w:numPr>
          <w:ilvl w:val="0"/>
          <w:numId w:val="19"/>
        </w:numPr>
        <w:tabs>
          <w:tab w:val="left" w:pos="2311"/>
        </w:tabs>
      </w:pPr>
      <w:r>
        <w:t>Selenium Webdrive</w:t>
      </w:r>
      <w:r w:rsidR="00C7471C">
        <w:t>r</w:t>
      </w:r>
    </w:p>
    <w:p w:rsidR="0038350A" w:rsidRDefault="00110249" w:rsidP="0038350A">
      <w:pPr>
        <w:pStyle w:val="ListParagraph"/>
        <w:numPr>
          <w:ilvl w:val="0"/>
          <w:numId w:val="19"/>
        </w:numPr>
        <w:tabs>
          <w:tab w:val="left" w:pos="2311"/>
        </w:tabs>
      </w:pPr>
      <w:r>
        <w:t>JU</w:t>
      </w:r>
      <w:r w:rsidR="0038350A">
        <w:t>nit</w:t>
      </w:r>
    </w:p>
    <w:p w:rsidR="0007447F" w:rsidRDefault="0007447F" w:rsidP="00110249">
      <w:pPr>
        <w:pStyle w:val="Heading2"/>
      </w:pPr>
      <w:r>
        <w:t>Steps to Run the Script:</w:t>
      </w:r>
    </w:p>
    <w:p w:rsidR="0007447F" w:rsidRDefault="0007447F" w:rsidP="0007447F">
      <w:pPr>
        <w:pStyle w:val="ListParagraph"/>
        <w:numPr>
          <w:ilvl w:val="0"/>
          <w:numId w:val="20"/>
        </w:numPr>
        <w:tabs>
          <w:tab w:val="left" w:pos="2311"/>
        </w:tabs>
      </w:pPr>
      <w:r>
        <w:t xml:space="preserve">Create a workspace in Eclipse </w:t>
      </w:r>
    </w:p>
    <w:p w:rsidR="0007447F" w:rsidRDefault="0007447F" w:rsidP="0007447F">
      <w:pPr>
        <w:pStyle w:val="ListParagraph"/>
        <w:numPr>
          <w:ilvl w:val="0"/>
          <w:numId w:val="20"/>
        </w:numPr>
        <w:tabs>
          <w:tab w:val="left" w:pos="2311"/>
        </w:tabs>
      </w:pPr>
      <w:r>
        <w:t>Unzip the Jar file which I have shared</w:t>
      </w:r>
    </w:p>
    <w:p w:rsidR="0007447F" w:rsidRDefault="00B13212" w:rsidP="0007447F">
      <w:pPr>
        <w:pStyle w:val="ListParagraph"/>
        <w:numPr>
          <w:ilvl w:val="0"/>
          <w:numId w:val="20"/>
        </w:numPr>
        <w:tabs>
          <w:tab w:val="left" w:pos="2311"/>
        </w:tabs>
      </w:pPr>
      <w:r>
        <w:t>Upload the jar file into workspace</w:t>
      </w:r>
    </w:p>
    <w:p w:rsidR="00B13212" w:rsidRDefault="00B13212" w:rsidP="0007447F">
      <w:pPr>
        <w:pStyle w:val="ListParagraph"/>
        <w:numPr>
          <w:ilvl w:val="0"/>
          <w:numId w:val="20"/>
        </w:numPr>
        <w:tabs>
          <w:tab w:val="left" w:pos="2311"/>
        </w:tabs>
      </w:pPr>
      <w:r>
        <w:t>Change the chrome webdriver path</w:t>
      </w:r>
    </w:p>
    <w:p w:rsidR="00B13212" w:rsidRDefault="00110249" w:rsidP="0007447F">
      <w:pPr>
        <w:pStyle w:val="ListParagraph"/>
        <w:numPr>
          <w:ilvl w:val="0"/>
          <w:numId w:val="20"/>
        </w:numPr>
        <w:tabs>
          <w:tab w:val="left" w:pos="2311"/>
        </w:tabs>
      </w:pPr>
      <w:r>
        <w:t>Upload Jar’s and Junit 4 on  your respective Libraries</w:t>
      </w:r>
      <w:r w:rsidR="00D05407">
        <w:t xml:space="preserve"> by using Option Add JARs and Add External JARs</w:t>
      </w:r>
    </w:p>
    <w:p w:rsidR="00110249" w:rsidRDefault="00110249" w:rsidP="00110249">
      <w:pPr>
        <w:pStyle w:val="Heading2"/>
      </w:pPr>
      <w:r>
        <w:t>Automation Work flow Coverage</w:t>
      </w: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numPr>
          <w:ilvl w:val="0"/>
          <w:numId w:val="21"/>
        </w:numPr>
        <w:tabs>
          <w:tab w:val="left" w:pos="2311"/>
        </w:tabs>
      </w:pPr>
      <w:r>
        <w:t xml:space="preserve">Login </w:t>
      </w:r>
    </w:p>
    <w:p w:rsidR="00110249" w:rsidRDefault="00110249" w:rsidP="00110249">
      <w:pPr>
        <w:pStyle w:val="ListParagraph"/>
        <w:numPr>
          <w:ilvl w:val="0"/>
          <w:numId w:val="21"/>
        </w:numPr>
        <w:tabs>
          <w:tab w:val="left" w:pos="2311"/>
        </w:tabs>
      </w:pPr>
      <w:r>
        <w:t>Create user</w:t>
      </w:r>
    </w:p>
    <w:p w:rsidR="00110249" w:rsidRDefault="00110249" w:rsidP="00110249">
      <w:pPr>
        <w:pStyle w:val="ListParagraph"/>
        <w:numPr>
          <w:ilvl w:val="0"/>
          <w:numId w:val="21"/>
        </w:numPr>
        <w:tabs>
          <w:tab w:val="left" w:pos="2311"/>
        </w:tabs>
      </w:pPr>
      <w:r>
        <w:t>Edit and Update user</w:t>
      </w:r>
    </w:p>
    <w:p w:rsidR="00110249" w:rsidRDefault="00110249" w:rsidP="00110249">
      <w:pPr>
        <w:pStyle w:val="ListParagraph"/>
        <w:numPr>
          <w:ilvl w:val="0"/>
          <w:numId w:val="21"/>
        </w:numPr>
        <w:tabs>
          <w:tab w:val="left" w:pos="2311"/>
        </w:tabs>
      </w:pPr>
      <w:r>
        <w:t>Delete User</w:t>
      </w:r>
    </w:p>
    <w:p w:rsidR="00110249" w:rsidRDefault="00110249" w:rsidP="00110249">
      <w:pPr>
        <w:pStyle w:val="ListParagraph"/>
        <w:tabs>
          <w:tab w:val="left" w:pos="2311"/>
        </w:tabs>
        <w:ind w:left="1080"/>
      </w:pP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Heading1"/>
      </w:pPr>
      <w:r>
        <w:t>Test Coverage – Manual</w:t>
      </w: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tabs>
          <w:tab w:val="left" w:pos="2311"/>
        </w:tabs>
      </w:pPr>
      <w:r>
        <w:t>Extensive</w:t>
      </w:r>
      <w:r w:rsidR="00FE4172">
        <w:t xml:space="preserve"> test coverage on Both</w:t>
      </w:r>
      <w:r>
        <w:t xml:space="preserve"> Positive and negative test case have been created in order cover</w:t>
      </w:r>
      <w:r w:rsidR="00FE4172">
        <w:t xml:space="preserve"> the</w:t>
      </w:r>
      <w:r>
        <w:t xml:space="preserve"> </w:t>
      </w:r>
      <w:r w:rsidR="00FE4172">
        <w:t>maximum</w:t>
      </w:r>
      <w:r>
        <w:t xml:space="preserve"> are</w:t>
      </w:r>
      <w:r w:rsidR="00FE4172">
        <w:t>a</w:t>
      </w:r>
      <w:r>
        <w:t xml:space="preserve"> of application.</w:t>
      </w:r>
    </w:p>
    <w:p w:rsidR="00110249" w:rsidRDefault="00110249" w:rsidP="00110249">
      <w:pPr>
        <w:pStyle w:val="ListParagraph"/>
        <w:tabs>
          <w:tab w:val="left" w:pos="2311"/>
        </w:tabs>
      </w:pPr>
    </w:p>
    <w:p w:rsidR="00DC26CD" w:rsidRDefault="00DC26CD" w:rsidP="00110249">
      <w:pPr>
        <w:pStyle w:val="ListParagraph"/>
        <w:tabs>
          <w:tab w:val="left" w:pos="2311"/>
        </w:tabs>
      </w:pPr>
      <w:bookmarkStart w:id="0" w:name="_GoBack"/>
      <w:bookmarkEnd w:id="0"/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tabs>
          <w:tab w:val="left" w:pos="2311"/>
        </w:tabs>
      </w:pPr>
    </w:p>
    <w:p w:rsidR="00110249" w:rsidRDefault="00110249" w:rsidP="00110249">
      <w:pPr>
        <w:pStyle w:val="ListParagraph"/>
        <w:tabs>
          <w:tab w:val="left" w:pos="2311"/>
        </w:tabs>
      </w:pPr>
    </w:p>
    <w:p w:rsidR="008A3787" w:rsidRDefault="008A3787" w:rsidP="00456722">
      <w:pPr>
        <w:tabs>
          <w:tab w:val="left" w:pos="2311"/>
        </w:tabs>
      </w:pPr>
    </w:p>
    <w:p w:rsidR="008A3787" w:rsidRDefault="008A3787" w:rsidP="00456722">
      <w:pPr>
        <w:tabs>
          <w:tab w:val="left" w:pos="2311"/>
        </w:tabs>
      </w:pPr>
    </w:p>
    <w:sectPr w:rsidR="008A378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ED" w:rsidRDefault="001513ED">
      <w:pPr>
        <w:spacing w:after="0" w:line="240" w:lineRule="auto"/>
      </w:pPr>
      <w:r>
        <w:separator/>
      </w:r>
    </w:p>
  </w:endnote>
  <w:endnote w:type="continuationSeparator" w:id="0">
    <w:p w:rsidR="001513ED" w:rsidRDefault="0015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6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ED" w:rsidRDefault="001513ED">
      <w:pPr>
        <w:spacing w:after="0" w:line="240" w:lineRule="auto"/>
      </w:pPr>
      <w:r>
        <w:separator/>
      </w:r>
    </w:p>
  </w:footnote>
  <w:footnote w:type="continuationSeparator" w:id="0">
    <w:p w:rsidR="001513ED" w:rsidRDefault="00151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C46FE"/>
    <w:multiLevelType w:val="hybridMultilevel"/>
    <w:tmpl w:val="037C1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C4C00"/>
    <w:multiLevelType w:val="hybridMultilevel"/>
    <w:tmpl w:val="07DCFA04"/>
    <w:lvl w:ilvl="0" w:tplc="BF465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7B7D75"/>
    <w:multiLevelType w:val="hybridMultilevel"/>
    <w:tmpl w:val="493A8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7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22"/>
    <w:rsid w:val="0007447F"/>
    <w:rsid w:val="00110249"/>
    <w:rsid w:val="001513ED"/>
    <w:rsid w:val="00194DF6"/>
    <w:rsid w:val="00314E01"/>
    <w:rsid w:val="0038350A"/>
    <w:rsid w:val="00456722"/>
    <w:rsid w:val="004B480A"/>
    <w:rsid w:val="004E1AED"/>
    <w:rsid w:val="005C12A5"/>
    <w:rsid w:val="007948BF"/>
    <w:rsid w:val="008A3787"/>
    <w:rsid w:val="008C0761"/>
    <w:rsid w:val="009A595C"/>
    <w:rsid w:val="00A1310C"/>
    <w:rsid w:val="00B13212"/>
    <w:rsid w:val="00C7471C"/>
    <w:rsid w:val="00D05407"/>
    <w:rsid w:val="00D47A97"/>
    <w:rsid w:val="00DC26CD"/>
    <w:rsid w:val="00F34B7C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C51EC-073D-48AD-8F91-BD2903DC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8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63098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1B"/>
    <w:rsid w:val="00D3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6B1760D2BA4040941422B3C2102375">
    <w:name w:val="876B1760D2BA4040941422B3C2102375"/>
  </w:style>
  <w:style w:type="paragraph" w:customStyle="1" w:styleId="62BD5778FE274D7B87C4FBACC90E9A36">
    <w:name w:val="62BD5778FE274D7B87C4FBACC90E9A36"/>
  </w:style>
  <w:style w:type="paragraph" w:customStyle="1" w:styleId="7CE602C88BDB48CFBDFD0808519756DD">
    <w:name w:val="7CE602C88BDB48CFBDFD08085197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0F0CCE-63B0-4D9E-9AD0-894A1246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Cognizant Technology Solutions</dc:creator>
  <cp:lastModifiedBy>Cognizant Technology Solutions</cp:lastModifiedBy>
  <cp:revision>13</cp:revision>
  <dcterms:created xsi:type="dcterms:W3CDTF">2018-08-05T17:52:00Z</dcterms:created>
  <dcterms:modified xsi:type="dcterms:W3CDTF">2018-08-05T19:51:00Z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