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A9AE9" w14:textId="77777777" w:rsidR="00542D20" w:rsidRDefault="00542D20" w:rsidP="00542D20">
      <w:pPr>
        <w:pStyle w:val="Title1"/>
        <w:jc w:val="right"/>
      </w:pPr>
      <w:r>
        <w:rPr>
          <w:noProof/>
          <w:lang w:val="en-US" w:eastAsia="en-US"/>
        </w:rPr>
        <w:drawing>
          <wp:inline distT="0" distB="0" distL="0" distR="0" wp14:anchorId="1A80C649" wp14:editId="59439E22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A122" w14:textId="77777777" w:rsidR="00542D20" w:rsidRDefault="00542D20" w:rsidP="00542D20">
      <w:pPr>
        <w:pStyle w:val="Title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216605C" wp14:editId="7F7B735F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75"/>
                            </w:tblGrid>
                            <w:tr w:rsidR="005814DA" w14:paraId="6B71A273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11D21D4" w14:textId="77777777" w:rsidR="005814DA" w:rsidRPr="00935240" w:rsidRDefault="005814DA" w:rsidP="000747B0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5A7A4FE" w14:textId="77777777" w:rsidR="005814DA" w:rsidRDefault="005814DA" w:rsidP="000747B0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0172117D" w14:textId="77777777" w:rsidR="005814DA" w:rsidRDefault="005814DA" w:rsidP="00542D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75"/>
                      </w:tblGrid>
                      <w:tr w:rsidR="005814DA" w14:paraId="6B71A273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11D21D4" w14:textId="77777777" w:rsidR="005814DA" w:rsidRPr="00935240" w:rsidRDefault="005814DA" w:rsidP="000747B0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5A7A4FE" w14:textId="77777777" w:rsidR="005814DA" w:rsidRDefault="005814DA" w:rsidP="000747B0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0172117D" w14:textId="77777777" w:rsidR="005814DA" w:rsidRDefault="005814DA" w:rsidP="00542D20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2934994" w14:textId="77777777" w:rsidR="00542D20" w:rsidRDefault="00542D20" w:rsidP="00542D20">
      <w:pPr>
        <w:pStyle w:val="Title1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E060E6E" wp14:editId="096462D0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">
                <w10:wrap anchorx="page" anchory="page"/>
                <w10:anchorlock/>
              </v:line>
            </w:pict>
          </mc:Fallback>
        </mc:AlternateContent>
      </w:r>
      <w:r w:rsidR="000E2CD3">
        <w:t>Replacing the obsolete ABSP</w:t>
      </w:r>
      <w:r w:rsidR="00DE23F2">
        <w:t xml:space="preserve"> ratings system with an interactive online database</w:t>
      </w:r>
    </w:p>
    <w:p w14:paraId="577A7D65" w14:textId="77777777" w:rsidR="00542D20" w:rsidRDefault="00542D20" w:rsidP="00542D20">
      <w:pPr>
        <w:pStyle w:val="Subtitle1"/>
      </w:pPr>
      <w:r>
        <w:t>Gavin Dawson</w:t>
      </w:r>
    </w:p>
    <w:p w14:paraId="1129623D" w14:textId="77777777" w:rsidR="00542D20" w:rsidRDefault="00542D20" w:rsidP="00542D20">
      <w:pPr>
        <w:pStyle w:val="Subtitle1"/>
      </w:pPr>
      <w:r>
        <w:t>Submitted in accordance with the requirements for the degree of</w:t>
      </w:r>
      <w:r>
        <w:br/>
        <w:t>BSc Information Technology</w:t>
      </w:r>
    </w:p>
    <w:p w14:paraId="7BAA69C4" w14:textId="77777777" w:rsidR="00542D20" w:rsidRPr="00C13534" w:rsidRDefault="00542D20" w:rsidP="00542D20">
      <w:pPr>
        <w:pStyle w:val="centred"/>
      </w:pPr>
      <w:r>
        <w:t>2014/2015</w:t>
      </w:r>
    </w:p>
    <w:p w14:paraId="53A87977" w14:textId="77777777" w:rsidR="00542D20" w:rsidRDefault="00542D20" w:rsidP="00542D20">
      <w:pPr>
        <w:pStyle w:val="centred"/>
      </w:pPr>
    </w:p>
    <w:p w14:paraId="0148AE6A" w14:textId="77777777" w:rsidR="00542D20" w:rsidRDefault="00542D20" w:rsidP="00542D20">
      <w:pPr>
        <w:pStyle w:val="centred"/>
      </w:pPr>
    </w:p>
    <w:p w14:paraId="5C57C65D" w14:textId="77777777" w:rsidR="00542D20" w:rsidRDefault="00542D20" w:rsidP="00542D20">
      <w:pPr>
        <w:pStyle w:val="centred"/>
      </w:pPr>
    </w:p>
    <w:p w14:paraId="2E61BDEC" w14:textId="77777777" w:rsidR="00542D20" w:rsidRDefault="00542D20" w:rsidP="00542D20">
      <w:pPr>
        <w:rPr>
          <w:i/>
        </w:rPr>
      </w:pPr>
      <w:r>
        <w:br w:type="page"/>
      </w:r>
      <w:r>
        <w:lastRenderedPageBreak/>
        <w:t>The candidate confirms that the following have been submitted</w:t>
      </w:r>
      <w:r>
        <w:rPr>
          <w:i/>
        </w:rPr>
        <w:t>:</w:t>
      </w:r>
    </w:p>
    <w:p w14:paraId="76BFC765" w14:textId="77777777" w:rsidR="00542D20" w:rsidRPr="002431AF" w:rsidRDefault="00542D20" w:rsidP="00542D20">
      <w:pPr>
        <w:rPr>
          <w:i/>
        </w:rPr>
      </w:pPr>
    </w:p>
    <w:p w14:paraId="36516487" w14:textId="77777777" w:rsidR="00542D20" w:rsidRPr="00F306F5" w:rsidRDefault="00542D20" w:rsidP="00542D20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2796"/>
        <w:gridCol w:w="3452"/>
      </w:tblGrid>
      <w:tr w:rsidR="00542D20" w14:paraId="2D3B60AE" w14:textId="77777777" w:rsidTr="00542D20">
        <w:tc>
          <w:tcPr>
            <w:tcW w:w="3124" w:type="dxa"/>
          </w:tcPr>
          <w:p w14:paraId="6B8A6C2D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864F215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13A7F3A9" w14:textId="77777777" w:rsidR="00542D20" w:rsidRPr="00F306F5" w:rsidRDefault="00542D20" w:rsidP="00542D20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542D20" w14:paraId="7D26C45F" w14:textId="77777777" w:rsidTr="00542D20">
        <w:tc>
          <w:tcPr>
            <w:tcW w:w="3124" w:type="dxa"/>
          </w:tcPr>
          <w:p w14:paraId="59F8B53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 xml:space="preserve">Deliverables 1, 2, </w:t>
            </w:r>
            <w:proofErr w:type="gramStart"/>
            <w:r w:rsidRPr="00F306F5">
              <w:rPr>
                <w:i/>
              </w:rPr>
              <w:t xml:space="preserve">3   </w:t>
            </w:r>
            <w:proofErr w:type="gramEnd"/>
          </w:p>
        </w:tc>
        <w:tc>
          <w:tcPr>
            <w:tcW w:w="2796" w:type="dxa"/>
          </w:tcPr>
          <w:p w14:paraId="354D268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6BCB9BD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>
              <w:rPr>
                <w:i/>
              </w:rPr>
              <w:t xml:space="preserve"> (xx/xx/xx)</w:t>
            </w:r>
          </w:p>
        </w:tc>
      </w:tr>
      <w:tr w:rsidR="00542D20" w14:paraId="55863F38" w14:textId="77777777" w:rsidTr="00542D20">
        <w:tc>
          <w:tcPr>
            <w:tcW w:w="3124" w:type="dxa"/>
          </w:tcPr>
          <w:p w14:paraId="53486A1F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Participant consent forms</w:t>
            </w:r>
          </w:p>
        </w:tc>
        <w:tc>
          <w:tcPr>
            <w:tcW w:w="2796" w:type="dxa"/>
          </w:tcPr>
          <w:p w14:paraId="1C1BF99C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Signed forms in envelop</w:t>
            </w:r>
          </w:p>
        </w:tc>
        <w:tc>
          <w:tcPr>
            <w:tcW w:w="3452" w:type="dxa"/>
          </w:tcPr>
          <w:p w14:paraId="7843A10C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>
              <w:rPr>
                <w:i/>
              </w:rPr>
              <w:t xml:space="preserve"> (xx/xx/xx)</w:t>
            </w:r>
          </w:p>
        </w:tc>
      </w:tr>
      <w:tr w:rsidR="00542D20" w14:paraId="6527848A" w14:textId="77777777" w:rsidTr="00542D20">
        <w:tc>
          <w:tcPr>
            <w:tcW w:w="3124" w:type="dxa"/>
          </w:tcPr>
          <w:p w14:paraId="1A343CE9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Deliverable 4</w:t>
            </w:r>
          </w:p>
        </w:tc>
        <w:tc>
          <w:tcPr>
            <w:tcW w:w="2796" w:type="dxa"/>
          </w:tcPr>
          <w:p w14:paraId="611169E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Software codes or URL</w:t>
            </w:r>
          </w:p>
        </w:tc>
        <w:tc>
          <w:tcPr>
            <w:tcW w:w="3452" w:type="dxa"/>
          </w:tcPr>
          <w:p w14:paraId="74185952" w14:textId="77777777" w:rsidR="00542D20" w:rsidRPr="00F306F5" w:rsidRDefault="00542D20" w:rsidP="00542D20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542D20" w14:paraId="3834F537" w14:textId="77777777" w:rsidTr="00542D20">
        <w:tc>
          <w:tcPr>
            <w:tcW w:w="3124" w:type="dxa"/>
          </w:tcPr>
          <w:p w14:paraId="381495BF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08C1A4A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07D602C5" w14:textId="77777777" w:rsidR="00542D20" w:rsidRPr="00F306F5" w:rsidRDefault="00542D20" w:rsidP="00542D20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>
              <w:rPr>
                <w:i/>
              </w:rPr>
              <w:t xml:space="preserve"> (xx/xx/xx)</w:t>
            </w:r>
          </w:p>
        </w:tc>
      </w:tr>
    </w:tbl>
    <w:p w14:paraId="62B01AEA" w14:textId="77777777" w:rsidR="00542D20" w:rsidRDefault="00542D20" w:rsidP="00542D20"/>
    <w:p w14:paraId="19057E58" w14:textId="77777777" w:rsidR="00542D20" w:rsidRDefault="00542D20" w:rsidP="00542D20"/>
    <w:p w14:paraId="02CCA8B3" w14:textId="77777777" w:rsidR="00542D20" w:rsidRDefault="00542D20" w:rsidP="00542D20">
      <w:r>
        <w:t>Type of Project: ____________________________________</w:t>
      </w:r>
    </w:p>
    <w:p w14:paraId="00708D62" w14:textId="77777777" w:rsidR="00542D20" w:rsidRDefault="00542D20" w:rsidP="00542D20"/>
    <w:p w14:paraId="78EC9E79" w14:textId="77777777" w:rsidR="00542D20" w:rsidRDefault="00542D20" w:rsidP="00542D20"/>
    <w:p w14:paraId="28888FCC" w14:textId="77777777" w:rsidR="000747B0" w:rsidRDefault="000747B0" w:rsidP="00542D20"/>
    <w:p w14:paraId="1A0157E8" w14:textId="77777777" w:rsidR="000747B0" w:rsidRDefault="000747B0" w:rsidP="00542D20"/>
    <w:p w14:paraId="40962E1B" w14:textId="77777777" w:rsidR="000747B0" w:rsidRDefault="000747B0" w:rsidP="00542D20"/>
    <w:p w14:paraId="5C739EF1" w14:textId="77777777" w:rsidR="000747B0" w:rsidRDefault="000747B0" w:rsidP="00542D20"/>
    <w:p w14:paraId="5AA57B49" w14:textId="77777777" w:rsidR="00542D20" w:rsidRDefault="00542D20" w:rsidP="00542D20"/>
    <w:p w14:paraId="19778367" w14:textId="77777777" w:rsidR="00542D20" w:rsidRDefault="00542D20" w:rsidP="00542D20"/>
    <w:p w14:paraId="18F8BEC4" w14:textId="77777777" w:rsidR="00542D20" w:rsidRDefault="00542D20" w:rsidP="00542D20">
      <w:pPr>
        <w:pStyle w:val="Footer"/>
        <w:jc w:val="both"/>
      </w:pPr>
      <w:r>
        <w:t xml:space="preserve">The </w:t>
      </w:r>
      <w:proofErr w:type="gramStart"/>
      <w:r>
        <w:t>candidate confirms that the work submitted is their</w:t>
      </w:r>
      <w:proofErr w:type="gramEnd"/>
      <w:r>
        <w:t xml:space="preserve"> own and the appropriate credit has been given where reference has been made to the work of others.</w:t>
      </w:r>
    </w:p>
    <w:p w14:paraId="19BB2F76" w14:textId="77777777" w:rsidR="00542D20" w:rsidRDefault="00542D20" w:rsidP="00542D20">
      <w:pPr>
        <w:pStyle w:val="Footer"/>
        <w:jc w:val="both"/>
      </w:pPr>
    </w:p>
    <w:p w14:paraId="3D187591" w14:textId="77777777" w:rsidR="00542D20" w:rsidRDefault="00542D20" w:rsidP="00542D20">
      <w:pPr>
        <w:pStyle w:val="Footer"/>
        <w:jc w:val="both"/>
      </w:pPr>
      <w:r>
        <w:t xml:space="preserve">I understand that failure to attribute </w:t>
      </w:r>
      <w:proofErr w:type="gramStart"/>
      <w:r>
        <w:t>material which is obtained from another source</w:t>
      </w:r>
      <w:proofErr w:type="gramEnd"/>
      <w:r>
        <w:t xml:space="preserve"> may be considered as plagiarism.</w:t>
      </w:r>
    </w:p>
    <w:p w14:paraId="6E632240" w14:textId="77777777" w:rsidR="00542D20" w:rsidRDefault="00542D20" w:rsidP="00542D20">
      <w:pPr>
        <w:pStyle w:val="Footer"/>
        <w:jc w:val="both"/>
      </w:pPr>
    </w:p>
    <w:p w14:paraId="6C25E4A3" w14:textId="77777777" w:rsidR="00542D20" w:rsidRDefault="00542D20" w:rsidP="00542D20">
      <w:pPr>
        <w:pStyle w:val="Footer"/>
        <w:jc w:val="both"/>
      </w:pPr>
    </w:p>
    <w:p w14:paraId="04C136EE" w14:textId="77777777" w:rsidR="00542D20" w:rsidRDefault="00542D20" w:rsidP="00542D20">
      <w:pPr>
        <w:pStyle w:val="Footer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036509BA" w14:textId="77777777" w:rsidR="00542D20" w:rsidRDefault="00542D20" w:rsidP="00542D20"/>
    <w:p w14:paraId="5632E010" w14:textId="77777777" w:rsidR="00542D20" w:rsidRDefault="00542D20" w:rsidP="00542D20"/>
    <w:p w14:paraId="78CAA831" w14:textId="77777777" w:rsidR="00542D20" w:rsidRDefault="00542D20" w:rsidP="00542D20"/>
    <w:p w14:paraId="11A34C9A" w14:textId="77777777" w:rsidR="00542D20" w:rsidRDefault="00BD508B" w:rsidP="00542D20">
      <w:r>
        <w:t>© 2015</w:t>
      </w:r>
      <w:r w:rsidR="00542D20">
        <w:t xml:space="preserve"> The University of Le</w:t>
      </w:r>
      <w:bookmarkStart w:id="0" w:name="_GoBack"/>
      <w:bookmarkEnd w:id="0"/>
      <w:r w:rsidR="00542D20">
        <w:t xml:space="preserve">eds and </w:t>
      </w:r>
      <w:r>
        <w:t>Gavin Dawson</w:t>
      </w:r>
    </w:p>
    <w:p w14:paraId="40BE5988" w14:textId="77777777" w:rsidR="00542D20" w:rsidRDefault="00542D20" w:rsidP="00BD508B">
      <w:pPr>
        <w:pStyle w:val="Heading1"/>
        <w:numPr>
          <w:ilvl w:val="0"/>
          <w:numId w:val="0"/>
        </w:numPr>
        <w:pBdr>
          <w:bottom w:val="none" w:sz="0" w:space="0" w:color="auto"/>
        </w:pBdr>
        <w:jc w:val="center"/>
      </w:pPr>
      <w:bookmarkStart w:id="1" w:name="_Toc407145087"/>
      <w:bookmarkStart w:id="2" w:name="_Toc291863126"/>
      <w:r>
        <w:lastRenderedPageBreak/>
        <w:t>Summary</w:t>
      </w:r>
      <w:bookmarkEnd w:id="1"/>
      <w:bookmarkEnd w:id="2"/>
    </w:p>
    <w:p w14:paraId="734D22FF" w14:textId="00AA6595" w:rsidR="003E14C9" w:rsidRPr="003E14C9" w:rsidRDefault="00542D20" w:rsidP="00542D20">
      <w:pPr>
        <w:jc w:val="both"/>
        <w:sectPr w:rsidR="003E14C9" w:rsidRPr="003E14C9" w:rsidSect="000E2CD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3E14C9">
        <w:rPr>
          <w:color w:val="111111"/>
        </w:rPr>
        <w:t>Concise statement of the problem you intended to solve</w:t>
      </w:r>
      <w:r w:rsidRPr="003E14C9">
        <w:t xml:space="preserve"> and main achievements </w:t>
      </w:r>
      <w:r w:rsidR="003E14C9">
        <w:t>(no more than one A4 page).</w:t>
      </w:r>
    </w:p>
    <w:p w14:paraId="66477E61" w14:textId="77777777" w:rsidR="00542D20" w:rsidRDefault="00542D20" w:rsidP="003E14C9">
      <w:pPr>
        <w:pStyle w:val="Heading1"/>
        <w:numPr>
          <w:ilvl w:val="0"/>
          <w:numId w:val="0"/>
        </w:numPr>
        <w:pBdr>
          <w:bottom w:val="none" w:sz="0" w:space="0" w:color="auto"/>
        </w:pBdr>
        <w:jc w:val="center"/>
      </w:pPr>
      <w:bookmarkStart w:id="3" w:name="_Toc407145088"/>
      <w:bookmarkStart w:id="4" w:name="_Toc291863127"/>
      <w:r>
        <w:lastRenderedPageBreak/>
        <w:t>Acknowledgements</w:t>
      </w:r>
      <w:bookmarkEnd w:id="3"/>
      <w:bookmarkEnd w:id="4"/>
    </w:p>
    <w:p w14:paraId="2099EAE0" w14:textId="6BE1718E" w:rsidR="00542D20" w:rsidRPr="003E14C9" w:rsidRDefault="003E14C9" w:rsidP="00542D20">
      <w:pPr>
        <w:jc w:val="both"/>
      </w:pPr>
      <w:r w:rsidRPr="003E14C9">
        <w:t>Myself</w:t>
      </w:r>
      <w:r>
        <w:t>…</w:t>
      </w:r>
    </w:p>
    <w:p w14:paraId="4BD44F2B" w14:textId="05C5768A" w:rsidR="003E14C9" w:rsidRDefault="003E14C9" w:rsidP="00542D20">
      <w:pPr>
        <w:jc w:val="both"/>
      </w:pPr>
      <w:r>
        <w:br w:type="page"/>
      </w:r>
    </w:p>
    <w:p w14:paraId="03613A38" w14:textId="107BC06F" w:rsidR="000747B0" w:rsidRPr="003E14C9" w:rsidRDefault="003E14C9" w:rsidP="003E14C9">
      <w:pPr>
        <w:pStyle w:val="Heading1"/>
        <w:numPr>
          <w:ilvl w:val="0"/>
          <w:numId w:val="0"/>
        </w:numPr>
        <w:pBdr>
          <w:bottom w:val="none" w:sz="0" w:space="0" w:color="auto"/>
        </w:pBdr>
        <w:ind w:left="432" w:hanging="432"/>
        <w:jc w:val="center"/>
      </w:pPr>
      <w:bookmarkStart w:id="5" w:name="_Toc291863128"/>
      <w:r>
        <w:lastRenderedPageBreak/>
        <w:t>Table of Contents</w:t>
      </w:r>
      <w:bookmarkEnd w:id="5"/>
    </w:p>
    <w:sdt>
      <w:sdtPr>
        <w:rPr>
          <w:b/>
          <w:bCs/>
          <w:smallCaps/>
        </w:rPr>
        <w:id w:val="168355438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p w14:paraId="1690D0EB" w14:textId="77777777" w:rsidR="001904B5" w:rsidRDefault="001904B5" w:rsidP="000747B0">
          <w:pPr>
            <w:pStyle w:val="ListParagraph"/>
          </w:pPr>
        </w:p>
        <w:p w14:paraId="2A88A91C" w14:textId="77777777" w:rsidR="003E14C9" w:rsidRDefault="001904B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E14C9">
            <w:rPr>
              <w:noProof/>
            </w:rPr>
            <w:t>Summary</w:t>
          </w:r>
          <w:r w:rsidR="003E14C9">
            <w:rPr>
              <w:noProof/>
            </w:rPr>
            <w:tab/>
          </w:r>
          <w:r w:rsidR="003E14C9">
            <w:rPr>
              <w:noProof/>
            </w:rPr>
            <w:fldChar w:fldCharType="begin"/>
          </w:r>
          <w:r w:rsidR="003E14C9">
            <w:rPr>
              <w:noProof/>
            </w:rPr>
            <w:instrText xml:space="preserve"> PAGEREF _Toc291863126 \h </w:instrText>
          </w:r>
          <w:r w:rsidR="003E14C9">
            <w:rPr>
              <w:noProof/>
            </w:rPr>
          </w:r>
          <w:r w:rsidR="003E14C9">
            <w:rPr>
              <w:noProof/>
            </w:rPr>
            <w:fldChar w:fldCharType="separate"/>
          </w:r>
          <w:r w:rsidR="003E14C9">
            <w:rPr>
              <w:noProof/>
            </w:rPr>
            <w:t>iii</w:t>
          </w:r>
          <w:r w:rsidR="003E14C9">
            <w:rPr>
              <w:noProof/>
            </w:rPr>
            <w:fldChar w:fldCharType="end"/>
          </w:r>
        </w:p>
        <w:p w14:paraId="57CC5057" w14:textId="77777777" w:rsidR="003E14C9" w:rsidRDefault="003E14C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iv</w:t>
          </w:r>
          <w:r>
            <w:rPr>
              <w:noProof/>
            </w:rPr>
            <w:fldChar w:fldCharType="end"/>
          </w:r>
        </w:p>
        <w:p w14:paraId="54330A26" w14:textId="77777777" w:rsidR="003E14C9" w:rsidRDefault="003E14C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</w:t>
          </w:r>
          <w:r>
            <w:rPr>
              <w:noProof/>
            </w:rPr>
            <w:fldChar w:fldCharType="end"/>
          </w:r>
        </w:p>
        <w:p w14:paraId="451926E6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F63040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Problem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FA5FA44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7ED5A7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D71E11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8A94712" w14:textId="77777777" w:rsidR="003E14C9" w:rsidRDefault="003E14C9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 of databases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1184FA9" w14:textId="77777777" w:rsidR="003E14C9" w:rsidRDefault="003E14C9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3.1.2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Database design (ER diagram, discuss what is already in place)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B4E33B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7E2A4C" w14:textId="77777777" w:rsidR="003E14C9" w:rsidRDefault="003E14C9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Background of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D29739C" w14:textId="77777777" w:rsidR="003E14C9" w:rsidRDefault="003E14C9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3.2.2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Interface study of similar 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A4504E2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4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D92A71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Justifications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A3E10D0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17B449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User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6C1B40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5.2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WCAG 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5E5213" w14:textId="77777777" w:rsidR="003E14C9" w:rsidRDefault="003E14C9">
          <w:pPr>
            <w:pStyle w:val="TOC1"/>
            <w:tabs>
              <w:tab w:val="left" w:pos="362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7F64FE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6.1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Reflection on project processes and outcomes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521FB2" w14:textId="77777777" w:rsidR="003E14C9" w:rsidRDefault="003E14C9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6.2</w:t>
          </w:r>
          <w:r>
            <w:rPr>
              <w:noProof/>
              <w:sz w:val="24"/>
              <w:szCs w:val="24"/>
              <w:lang w:val="en-GB"/>
            </w:rPr>
            <w:tab/>
          </w:r>
          <w:r>
            <w:rPr>
              <w:noProof/>
            </w:rPr>
            <w:t>Future development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96A4B6" w14:textId="77777777" w:rsidR="003E14C9" w:rsidRDefault="003E14C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List of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39CB08" w14:textId="77777777" w:rsidR="003E14C9" w:rsidRDefault="003E14C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Appendix A - External Materials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2EE7D8" w14:textId="77777777" w:rsidR="003E14C9" w:rsidRDefault="003E14C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GB"/>
            </w:rPr>
          </w:pPr>
          <w:r>
            <w:rPr>
              <w:noProof/>
            </w:rPr>
            <w:t>Appendix B - Ethical Issues Addressed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_Toc291863149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CD452" w14:textId="77777777" w:rsidR="0020438B" w:rsidRDefault="001904B5" w:rsidP="001904B5">
          <w:r>
            <w:rPr>
              <w:b/>
              <w:bCs/>
              <w:noProof/>
            </w:rPr>
            <w:fldChar w:fldCharType="end"/>
          </w:r>
        </w:p>
      </w:sdtContent>
    </w:sdt>
    <w:p w14:paraId="6102E502" w14:textId="77777777" w:rsidR="0020438B" w:rsidRPr="0020438B" w:rsidRDefault="0020438B" w:rsidP="0020438B">
      <w:pPr>
        <w:sectPr w:rsidR="0020438B" w:rsidRPr="0020438B" w:rsidSect="003E14C9">
          <w:pgSz w:w="12240" w:h="15840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7186F2B" w14:textId="53DDB077" w:rsidR="000747B0" w:rsidRPr="001904B5" w:rsidRDefault="00FA6B59" w:rsidP="00697007">
      <w:pPr>
        <w:pStyle w:val="Heading1"/>
        <w:numPr>
          <w:ilvl w:val="0"/>
          <w:numId w:val="16"/>
        </w:numPr>
        <w:pBdr>
          <w:bottom w:val="none" w:sz="0" w:space="0" w:color="auto"/>
        </w:pBdr>
        <w:spacing w:line="360" w:lineRule="auto"/>
      </w:pPr>
      <w:bookmarkStart w:id="6" w:name="_Toc291863129"/>
      <w:r>
        <w:lastRenderedPageBreak/>
        <w:t>Background</w:t>
      </w:r>
      <w:bookmarkEnd w:id="6"/>
    </w:p>
    <w:p w14:paraId="4579E94E" w14:textId="342C9603" w:rsidR="001904B5" w:rsidRDefault="001904B5" w:rsidP="00697007">
      <w:pPr>
        <w:pStyle w:val="Heading2"/>
        <w:spacing w:line="360" w:lineRule="auto"/>
      </w:pPr>
      <w:bookmarkStart w:id="7" w:name="_Toc291863130"/>
      <w:r>
        <w:t>Problem</w:t>
      </w:r>
      <w:bookmarkEnd w:id="7"/>
    </w:p>
    <w:p w14:paraId="70F82462" w14:textId="77777777" w:rsidR="00BA38D3" w:rsidRDefault="00BA38D3" w:rsidP="00697007">
      <w:pPr>
        <w:pStyle w:val="Heading1"/>
        <w:pBdr>
          <w:bottom w:val="none" w:sz="0" w:space="0" w:color="auto"/>
        </w:pBdr>
        <w:spacing w:line="360" w:lineRule="auto"/>
      </w:pPr>
      <w:bookmarkStart w:id="8" w:name="_Toc291863131"/>
      <w:r>
        <w:t>Requirements</w:t>
      </w:r>
      <w:bookmarkEnd w:id="8"/>
    </w:p>
    <w:p w14:paraId="7A98B5A4" w14:textId="77777777" w:rsidR="001904B5" w:rsidRDefault="001904B5" w:rsidP="00697007">
      <w:pPr>
        <w:pStyle w:val="Heading1"/>
        <w:pBdr>
          <w:bottom w:val="none" w:sz="0" w:space="0" w:color="auto"/>
        </w:pBdr>
        <w:spacing w:line="360" w:lineRule="auto"/>
      </w:pPr>
      <w:bookmarkStart w:id="9" w:name="_Toc291863132"/>
      <w:r>
        <w:t>Design</w:t>
      </w:r>
      <w:bookmarkEnd w:id="9"/>
    </w:p>
    <w:p w14:paraId="4F7D401A" w14:textId="77777777" w:rsidR="001904B5" w:rsidRDefault="001904B5" w:rsidP="00697007">
      <w:pPr>
        <w:pStyle w:val="Heading2"/>
        <w:spacing w:line="360" w:lineRule="auto"/>
      </w:pPr>
      <w:bookmarkStart w:id="10" w:name="_Toc291863133"/>
      <w:r>
        <w:t>Database</w:t>
      </w:r>
      <w:bookmarkEnd w:id="10"/>
    </w:p>
    <w:p w14:paraId="1310F21A" w14:textId="77777777" w:rsidR="001904B5" w:rsidRDefault="001904B5" w:rsidP="00697007">
      <w:pPr>
        <w:pStyle w:val="Heading3"/>
        <w:spacing w:line="360" w:lineRule="auto"/>
      </w:pPr>
      <w:bookmarkStart w:id="11" w:name="_Toc291863134"/>
      <w:r>
        <w:t>Background of databases</w:t>
      </w:r>
      <w:bookmarkEnd w:id="11"/>
    </w:p>
    <w:p w14:paraId="0C247BF5" w14:textId="77777777" w:rsidR="001904B5" w:rsidRDefault="001904B5" w:rsidP="00697007">
      <w:pPr>
        <w:pStyle w:val="Heading3"/>
        <w:spacing w:line="360" w:lineRule="auto"/>
      </w:pPr>
      <w:bookmarkStart w:id="12" w:name="_Toc291863135"/>
      <w:r>
        <w:t>Database design (ER diagram, discuss what is already in place)</w:t>
      </w:r>
      <w:bookmarkEnd w:id="12"/>
    </w:p>
    <w:p w14:paraId="6EB4156E" w14:textId="77777777" w:rsidR="001904B5" w:rsidRDefault="001904B5" w:rsidP="00697007">
      <w:pPr>
        <w:spacing w:line="360" w:lineRule="auto"/>
      </w:pPr>
    </w:p>
    <w:p w14:paraId="0DA71C58" w14:textId="77777777" w:rsidR="001904B5" w:rsidRDefault="001904B5" w:rsidP="00697007">
      <w:pPr>
        <w:pStyle w:val="Heading2"/>
        <w:spacing w:line="360" w:lineRule="auto"/>
      </w:pPr>
      <w:bookmarkStart w:id="13" w:name="_Toc291863136"/>
      <w:r>
        <w:t>Interface</w:t>
      </w:r>
      <w:bookmarkEnd w:id="13"/>
    </w:p>
    <w:p w14:paraId="5EF7075A" w14:textId="77777777" w:rsidR="001904B5" w:rsidRDefault="001904B5" w:rsidP="00697007">
      <w:pPr>
        <w:pStyle w:val="Heading3"/>
        <w:spacing w:line="360" w:lineRule="auto"/>
      </w:pPr>
      <w:bookmarkStart w:id="14" w:name="_Toc291863137"/>
      <w:r>
        <w:t>Background of interface design</w:t>
      </w:r>
      <w:bookmarkEnd w:id="14"/>
    </w:p>
    <w:p w14:paraId="45E1E80E" w14:textId="77777777" w:rsidR="001904B5" w:rsidRDefault="001904B5" w:rsidP="00697007">
      <w:pPr>
        <w:pStyle w:val="Heading3"/>
        <w:spacing w:line="360" w:lineRule="auto"/>
      </w:pPr>
      <w:bookmarkStart w:id="15" w:name="_Toc291863138"/>
      <w:r>
        <w:t>Interface study of similar systems</w:t>
      </w:r>
      <w:bookmarkEnd w:id="15"/>
    </w:p>
    <w:p w14:paraId="06902B32" w14:textId="77777777" w:rsidR="00BA38D3" w:rsidRDefault="00BA38D3" w:rsidP="00697007">
      <w:pPr>
        <w:spacing w:line="360" w:lineRule="auto"/>
      </w:pPr>
    </w:p>
    <w:p w14:paraId="63D5C2ED" w14:textId="77777777" w:rsidR="00BA38D3" w:rsidRDefault="00BA38D3" w:rsidP="00697007">
      <w:pPr>
        <w:pStyle w:val="Heading1"/>
        <w:pBdr>
          <w:bottom w:val="none" w:sz="0" w:space="0" w:color="auto"/>
        </w:pBdr>
        <w:spacing w:line="360" w:lineRule="auto"/>
      </w:pPr>
      <w:bookmarkStart w:id="16" w:name="_Toc291863139"/>
      <w:r>
        <w:t>Implementation</w:t>
      </w:r>
      <w:bookmarkEnd w:id="16"/>
    </w:p>
    <w:p w14:paraId="1AA3ECEB" w14:textId="77777777" w:rsidR="00BA38D3" w:rsidRDefault="00BA38D3" w:rsidP="00697007">
      <w:pPr>
        <w:pStyle w:val="Heading2"/>
        <w:spacing w:line="360" w:lineRule="auto"/>
      </w:pPr>
      <w:bookmarkStart w:id="17" w:name="_Toc291863140"/>
      <w:r>
        <w:t>Justifications</w:t>
      </w:r>
      <w:bookmarkEnd w:id="17"/>
    </w:p>
    <w:p w14:paraId="1DC4BFA7" w14:textId="77777777" w:rsidR="00BA38D3" w:rsidRDefault="00BA38D3" w:rsidP="00697007">
      <w:pPr>
        <w:spacing w:line="360" w:lineRule="auto"/>
      </w:pPr>
    </w:p>
    <w:p w14:paraId="1FF919B3" w14:textId="77777777" w:rsidR="00BA38D3" w:rsidRDefault="00BA38D3" w:rsidP="00697007">
      <w:pPr>
        <w:pStyle w:val="Heading1"/>
        <w:pBdr>
          <w:bottom w:val="none" w:sz="0" w:space="0" w:color="auto"/>
        </w:pBdr>
        <w:spacing w:line="360" w:lineRule="auto"/>
      </w:pPr>
      <w:bookmarkStart w:id="18" w:name="_Toc291863141"/>
      <w:r>
        <w:lastRenderedPageBreak/>
        <w:t>Evaluation</w:t>
      </w:r>
      <w:bookmarkEnd w:id="18"/>
    </w:p>
    <w:p w14:paraId="325BAC10" w14:textId="77777777" w:rsidR="00BA38D3" w:rsidRDefault="00BA38D3" w:rsidP="00697007">
      <w:pPr>
        <w:pStyle w:val="Heading2"/>
        <w:spacing w:line="360" w:lineRule="auto"/>
      </w:pPr>
      <w:bookmarkStart w:id="19" w:name="_Toc291863142"/>
      <w:r>
        <w:t>User study</w:t>
      </w:r>
      <w:bookmarkEnd w:id="19"/>
    </w:p>
    <w:p w14:paraId="01E4B8F5" w14:textId="77777777" w:rsidR="00BA38D3" w:rsidRDefault="00BA38D3" w:rsidP="00697007">
      <w:pPr>
        <w:pStyle w:val="Heading2"/>
        <w:spacing w:line="360" w:lineRule="auto"/>
      </w:pPr>
      <w:bookmarkStart w:id="20" w:name="_Toc291863143"/>
      <w:r>
        <w:t>WCAG evaluation</w:t>
      </w:r>
      <w:bookmarkEnd w:id="20"/>
    </w:p>
    <w:p w14:paraId="3E984BFF" w14:textId="77777777" w:rsidR="00B56438" w:rsidRDefault="00B56438" w:rsidP="00697007">
      <w:pPr>
        <w:spacing w:line="360" w:lineRule="auto"/>
      </w:pPr>
    </w:p>
    <w:p w14:paraId="73A849EE" w14:textId="77777777" w:rsidR="00B56438" w:rsidRDefault="00B56438" w:rsidP="00697007">
      <w:pPr>
        <w:pStyle w:val="Heading1"/>
        <w:pBdr>
          <w:bottom w:val="none" w:sz="0" w:space="0" w:color="auto"/>
        </w:pBdr>
        <w:spacing w:line="360" w:lineRule="auto"/>
      </w:pPr>
      <w:bookmarkStart w:id="21" w:name="_Toc291863144"/>
      <w:r>
        <w:t>Conclusion</w:t>
      </w:r>
      <w:bookmarkEnd w:id="21"/>
    </w:p>
    <w:p w14:paraId="1A292D91" w14:textId="77777777" w:rsidR="00B56438" w:rsidRDefault="00B56438" w:rsidP="00697007">
      <w:pPr>
        <w:pStyle w:val="Heading2"/>
        <w:spacing w:line="360" w:lineRule="auto"/>
      </w:pPr>
      <w:bookmarkStart w:id="22" w:name="_Toc291863145"/>
      <w:r>
        <w:t>Reflection on project processes and outcomes</w:t>
      </w:r>
      <w:bookmarkEnd w:id="22"/>
    </w:p>
    <w:p w14:paraId="38C5E220" w14:textId="6B6BC836" w:rsidR="00F1240B" w:rsidRDefault="00B56438" w:rsidP="00697007">
      <w:pPr>
        <w:pStyle w:val="Heading2"/>
        <w:spacing w:line="360" w:lineRule="auto"/>
      </w:pPr>
      <w:bookmarkStart w:id="23" w:name="_Toc291863146"/>
      <w:r>
        <w:t>Future development</w:t>
      </w:r>
      <w:bookmarkEnd w:id="23"/>
    </w:p>
    <w:p w14:paraId="20ECC0DF" w14:textId="77777777" w:rsidR="00F1240B" w:rsidRDefault="00F1240B" w:rsidP="00697007">
      <w:pPr>
        <w:spacing w:line="360" w:lineRule="auto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5AFEB3A" w14:textId="77777777" w:rsidR="00F1240B" w:rsidRDefault="00F1240B" w:rsidP="00697007">
      <w:pPr>
        <w:pStyle w:val="Heading1"/>
        <w:numPr>
          <w:ilvl w:val="0"/>
          <w:numId w:val="0"/>
        </w:numPr>
        <w:pBdr>
          <w:bottom w:val="none" w:sz="0" w:space="0" w:color="auto"/>
        </w:pBdr>
        <w:spacing w:line="360" w:lineRule="auto"/>
        <w:ind w:left="432" w:hanging="432"/>
        <w:jc w:val="center"/>
      </w:pPr>
      <w:bookmarkStart w:id="24" w:name="_Toc407145097"/>
      <w:bookmarkStart w:id="25" w:name="_Toc291863147"/>
      <w:r>
        <w:lastRenderedPageBreak/>
        <w:t>List of References</w:t>
      </w:r>
      <w:bookmarkEnd w:id="24"/>
      <w:bookmarkEnd w:id="25"/>
    </w:p>
    <w:p w14:paraId="38DFDD19" w14:textId="77777777" w:rsidR="00F1240B" w:rsidRPr="00053DF6" w:rsidRDefault="00F1240B" w:rsidP="00697007">
      <w:pPr>
        <w:widowControl w:val="0"/>
        <w:autoSpaceDE w:val="0"/>
        <w:autoSpaceDN w:val="0"/>
        <w:adjustRightInd w:val="0"/>
        <w:spacing w:after="240" w:line="360" w:lineRule="auto"/>
      </w:pPr>
      <w:r w:rsidRPr="00053DF6">
        <w:t xml:space="preserve">SCRABBLE. </w:t>
      </w:r>
      <w:proofErr w:type="gramStart"/>
      <w:r w:rsidRPr="00053DF6">
        <w:t>(2015) Hasbro.</w:t>
      </w:r>
      <w:proofErr w:type="gramEnd"/>
      <w:r w:rsidRPr="00053DF6">
        <w:t xml:space="preserve"> </w:t>
      </w:r>
      <w:proofErr w:type="gramStart"/>
      <w:r w:rsidRPr="00053DF6">
        <w:t>[Online].</w:t>
      </w:r>
      <w:proofErr w:type="gramEnd"/>
      <w:r w:rsidRPr="00053DF6">
        <w:t xml:space="preserve"> Available from: </w:t>
      </w:r>
      <w:r w:rsidRPr="00053DF6">
        <w:rPr>
          <w:color w:val="0000FF"/>
        </w:rPr>
        <w:t xml:space="preserve">http://www.hasbro.com/scrabble/en_US/discover/history.cfm </w:t>
      </w:r>
      <w:r w:rsidRPr="00053DF6">
        <w:t xml:space="preserve">[Accessed 12 Feb. 2015]. </w:t>
      </w:r>
    </w:p>
    <w:p w14:paraId="7F31D76D" w14:textId="19D7E1A2" w:rsidR="00F1240B" w:rsidRDefault="00F1240B" w:rsidP="00697007">
      <w:pPr>
        <w:spacing w:line="360" w:lineRule="auto"/>
      </w:pPr>
    </w:p>
    <w:p w14:paraId="20FED424" w14:textId="7D405690" w:rsidR="00FA6B59" w:rsidRDefault="00FA6B59" w:rsidP="00FA6B59">
      <w:pPr>
        <w:spacing w:line="360" w:lineRule="auto"/>
      </w:pPr>
      <w:bookmarkStart w:id="26" w:name="_Toc407145098"/>
      <w:r>
        <w:br w:type="page"/>
      </w:r>
    </w:p>
    <w:p w14:paraId="36227E83" w14:textId="48CDFA0E" w:rsidR="00F1240B" w:rsidRDefault="00F1240B" w:rsidP="00697007">
      <w:pPr>
        <w:pStyle w:val="Heading1"/>
        <w:numPr>
          <w:ilvl w:val="0"/>
          <w:numId w:val="0"/>
        </w:numPr>
        <w:pBdr>
          <w:bottom w:val="none" w:sz="0" w:space="0" w:color="auto"/>
        </w:pBdr>
        <w:spacing w:line="360" w:lineRule="auto"/>
        <w:ind w:left="432" w:hanging="432"/>
        <w:jc w:val="center"/>
      </w:pPr>
      <w:bookmarkStart w:id="27" w:name="_Toc291863148"/>
      <w:r>
        <w:lastRenderedPageBreak/>
        <w:t>Appendix A - External Materials</w:t>
      </w:r>
      <w:bookmarkEnd w:id="26"/>
      <w:bookmarkEnd w:id="27"/>
    </w:p>
    <w:p w14:paraId="226C4224" w14:textId="3117AFAA" w:rsidR="00F1240B" w:rsidRDefault="00F1240B" w:rsidP="00697007">
      <w:pPr>
        <w:spacing w:line="360" w:lineRule="auto"/>
      </w:pPr>
      <w:r w:rsidRPr="002C73E9">
        <w:t xml:space="preserve">&lt;Level 1 Heading with ‘heading 1’ Style Applied by Pressing Ctrl Shift 1&gt; Text under appendix heading.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bookmarkStart w:id="28" w:name="_Toc407145102"/>
      <w:proofErr w:type="gramEnd"/>
    </w:p>
    <w:p w14:paraId="0C6D91D6" w14:textId="29425337" w:rsidR="00FA6B59" w:rsidRDefault="00FA6B59" w:rsidP="00697007">
      <w:pPr>
        <w:spacing w:line="360" w:lineRule="auto"/>
      </w:pPr>
    </w:p>
    <w:p w14:paraId="487F4CA5" w14:textId="01D8E551" w:rsidR="00F1240B" w:rsidRDefault="00F1240B" w:rsidP="00697007">
      <w:pPr>
        <w:spacing w:line="360" w:lineRule="auto"/>
        <w:rPr>
          <w:rFonts w:ascii="Arial" w:eastAsiaTheme="majorEastAsia" w:hAnsi="Arial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13AD4C47" w14:textId="00AB58EE" w:rsidR="00F1240B" w:rsidRDefault="00F1240B" w:rsidP="00697007">
      <w:pPr>
        <w:pStyle w:val="Heading1"/>
        <w:numPr>
          <w:ilvl w:val="0"/>
          <w:numId w:val="0"/>
        </w:numPr>
        <w:pBdr>
          <w:bottom w:val="none" w:sz="0" w:space="0" w:color="auto"/>
        </w:pBdr>
        <w:spacing w:line="360" w:lineRule="auto"/>
        <w:ind w:left="432" w:hanging="432"/>
        <w:jc w:val="center"/>
      </w:pPr>
      <w:bookmarkStart w:id="29" w:name="_Toc291863149"/>
      <w:r>
        <w:lastRenderedPageBreak/>
        <w:t>Appendix B - Ethical Issues Addressed</w:t>
      </w:r>
      <w:bookmarkEnd w:id="28"/>
      <w:bookmarkEnd w:id="29"/>
    </w:p>
    <w:p w14:paraId="7A53F73D" w14:textId="77777777" w:rsidR="00F1240B" w:rsidRPr="002C73E9" w:rsidRDefault="00F1240B" w:rsidP="00697007">
      <w:pPr>
        <w:spacing w:line="360" w:lineRule="auto"/>
      </w:pP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  <w:r w:rsidRPr="002C73E9">
        <w:t xml:space="preserve">  </w:t>
      </w:r>
      <w:proofErr w:type="gramStart"/>
      <w:r w:rsidRPr="002C73E9">
        <w:t>Text under appendix heading.</w:t>
      </w:r>
      <w:proofErr w:type="gramEnd"/>
    </w:p>
    <w:p w14:paraId="6629C4B2" w14:textId="77777777" w:rsidR="00B56438" w:rsidRPr="00B56438" w:rsidRDefault="00B56438" w:rsidP="00697007">
      <w:pPr>
        <w:pStyle w:val="Heading2"/>
        <w:numPr>
          <w:ilvl w:val="0"/>
          <w:numId w:val="0"/>
        </w:numPr>
        <w:spacing w:line="360" w:lineRule="auto"/>
      </w:pPr>
    </w:p>
    <w:sectPr w:rsidR="00B56438" w:rsidRPr="00B56438" w:rsidSect="00FA6B59">
      <w:pgSz w:w="12240" w:h="15840"/>
      <w:pgMar w:top="1237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B5AE9" w14:textId="77777777" w:rsidR="005814DA" w:rsidRDefault="005814DA" w:rsidP="000747B0">
      <w:pPr>
        <w:spacing w:after="0" w:line="240" w:lineRule="auto"/>
      </w:pPr>
      <w:r>
        <w:separator/>
      </w:r>
    </w:p>
  </w:endnote>
  <w:endnote w:type="continuationSeparator" w:id="0">
    <w:p w14:paraId="2F3910D2" w14:textId="77777777" w:rsidR="005814DA" w:rsidRDefault="005814DA" w:rsidP="0007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C8D8A" w14:textId="77777777" w:rsidR="005814DA" w:rsidRDefault="005814DA" w:rsidP="002043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ECDDC" w14:textId="77777777" w:rsidR="005814DA" w:rsidRDefault="005814DA" w:rsidP="002043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59699" w14:textId="77777777" w:rsidR="005814DA" w:rsidRDefault="005814DA" w:rsidP="002043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F78A9" w14:textId="77777777" w:rsidR="005814DA" w:rsidRDefault="005814DA" w:rsidP="000747B0">
      <w:pPr>
        <w:spacing w:after="0" w:line="240" w:lineRule="auto"/>
      </w:pPr>
      <w:r>
        <w:separator/>
      </w:r>
    </w:p>
  </w:footnote>
  <w:footnote w:type="continuationSeparator" w:id="0">
    <w:p w14:paraId="638CE658" w14:textId="77777777" w:rsidR="005814DA" w:rsidRDefault="005814DA" w:rsidP="0007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496E1" w14:textId="77777777" w:rsidR="005814DA" w:rsidRDefault="005814DA" w:rsidP="0069700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DD0D1C" w14:textId="77777777" w:rsidR="005814DA" w:rsidRDefault="005814DA" w:rsidP="0069700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4C96B5" w14:textId="77777777" w:rsidR="005814DA" w:rsidRDefault="005814DA" w:rsidP="0069700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E65B1" w14:textId="77777777" w:rsidR="005814DA" w:rsidRDefault="005814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D8B7" w14:textId="5AD281DA" w:rsidR="005814DA" w:rsidRDefault="005814DA" w:rsidP="005814D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4C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 </w:t>
    </w:r>
  </w:p>
  <w:p w14:paraId="3EF2BA61" w14:textId="206A4837" w:rsidR="005814DA" w:rsidRDefault="005814DA" w:rsidP="000E2CD3">
    <w:pPr>
      <w:pStyle w:val="Header"/>
      <w:tabs>
        <w:tab w:val="clear" w:pos="8640"/>
        <w:tab w:val="left" w:pos="4320"/>
        <w:tab w:val="left" w:pos="5296"/>
      </w:tabs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CFA44" w14:textId="42B71A36" w:rsidR="003E14C9" w:rsidRDefault="003E14C9" w:rsidP="001B7E2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58856D70" w14:textId="1726542B" w:rsidR="005814DA" w:rsidRDefault="005814DA" w:rsidP="003E14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82775B"/>
    <w:multiLevelType w:val="multilevel"/>
    <w:tmpl w:val="6E74BB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CB14FF"/>
    <w:multiLevelType w:val="multilevel"/>
    <w:tmpl w:val="6E74B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5436374"/>
    <w:multiLevelType w:val="multilevel"/>
    <w:tmpl w:val="6E74BB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B5"/>
    <w:rsid w:val="000747B0"/>
    <w:rsid w:val="000E2CD3"/>
    <w:rsid w:val="001806CC"/>
    <w:rsid w:val="001904B5"/>
    <w:rsid w:val="0020438B"/>
    <w:rsid w:val="003E14C9"/>
    <w:rsid w:val="00542D20"/>
    <w:rsid w:val="005814DA"/>
    <w:rsid w:val="00697007"/>
    <w:rsid w:val="00701D91"/>
    <w:rsid w:val="00B56438"/>
    <w:rsid w:val="00BA38D3"/>
    <w:rsid w:val="00BD508B"/>
    <w:rsid w:val="00BE45A2"/>
    <w:rsid w:val="00D83FDD"/>
    <w:rsid w:val="00D902E6"/>
    <w:rsid w:val="00DE23F2"/>
    <w:rsid w:val="00F1240B"/>
    <w:rsid w:val="00FA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34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9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91"/>
    <w:pPr>
      <w:keepNext/>
      <w:keepLines/>
      <w:numPr>
        <w:ilvl w:val="1"/>
        <w:numId w:val="12"/>
      </w:numPr>
      <w:spacing w:before="36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91"/>
    <w:pPr>
      <w:keepNext/>
      <w:keepLines/>
      <w:numPr>
        <w:ilvl w:val="2"/>
        <w:numId w:val="12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01D91"/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1D9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D91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A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2"/>
    <w:rPr>
      <w:rFonts w:ascii="Lucida Grande" w:hAnsi="Lucida Grande"/>
      <w:sz w:val="18"/>
      <w:szCs w:val="18"/>
    </w:rPr>
  </w:style>
  <w:style w:type="paragraph" w:customStyle="1" w:styleId="centred">
    <w:name w:val="centred"/>
    <w:basedOn w:val="Normal"/>
    <w:rsid w:val="00542D20"/>
    <w:pPr>
      <w:spacing w:after="120" w:line="36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Title1">
    <w:name w:val="Title1"/>
    <w:basedOn w:val="Normal"/>
    <w:next w:val="Subtitle1"/>
    <w:rsid w:val="00542D20"/>
    <w:pPr>
      <w:spacing w:before="960" w:after="360" w:line="360" w:lineRule="atLeast"/>
      <w:jc w:val="center"/>
    </w:pPr>
    <w:rPr>
      <w:rFonts w:ascii="Arial" w:eastAsia="Times New Roman" w:hAnsi="Arial" w:cs="Arial"/>
      <w:b/>
      <w:sz w:val="28"/>
      <w:szCs w:val="20"/>
      <w:lang w:val="en-GB" w:eastAsia="en-GB"/>
    </w:rPr>
  </w:style>
  <w:style w:type="paragraph" w:customStyle="1" w:styleId="Subtitle1">
    <w:name w:val="Subtitle1"/>
    <w:basedOn w:val="Title1"/>
    <w:next w:val="centred"/>
    <w:rsid w:val="00542D20"/>
    <w:pPr>
      <w:spacing w:before="360"/>
    </w:pPr>
    <w:rPr>
      <w:sz w:val="24"/>
    </w:rPr>
  </w:style>
  <w:style w:type="paragraph" w:styleId="Footer">
    <w:name w:val="footer"/>
    <w:basedOn w:val="Normal"/>
    <w:link w:val="FooterChar"/>
    <w:rsid w:val="00542D20"/>
    <w:pPr>
      <w:tabs>
        <w:tab w:val="center" w:pos="4153"/>
        <w:tab w:val="right" w:pos="8306"/>
      </w:tabs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542D20"/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LEUFPFac">
    <w:name w:val="LEU_FP_Fac"/>
    <w:rsid w:val="00542D20"/>
    <w:pPr>
      <w:spacing w:before="60" w:after="0" w:line="280" w:lineRule="exact"/>
    </w:pPr>
    <w:rPr>
      <w:rFonts w:ascii="Arial" w:eastAsia="Times New Roman" w:hAnsi="Arial" w:cs="Times New Roman"/>
      <w:caps/>
      <w:sz w:val="20"/>
      <w:szCs w:val="20"/>
      <w:lang w:val="en-GB" w:eastAsia="en-US"/>
    </w:rPr>
  </w:style>
  <w:style w:type="paragraph" w:customStyle="1" w:styleId="LEUFPSchool">
    <w:name w:val="LEU_FP_School"/>
    <w:next w:val="LEUFPFac"/>
    <w:rsid w:val="00542D20"/>
    <w:pPr>
      <w:spacing w:after="0" w:line="400" w:lineRule="exact"/>
    </w:pPr>
    <w:rPr>
      <w:rFonts w:ascii="Arial" w:eastAsia="Times New Roman" w:hAnsi="Arial" w:cs="Times New Roman"/>
      <w:b/>
      <w:sz w:val="36"/>
      <w:szCs w:val="36"/>
      <w:lang w:val="en-GB" w:eastAsia="en-US"/>
    </w:rPr>
  </w:style>
  <w:style w:type="table" w:styleId="TableGrid">
    <w:name w:val="Table Grid"/>
    <w:basedOn w:val="TableNormal"/>
    <w:rsid w:val="00542D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B0"/>
  </w:style>
  <w:style w:type="character" w:styleId="PageNumber">
    <w:name w:val="page number"/>
    <w:basedOn w:val="DefaultParagraphFont"/>
    <w:uiPriority w:val="99"/>
    <w:semiHidden/>
    <w:unhideWhenUsed/>
    <w:rsid w:val="00BD508B"/>
  </w:style>
  <w:style w:type="table" w:styleId="LightShading-Accent1">
    <w:name w:val="Light Shading Accent 1"/>
    <w:basedOn w:val="TableNormal"/>
    <w:uiPriority w:val="60"/>
    <w:rsid w:val="00BD508B"/>
    <w:pPr>
      <w:spacing w:after="0" w:line="240" w:lineRule="auto"/>
    </w:pPr>
    <w:rPr>
      <w:color w:val="B35E06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9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91"/>
    <w:pPr>
      <w:keepNext/>
      <w:keepLines/>
      <w:numPr>
        <w:ilvl w:val="1"/>
        <w:numId w:val="12"/>
      </w:numPr>
      <w:spacing w:before="36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91"/>
    <w:pPr>
      <w:keepNext/>
      <w:keepLines/>
      <w:numPr>
        <w:ilvl w:val="2"/>
        <w:numId w:val="12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01D91"/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01D9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1D91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5A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2"/>
    <w:rPr>
      <w:rFonts w:ascii="Lucida Grande" w:hAnsi="Lucida Grande"/>
      <w:sz w:val="18"/>
      <w:szCs w:val="18"/>
    </w:rPr>
  </w:style>
  <w:style w:type="paragraph" w:customStyle="1" w:styleId="centred">
    <w:name w:val="centred"/>
    <w:basedOn w:val="Normal"/>
    <w:rsid w:val="00542D20"/>
    <w:pPr>
      <w:spacing w:after="120" w:line="360" w:lineRule="atLeast"/>
      <w:jc w:val="center"/>
    </w:pPr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Title1">
    <w:name w:val="Title1"/>
    <w:basedOn w:val="Normal"/>
    <w:next w:val="Subtitle1"/>
    <w:rsid w:val="00542D20"/>
    <w:pPr>
      <w:spacing w:before="960" w:after="360" w:line="360" w:lineRule="atLeast"/>
      <w:jc w:val="center"/>
    </w:pPr>
    <w:rPr>
      <w:rFonts w:ascii="Arial" w:eastAsia="Times New Roman" w:hAnsi="Arial" w:cs="Arial"/>
      <w:b/>
      <w:sz w:val="28"/>
      <w:szCs w:val="20"/>
      <w:lang w:val="en-GB" w:eastAsia="en-GB"/>
    </w:rPr>
  </w:style>
  <w:style w:type="paragraph" w:customStyle="1" w:styleId="Subtitle1">
    <w:name w:val="Subtitle1"/>
    <w:basedOn w:val="Title1"/>
    <w:next w:val="centred"/>
    <w:rsid w:val="00542D20"/>
    <w:pPr>
      <w:spacing w:before="360"/>
    </w:pPr>
    <w:rPr>
      <w:sz w:val="24"/>
    </w:rPr>
  </w:style>
  <w:style w:type="paragraph" w:styleId="Footer">
    <w:name w:val="footer"/>
    <w:basedOn w:val="Normal"/>
    <w:link w:val="FooterChar"/>
    <w:rsid w:val="00542D20"/>
    <w:pPr>
      <w:tabs>
        <w:tab w:val="center" w:pos="4153"/>
        <w:tab w:val="right" w:pos="8306"/>
      </w:tabs>
      <w:spacing w:after="120" w:line="360" w:lineRule="atLeast"/>
    </w:pPr>
    <w:rPr>
      <w:rFonts w:ascii="Arial" w:eastAsia="Times New Roman" w:hAnsi="Arial" w:cs="Arial"/>
      <w:sz w:val="24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542D20"/>
    <w:rPr>
      <w:rFonts w:ascii="Arial" w:eastAsia="Times New Roman" w:hAnsi="Arial" w:cs="Arial"/>
      <w:sz w:val="24"/>
      <w:szCs w:val="20"/>
      <w:lang w:val="en-GB" w:eastAsia="en-GB"/>
    </w:rPr>
  </w:style>
  <w:style w:type="paragraph" w:customStyle="1" w:styleId="LEUFPFac">
    <w:name w:val="LEU_FP_Fac"/>
    <w:rsid w:val="00542D20"/>
    <w:pPr>
      <w:spacing w:before="60" w:after="0" w:line="280" w:lineRule="exact"/>
    </w:pPr>
    <w:rPr>
      <w:rFonts w:ascii="Arial" w:eastAsia="Times New Roman" w:hAnsi="Arial" w:cs="Times New Roman"/>
      <w:caps/>
      <w:sz w:val="20"/>
      <w:szCs w:val="20"/>
      <w:lang w:val="en-GB" w:eastAsia="en-US"/>
    </w:rPr>
  </w:style>
  <w:style w:type="paragraph" w:customStyle="1" w:styleId="LEUFPSchool">
    <w:name w:val="LEU_FP_School"/>
    <w:next w:val="LEUFPFac"/>
    <w:rsid w:val="00542D20"/>
    <w:pPr>
      <w:spacing w:after="0" w:line="400" w:lineRule="exact"/>
    </w:pPr>
    <w:rPr>
      <w:rFonts w:ascii="Arial" w:eastAsia="Times New Roman" w:hAnsi="Arial" w:cs="Times New Roman"/>
      <w:b/>
      <w:sz w:val="36"/>
      <w:szCs w:val="36"/>
      <w:lang w:val="en-GB" w:eastAsia="en-US"/>
    </w:rPr>
  </w:style>
  <w:style w:type="table" w:styleId="TableGrid">
    <w:name w:val="Table Grid"/>
    <w:basedOn w:val="TableNormal"/>
    <w:rsid w:val="00542D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7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B0"/>
  </w:style>
  <w:style w:type="character" w:styleId="PageNumber">
    <w:name w:val="page number"/>
    <w:basedOn w:val="DefaultParagraphFont"/>
    <w:uiPriority w:val="99"/>
    <w:semiHidden/>
    <w:unhideWhenUsed/>
    <w:rsid w:val="00BD508B"/>
  </w:style>
  <w:style w:type="table" w:styleId="LightShading-Accent1">
    <w:name w:val="Light Shading Accent 1"/>
    <w:basedOn w:val="TableNormal"/>
    <w:uiPriority w:val="60"/>
    <w:rsid w:val="00BD508B"/>
    <w:pPr>
      <w:spacing w:after="0" w:line="240" w:lineRule="auto"/>
    </w:pPr>
    <w:rPr>
      <w:color w:val="B35E06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69964-C67E-034F-AAA9-F81C421E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\Users\Gav\AppData\Roaming\Microsoft\Templates\Report design (blank).dotx</Template>
  <TotalTime>7</TotalTime>
  <Pages>10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Gav</dc:creator>
  <cp:keywords/>
  <cp:lastModifiedBy>Gav Dawson</cp:lastModifiedBy>
  <cp:revision>3</cp:revision>
  <dcterms:created xsi:type="dcterms:W3CDTF">2015-04-28T16:43:00Z</dcterms:created>
  <dcterms:modified xsi:type="dcterms:W3CDTF">2015-04-28T16:58:00Z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