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20F82" w14:paraId="6B71A273" w14:textId="77777777">
                              <w:trPr>
                                <w:trHeight w:val="1338"/>
                              </w:trPr>
                              <w:tc>
                                <w:tcPr>
                                  <w:tcW w:w="5399" w:type="dxa"/>
                                  <w:tcMar>
                                    <w:left w:w="0" w:type="dxa"/>
                                    <w:right w:w="0" w:type="dxa"/>
                                  </w:tcMar>
                                  <w:vAlign w:val="bottom"/>
                                </w:tcPr>
                                <w:p w14:paraId="511D21D4" w14:textId="77777777" w:rsidR="00A20F82" w:rsidRPr="00935240" w:rsidRDefault="00A20F82" w:rsidP="000747B0">
                                  <w:pPr>
                                    <w:pStyle w:val="LEUFPSchool"/>
                                  </w:pPr>
                                  <w:r>
                                    <w:t>School of Computing</w:t>
                                  </w:r>
                                </w:p>
                                <w:p w14:paraId="65A7A4FE" w14:textId="77777777" w:rsidR="00A20F82" w:rsidRDefault="00A20F82" w:rsidP="000747B0">
                                  <w:pPr>
                                    <w:pStyle w:val="LEUFPFac"/>
                                  </w:pPr>
                                  <w:r>
                                    <w:t xml:space="preserve">Faculty of Engineering </w:t>
                                  </w:r>
                                </w:p>
                              </w:tc>
                            </w:tr>
                          </w:tbl>
                          <w:p w14:paraId="0172117D" w14:textId="77777777" w:rsidR="009733B1" w:rsidRDefault="009733B1"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A20F82" w14:paraId="6B71A273" w14:textId="77777777">
                        <w:trPr>
                          <w:trHeight w:val="1338"/>
                        </w:trPr>
                        <w:tc>
                          <w:tcPr>
                            <w:tcW w:w="5399" w:type="dxa"/>
                            <w:tcMar>
                              <w:left w:w="0" w:type="dxa"/>
                              <w:right w:w="0" w:type="dxa"/>
                            </w:tcMar>
                            <w:vAlign w:val="bottom"/>
                          </w:tcPr>
                          <w:p w14:paraId="511D21D4" w14:textId="77777777" w:rsidR="00A20F82" w:rsidRPr="00935240" w:rsidRDefault="00A20F82" w:rsidP="000747B0">
                            <w:pPr>
                              <w:pStyle w:val="LEUFPSchool"/>
                            </w:pPr>
                            <w:r>
                              <w:t>School of Computing</w:t>
                            </w:r>
                          </w:p>
                          <w:p w14:paraId="65A7A4FE" w14:textId="77777777" w:rsidR="00A20F82" w:rsidRDefault="00A20F82" w:rsidP="000747B0">
                            <w:pPr>
                              <w:pStyle w:val="LEUFPFac"/>
                            </w:pPr>
                            <w:r>
                              <w:t xml:space="preserve">Faculty of Engineering </w:t>
                            </w:r>
                          </w:p>
                        </w:tc>
                      </w:tr>
                    </w:tbl>
                    <w:p w14:paraId="0172117D" w14:textId="77777777" w:rsidR="009733B1" w:rsidRDefault="009733B1"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2563588"/>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2563589"/>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2563590"/>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7F56442A" w14:textId="77777777" w:rsidR="003550CF"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3550CF">
            <w:rPr>
              <w:noProof/>
            </w:rPr>
            <w:t>Summary</w:t>
          </w:r>
          <w:r w:rsidR="003550CF">
            <w:rPr>
              <w:noProof/>
            </w:rPr>
            <w:tab/>
          </w:r>
          <w:r w:rsidR="003550CF">
            <w:rPr>
              <w:noProof/>
            </w:rPr>
            <w:fldChar w:fldCharType="begin"/>
          </w:r>
          <w:r w:rsidR="003550CF">
            <w:rPr>
              <w:noProof/>
            </w:rPr>
            <w:instrText xml:space="preserve"> PAGEREF _Toc292563588 \h </w:instrText>
          </w:r>
          <w:r w:rsidR="003550CF">
            <w:rPr>
              <w:noProof/>
            </w:rPr>
          </w:r>
          <w:r w:rsidR="003550CF">
            <w:rPr>
              <w:noProof/>
            </w:rPr>
            <w:fldChar w:fldCharType="separate"/>
          </w:r>
          <w:r w:rsidR="003550CF">
            <w:rPr>
              <w:noProof/>
            </w:rPr>
            <w:t>iii</w:t>
          </w:r>
          <w:r w:rsidR="003550CF">
            <w:rPr>
              <w:noProof/>
            </w:rPr>
            <w:fldChar w:fldCharType="end"/>
          </w:r>
        </w:p>
        <w:p w14:paraId="2B82090D" w14:textId="77777777" w:rsidR="003550CF" w:rsidRDefault="003550CF">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_Toc292563589 \h </w:instrText>
          </w:r>
          <w:r>
            <w:rPr>
              <w:noProof/>
            </w:rPr>
          </w:r>
          <w:r>
            <w:rPr>
              <w:noProof/>
            </w:rPr>
            <w:fldChar w:fldCharType="separate"/>
          </w:r>
          <w:r>
            <w:rPr>
              <w:noProof/>
            </w:rPr>
            <w:t>iv</w:t>
          </w:r>
          <w:r>
            <w:rPr>
              <w:noProof/>
            </w:rPr>
            <w:fldChar w:fldCharType="end"/>
          </w:r>
        </w:p>
        <w:p w14:paraId="36A21310" w14:textId="77777777" w:rsidR="003550CF" w:rsidRDefault="003550CF">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_Toc292563590 \h </w:instrText>
          </w:r>
          <w:r>
            <w:rPr>
              <w:noProof/>
            </w:rPr>
          </w:r>
          <w:r>
            <w:rPr>
              <w:noProof/>
            </w:rPr>
            <w:fldChar w:fldCharType="separate"/>
          </w:r>
          <w:r>
            <w:rPr>
              <w:noProof/>
            </w:rPr>
            <w:t>v</w:t>
          </w:r>
          <w:r>
            <w:rPr>
              <w:noProof/>
            </w:rPr>
            <w:fldChar w:fldCharType="end"/>
          </w:r>
        </w:p>
        <w:p w14:paraId="02C21067" w14:textId="77777777" w:rsidR="003550CF" w:rsidRDefault="003550CF">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_Toc292563591 \h </w:instrText>
          </w:r>
          <w:r>
            <w:rPr>
              <w:noProof/>
            </w:rPr>
          </w:r>
          <w:r>
            <w:rPr>
              <w:noProof/>
            </w:rPr>
            <w:fldChar w:fldCharType="separate"/>
          </w:r>
          <w:r>
            <w:rPr>
              <w:noProof/>
            </w:rPr>
            <w:t>1</w:t>
          </w:r>
          <w:r>
            <w:rPr>
              <w:noProof/>
            </w:rPr>
            <w:fldChar w:fldCharType="end"/>
          </w:r>
        </w:p>
        <w:p w14:paraId="69FBECBF" w14:textId="77777777" w:rsidR="003550CF" w:rsidRDefault="003550CF">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_Toc292563592 \h </w:instrText>
          </w:r>
          <w:r>
            <w:rPr>
              <w:noProof/>
            </w:rPr>
          </w:r>
          <w:r>
            <w:rPr>
              <w:noProof/>
            </w:rPr>
            <w:fldChar w:fldCharType="separate"/>
          </w:r>
          <w:r>
            <w:rPr>
              <w:noProof/>
            </w:rPr>
            <w:t>1</w:t>
          </w:r>
          <w:r>
            <w:rPr>
              <w:noProof/>
            </w:rPr>
            <w:fldChar w:fldCharType="end"/>
          </w:r>
        </w:p>
        <w:p w14:paraId="00B65779" w14:textId="77777777" w:rsidR="003550CF" w:rsidRDefault="003550CF">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Proposed solution</w:t>
          </w:r>
          <w:r>
            <w:rPr>
              <w:noProof/>
            </w:rPr>
            <w:tab/>
          </w:r>
          <w:r>
            <w:rPr>
              <w:noProof/>
            </w:rPr>
            <w:fldChar w:fldCharType="begin"/>
          </w:r>
          <w:r>
            <w:rPr>
              <w:noProof/>
            </w:rPr>
            <w:instrText xml:space="preserve"> PAGEREF _Toc292563593 \h </w:instrText>
          </w:r>
          <w:r>
            <w:rPr>
              <w:noProof/>
            </w:rPr>
          </w:r>
          <w:r>
            <w:rPr>
              <w:noProof/>
            </w:rPr>
            <w:fldChar w:fldCharType="separate"/>
          </w:r>
          <w:r>
            <w:rPr>
              <w:noProof/>
            </w:rPr>
            <w:t>1</w:t>
          </w:r>
          <w:r>
            <w:rPr>
              <w:noProof/>
            </w:rPr>
            <w:fldChar w:fldCharType="end"/>
          </w:r>
        </w:p>
        <w:p w14:paraId="6E467FA4" w14:textId="77777777" w:rsidR="003550CF" w:rsidRDefault="003550CF">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Objectives</w:t>
          </w:r>
          <w:r>
            <w:rPr>
              <w:noProof/>
            </w:rPr>
            <w:tab/>
          </w:r>
          <w:r>
            <w:rPr>
              <w:noProof/>
            </w:rPr>
            <w:fldChar w:fldCharType="begin"/>
          </w:r>
          <w:r>
            <w:rPr>
              <w:noProof/>
            </w:rPr>
            <w:instrText xml:space="preserve"> PAGEREF _Toc292563594 \h </w:instrText>
          </w:r>
          <w:r>
            <w:rPr>
              <w:noProof/>
            </w:rPr>
          </w:r>
          <w:r>
            <w:rPr>
              <w:noProof/>
            </w:rPr>
            <w:fldChar w:fldCharType="separate"/>
          </w:r>
          <w:r>
            <w:rPr>
              <w:noProof/>
            </w:rPr>
            <w:t>1</w:t>
          </w:r>
          <w:r>
            <w:rPr>
              <w:noProof/>
            </w:rPr>
            <w:fldChar w:fldCharType="end"/>
          </w:r>
        </w:p>
        <w:p w14:paraId="219BA9BF" w14:textId="77777777" w:rsidR="003550CF" w:rsidRDefault="003550CF">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Related modules</w:t>
          </w:r>
          <w:r>
            <w:rPr>
              <w:noProof/>
            </w:rPr>
            <w:tab/>
          </w:r>
          <w:r>
            <w:rPr>
              <w:noProof/>
            </w:rPr>
            <w:fldChar w:fldCharType="begin"/>
          </w:r>
          <w:r>
            <w:rPr>
              <w:noProof/>
            </w:rPr>
            <w:instrText xml:space="preserve"> PAGEREF _Toc292563595 \h </w:instrText>
          </w:r>
          <w:r>
            <w:rPr>
              <w:noProof/>
            </w:rPr>
          </w:r>
          <w:r>
            <w:rPr>
              <w:noProof/>
            </w:rPr>
            <w:fldChar w:fldCharType="separate"/>
          </w:r>
          <w:r>
            <w:rPr>
              <w:noProof/>
            </w:rPr>
            <w:t>2</w:t>
          </w:r>
          <w:r>
            <w:rPr>
              <w:noProof/>
            </w:rPr>
            <w:fldChar w:fldCharType="end"/>
          </w:r>
        </w:p>
        <w:p w14:paraId="6BCBCA71" w14:textId="77777777" w:rsidR="003550CF" w:rsidRDefault="003550CF">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Scrabble</w:t>
          </w:r>
          <w:r>
            <w:rPr>
              <w:noProof/>
            </w:rPr>
            <w:tab/>
          </w:r>
          <w:r>
            <w:rPr>
              <w:noProof/>
            </w:rPr>
            <w:fldChar w:fldCharType="begin"/>
          </w:r>
          <w:r>
            <w:rPr>
              <w:noProof/>
            </w:rPr>
            <w:instrText xml:space="preserve"> PAGEREF _Toc292563596 \h </w:instrText>
          </w:r>
          <w:r>
            <w:rPr>
              <w:noProof/>
            </w:rPr>
          </w:r>
          <w:r>
            <w:rPr>
              <w:noProof/>
            </w:rPr>
            <w:fldChar w:fldCharType="separate"/>
          </w:r>
          <w:r>
            <w:rPr>
              <w:noProof/>
            </w:rPr>
            <w:t>2</w:t>
          </w:r>
          <w:r>
            <w:rPr>
              <w:noProof/>
            </w:rPr>
            <w:fldChar w:fldCharType="end"/>
          </w:r>
        </w:p>
        <w:p w14:paraId="04224AE3" w14:textId="77777777" w:rsidR="003550CF" w:rsidRDefault="003550CF">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_Toc292563597 \h </w:instrText>
          </w:r>
          <w:r>
            <w:rPr>
              <w:noProof/>
            </w:rPr>
          </w:r>
          <w:r>
            <w:rPr>
              <w:noProof/>
            </w:rPr>
            <w:fldChar w:fldCharType="separate"/>
          </w:r>
          <w:r>
            <w:rPr>
              <w:noProof/>
            </w:rPr>
            <w:t>3</w:t>
          </w:r>
          <w:r>
            <w:rPr>
              <w:noProof/>
            </w:rPr>
            <w:fldChar w:fldCharType="end"/>
          </w:r>
        </w:p>
        <w:p w14:paraId="329FA76E" w14:textId="77777777" w:rsidR="003550CF" w:rsidRDefault="003550CF">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Competitive Matches</w:t>
          </w:r>
          <w:r>
            <w:rPr>
              <w:noProof/>
            </w:rPr>
            <w:tab/>
          </w:r>
          <w:r>
            <w:rPr>
              <w:noProof/>
            </w:rPr>
            <w:fldChar w:fldCharType="begin"/>
          </w:r>
          <w:r>
            <w:rPr>
              <w:noProof/>
            </w:rPr>
            <w:instrText xml:space="preserve"> PAGEREF _Toc292563598 \h </w:instrText>
          </w:r>
          <w:r>
            <w:rPr>
              <w:noProof/>
            </w:rPr>
          </w:r>
          <w:r>
            <w:rPr>
              <w:noProof/>
            </w:rPr>
            <w:fldChar w:fldCharType="separate"/>
          </w:r>
          <w:r>
            <w:rPr>
              <w:noProof/>
            </w:rPr>
            <w:t>3</w:t>
          </w:r>
          <w:r>
            <w:rPr>
              <w:noProof/>
            </w:rPr>
            <w:fldChar w:fldCharType="end"/>
          </w:r>
        </w:p>
        <w:p w14:paraId="31E6ECF2" w14:textId="77777777" w:rsidR="003550CF" w:rsidRDefault="003550CF">
          <w:pPr>
            <w:pStyle w:val="TOC2"/>
            <w:tabs>
              <w:tab w:val="left" w:pos="749"/>
              <w:tab w:val="right" w:leader="dot" w:pos="9350"/>
            </w:tabs>
            <w:rPr>
              <w:noProof/>
              <w:sz w:val="24"/>
              <w:szCs w:val="24"/>
              <w:lang w:val="en-GB"/>
            </w:rPr>
          </w:pPr>
          <w:r>
            <w:rPr>
              <w:noProof/>
            </w:rPr>
            <w:t>1.8</w:t>
          </w:r>
          <w:r>
            <w:rPr>
              <w:noProof/>
              <w:sz w:val="24"/>
              <w:szCs w:val="24"/>
              <w:lang w:val="en-GB"/>
            </w:rPr>
            <w:tab/>
          </w:r>
          <w:r>
            <w:rPr>
              <w:noProof/>
            </w:rPr>
            <w:t>Tournament records</w:t>
          </w:r>
          <w:r>
            <w:rPr>
              <w:noProof/>
            </w:rPr>
            <w:tab/>
          </w:r>
          <w:r>
            <w:rPr>
              <w:noProof/>
            </w:rPr>
            <w:fldChar w:fldCharType="begin"/>
          </w:r>
          <w:r>
            <w:rPr>
              <w:noProof/>
            </w:rPr>
            <w:instrText xml:space="preserve"> PAGEREF _Toc292563599 \h </w:instrText>
          </w:r>
          <w:r>
            <w:rPr>
              <w:noProof/>
            </w:rPr>
          </w:r>
          <w:r>
            <w:rPr>
              <w:noProof/>
            </w:rPr>
            <w:fldChar w:fldCharType="separate"/>
          </w:r>
          <w:r>
            <w:rPr>
              <w:noProof/>
            </w:rPr>
            <w:t>4</w:t>
          </w:r>
          <w:r>
            <w:rPr>
              <w:noProof/>
            </w:rPr>
            <w:fldChar w:fldCharType="end"/>
          </w:r>
        </w:p>
        <w:p w14:paraId="031CCC6B" w14:textId="77777777" w:rsidR="003550CF" w:rsidRDefault="003550CF">
          <w:pPr>
            <w:pStyle w:val="TOC2"/>
            <w:tabs>
              <w:tab w:val="left" w:pos="749"/>
              <w:tab w:val="right" w:leader="dot" w:pos="9350"/>
            </w:tabs>
            <w:rPr>
              <w:noProof/>
              <w:sz w:val="24"/>
              <w:szCs w:val="24"/>
              <w:lang w:val="en-GB"/>
            </w:rPr>
          </w:pPr>
          <w:r>
            <w:rPr>
              <w:noProof/>
            </w:rPr>
            <w:t>1.9</w:t>
          </w:r>
          <w:r>
            <w:rPr>
              <w:noProof/>
              <w:sz w:val="24"/>
              <w:szCs w:val="24"/>
              <w:lang w:val="en-GB"/>
            </w:rPr>
            <w:tab/>
          </w:r>
          <w:r>
            <w:rPr>
              <w:noProof/>
            </w:rPr>
            <w:t>Player ratings</w:t>
          </w:r>
          <w:r>
            <w:rPr>
              <w:noProof/>
            </w:rPr>
            <w:tab/>
          </w:r>
          <w:r>
            <w:rPr>
              <w:noProof/>
            </w:rPr>
            <w:fldChar w:fldCharType="begin"/>
          </w:r>
          <w:r>
            <w:rPr>
              <w:noProof/>
            </w:rPr>
            <w:instrText xml:space="preserve"> PAGEREF _Toc292563600 \h </w:instrText>
          </w:r>
          <w:r>
            <w:rPr>
              <w:noProof/>
            </w:rPr>
          </w:r>
          <w:r>
            <w:rPr>
              <w:noProof/>
            </w:rPr>
            <w:fldChar w:fldCharType="separate"/>
          </w:r>
          <w:r>
            <w:rPr>
              <w:noProof/>
            </w:rPr>
            <w:t>5</w:t>
          </w:r>
          <w:r>
            <w:rPr>
              <w:noProof/>
            </w:rPr>
            <w:fldChar w:fldCharType="end"/>
          </w:r>
        </w:p>
        <w:p w14:paraId="02DAE9CF" w14:textId="77777777" w:rsidR="003550CF" w:rsidRDefault="003550CF">
          <w:pPr>
            <w:pStyle w:val="TOC3"/>
            <w:tabs>
              <w:tab w:val="left" w:pos="1136"/>
              <w:tab w:val="right" w:leader="dot" w:pos="9350"/>
            </w:tabs>
            <w:rPr>
              <w:noProof/>
              <w:sz w:val="24"/>
              <w:szCs w:val="24"/>
              <w:lang w:val="en-GB"/>
            </w:rPr>
          </w:pPr>
          <w:r>
            <w:rPr>
              <w:noProof/>
            </w:rPr>
            <w:t>1.9.1</w:t>
          </w:r>
          <w:r>
            <w:rPr>
              <w:noProof/>
              <w:sz w:val="24"/>
              <w:szCs w:val="24"/>
              <w:lang w:val="en-GB"/>
            </w:rPr>
            <w:tab/>
          </w:r>
          <w:r>
            <w:rPr>
              <w:noProof/>
            </w:rPr>
            <w:t>Player rank</w:t>
          </w:r>
          <w:r>
            <w:rPr>
              <w:noProof/>
            </w:rPr>
            <w:tab/>
          </w:r>
          <w:r>
            <w:rPr>
              <w:noProof/>
            </w:rPr>
            <w:fldChar w:fldCharType="begin"/>
          </w:r>
          <w:r>
            <w:rPr>
              <w:noProof/>
            </w:rPr>
            <w:instrText xml:space="preserve"> PAGEREF _Toc292563601 \h </w:instrText>
          </w:r>
          <w:r>
            <w:rPr>
              <w:noProof/>
            </w:rPr>
          </w:r>
          <w:r>
            <w:rPr>
              <w:noProof/>
            </w:rPr>
            <w:fldChar w:fldCharType="separate"/>
          </w:r>
          <w:r>
            <w:rPr>
              <w:noProof/>
            </w:rPr>
            <w:t>5</w:t>
          </w:r>
          <w:r>
            <w:rPr>
              <w:noProof/>
            </w:rPr>
            <w:fldChar w:fldCharType="end"/>
          </w:r>
        </w:p>
        <w:p w14:paraId="234861E0" w14:textId="77777777" w:rsidR="003550CF" w:rsidRDefault="003550CF">
          <w:pPr>
            <w:pStyle w:val="TOC3"/>
            <w:tabs>
              <w:tab w:val="left" w:pos="1136"/>
              <w:tab w:val="right" w:leader="dot" w:pos="9350"/>
            </w:tabs>
            <w:rPr>
              <w:noProof/>
              <w:sz w:val="24"/>
              <w:szCs w:val="24"/>
              <w:lang w:val="en-GB"/>
            </w:rPr>
          </w:pPr>
          <w:r>
            <w:rPr>
              <w:noProof/>
            </w:rPr>
            <w:t>1.9.2</w:t>
          </w:r>
          <w:r>
            <w:rPr>
              <w:noProof/>
              <w:sz w:val="24"/>
              <w:szCs w:val="24"/>
              <w:lang w:val="en-GB"/>
            </w:rPr>
            <w:tab/>
          </w:r>
          <w:r>
            <w:rPr>
              <w:noProof/>
            </w:rPr>
            <w:t>Tournament divisions</w:t>
          </w:r>
          <w:r>
            <w:rPr>
              <w:noProof/>
            </w:rPr>
            <w:tab/>
          </w:r>
          <w:r>
            <w:rPr>
              <w:noProof/>
            </w:rPr>
            <w:fldChar w:fldCharType="begin"/>
          </w:r>
          <w:r>
            <w:rPr>
              <w:noProof/>
            </w:rPr>
            <w:instrText xml:space="preserve"> PAGEREF _Toc292563602 \h </w:instrText>
          </w:r>
          <w:r>
            <w:rPr>
              <w:noProof/>
            </w:rPr>
          </w:r>
          <w:r>
            <w:rPr>
              <w:noProof/>
            </w:rPr>
            <w:fldChar w:fldCharType="separate"/>
          </w:r>
          <w:r>
            <w:rPr>
              <w:noProof/>
            </w:rPr>
            <w:t>5</w:t>
          </w:r>
          <w:r>
            <w:rPr>
              <w:noProof/>
            </w:rPr>
            <w:fldChar w:fldCharType="end"/>
          </w:r>
        </w:p>
        <w:p w14:paraId="2ADF9747" w14:textId="77777777" w:rsidR="003550CF" w:rsidRDefault="003550CF">
          <w:pPr>
            <w:pStyle w:val="TOC3"/>
            <w:tabs>
              <w:tab w:val="left" w:pos="1136"/>
              <w:tab w:val="right" w:leader="dot" w:pos="9350"/>
            </w:tabs>
            <w:rPr>
              <w:noProof/>
              <w:sz w:val="24"/>
              <w:szCs w:val="24"/>
              <w:lang w:val="en-GB"/>
            </w:rPr>
          </w:pPr>
          <w:r>
            <w:rPr>
              <w:noProof/>
            </w:rPr>
            <w:t>1.9.3</w:t>
          </w:r>
          <w:r>
            <w:rPr>
              <w:noProof/>
              <w:sz w:val="24"/>
              <w:szCs w:val="24"/>
              <w:lang w:val="en-GB"/>
            </w:rPr>
            <w:tab/>
          </w:r>
          <w:r>
            <w:rPr>
              <w:noProof/>
            </w:rPr>
            <w:t>Award considerations</w:t>
          </w:r>
          <w:r>
            <w:rPr>
              <w:noProof/>
            </w:rPr>
            <w:tab/>
          </w:r>
          <w:r>
            <w:rPr>
              <w:noProof/>
            </w:rPr>
            <w:fldChar w:fldCharType="begin"/>
          </w:r>
          <w:r>
            <w:rPr>
              <w:noProof/>
            </w:rPr>
            <w:instrText xml:space="preserve"> PAGEREF _Toc292563603 \h </w:instrText>
          </w:r>
          <w:r>
            <w:rPr>
              <w:noProof/>
            </w:rPr>
          </w:r>
          <w:r>
            <w:rPr>
              <w:noProof/>
            </w:rPr>
            <w:fldChar w:fldCharType="separate"/>
          </w:r>
          <w:r>
            <w:rPr>
              <w:noProof/>
            </w:rPr>
            <w:t>5</w:t>
          </w:r>
          <w:r>
            <w:rPr>
              <w:noProof/>
            </w:rPr>
            <w:fldChar w:fldCharType="end"/>
          </w:r>
        </w:p>
        <w:p w14:paraId="5EBB46DF" w14:textId="77777777" w:rsidR="003550CF" w:rsidRDefault="003550CF">
          <w:pPr>
            <w:pStyle w:val="TOC3"/>
            <w:tabs>
              <w:tab w:val="left" w:pos="1136"/>
              <w:tab w:val="right" w:leader="dot" w:pos="9350"/>
            </w:tabs>
            <w:rPr>
              <w:noProof/>
              <w:sz w:val="24"/>
              <w:szCs w:val="24"/>
              <w:lang w:val="en-GB"/>
            </w:rPr>
          </w:pPr>
          <w:r>
            <w:rPr>
              <w:noProof/>
            </w:rPr>
            <w:t>1.9.4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_Toc292563604 \h </w:instrText>
          </w:r>
          <w:r>
            <w:rPr>
              <w:noProof/>
            </w:rPr>
          </w:r>
          <w:r>
            <w:rPr>
              <w:noProof/>
            </w:rPr>
            <w:fldChar w:fldCharType="separate"/>
          </w:r>
          <w:r>
            <w:rPr>
              <w:noProof/>
            </w:rPr>
            <w:t>6</w:t>
          </w:r>
          <w:r>
            <w:rPr>
              <w:noProof/>
            </w:rPr>
            <w:fldChar w:fldCharType="end"/>
          </w:r>
        </w:p>
        <w:p w14:paraId="519ACF2C" w14:textId="77777777" w:rsidR="003550CF" w:rsidRDefault="003550CF">
          <w:pPr>
            <w:pStyle w:val="TOC2"/>
            <w:tabs>
              <w:tab w:val="left" w:pos="871"/>
              <w:tab w:val="right" w:leader="dot" w:pos="9350"/>
            </w:tabs>
            <w:rPr>
              <w:noProof/>
              <w:sz w:val="24"/>
              <w:szCs w:val="24"/>
              <w:lang w:val="en-GB"/>
            </w:rPr>
          </w:pPr>
          <w:r>
            <w:rPr>
              <w:noProof/>
            </w:rPr>
            <w:t>1.10</w:t>
          </w:r>
          <w:r>
            <w:rPr>
              <w:noProof/>
              <w:sz w:val="24"/>
              <w:szCs w:val="24"/>
              <w:lang w:val="en-GB"/>
            </w:rPr>
            <w:tab/>
          </w:r>
          <w:r>
            <w:rPr>
              <w:noProof/>
            </w:rPr>
            <w:t>Calculating player ratings</w:t>
          </w:r>
          <w:r>
            <w:rPr>
              <w:noProof/>
            </w:rPr>
            <w:tab/>
          </w:r>
          <w:r>
            <w:rPr>
              <w:noProof/>
            </w:rPr>
            <w:fldChar w:fldCharType="begin"/>
          </w:r>
          <w:r>
            <w:rPr>
              <w:noProof/>
            </w:rPr>
            <w:instrText xml:space="preserve"> PAGEREF _Toc292563605 \h </w:instrText>
          </w:r>
          <w:r>
            <w:rPr>
              <w:noProof/>
            </w:rPr>
          </w:r>
          <w:r>
            <w:rPr>
              <w:noProof/>
            </w:rPr>
            <w:fldChar w:fldCharType="separate"/>
          </w:r>
          <w:r>
            <w:rPr>
              <w:noProof/>
            </w:rPr>
            <w:t>6</w:t>
          </w:r>
          <w:r>
            <w:rPr>
              <w:noProof/>
            </w:rPr>
            <w:fldChar w:fldCharType="end"/>
          </w:r>
        </w:p>
        <w:p w14:paraId="3B0AB5FC" w14:textId="77777777" w:rsidR="003550CF" w:rsidRDefault="003550CF">
          <w:pPr>
            <w:pStyle w:val="TOC3"/>
            <w:tabs>
              <w:tab w:val="left" w:pos="1258"/>
              <w:tab w:val="right" w:leader="dot" w:pos="9350"/>
            </w:tabs>
            <w:rPr>
              <w:noProof/>
              <w:sz w:val="24"/>
              <w:szCs w:val="24"/>
              <w:lang w:val="en-GB"/>
            </w:rPr>
          </w:pPr>
          <w:r>
            <w:rPr>
              <w:noProof/>
            </w:rPr>
            <w:t>1.10.1</w:t>
          </w:r>
          <w:r>
            <w:rPr>
              <w:noProof/>
              <w:sz w:val="24"/>
              <w:szCs w:val="24"/>
              <w:lang w:val="en-GB"/>
            </w:rPr>
            <w:tab/>
          </w:r>
          <w:r>
            <w:rPr>
              <w:noProof/>
            </w:rPr>
            <w:t>Pre-1999</w:t>
          </w:r>
          <w:r>
            <w:rPr>
              <w:noProof/>
            </w:rPr>
            <w:tab/>
          </w:r>
          <w:r>
            <w:rPr>
              <w:noProof/>
            </w:rPr>
            <w:fldChar w:fldCharType="begin"/>
          </w:r>
          <w:r>
            <w:rPr>
              <w:noProof/>
            </w:rPr>
            <w:instrText xml:space="preserve"> PAGEREF _Toc292563606 \h </w:instrText>
          </w:r>
          <w:r>
            <w:rPr>
              <w:noProof/>
            </w:rPr>
          </w:r>
          <w:r>
            <w:rPr>
              <w:noProof/>
            </w:rPr>
            <w:fldChar w:fldCharType="separate"/>
          </w:r>
          <w:r>
            <w:rPr>
              <w:noProof/>
            </w:rPr>
            <w:t>6</w:t>
          </w:r>
          <w:r>
            <w:rPr>
              <w:noProof/>
            </w:rPr>
            <w:fldChar w:fldCharType="end"/>
          </w:r>
        </w:p>
        <w:p w14:paraId="24F446B6" w14:textId="77777777" w:rsidR="003550CF" w:rsidRDefault="003550CF">
          <w:pPr>
            <w:pStyle w:val="TOC3"/>
            <w:tabs>
              <w:tab w:val="left" w:pos="1258"/>
              <w:tab w:val="right" w:leader="dot" w:pos="9350"/>
            </w:tabs>
            <w:rPr>
              <w:noProof/>
              <w:sz w:val="24"/>
              <w:szCs w:val="24"/>
              <w:lang w:val="en-GB"/>
            </w:rPr>
          </w:pPr>
          <w:r>
            <w:rPr>
              <w:noProof/>
            </w:rPr>
            <w:t>1.10.2</w:t>
          </w:r>
          <w:r>
            <w:rPr>
              <w:noProof/>
              <w:sz w:val="24"/>
              <w:szCs w:val="24"/>
              <w:lang w:val="en-GB"/>
            </w:rPr>
            <w:tab/>
          </w:r>
          <w:r>
            <w:rPr>
              <w:noProof/>
            </w:rPr>
            <w:t>1999-Present</w:t>
          </w:r>
          <w:r>
            <w:rPr>
              <w:noProof/>
            </w:rPr>
            <w:tab/>
          </w:r>
          <w:r>
            <w:rPr>
              <w:noProof/>
            </w:rPr>
            <w:fldChar w:fldCharType="begin"/>
          </w:r>
          <w:r>
            <w:rPr>
              <w:noProof/>
            </w:rPr>
            <w:instrText xml:space="preserve"> PAGEREF _Toc292563607 \h </w:instrText>
          </w:r>
          <w:r>
            <w:rPr>
              <w:noProof/>
            </w:rPr>
          </w:r>
          <w:r>
            <w:rPr>
              <w:noProof/>
            </w:rPr>
            <w:fldChar w:fldCharType="separate"/>
          </w:r>
          <w:r>
            <w:rPr>
              <w:noProof/>
            </w:rPr>
            <w:t>7</w:t>
          </w:r>
          <w:r>
            <w:rPr>
              <w:noProof/>
            </w:rPr>
            <w:fldChar w:fldCharType="end"/>
          </w:r>
        </w:p>
        <w:p w14:paraId="4A497681" w14:textId="77777777" w:rsidR="003550CF" w:rsidRDefault="003550CF">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_Toc292563608 \h </w:instrText>
          </w:r>
          <w:r>
            <w:rPr>
              <w:noProof/>
            </w:rPr>
          </w:r>
          <w:r>
            <w:rPr>
              <w:noProof/>
            </w:rPr>
            <w:fldChar w:fldCharType="separate"/>
          </w:r>
          <w:r>
            <w:rPr>
              <w:noProof/>
            </w:rPr>
            <w:t>7</w:t>
          </w:r>
          <w:r>
            <w:rPr>
              <w:noProof/>
            </w:rPr>
            <w:fldChar w:fldCharType="end"/>
          </w:r>
        </w:p>
        <w:p w14:paraId="7F540A27" w14:textId="77777777" w:rsidR="003550CF" w:rsidRDefault="003550CF">
          <w:pPr>
            <w:pStyle w:val="TOC1"/>
            <w:tabs>
              <w:tab w:val="left" w:pos="362"/>
              <w:tab w:val="right" w:leader="dot" w:pos="9350"/>
            </w:tabs>
            <w:rPr>
              <w:noProof/>
              <w:sz w:val="24"/>
              <w:szCs w:val="24"/>
              <w:lang w:val="en-GB"/>
            </w:rPr>
          </w:pPr>
          <w:r>
            <w:rPr>
              <w:noProof/>
            </w:rPr>
            <w:t>3</w:t>
          </w:r>
          <w:r>
            <w:rPr>
              <w:noProof/>
              <w:sz w:val="24"/>
              <w:szCs w:val="24"/>
              <w:lang w:val="en-GB"/>
            </w:rPr>
            <w:tab/>
          </w:r>
          <w:r>
            <w:rPr>
              <w:noProof/>
            </w:rPr>
            <w:t>Project management</w:t>
          </w:r>
          <w:r>
            <w:rPr>
              <w:noProof/>
            </w:rPr>
            <w:tab/>
          </w:r>
          <w:r>
            <w:rPr>
              <w:noProof/>
            </w:rPr>
            <w:fldChar w:fldCharType="begin"/>
          </w:r>
          <w:r>
            <w:rPr>
              <w:noProof/>
            </w:rPr>
            <w:instrText xml:space="preserve"> PAGEREF _Toc292563609 \h </w:instrText>
          </w:r>
          <w:r>
            <w:rPr>
              <w:noProof/>
            </w:rPr>
          </w:r>
          <w:r>
            <w:rPr>
              <w:noProof/>
            </w:rPr>
            <w:fldChar w:fldCharType="separate"/>
          </w:r>
          <w:r>
            <w:rPr>
              <w:noProof/>
            </w:rPr>
            <w:t>8</w:t>
          </w:r>
          <w:r>
            <w:rPr>
              <w:noProof/>
            </w:rPr>
            <w:fldChar w:fldCharType="end"/>
          </w:r>
        </w:p>
        <w:p w14:paraId="56166B75" w14:textId="77777777" w:rsidR="003550CF" w:rsidRDefault="003550CF">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Linear</w:t>
          </w:r>
          <w:r>
            <w:rPr>
              <w:noProof/>
            </w:rPr>
            <w:tab/>
          </w:r>
          <w:r>
            <w:rPr>
              <w:noProof/>
            </w:rPr>
            <w:fldChar w:fldCharType="begin"/>
          </w:r>
          <w:r>
            <w:rPr>
              <w:noProof/>
            </w:rPr>
            <w:instrText xml:space="preserve"> PAGEREF _Toc292563610 \h </w:instrText>
          </w:r>
          <w:r>
            <w:rPr>
              <w:noProof/>
            </w:rPr>
          </w:r>
          <w:r>
            <w:rPr>
              <w:noProof/>
            </w:rPr>
            <w:fldChar w:fldCharType="separate"/>
          </w:r>
          <w:r>
            <w:rPr>
              <w:noProof/>
            </w:rPr>
            <w:t>8</w:t>
          </w:r>
          <w:r>
            <w:rPr>
              <w:noProof/>
            </w:rPr>
            <w:fldChar w:fldCharType="end"/>
          </w:r>
        </w:p>
        <w:p w14:paraId="352559EC" w14:textId="77777777" w:rsidR="003550CF" w:rsidRDefault="003550CF">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Iterative</w:t>
          </w:r>
          <w:r>
            <w:rPr>
              <w:noProof/>
            </w:rPr>
            <w:tab/>
          </w:r>
          <w:r>
            <w:rPr>
              <w:noProof/>
            </w:rPr>
            <w:fldChar w:fldCharType="begin"/>
          </w:r>
          <w:r>
            <w:rPr>
              <w:noProof/>
            </w:rPr>
            <w:instrText xml:space="preserve"> PAGEREF _Toc292563611 \h </w:instrText>
          </w:r>
          <w:r>
            <w:rPr>
              <w:noProof/>
            </w:rPr>
          </w:r>
          <w:r>
            <w:rPr>
              <w:noProof/>
            </w:rPr>
            <w:fldChar w:fldCharType="separate"/>
          </w:r>
          <w:r>
            <w:rPr>
              <w:noProof/>
            </w:rPr>
            <w:t>8</w:t>
          </w:r>
          <w:r>
            <w:rPr>
              <w:noProof/>
            </w:rPr>
            <w:fldChar w:fldCharType="end"/>
          </w:r>
        </w:p>
        <w:p w14:paraId="74F77438" w14:textId="77777777" w:rsidR="003550CF" w:rsidRDefault="003550CF">
          <w:pPr>
            <w:pStyle w:val="TOC2"/>
            <w:tabs>
              <w:tab w:val="left" w:pos="749"/>
              <w:tab w:val="right" w:leader="dot" w:pos="9350"/>
            </w:tabs>
            <w:rPr>
              <w:noProof/>
              <w:sz w:val="24"/>
              <w:szCs w:val="24"/>
              <w:lang w:val="en-GB"/>
            </w:rPr>
          </w:pPr>
          <w:r>
            <w:rPr>
              <w:noProof/>
            </w:rPr>
            <w:t>3.3</w:t>
          </w:r>
          <w:r>
            <w:rPr>
              <w:noProof/>
              <w:sz w:val="24"/>
              <w:szCs w:val="24"/>
              <w:lang w:val="en-GB"/>
            </w:rPr>
            <w:tab/>
          </w:r>
          <w:r>
            <w:rPr>
              <w:noProof/>
            </w:rPr>
            <w:t>Incremental</w:t>
          </w:r>
          <w:r>
            <w:rPr>
              <w:noProof/>
            </w:rPr>
            <w:tab/>
          </w:r>
          <w:r>
            <w:rPr>
              <w:noProof/>
            </w:rPr>
            <w:fldChar w:fldCharType="begin"/>
          </w:r>
          <w:r>
            <w:rPr>
              <w:noProof/>
            </w:rPr>
            <w:instrText xml:space="preserve"> PAGEREF _Toc292563612 \h </w:instrText>
          </w:r>
          <w:r>
            <w:rPr>
              <w:noProof/>
            </w:rPr>
          </w:r>
          <w:r>
            <w:rPr>
              <w:noProof/>
            </w:rPr>
            <w:fldChar w:fldCharType="separate"/>
          </w:r>
          <w:r>
            <w:rPr>
              <w:noProof/>
            </w:rPr>
            <w:t>9</w:t>
          </w:r>
          <w:r>
            <w:rPr>
              <w:noProof/>
            </w:rPr>
            <w:fldChar w:fldCharType="end"/>
          </w:r>
        </w:p>
        <w:p w14:paraId="54327F1B" w14:textId="77777777" w:rsidR="003550CF" w:rsidRDefault="003550CF">
          <w:pPr>
            <w:pStyle w:val="TOC2"/>
            <w:tabs>
              <w:tab w:val="left" w:pos="749"/>
              <w:tab w:val="right" w:leader="dot" w:pos="9350"/>
            </w:tabs>
            <w:rPr>
              <w:noProof/>
              <w:sz w:val="24"/>
              <w:szCs w:val="24"/>
              <w:lang w:val="en-GB"/>
            </w:rPr>
          </w:pPr>
          <w:r>
            <w:rPr>
              <w:noProof/>
            </w:rPr>
            <w:t>3.4</w:t>
          </w:r>
          <w:r>
            <w:rPr>
              <w:noProof/>
              <w:sz w:val="24"/>
              <w:szCs w:val="24"/>
              <w:lang w:val="en-GB"/>
            </w:rPr>
            <w:tab/>
          </w:r>
          <w:r>
            <w:rPr>
              <w:noProof/>
            </w:rPr>
            <w:t>Methodology selection</w:t>
          </w:r>
          <w:r>
            <w:rPr>
              <w:noProof/>
            </w:rPr>
            <w:tab/>
          </w:r>
          <w:r>
            <w:rPr>
              <w:noProof/>
            </w:rPr>
            <w:fldChar w:fldCharType="begin"/>
          </w:r>
          <w:r>
            <w:rPr>
              <w:noProof/>
            </w:rPr>
            <w:instrText xml:space="preserve"> PAGEREF _Toc292563613 \h </w:instrText>
          </w:r>
          <w:r>
            <w:rPr>
              <w:noProof/>
            </w:rPr>
          </w:r>
          <w:r>
            <w:rPr>
              <w:noProof/>
            </w:rPr>
            <w:fldChar w:fldCharType="separate"/>
          </w:r>
          <w:r>
            <w:rPr>
              <w:noProof/>
            </w:rPr>
            <w:t>9</w:t>
          </w:r>
          <w:r>
            <w:rPr>
              <w:noProof/>
            </w:rPr>
            <w:fldChar w:fldCharType="end"/>
          </w:r>
        </w:p>
        <w:p w14:paraId="304304E7" w14:textId="77777777" w:rsidR="003550CF" w:rsidRDefault="003550CF">
          <w:pPr>
            <w:pStyle w:val="TOC2"/>
            <w:tabs>
              <w:tab w:val="left" w:pos="749"/>
              <w:tab w:val="right" w:leader="dot" w:pos="9350"/>
            </w:tabs>
            <w:rPr>
              <w:noProof/>
              <w:sz w:val="24"/>
              <w:szCs w:val="24"/>
              <w:lang w:val="en-GB"/>
            </w:rPr>
          </w:pPr>
          <w:r>
            <w:rPr>
              <w:noProof/>
            </w:rPr>
            <w:t>3.5</w:t>
          </w:r>
          <w:r>
            <w:rPr>
              <w:noProof/>
              <w:sz w:val="24"/>
              <w:szCs w:val="24"/>
              <w:lang w:val="en-GB"/>
            </w:rPr>
            <w:tab/>
          </w:r>
          <w:r>
            <w:rPr>
              <w:noProof/>
            </w:rPr>
            <w:t>Schedule</w:t>
          </w:r>
          <w:r>
            <w:rPr>
              <w:noProof/>
            </w:rPr>
            <w:tab/>
          </w:r>
          <w:r>
            <w:rPr>
              <w:noProof/>
            </w:rPr>
            <w:fldChar w:fldCharType="begin"/>
          </w:r>
          <w:r>
            <w:rPr>
              <w:noProof/>
            </w:rPr>
            <w:instrText xml:space="preserve"> PAGEREF _Toc292563614 \h </w:instrText>
          </w:r>
          <w:r>
            <w:rPr>
              <w:noProof/>
            </w:rPr>
          </w:r>
          <w:r>
            <w:rPr>
              <w:noProof/>
            </w:rPr>
            <w:fldChar w:fldCharType="separate"/>
          </w:r>
          <w:r>
            <w:rPr>
              <w:noProof/>
            </w:rPr>
            <w:t>9</w:t>
          </w:r>
          <w:r>
            <w:rPr>
              <w:noProof/>
            </w:rPr>
            <w:fldChar w:fldCharType="end"/>
          </w:r>
        </w:p>
        <w:p w14:paraId="161FE072" w14:textId="77777777" w:rsidR="003550CF" w:rsidRDefault="003550CF">
          <w:pPr>
            <w:pStyle w:val="TOC1"/>
            <w:tabs>
              <w:tab w:val="left" w:pos="362"/>
              <w:tab w:val="right" w:leader="dot" w:pos="9350"/>
            </w:tabs>
            <w:rPr>
              <w:noProof/>
              <w:sz w:val="24"/>
              <w:szCs w:val="24"/>
              <w:lang w:val="en-GB"/>
            </w:rPr>
          </w:pPr>
          <w:r>
            <w:rPr>
              <w:noProof/>
            </w:rPr>
            <w:t>4</w:t>
          </w:r>
          <w:r>
            <w:rPr>
              <w:noProof/>
              <w:sz w:val="24"/>
              <w:szCs w:val="24"/>
              <w:lang w:val="en-GB"/>
            </w:rPr>
            <w:tab/>
          </w:r>
          <w:r>
            <w:rPr>
              <w:noProof/>
            </w:rPr>
            <w:t>Design</w:t>
          </w:r>
          <w:r>
            <w:rPr>
              <w:noProof/>
            </w:rPr>
            <w:tab/>
          </w:r>
          <w:r>
            <w:rPr>
              <w:noProof/>
            </w:rPr>
            <w:fldChar w:fldCharType="begin"/>
          </w:r>
          <w:r>
            <w:rPr>
              <w:noProof/>
            </w:rPr>
            <w:instrText xml:space="preserve"> PAGEREF _Toc292563615 \h </w:instrText>
          </w:r>
          <w:r>
            <w:rPr>
              <w:noProof/>
            </w:rPr>
          </w:r>
          <w:r>
            <w:rPr>
              <w:noProof/>
            </w:rPr>
            <w:fldChar w:fldCharType="separate"/>
          </w:r>
          <w:r>
            <w:rPr>
              <w:noProof/>
            </w:rPr>
            <w:t>11</w:t>
          </w:r>
          <w:r>
            <w:rPr>
              <w:noProof/>
            </w:rPr>
            <w:fldChar w:fldCharType="end"/>
          </w:r>
        </w:p>
        <w:p w14:paraId="5FF236AD" w14:textId="77777777" w:rsidR="003550CF" w:rsidRDefault="003550CF">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Database design</w:t>
          </w:r>
          <w:r>
            <w:rPr>
              <w:noProof/>
            </w:rPr>
            <w:tab/>
          </w:r>
          <w:r>
            <w:rPr>
              <w:noProof/>
            </w:rPr>
            <w:fldChar w:fldCharType="begin"/>
          </w:r>
          <w:r>
            <w:rPr>
              <w:noProof/>
            </w:rPr>
            <w:instrText xml:space="preserve"> PAGEREF _Toc292563616 \h </w:instrText>
          </w:r>
          <w:r>
            <w:rPr>
              <w:noProof/>
            </w:rPr>
          </w:r>
          <w:r>
            <w:rPr>
              <w:noProof/>
            </w:rPr>
            <w:fldChar w:fldCharType="separate"/>
          </w:r>
          <w:r>
            <w:rPr>
              <w:noProof/>
            </w:rPr>
            <w:t>11</w:t>
          </w:r>
          <w:r>
            <w:rPr>
              <w:noProof/>
            </w:rPr>
            <w:fldChar w:fldCharType="end"/>
          </w:r>
        </w:p>
        <w:p w14:paraId="6A286CB4" w14:textId="77777777" w:rsidR="003550CF" w:rsidRDefault="003550CF">
          <w:pPr>
            <w:pStyle w:val="TOC3"/>
            <w:tabs>
              <w:tab w:val="left" w:pos="1136"/>
              <w:tab w:val="right" w:leader="dot" w:pos="9350"/>
            </w:tabs>
            <w:rPr>
              <w:noProof/>
              <w:sz w:val="24"/>
              <w:szCs w:val="24"/>
              <w:lang w:val="en-GB"/>
            </w:rPr>
          </w:pPr>
          <w:r>
            <w:rPr>
              <w:noProof/>
            </w:rPr>
            <w:t>4.1.1</w:t>
          </w:r>
          <w:r>
            <w:rPr>
              <w:noProof/>
              <w:sz w:val="24"/>
              <w:szCs w:val="24"/>
              <w:lang w:val="en-GB"/>
            </w:rPr>
            <w:tab/>
          </w:r>
          <w:r>
            <w:rPr>
              <w:noProof/>
            </w:rPr>
            <w:t>Database constraints</w:t>
          </w:r>
          <w:r>
            <w:rPr>
              <w:noProof/>
            </w:rPr>
            <w:tab/>
          </w:r>
          <w:r>
            <w:rPr>
              <w:noProof/>
            </w:rPr>
            <w:fldChar w:fldCharType="begin"/>
          </w:r>
          <w:r>
            <w:rPr>
              <w:noProof/>
            </w:rPr>
            <w:instrText xml:space="preserve"> PAGEREF _Toc292563617 \h </w:instrText>
          </w:r>
          <w:r>
            <w:rPr>
              <w:noProof/>
            </w:rPr>
          </w:r>
          <w:r>
            <w:rPr>
              <w:noProof/>
            </w:rPr>
            <w:fldChar w:fldCharType="separate"/>
          </w:r>
          <w:r>
            <w:rPr>
              <w:noProof/>
            </w:rPr>
            <w:t>11</w:t>
          </w:r>
          <w:r>
            <w:rPr>
              <w:noProof/>
            </w:rPr>
            <w:fldChar w:fldCharType="end"/>
          </w:r>
        </w:p>
        <w:p w14:paraId="2BDF17C6" w14:textId="77777777" w:rsidR="003550CF" w:rsidRDefault="003550CF">
          <w:pPr>
            <w:pStyle w:val="TOC3"/>
            <w:tabs>
              <w:tab w:val="left" w:pos="1136"/>
              <w:tab w:val="right" w:leader="dot" w:pos="9350"/>
            </w:tabs>
            <w:rPr>
              <w:noProof/>
              <w:sz w:val="24"/>
              <w:szCs w:val="24"/>
              <w:lang w:val="en-GB"/>
            </w:rPr>
          </w:pPr>
          <w:r>
            <w:rPr>
              <w:noProof/>
            </w:rPr>
            <w:lastRenderedPageBreak/>
            <w:t>4.1.2</w:t>
          </w:r>
          <w:r>
            <w:rPr>
              <w:noProof/>
              <w:sz w:val="24"/>
              <w:szCs w:val="24"/>
              <w:lang w:val="en-GB"/>
            </w:rPr>
            <w:tab/>
          </w:r>
          <w:r>
            <w:rPr>
              <w:noProof/>
            </w:rPr>
            <w:t>Current database</w:t>
          </w:r>
          <w:r>
            <w:rPr>
              <w:noProof/>
            </w:rPr>
            <w:tab/>
          </w:r>
          <w:r>
            <w:rPr>
              <w:noProof/>
            </w:rPr>
            <w:fldChar w:fldCharType="begin"/>
          </w:r>
          <w:r>
            <w:rPr>
              <w:noProof/>
            </w:rPr>
            <w:instrText xml:space="preserve"> PAGEREF _Toc292563618 \h </w:instrText>
          </w:r>
          <w:r>
            <w:rPr>
              <w:noProof/>
            </w:rPr>
          </w:r>
          <w:r>
            <w:rPr>
              <w:noProof/>
            </w:rPr>
            <w:fldChar w:fldCharType="separate"/>
          </w:r>
          <w:r>
            <w:rPr>
              <w:noProof/>
            </w:rPr>
            <w:t>11</w:t>
          </w:r>
          <w:r>
            <w:rPr>
              <w:noProof/>
            </w:rPr>
            <w:fldChar w:fldCharType="end"/>
          </w:r>
        </w:p>
        <w:p w14:paraId="289FCD5D" w14:textId="77777777" w:rsidR="003550CF" w:rsidRDefault="003550CF">
          <w:pPr>
            <w:pStyle w:val="TOC3"/>
            <w:tabs>
              <w:tab w:val="left" w:pos="1136"/>
              <w:tab w:val="right" w:leader="dot" w:pos="9350"/>
            </w:tabs>
            <w:rPr>
              <w:noProof/>
              <w:sz w:val="24"/>
              <w:szCs w:val="24"/>
              <w:lang w:val="en-GB"/>
            </w:rPr>
          </w:pPr>
          <w:r>
            <w:rPr>
              <w:noProof/>
            </w:rPr>
            <w:t>4.1.3</w:t>
          </w:r>
          <w:r>
            <w:rPr>
              <w:noProof/>
              <w:sz w:val="24"/>
              <w:szCs w:val="24"/>
              <w:lang w:val="en-GB"/>
            </w:rPr>
            <w:tab/>
          </w:r>
          <w:r>
            <w:rPr>
              <w:noProof/>
            </w:rPr>
            <w:t>Database selection</w:t>
          </w:r>
          <w:r>
            <w:rPr>
              <w:noProof/>
            </w:rPr>
            <w:tab/>
          </w:r>
          <w:r>
            <w:rPr>
              <w:noProof/>
            </w:rPr>
            <w:fldChar w:fldCharType="begin"/>
          </w:r>
          <w:r>
            <w:rPr>
              <w:noProof/>
            </w:rPr>
            <w:instrText xml:space="preserve"> PAGEREF _Toc292563619 \h </w:instrText>
          </w:r>
          <w:r>
            <w:rPr>
              <w:noProof/>
            </w:rPr>
          </w:r>
          <w:r>
            <w:rPr>
              <w:noProof/>
            </w:rPr>
            <w:fldChar w:fldCharType="separate"/>
          </w:r>
          <w:r>
            <w:rPr>
              <w:noProof/>
            </w:rPr>
            <w:t>11</w:t>
          </w:r>
          <w:r>
            <w:rPr>
              <w:noProof/>
            </w:rPr>
            <w:fldChar w:fldCharType="end"/>
          </w:r>
        </w:p>
        <w:p w14:paraId="159638BD" w14:textId="77777777" w:rsidR="003550CF" w:rsidRDefault="003550CF">
          <w:pPr>
            <w:pStyle w:val="TOC3"/>
            <w:tabs>
              <w:tab w:val="left" w:pos="1136"/>
              <w:tab w:val="right" w:leader="dot" w:pos="9350"/>
            </w:tabs>
            <w:rPr>
              <w:noProof/>
              <w:sz w:val="24"/>
              <w:szCs w:val="24"/>
              <w:lang w:val="en-GB"/>
            </w:rPr>
          </w:pPr>
          <w:r>
            <w:rPr>
              <w:noProof/>
            </w:rPr>
            <w:t>4.1.4</w:t>
          </w:r>
          <w:r>
            <w:rPr>
              <w:noProof/>
              <w:sz w:val="24"/>
              <w:szCs w:val="24"/>
              <w:lang w:val="en-GB"/>
            </w:rPr>
            <w:tab/>
          </w:r>
          <w:r>
            <w:rPr>
              <w:noProof/>
            </w:rPr>
            <w:t>Provided tables</w:t>
          </w:r>
          <w:r>
            <w:rPr>
              <w:noProof/>
            </w:rPr>
            <w:tab/>
          </w:r>
          <w:r>
            <w:rPr>
              <w:noProof/>
            </w:rPr>
            <w:fldChar w:fldCharType="begin"/>
          </w:r>
          <w:r>
            <w:rPr>
              <w:noProof/>
            </w:rPr>
            <w:instrText xml:space="preserve"> PAGEREF _Toc292563620 \h </w:instrText>
          </w:r>
          <w:r>
            <w:rPr>
              <w:noProof/>
            </w:rPr>
          </w:r>
          <w:r>
            <w:rPr>
              <w:noProof/>
            </w:rPr>
            <w:fldChar w:fldCharType="separate"/>
          </w:r>
          <w:r>
            <w:rPr>
              <w:noProof/>
            </w:rPr>
            <w:t>12</w:t>
          </w:r>
          <w:r>
            <w:rPr>
              <w:noProof/>
            </w:rPr>
            <w:fldChar w:fldCharType="end"/>
          </w:r>
        </w:p>
        <w:p w14:paraId="3F0B56DE" w14:textId="77777777" w:rsidR="003550CF" w:rsidRDefault="003550CF">
          <w:pPr>
            <w:pStyle w:val="TOC3"/>
            <w:tabs>
              <w:tab w:val="left" w:pos="1136"/>
              <w:tab w:val="right" w:leader="dot" w:pos="9350"/>
            </w:tabs>
            <w:rPr>
              <w:noProof/>
              <w:sz w:val="24"/>
              <w:szCs w:val="24"/>
              <w:lang w:val="en-GB"/>
            </w:rPr>
          </w:pPr>
          <w:r>
            <w:rPr>
              <w:noProof/>
            </w:rPr>
            <w:t>4.1.5</w:t>
          </w:r>
          <w:r>
            <w:rPr>
              <w:noProof/>
              <w:sz w:val="24"/>
              <w:szCs w:val="24"/>
              <w:lang w:val="en-GB"/>
            </w:rPr>
            <w:tab/>
          </w:r>
          <w:r>
            <w:rPr>
              <w:noProof/>
            </w:rPr>
            <w:t>Unused tables</w:t>
          </w:r>
          <w:r>
            <w:rPr>
              <w:noProof/>
            </w:rPr>
            <w:tab/>
          </w:r>
          <w:r>
            <w:rPr>
              <w:noProof/>
            </w:rPr>
            <w:fldChar w:fldCharType="begin"/>
          </w:r>
          <w:r>
            <w:rPr>
              <w:noProof/>
            </w:rPr>
            <w:instrText xml:space="preserve"> PAGEREF _Toc292563621 \h </w:instrText>
          </w:r>
          <w:r>
            <w:rPr>
              <w:noProof/>
            </w:rPr>
          </w:r>
          <w:r>
            <w:rPr>
              <w:noProof/>
            </w:rPr>
            <w:fldChar w:fldCharType="separate"/>
          </w:r>
          <w:r>
            <w:rPr>
              <w:noProof/>
            </w:rPr>
            <w:t>14</w:t>
          </w:r>
          <w:r>
            <w:rPr>
              <w:noProof/>
            </w:rPr>
            <w:fldChar w:fldCharType="end"/>
          </w:r>
        </w:p>
        <w:p w14:paraId="311062EF" w14:textId="77777777" w:rsidR="003550CF" w:rsidRDefault="003550CF">
          <w:pPr>
            <w:pStyle w:val="TOC3"/>
            <w:tabs>
              <w:tab w:val="left" w:pos="1136"/>
              <w:tab w:val="right" w:leader="dot" w:pos="9350"/>
            </w:tabs>
            <w:rPr>
              <w:noProof/>
              <w:sz w:val="24"/>
              <w:szCs w:val="24"/>
              <w:lang w:val="en-GB"/>
            </w:rPr>
          </w:pPr>
          <w:r>
            <w:rPr>
              <w:noProof/>
            </w:rPr>
            <w:t>4.1.6</w:t>
          </w:r>
          <w:r>
            <w:rPr>
              <w:noProof/>
              <w:sz w:val="24"/>
              <w:szCs w:val="24"/>
              <w:lang w:val="en-GB"/>
            </w:rPr>
            <w:tab/>
          </w:r>
          <w:r>
            <w:rPr>
              <w:noProof/>
            </w:rPr>
            <w:t>Additional tables</w:t>
          </w:r>
          <w:r>
            <w:rPr>
              <w:noProof/>
            </w:rPr>
            <w:tab/>
          </w:r>
          <w:r>
            <w:rPr>
              <w:noProof/>
            </w:rPr>
            <w:fldChar w:fldCharType="begin"/>
          </w:r>
          <w:r>
            <w:rPr>
              <w:noProof/>
            </w:rPr>
            <w:instrText xml:space="preserve"> PAGEREF _Toc292563622 \h </w:instrText>
          </w:r>
          <w:r>
            <w:rPr>
              <w:noProof/>
            </w:rPr>
          </w:r>
          <w:r>
            <w:rPr>
              <w:noProof/>
            </w:rPr>
            <w:fldChar w:fldCharType="separate"/>
          </w:r>
          <w:r>
            <w:rPr>
              <w:noProof/>
            </w:rPr>
            <w:t>15</w:t>
          </w:r>
          <w:r>
            <w:rPr>
              <w:noProof/>
            </w:rPr>
            <w:fldChar w:fldCharType="end"/>
          </w:r>
        </w:p>
        <w:p w14:paraId="5CB02DF5" w14:textId="77777777" w:rsidR="003550CF" w:rsidRDefault="003550CF">
          <w:pPr>
            <w:pStyle w:val="TOC2"/>
            <w:tabs>
              <w:tab w:val="left" w:pos="749"/>
              <w:tab w:val="right" w:leader="dot" w:pos="9350"/>
            </w:tabs>
            <w:rPr>
              <w:noProof/>
              <w:sz w:val="24"/>
              <w:szCs w:val="24"/>
              <w:lang w:val="en-GB"/>
            </w:rPr>
          </w:pPr>
          <w:r>
            <w:rPr>
              <w:noProof/>
            </w:rPr>
            <w:t>4.2</w:t>
          </w:r>
          <w:r>
            <w:rPr>
              <w:noProof/>
              <w:sz w:val="24"/>
              <w:szCs w:val="24"/>
              <w:lang w:val="en-GB"/>
            </w:rPr>
            <w:tab/>
          </w:r>
          <w:r>
            <w:rPr>
              <w:noProof/>
            </w:rPr>
            <w:t>Interface design</w:t>
          </w:r>
          <w:r>
            <w:rPr>
              <w:noProof/>
            </w:rPr>
            <w:tab/>
          </w:r>
          <w:r>
            <w:rPr>
              <w:noProof/>
            </w:rPr>
            <w:fldChar w:fldCharType="begin"/>
          </w:r>
          <w:r>
            <w:rPr>
              <w:noProof/>
            </w:rPr>
            <w:instrText xml:space="preserve"> PAGEREF _Toc292563623 \h </w:instrText>
          </w:r>
          <w:r>
            <w:rPr>
              <w:noProof/>
            </w:rPr>
          </w:r>
          <w:r>
            <w:rPr>
              <w:noProof/>
            </w:rPr>
            <w:fldChar w:fldCharType="separate"/>
          </w:r>
          <w:r>
            <w:rPr>
              <w:noProof/>
            </w:rPr>
            <w:t>15</w:t>
          </w:r>
          <w:r>
            <w:rPr>
              <w:noProof/>
            </w:rPr>
            <w:fldChar w:fldCharType="end"/>
          </w:r>
        </w:p>
        <w:p w14:paraId="6DE0069D" w14:textId="77777777" w:rsidR="003550CF" w:rsidRDefault="003550CF">
          <w:pPr>
            <w:pStyle w:val="TOC3"/>
            <w:tabs>
              <w:tab w:val="left" w:pos="1136"/>
              <w:tab w:val="right" w:leader="dot" w:pos="9350"/>
            </w:tabs>
            <w:rPr>
              <w:noProof/>
              <w:sz w:val="24"/>
              <w:szCs w:val="24"/>
              <w:lang w:val="en-GB"/>
            </w:rPr>
          </w:pPr>
          <w:r>
            <w:rPr>
              <w:noProof/>
            </w:rPr>
            <w:t>4.2.1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_Toc292563624 \h </w:instrText>
          </w:r>
          <w:r>
            <w:rPr>
              <w:noProof/>
            </w:rPr>
          </w:r>
          <w:r>
            <w:rPr>
              <w:noProof/>
            </w:rPr>
            <w:fldChar w:fldCharType="separate"/>
          </w:r>
          <w:r>
            <w:rPr>
              <w:noProof/>
            </w:rPr>
            <w:t>15</w:t>
          </w:r>
          <w:r>
            <w:rPr>
              <w:noProof/>
            </w:rPr>
            <w:fldChar w:fldCharType="end"/>
          </w:r>
        </w:p>
        <w:p w14:paraId="466AA37B" w14:textId="77777777" w:rsidR="003550CF" w:rsidRDefault="003550CF">
          <w:pPr>
            <w:pStyle w:val="TOC3"/>
            <w:tabs>
              <w:tab w:val="left" w:pos="1136"/>
              <w:tab w:val="right" w:leader="dot" w:pos="9350"/>
            </w:tabs>
            <w:rPr>
              <w:noProof/>
              <w:sz w:val="24"/>
              <w:szCs w:val="24"/>
              <w:lang w:val="en-GB"/>
            </w:rPr>
          </w:pPr>
          <w:r>
            <w:rPr>
              <w:noProof/>
            </w:rPr>
            <w:t>4.2.2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_Toc292563625 \h </w:instrText>
          </w:r>
          <w:r>
            <w:rPr>
              <w:noProof/>
            </w:rPr>
          </w:r>
          <w:r>
            <w:rPr>
              <w:noProof/>
            </w:rPr>
            <w:fldChar w:fldCharType="separate"/>
          </w:r>
          <w:r>
            <w:rPr>
              <w:noProof/>
            </w:rPr>
            <w:t>15</w:t>
          </w:r>
          <w:r>
            <w:rPr>
              <w:noProof/>
            </w:rPr>
            <w:fldChar w:fldCharType="end"/>
          </w:r>
        </w:p>
        <w:p w14:paraId="040E75A3" w14:textId="77777777" w:rsidR="003550CF" w:rsidRDefault="003550CF">
          <w:pPr>
            <w:pStyle w:val="TOC1"/>
            <w:tabs>
              <w:tab w:val="left" w:pos="362"/>
              <w:tab w:val="right" w:leader="dot" w:pos="9350"/>
            </w:tabs>
            <w:rPr>
              <w:noProof/>
              <w:sz w:val="24"/>
              <w:szCs w:val="24"/>
              <w:lang w:val="en-GB"/>
            </w:rPr>
          </w:pPr>
          <w:r>
            <w:rPr>
              <w:noProof/>
            </w:rPr>
            <w:t>5</w:t>
          </w:r>
          <w:r>
            <w:rPr>
              <w:noProof/>
              <w:sz w:val="24"/>
              <w:szCs w:val="24"/>
              <w:lang w:val="en-GB"/>
            </w:rPr>
            <w:tab/>
          </w:r>
          <w:r>
            <w:rPr>
              <w:noProof/>
            </w:rPr>
            <w:t>Implementation</w:t>
          </w:r>
          <w:r>
            <w:rPr>
              <w:noProof/>
            </w:rPr>
            <w:tab/>
          </w:r>
          <w:r>
            <w:rPr>
              <w:noProof/>
            </w:rPr>
            <w:fldChar w:fldCharType="begin"/>
          </w:r>
          <w:r>
            <w:rPr>
              <w:noProof/>
            </w:rPr>
            <w:instrText xml:space="preserve"> PAGEREF _Toc292563626 \h </w:instrText>
          </w:r>
          <w:r>
            <w:rPr>
              <w:noProof/>
            </w:rPr>
          </w:r>
          <w:r>
            <w:rPr>
              <w:noProof/>
            </w:rPr>
            <w:fldChar w:fldCharType="separate"/>
          </w:r>
          <w:r>
            <w:rPr>
              <w:noProof/>
            </w:rPr>
            <w:t>15</w:t>
          </w:r>
          <w:r>
            <w:rPr>
              <w:noProof/>
            </w:rPr>
            <w:fldChar w:fldCharType="end"/>
          </w:r>
        </w:p>
        <w:p w14:paraId="39C39A6C" w14:textId="77777777" w:rsidR="003550CF" w:rsidRDefault="003550CF">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Justifications</w:t>
          </w:r>
          <w:r>
            <w:rPr>
              <w:noProof/>
            </w:rPr>
            <w:tab/>
          </w:r>
          <w:r>
            <w:rPr>
              <w:noProof/>
            </w:rPr>
            <w:fldChar w:fldCharType="begin"/>
          </w:r>
          <w:r>
            <w:rPr>
              <w:noProof/>
            </w:rPr>
            <w:instrText xml:space="preserve"> PAGEREF _Toc292563627 \h </w:instrText>
          </w:r>
          <w:r>
            <w:rPr>
              <w:noProof/>
            </w:rPr>
          </w:r>
          <w:r>
            <w:rPr>
              <w:noProof/>
            </w:rPr>
            <w:fldChar w:fldCharType="separate"/>
          </w:r>
          <w:r>
            <w:rPr>
              <w:noProof/>
            </w:rPr>
            <w:t>15</w:t>
          </w:r>
          <w:r>
            <w:rPr>
              <w:noProof/>
            </w:rPr>
            <w:fldChar w:fldCharType="end"/>
          </w:r>
        </w:p>
        <w:p w14:paraId="20080185" w14:textId="77777777" w:rsidR="003550CF" w:rsidRDefault="003550CF">
          <w:pPr>
            <w:pStyle w:val="TOC1"/>
            <w:tabs>
              <w:tab w:val="left" w:pos="362"/>
              <w:tab w:val="right" w:leader="dot" w:pos="9350"/>
            </w:tabs>
            <w:rPr>
              <w:noProof/>
              <w:sz w:val="24"/>
              <w:szCs w:val="24"/>
              <w:lang w:val="en-GB"/>
            </w:rPr>
          </w:pPr>
          <w:r>
            <w:rPr>
              <w:noProof/>
            </w:rPr>
            <w:t>6</w:t>
          </w:r>
          <w:r>
            <w:rPr>
              <w:noProof/>
              <w:sz w:val="24"/>
              <w:szCs w:val="24"/>
              <w:lang w:val="en-GB"/>
            </w:rPr>
            <w:tab/>
          </w:r>
          <w:r>
            <w:rPr>
              <w:noProof/>
            </w:rPr>
            <w:t>Evaluation</w:t>
          </w:r>
          <w:r>
            <w:rPr>
              <w:noProof/>
            </w:rPr>
            <w:tab/>
          </w:r>
          <w:r>
            <w:rPr>
              <w:noProof/>
            </w:rPr>
            <w:fldChar w:fldCharType="begin"/>
          </w:r>
          <w:r>
            <w:rPr>
              <w:noProof/>
            </w:rPr>
            <w:instrText xml:space="preserve"> PAGEREF _Toc292563628 \h </w:instrText>
          </w:r>
          <w:r>
            <w:rPr>
              <w:noProof/>
            </w:rPr>
          </w:r>
          <w:r>
            <w:rPr>
              <w:noProof/>
            </w:rPr>
            <w:fldChar w:fldCharType="separate"/>
          </w:r>
          <w:r>
            <w:rPr>
              <w:noProof/>
            </w:rPr>
            <w:t>16</w:t>
          </w:r>
          <w:r>
            <w:rPr>
              <w:noProof/>
            </w:rPr>
            <w:fldChar w:fldCharType="end"/>
          </w:r>
        </w:p>
        <w:p w14:paraId="6E2F0E73" w14:textId="77777777" w:rsidR="003550CF" w:rsidRDefault="003550CF">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User study</w:t>
          </w:r>
          <w:r>
            <w:rPr>
              <w:noProof/>
            </w:rPr>
            <w:tab/>
          </w:r>
          <w:r>
            <w:rPr>
              <w:noProof/>
            </w:rPr>
            <w:fldChar w:fldCharType="begin"/>
          </w:r>
          <w:r>
            <w:rPr>
              <w:noProof/>
            </w:rPr>
            <w:instrText xml:space="preserve"> PAGEREF _Toc292563629 \h </w:instrText>
          </w:r>
          <w:r>
            <w:rPr>
              <w:noProof/>
            </w:rPr>
          </w:r>
          <w:r>
            <w:rPr>
              <w:noProof/>
            </w:rPr>
            <w:fldChar w:fldCharType="separate"/>
          </w:r>
          <w:r>
            <w:rPr>
              <w:noProof/>
            </w:rPr>
            <w:t>16</w:t>
          </w:r>
          <w:r>
            <w:rPr>
              <w:noProof/>
            </w:rPr>
            <w:fldChar w:fldCharType="end"/>
          </w:r>
        </w:p>
        <w:p w14:paraId="1E4A4864" w14:textId="77777777" w:rsidR="003550CF" w:rsidRDefault="003550CF">
          <w:pPr>
            <w:pStyle w:val="TOC2"/>
            <w:tabs>
              <w:tab w:val="left" w:pos="749"/>
              <w:tab w:val="right" w:leader="dot" w:pos="9350"/>
            </w:tabs>
            <w:rPr>
              <w:noProof/>
              <w:sz w:val="24"/>
              <w:szCs w:val="24"/>
              <w:lang w:val="en-GB"/>
            </w:rPr>
          </w:pPr>
          <w:r>
            <w:rPr>
              <w:noProof/>
            </w:rPr>
            <w:t>6.2</w:t>
          </w:r>
          <w:r>
            <w:rPr>
              <w:noProof/>
              <w:sz w:val="24"/>
              <w:szCs w:val="24"/>
              <w:lang w:val="en-GB"/>
            </w:rPr>
            <w:tab/>
          </w:r>
          <w:r>
            <w:rPr>
              <w:noProof/>
            </w:rPr>
            <w:t>WCAG evaluation</w:t>
          </w:r>
          <w:r>
            <w:rPr>
              <w:noProof/>
            </w:rPr>
            <w:tab/>
          </w:r>
          <w:r>
            <w:rPr>
              <w:noProof/>
            </w:rPr>
            <w:fldChar w:fldCharType="begin"/>
          </w:r>
          <w:r>
            <w:rPr>
              <w:noProof/>
            </w:rPr>
            <w:instrText xml:space="preserve"> PAGEREF _Toc292563630 \h </w:instrText>
          </w:r>
          <w:r>
            <w:rPr>
              <w:noProof/>
            </w:rPr>
          </w:r>
          <w:r>
            <w:rPr>
              <w:noProof/>
            </w:rPr>
            <w:fldChar w:fldCharType="separate"/>
          </w:r>
          <w:r>
            <w:rPr>
              <w:noProof/>
            </w:rPr>
            <w:t>16</w:t>
          </w:r>
          <w:r>
            <w:rPr>
              <w:noProof/>
            </w:rPr>
            <w:fldChar w:fldCharType="end"/>
          </w:r>
        </w:p>
        <w:p w14:paraId="22C7EC7C" w14:textId="77777777" w:rsidR="003550CF" w:rsidRDefault="003550CF">
          <w:pPr>
            <w:pStyle w:val="TOC1"/>
            <w:tabs>
              <w:tab w:val="left" w:pos="362"/>
              <w:tab w:val="right" w:leader="dot" w:pos="9350"/>
            </w:tabs>
            <w:rPr>
              <w:noProof/>
              <w:sz w:val="24"/>
              <w:szCs w:val="24"/>
              <w:lang w:val="en-GB"/>
            </w:rPr>
          </w:pPr>
          <w:r>
            <w:rPr>
              <w:noProof/>
            </w:rPr>
            <w:t>7</w:t>
          </w:r>
          <w:r>
            <w:rPr>
              <w:noProof/>
              <w:sz w:val="24"/>
              <w:szCs w:val="24"/>
              <w:lang w:val="en-GB"/>
            </w:rPr>
            <w:tab/>
          </w:r>
          <w:r>
            <w:rPr>
              <w:noProof/>
            </w:rPr>
            <w:t>Conclusion</w:t>
          </w:r>
          <w:r>
            <w:rPr>
              <w:noProof/>
            </w:rPr>
            <w:tab/>
          </w:r>
          <w:r>
            <w:rPr>
              <w:noProof/>
            </w:rPr>
            <w:fldChar w:fldCharType="begin"/>
          </w:r>
          <w:r>
            <w:rPr>
              <w:noProof/>
            </w:rPr>
            <w:instrText xml:space="preserve"> PAGEREF _Toc292563631 \h </w:instrText>
          </w:r>
          <w:r>
            <w:rPr>
              <w:noProof/>
            </w:rPr>
          </w:r>
          <w:r>
            <w:rPr>
              <w:noProof/>
            </w:rPr>
            <w:fldChar w:fldCharType="separate"/>
          </w:r>
          <w:r>
            <w:rPr>
              <w:noProof/>
            </w:rPr>
            <w:t>16</w:t>
          </w:r>
          <w:r>
            <w:rPr>
              <w:noProof/>
            </w:rPr>
            <w:fldChar w:fldCharType="end"/>
          </w:r>
        </w:p>
        <w:p w14:paraId="6AC827D0" w14:textId="77777777" w:rsidR="003550CF" w:rsidRDefault="003550CF">
          <w:pPr>
            <w:pStyle w:val="TOC2"/>
            <w:tabs>
              <w:tab w:val="left" w:pos="749"/>
              <w:tab w:val="right" w:leader="dot" w:pos="9350"/>
            </w:tabs>
            <w:rPr>
              <w:noProof/>
              <w:sz w:val="24"/>
              <w:szCs w:val="24"/>
              <w:lang w:val="en-GB"/>
            </w:rPr>
          </w:pPr>
          <w:r>
            <w:rPr>
              <w:noProof/>
            </w:rPr>
            <w:t>7.1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_Toc292563632 \h </w:instrText>
          </w:r>
          <w:r>
            <w:rPr>
              <w:noProof/>
            </w:rPr>
          </w:r>
          <w:r>
            <w:rPr>
              <w:noProof/>
            </w:rPr>
            <w:fldChar w:fldCharType="separate"/>
          </w:r>
          <w:r>
            <w:rPr>
              <w:noProof/>
            </w:rPr>
            <w:t>16</w:t>
          </w:r>
          <w:r>
            <w:rPr>
              <w:noProof/>
            </w:rPr>
            <w:fldChar w:fldCharType="end"/>
          </w:r>
        </w:p>
        <w:p w14:paraId="1BAC3D71" w14:textId="77777777" w:rsidR="003550CF" w:rsidRDefault="003550CF">
          <w:pPr>
            <w:pStyle w:val="TOC2"/>
            <w:tabs>
              <w:tab w:val="left" w:pos="749"/>
              <w:tab w:val="right" w:leader="dot" w:pos="9350"/>
            </w:tabs>
            <w:rPr>
              <w:noProof/>
              <w:sz w:val="24"/>
              <w:szCs w:val="24"/>
              <w:lang w:val="en-GB"/>
            </w:rPr>
          </w:pPr>
          <w:r>
            <w:rPr>
              <w:noProof/>
            </w:rPr>
            <w:t>7.2</w:t>
          </w:r>
          <w:r>
            <w:rPr>
              <w:noProof/>
              <w:sz w:val="24"/>
              <w:szCs w:val="24"/>
              <w:lang w:val="en-GB"/>
            </w:rPr>
            <w:tab/>
          </w:r>
          <w:r>
            <w:rPr>
              <w:noProof/>
            </w:rPr>
            <w:t>Future development</w:t>
          </w:r>
          <w:r>
            <w:rPr>
              <w:noProof/>
            </w:rPr>
            <w:tab/>
          </w:r>
          <w:r>
            <w:rPr>
              <w:noProof/>
            </w:rPr>
            <w:fldChar w:fldCharType="begin"/>
          </w:r>
          <w:r>
            <w:rPr>
              <w:noProof/>
            </w:rPr>
            <w:instrText xml:space="preserve"> PAGEREF _Toc292563633 \h </w:instrText>
          </w:r>
          <w:r>
            <w:rPr>
              <w:noProof/>
            </w:rPr>
          </w:r>
          <w:r>
            <w:rPr>
              <w:noProof/>
            </w:rPr>
            <w:fldChar w:fldCharType="separate"/>
          </w:r>
          <w:r>
            <w:rPr>
              <w:noProof/>
            </w:rPr>
            <w:t>16</w:t>
          </w:r>
          <w:r>
            <w:rPr>
              <w:noProof/>
            </w:rPr>
            <w:fldChar w:fldCharType="end"/>
          </w:r>
        </w:p>
        <w:p w14:paraId="39BDDAAA" w14:textId="77777777" w:rsidR="003550CF" w:rsidRDefault="003550CF">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_Toc292563634 \h </w:instrText>
          </w:r>
          <w:r>
            <w:rPr>
              <w:noProof/>
            </w:rPr>
          </w:r>
          <w:r>
            <w:rPr>
              <w:noProof/>
            </w:rPr>
            <w:fldChar w:fldCharType="separate"/>
          </w:r>
          <w:r>
            <w:rPr>
              <w:noProof/>
            </w:rPr>
            <w:t>17</w:t>
          </w:r>
          <w:r>
            <w:rPr>
              <w:noProof/>
            </w:rPr>
            <w:fldChar w:fldCharType="end"/>
          </w:r>
        </w:p>
        <w:p w14:paraId="437A7197" w14:textId="77777777" w:rsidR="003550CF" w:rsidRDefault="003550CF">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_Toc292563635 \h </w:instrText>
          </w:r>
          <w:r>
            <w:rPr>
              <w:noProof/>
            </w:rPr>
          </w:r>
          <w:r>
            <w:rPr>
              <w:noProof/>
            </w:rPr>
            <w:fldChar w:fldCharType="separate"/>
          </w:r>
          <w:r>
            <w:rPr>
              <w:noProof/>
            </w:rPr>
            <w:t>19</w:t>
          </w:r>
          <w:r>
            <w:rPr>
              <w:noProof/>
            </w:rPr>
            <w:fldChar w:fldCharType="end"/>
          </w:r>
        </w:p>
        <w:p w14:paraId="4B6492C9" w14:textId="77777777" w:rsidR="003550CF" w:rsidRDefault="003550CF">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_Toc292563636 \h </w:instrText>
          </w:r>
          <w:r>
            <w:rPr>
              <w:noProof/>
            </w:rPr>
          </w:r>
          <w:r>
            <w:rPr>
              <w:noProof/>
            </w:rPr>
            <w:fldChar w:fldCharType="separate"/>
          </w:r>
          <w:r>
            <w:rPr>
              <w:noProof/>
            </w:rPr>
            <w:t>20</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2563591"/>
      <w:r>
        <w:lastRenderedPageBreak/>
        <w:t>Background</w:t>
      </w:r>
      <w:bookmarkEnd w:id="5"/>
    </w:p>
    <w:p w14:paraId="4D67E7B5" w14:textId="7A8F43D3" w:rsidR="004A4D02" w:rsidRPr="004A4D02" w:rsidRDefault="001904B5" w:rsidP="004A4D02">
      <w:pPr>
        <w:pStyle w:val="Heading2"/>
      </w:pPr>
      <w:bookmarkStart w:id="6" w:name="_Toc292563592"/>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1FC92303" w:rsidR="0020073C" w:rsidRDefault="00C32710" w:rsidP="00304050">
      <w:pPr>
        <w:pStyle w:val="Heading2"/>
      </w:pPr>
      <w:bookmarkStart w:id="7" w:name="_Toc292563593"/>
      <w:r>
        <w:t>Proposed s</w:t>
      </w:r>
      <w:r w:rsidR="0020073C">
        <w:t>olution</w:t>
      </w:r>
      <w:bookmarkEnd w:id="7"/>
    </w:p>
    <w:p w14:paraId="6E6CC3AE" w14:textId="58CD1A75" w:rsidR="00F05C99" w:rsidRDefault="00C32710" w:rsidP="00C32710">
      <w:r>
        <w:t>The solution proposed</w:t>
      </w:r>
      <w:r w:rsidR="00BF7793">
        <w:t>,</w:t>
      </w:r>
      <w:r>
        <w:t xml:space="preserve"> </w:t>
      </w:r>
      <w:r w:rsidR="00BF7793">
        <w:t>will</w:t>
      </w:r>
      <w:r>
        <w:t xml:space="preserve"> be a series of web pages that will read an online records database. The pages will then manage the player ratings list. This solution will also </w:t>
      </w:r>
      <w:r w:rsidR="00F05C99">
        <w:t xml:space="preserve">produce pages that will </w:t>
      </w:r>
      <w:r>
        <w:t>provide users with the a</w:t>
      </w:r>
      <w:r w:rsidR="00F05C99">
        <w:t xml:space="preserve">bility to interrogate their own records. </w:t>
      </w:r>
    </w:p>
    <w:p w14:paraId="35C342B2" w14:textId="591C01E4" w:rsidR="0020073C" w:rsidRDefault="00712B7A" w:rsidP="00712B7A">
      <w:r>
        <w:t xml:space="preserve">The webpages will also make use of the record information that is currently being collected by the ABSP by </w:t>
      </w:r>
      <w:r w:rsidR="00244CDC">
        <w:t>producing</w:t>
      </w:r>
      <w:r>
        <w:t xml:space="preserve"> </w:t>
      </w:r>
      <w:r w:rsidR="00244CDC">
        <w:t xml:space="preserve">various </w:t>
      </w:r>
      <w:r w:rsidR="00903101">
        <w:t xml:space="preserve">supplementary </w:t>
      </w:r>
      <w:r w:rsidR="00244CDC">
        <w:t xml:space="preserve">views that player’s </w:t>
      </w:r>
      <w:r w:rsidR="00903101">
        <w:t>may</w:t>
      </w:r>
      <w:r w:rsidR="00244CDC">
        <w:t xml:space="preserve"> find interesting</w:t>
      </w:r>
      <w:r w:rsidR="00903101">
        <w:t xml:space="preserve"> or useful.</w:t>
      </w:r>
    </w:p>
    <w:p w14:paraId="07CEEF74" w14:textId="28C4F92D" w:rsidR="006263B9" w:rsidRDefault="00903101" w:rsidP="00712B7A">
      <w:r>
        <w:t>The solution will also feature a method whereby a player will be able to submit missing match records to the database using a series of secure web forms.</w:t>
      </w:r>
    </w:p>
    <w:p w14:paraId="7DDBF44D" w14:textId="7A381A3E" w:rsidR="00777DC0" w:rsidRDefault="00777DC0" w:rsidP="00777DC0">
      <w:pPr>
        <w:pStyle w:val="Heading2"/>
      </w:pPr>
      <w:bookmarkStart w:id="8" w:name="_Toc292563594"/>
      <w:r>
        <w:t>Objectives</w:t>
      </w:r>
      <w:bookmarkEnd w:id="8"/>
    </w:p>
    <w:p w14:paraId="0D6F5AB9" w14:textId="098953CB" w:rsidR="007211D3" w:rsidRPr="007211D3" w:rsidRDefault="007211D3" w:rsidP="007211D3">
      <w:r>
        <w:t>To achieve the proposed solution the following objectives have been identified:</w:t>
      </w:r>
    </w:p>
    <w:p w14:paraId="54B99C59" w14:textId="6FAFE89B" w:rsidR="00AF6818" w:rsidRDefault="0073496D" w:rsidP="007211D3">
      <w:pPr>
        <w:pStyle w:val="ListParagraph"/>
        <w:numPr>
          <w:ilvl w:val="0"/>
          <w:numId w:val="20"/>
        </w:numPr>
      </w:pPr>
      <w:r>
        <w:t>Select and adopt an appropriate methodology for developing the software product</w:t>
      </w:r>
    </w:p>
    <w:p w14:paraId="5553A87E" w14:textId="510403ED" w:rsidR="00777DC0" w:rsidRDefault="0073496D" w:rsidP="007211D3">
      <w:pPr>
        <w:pStyle w:val="ListParagraph"/>
        <w:numPr>
          <w:ilvl w:val="0"/>
          <w:numId w:val="20"/>
        </w:numPr>
      </w:pPr>
      <w:r>
        <w:t>Desi</w:t>
      </w:r>
      <w:r w:rsidR="00AF6818">
        <w:t xml:space="preserve">gn a suitable software </w:t>
      </w:r>
      <w:r w:rsidR="009440F9">
        <w:t>solution</w:t>
      </w:r>
      <w:r w:rsidR="00AF6818">
        <w:t xml:space="preserve"> </w:t>
      </w:r>
      <w:r w:rsidR="009440F9">
        <w:t xml:space="preserve">by acquiring </w:t>
      </w:r>
      <w:r w:rsidR="00AF6818">
        <w:t>knowledge from researching potential</w:t>
      </w:r>
      <w:r w:rsidR="009440F9">
        <w:t xml:space="preserve"> approaches to solving the problem</w:t>
      </w:r>
    </w:p>
    <w:p w14:paraId="11ADBBA3" w14:textId="3AE4C77F" w:rsidR="009440F9" w:rsidRDefault="00177A79" w:rsidP="007211D3">
      <w:pPr>
        <w:pStyle w:val="ListParagraph"/>
        <w:numPr>
          <w:ilvl w:val="0"/>
          <w:numId w:val="20"/>
        </w:numPr>
      </w:pPr>
      <w:r>
        <w:t>Design an appropriate user interface for the solution by examining established web development conventions and user interface design principles</w:t>
      </w:r>
    </w:p>
    <w:p w14:paraId="75C622EF" w14:textId="1746E15B" w:rsidR="00177A79" w:rsidRDefault="00177A79" w:rsidP="007211D3">
      <w:pPr>
        <w:pStyle w:val="ListParagraph"/>
        <w:numPr>
          <w:ilvl w:val="0"/>
          <w:numId w:val="20"/>
        </w:numPr>
      </w:pPr>
      <w:r>
        <w:t>Create a high-fidelity prototype of the proposed solution, which will be supplied with test data to develop functionality and demonstrate the user interface</w:t>
      </w:r>
    </w:p>
    <w:p w14:paraId="15402AFD" w14:textId="5B6D7C35" w:rsidR="00177A79" w:rsidRDefault="00BD67DD" w:rsidP="007211D3">
      <w:pPr>
        <w:pStyle w:val="ListParagraph"/>
        <w:numPr>
          <w:ilvl w:val="0"/>
          <w:numId w:val="20"/>
        </w:numPr>
      </w:pPr>
      <w:r>
        <w:t xml:space="preserve">Perform a user study to measure </w:t>
      </w:r>
      <w:r w:rsidR="001970A9">
        <w:t>the perceived effectiveness of the solution from a presen</w:t>
      </w:r>
      <w:r w:rsidR="00094C40">
        <w:t>tation and usability standpoint</w:t>
      </w:r>
    </w:p>
    <w:p w14:paraId="7E4397CF" w14:textId="3693E26F" w:rsidR="008A33BA" w:rsidRDefault="007211D3" w:rsidP="007211D3">
      <w:pPr>
        <w:pStyle w:val="ListParagraph"/>
        <w:numPr>
          <w:ilvl w:val="0"/>
          <w:numId w:val="20"/>
        </w:numPr>
      </w:pPr>
      <w:r>
        <w:lastRenderedPageBreak/>
        <w:t>Investigate</w:t>
      </w:r>
      <w:r w:rsidR="00094C40">
        <w:t xml:space="preserve"> the solution’s adherence to web accessibility</w:t>
      </w:r>
      <w:r>
        <w:t xml:space="preserve"> guidelines and common user interface conventions</w:t>
      </w:r>
    </w:p>
    <w:p w14:paraId="0F6CEE5B" w14:textId="294D468E" w:rsidR="007211D3" w:rsidRDefault="007211D3" w:rsidP="007211D3">
      <w:pPr>
        <w:pStyle w:val="ListParagraph"/>
        <w:numPr>
          <w:ilvl w:val="0"/>
          <w:numId w:val="20"/>
        </w:numPr>
      </w:pPr>
      <w:r>
        <w:t>Evaluate the solution and determine to what extent the requirements of the problem were addressed</w:t>
      </w:r>
    </w:p>
    <w:p w14:paraId="058EDB60" w14:textId="0223EC3F" w:rsidR="00B15234" w:rsidRDefault="00B15234" w:rsidP="008A33BA">
      <w:pPr>
        <w:pStyle w:val="Heading2"/>
      </w:pPr>
      <w:bookmarkStart w:id="9" w:name="_Toc292563595"/>
      <w:r>
        <w:t>Related modules</w:t>
      </w:r>
      <w:bookmarkEnd w:id="9"/>
    </w:p>
    <w:p w14:paraId="4B7CBFEC" w14:textId="77777777" w:rsidR="004B5011" w:rsidRDefault="004B5011" w:rsidP="004B5011">
      <w:r>
        <w:t>Modules that have been studied which are relevant to this project are:</w:t>
      </w:r>
    </w:p>
    <w:p w14:paraId="0BDBA691" w14:textId="77777777" w:rsidR="004B5011" w:rsidRDefault="004B5011" w:rsidP="004B5011">
      <w:r w:rsidRPr="00B15234">
        <w:rPr>
          <w:b/>
        </w:rPr>
        <w:t>COMP3442 Usability Design</w:t>
      </w:r>
      <w:r>
        <w:t xml:space="preserve"> – The module taught design fundamentals in regards to responsible design practices. The deliverable produced in this project will adhere to strict standards expected of by a professional software release in terms of usability. The deliverable will also comply with modern accessibility requirements.</w:t>
      </w:r>
    </w:p>
    <w:p w14:paraId="0491B663" w14:textId="7D295FB6" w:rsidR="004B5011" w:rsidRDefault="004B5011" w:rsidP="004B5011">
      <w:r w:rsidRPr="00B15234">
        <w:rPr>
          <w:b/>
        </w:rPr>
        <w:t>FOEN9001 Industrial Placement Year</w:t>
      </w:r>
      <w:r>
        <w:t xml:space="preserve"> – This module provided practical experience of working alongside clients to provide software deliverables within tight deadlines. It has also given the opportunity to learn specific technical knowledge of topics relevant to</w:t>
      </w:r>
      <w:r w:rsidR="007E7D78">
        <w:t xml:space="preserve"> this proposed solution. </w:t>
      </w:r>
      <w:proofErr w:type="gramStart"/>
      <w:r w:rsidR="007E7D78">
        <w:t>Namely,</w:t>
      </w:r>
      <w:r>
        <w:t xml:space="preserve"> front-end development</w:t>
      </w:r>
      <w:r w:rsidR="00142DFB">
        <w:t xml:space="preserve"> for the web</w:t>
      </w:r>
      <w:r>
        <w:t>, working with PHP and MySQL databases.</w:t>
      </w:r>
      <w:proofErr w:type="gramEnd"/>
      <w:r>
        <w:t xml:space="preserve"> Another skill that has been acquired from this module is writing reports tailored for various levels of perceived knowledge. This included non-technical members of the public and senior business managers. This will be invaluable in keeping the report to a correct tone and level of detail.</w:t>
      </w:r>
    </w:p>
    <w:p w14:paraId="650E9FCC" w14:textId="77777777" w:rsidR="004B5011" w:rsidRDefault="004B5011" w:rsidP="004B5011">
      <w:r w:rsidRPr="00B15234">
        <w:rPr>
          <w:b/>
        </w:rPr>
        <w:t>COMP2745 Requirements and Evaluation</w:t>
      </w:r>
      <w:r>
        <w:t xml:space="preserve"> – The module aided the project in how to identify requirements effectively and will continue to be useful in determining how to evaluate the project deliverable in terms of suitability and adherence to the requirements.</w:t>
      </w:r>
    </w:p>
    <w:p w14:paraId="323540C0" w14:textId="4439B60D" w:rsidR="004B5011" w:rsidRDefault="004B5011" w:rsidP="004B5011">
      <w:r w:rsidRPr="00B15234">
        <w:rPr>
          <w:b/>
        </w:rPr>
        <w:t>COMP1745 Web Development</w:t>
      </w:r>
      <w:r>
        <w:t xml:space="preserve"> – Web development has provided a good foundation of knowledge for creating responsible content for the web. This includes accessibility needs of users and common practices and approaches. Knowledge gained in this module can be directly applied to producing a deliverable that is of a professional standard.</w:t>
      </w:r>
    </w:p>
    <w:p w14:paraId="27980A7E" w14:textId="0ED740C5" w:rsidR="006263B9" w:rsidRDefault="004B5011" w:rsidP="004B5011">
      <w:r w:rsidRPr="00B15234">
        <w:rPr>
          <w:b/>
        </w:rPr>
        <w:t>COMP1551 Core Programming</w:t>
      </w:r>
      <w:r>
        <w:t xml:space="preserve"> – Core programming has provided exposure to a plethora of programming languages and approaches to developing software to provide solutions to numerous diverse problems. The experienced gained from this module will be helpful in understanding how to develop and implement an efficient and effective solution to the problem.</w:t>
      </w:r>
    </w:p>
    <w:p w14:paraId="0DA1F089" w14:textId="18956152" w:rsidR="0020073C" w:rsidRDefault="0020073C" w:rsidP="00A3242D">
      <w:pPr>
        <w:pStyle w:val="Heading2"/>
      </w:pPr>
      <w:bookmarkStart w:id="10" w:name="_Toc292563596"/>
      <w:r>
        <w:t>Scrabble</w:t>
      </w:r>
      <w:bookmarkEnd w:id="10"/>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 xml:space="preserve">numerical </w:t>
      </w:r>
      <w:r w:rsidR="008B1B8A">
        <w:lastRenderedPageBreak/>
        <w:t>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1" w:name="_Toc292563597"/>
      <w:r>
        <w:t>The Association of British Scrabble Players</w:t>
      </w:r>
      <w:bookmarkEnd w:id="11"/>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6363D872" w14:textId="087383BB" w:rsidR="00F418BC" w:rsidRDefault="00F418BC" w:rsidP="00F418BC">
      <w:pPr>
        <w:pStyle w:val="Heading2"/>
      </w:pPr>
      <w:bookmarkStart w:id="12" w:name="_Toc292563598"/>
      <w:r>
        <w:t>Competitive Matches</w:t>
      </w:r>
      <w:bookmarkEnd w:id="12"/>
    </w:p>
    <w:p w14:paraId="52914924" w14:textId="1FCEE578" w:rsidR="00F418BC" w:rsidRDefault="00F418BC" w:rsidP="00F418BC">
      <w:r>
        <w:t>Members of the ABSP take part in sanctioned Scrabble tournaments in which they play competitive one-on-one matches against opponents. It is the outcome of these competitive (or rated) matches that is used to determine a player’s rating within the ABSP.</w:t>
      </w:r>
      <w:r w:rsidR="007E2BE5">
        <w:t xml:space="preserve"> Figure X illustrates the entities that are associated with this and the relationships that are present.</w:t>
      </w:r>
    </w:p>
    <w:p w14:paraId="7588A63B" w14:textId="153BD100" w:rsidR="00A016FF" w:rsidRDefault="00A016FF" w:rsidP="00F418BC">
      <w:r>
        <w:rPr>
          <w:noProof/>
          <w:lang w:eastAsia="en-US"/>
        </w:rPr>
        <w:lastRenderedPageBreak/>
        <w:drawing>
          <wp:inline distT="0" distB="0" distL="0" distR="0" wp14:anchorId="31197B1A" wp14:editId="5B59C8C4">
            <wp:extent cx="5189549" cy="3858895"/>
            <wp:effectExtent l="25400" t="25400" r="17780" b="27305"/>
            <wp:docPr id="5" name="Picture 5" descr="Flash Memory:Users:Gav:Desktop:ABSP 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sh Memory:Users:Gav:Desktop:ABSP ERD.gif"/>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189910" cy="3859163"/>
                    </a:xfrm>
                    <a:prstGeom prst="rect">
                      <a:avLst/>
                    </a:prstGeom>
                    <a:noFill/>
                    <a:ln>
                      <a:solidFill>
                        <a:schemeClr val="tx1"/>
                      </a:solidFill>
                    </a:ln>
                  </pic:spPr>
                </pic:pic>
              </a:graphicData>
            </a:graphic>
          </wp:inline>
        </w:drawing>
      </w:r>
    </w:p>
    <w:p w14:paraId="27C3E9DF" w14:textId="0BEB21DF" w:rsidR="007E2BE5" w:rsidRDefault="00A016FF" w:rsidP="00F418BC">
      <w:r>
        <w:t xml:space="preserve">Figure X. </w:t>
      </w:r>
      <w:r w:rsidR="007E2BE5">
        <w:t>Entity relationship diagram representing a Scrabble tournament</w:t>
      </w:r>
    </w:p>
    <w:p w14:paraId="243DE509" w14:textId="02CE6209" w:rsidR="007E2BE5" w:rsidRDefault="007E2BE5" w:rsidP="00F418BC">
      <w:r>
        <w:t xml:space="preserve">For a member of the ABSP to begin to have an official rating they must compete in at least one competitive match at a sanctioned tournament. Once they have taken part in a match they can be considered a player. </w:t>
      </w:r>
    </w:p>
    <w:p w14:paraId="567F1B09" w14:textId="04F8EDDE" w:rsidR="007E2BE5" w:rsidRPr="00F418BC" w:rsidRDefault="007E2BE5" w:rsidP="00F418BC">
      <w:r>
        <w:t xml:space="preserve">A tournament is organized by the ABSP </w:t>
      </w:r>
      <w:r w:rsidR="00933393">
        <w:t>and must contain at least one division. A division is used to separate a large tournament on the basis of certain criteria (see 1.9.2). Also a valid tournament must contain at least one match that each feature exactly two opponents. Competitive rated Scrabble matches are always played between two players.</w:t>
      </w:r>
    </w:p>
    <w:p w14:paraId="69370FD4" w14:textId="00672A5C" w:rsidR="00801CCC" w:rsidRDefault="00801CCC" w:rsidP="00801CCC">
      <w:pPr>
        <w:pStyle w:val="Heading2"/>
      </w:pPr>
      <w:bookmarkStart w:id="13" w:name="_Toc292563599"/>
      <w:r>
        <w:t>Tournament records</w:t>
      </w:r>
      <w:bookmarkEnd w:id="13"/>
    </w:p>
    <w:p w14:paraId="24EC08A9" w14:textId="0E150667" w:rsidR="00C94C36" w:rsidRDefault="0046101F" w:rsidP="00801CCC">
      <w:r>
        <w:t>The ABSP</w:t>
      </w:r>
      <w:r w:rsidR="005B0E3E">
        <w:t xml:space="preserve"> is responsible for storing</w:t>
      </w:r>
      <w:r>
        <w:t xml:space="preserve"> and </w:t>
      </w:r>
      <w:r w:rsidR="005B0E3E">
        <w:t>organizing</w:t>
      </w:r>
      <w:r>
        <w:t xml:space="preserve"> all of their </w:t>
      </w:r>
      <w:r w:rsidR="005B0E3E">
        <w:t>members’</w:t>
      </w:r>
      <w:r>
        <w:t xml:space="preserve"> </w:t>
      </w:r>
      <w:r w:rsidR="005B0E3E">
        <w:t xml:space="preserve">tournament </w:t>
      </w:r>
      <w:r>
        <w:t>record information</w:t>
      </w:r>
      <w:r w:rsidR="005B0E3E">
        <w:t>. In order to provide a suitable solution for the problem, it is im</w:t>
      </w:r>
      <w:r w:rsidR="00C94C36">
        <w:t>portant to understand what types</w:t>
      </w:r>
      <w:r w:rsidR="005B0E3E">
        <w:t xml:space="preserve"> of data </w:t>
      </w:r>
      <w:r w:rsidR="00C94C36">
        <w:t>is</w:t>
      </w:r>
      <w:r w:rsidR="005B0E3E">
        <w:t xml:space="preserve"> collected and for what purpose.</w:t>
      </w:r>
    </w:p>
    <w:p w14:paraId="4FF01B2B" w14:textId="77777777" w:rsidR="002C7503" w:rsidRDefault="00C94C36" w:rsidP="00801CCC">
      <w:r>
        <w:t xml:space="preserve">Every competitive match that takes place at </w:t>
      </w:r>
      <w:r w:rsidR="009A602E">
        <w:t>an</w:t>
      </w:r>
      <w:r>
        <w:t xml:space="preserve"> ABSP sanctioned tournament is recorded including the two players that participated and their respective </w:t>
      </w:r>
      <w:r w:rsidR="00E034F1">
        <w:t>scores,</w:t>
      </w:r>
      <w:r w:rsidR="00390999">
        <w:t xml:space="preserve"> tournament in which the match took place</w:t>
      </w:r>
      <w:r w:rsidR="00E034F1">
        <w:t xml:space="preserve"> and a unique identifier.</w:t>
      </w:r>
      <w:r w:rsidR="002C7503">
        <w:t xml:space="preserve"> </w:t>
      </w:r>
    </w:p>
    <w:p w14:paraId="00477214" w14:textId="336A0709" w:rsidR="002C7503" w:rsidRPr="00801CCC" w:rsidRDefault="00C94C36" w:rsidP="00801CCC">
      <w:r>
        <w:t>Each tournament</w:t>
      </w:r>
      <w:r w:rsidR="00E034F1">
        <w:t>’s</w:t>
      </w:r>
      <w:r>
        <w:t xml:space="preserve"> is</w:t>
      </w:r>
      <w:r w:rsidR="002C7503">
        <w:t xml:space="preserve"> also</w:t>
      </w:r>
      <w:r>
        <w:t xml:space="preserve"> recorded with a unique identifier, name, date, list of divisions and location. </w:t>
      </w:r>
      <w:r w:rsidR="002C7503">
        <w:t xml:space="preserve">In addition to this a roster of all players that are registered for the tournament is created and a seed number is assigned to each player based on their respective ratings with the highest rated player receiving the seed number of one and the next highest receiving two. This continues until the </w:t>
      </w:r>
      <w:r w:rsidR="0089763B">
        <w:t xml:space="preserve">each </w:t>
      </w:r>
      <w:r w:rsidR="0089763B">
        <w:lastRenderedPageBreak/>
        <w:t>player with the seed increasing each time. The order of each player’s finishing position within a tournament is also stored. The performances of players are used to determine their player ratings.</w:t>
      </w:r>
    </w:p>
    <w:p w14:paraId="72B444E7" w14:textId="4E7C232E" w:rsidR="00987C79" w:rsidRDefault="00987C79" w:rsidP="00A3242D">
      <w:pPr>
        <w:pStyle w:val="Heading2"/>
      </w:pPr>
      <w:bookmarkStart w:id="14" w:name="_Toc292563600"/>
      <w:r>
        <w:t>Player ratings</w:t>
      </w:r>
      <w:bookmarkEnd w:id="14"/>
      <w:r w:rsidR="00541E4D">
        <w:t xml:space="preserve"> </w:t>
      </w:r>
    </w:p>
    <w:p w14:paraId="16BBECA8" w14:textId="0C101135"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r w:rsidR="00C32710">
        <w:t>These ratings are essential to the associations operations</w:t>
      </w:r>
      <w:r w:rsidR="00A053CA">
        <w:t xml:space="preserve"> and will need to be </w:t>
      </w:r>
      <w:r w:rsidR="007C6D63">
        <w:t xml:space="preserve">generated using </w:t>
      </w:r>
      <w:r w:rsidR="00A053CA">
        <w:t>the new system</w:t>
      </w:r>
      <w:r w:rsidR="00C32710">
        <w:t>.</w:t>
      </w:r>
    </w:p>
    <w:p w14:paraId="0530BDAA" w14:textId="39E8E884" w:rsidR="002F2940" w:rsidRDefault="002F2940" w:rsidP="002F2940">
      <w:pPr>
        <w:pStyle w:val="Heading3"/>
      </w:pPr>
      <w:bookmarkStart w:id="15" w:name="_Toc292563601"/>
      <w:r>
        <w:t>Player rank</w:t>
      </w:r>
      <w:bookmarkEnd w:id="15"/>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6" w:name="_Toc292563602"/>
      <w:r>
        <w:t>Tournament divisions</w:t>
      </w:r>
      <w:bookmarkEnd w:id="16"/>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7" w:name="_Toc292563603"/>
      <w:r>
        <w:t xml:space="preserve">Award </w:t>
      </w:r>
      <w:r w:rsidR="006B05F6">
        <w:t>considerations</w:t>
      </w:r>
      <w:bookmarkEnd w:id="17"/>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lastRenderedPageBreak/>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8" w:name="_Toc292563604"/>
      <w:r>
        <w:t>World Scrabble Championships</w:t>
      </w:r>
      <w:bookmarkEnd w:id="18"/>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9" w:name="_Toc292563605"/>
      <w:r>
        <w:t>Calculating player ratings</w:t>
      </w:r>
      <w:bookmarkEnd w:id="19"/>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bookmarkStart w:id="20" w:name="_Toc292563606"/>
      <w:r>
        <w:t>Pre-1999</w:t>
      </w:r>
      <w:bookmarkEnd w:id="20"/>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 xml:space="preserve">the players is 50, Opponent B’s rating would be raised to 100 to ensure that the </w:t>
      </w:r>
      <w:r w:rsidR="00DD199D">
        <w:lastRenderedPageBreak/>
        <w:t>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bookmarkStart w:id="21" w:name="_Toc292563607"/>
      <w:r>
        <w:t>1999-Present</w:t>
      </w:r>
      <w:bookmarkEnd w:id="21"/>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0774530" w14:textId="18F5D6D2" w:rsidR="00E23C6C" w:rsidRPr="00477437"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70F82462" w14:textId="77777777" w:rsidR="00BA38D3" w:rsidRDefault="00BA38D3" w:rsidP="00697007">
      <w:pPr>
        <w:pStyle w:val="Heading1"/>
        <w:pBdr>
          <w:bottom w:val="none" w:sz="0" w:space="0" w:color="auto"/>
        </w:pBdr>
      </w:pPr>
      <w:bookmarkStart w:id="22" w:name="_Toc292563608"/>
      <w:r>
        <w:t>Requirements</w:t>
      </w:r>
      <w:bookmarkEnd w:id="22"/>
    </w:p>
    <w:p w14:paraId="2A3EF814" w14:textId="2BF3F196" w:rsidR="00142DFB" w:rsidRDefault="000E4D9F" w:rsidP="00142DFB">
      <w:r>
        <w:t xml:space="preserve">The requirements </w:t>
      </w:r>
      <w:r w:rsidR="00066A9B">
        <w:t>that the</w:t>
      </w:r>
      <w:r>
        <w:t xml:space="preserve"> </w:t>
      </w:r>
      <w:r w:rsidR="00784C5F">
        <w:t>software solution</w:t>
      </w:r>
      <w:r>
        <w:t xml:space="preserve"> </w:t>
      </w:r>
      <w:r w:rsidR="00066A9B">
        <w:t xml:space="preserve">will aim to satisfy </w:t>
      </w:r>
      <w:r>
        <w:t>are as follows:</w:t>
      </w:r>
    </w:p>
    <w:p w14:paraId="4061C386" w14:textId="6457C1BA" w:rsidR="00D97277" w:rsidRDefault="00D97277" w:rsidP="00D0611E">
      <w:pPr>
        <w:pStyle w:val="ListParagraph"/>
        <w:numPr>
          <w:ilvl w:val="0"/>
          <w:numId w:val="21"/>
        </w:numPr>
      </w:pPr>
      <w:r>
        <w:t xml:space="preserve">Implement an online records database to replace the </w:t>
      </w:r>
      <w:r w:rsidR="00784C5F">
        <w:t xml:space="preserve">current </w:t>
      </w:r>
      <w:r>
        <w:t xml:space="preserve">offline </w:t>
      </w:r>
      <w:r w:rsidR="00784C5F">
        <w:t>solution</w:t>
      </w:r>
    </w:p>
    <w:p w14:paraId="1D5588A7" w14:textId="75682836" w:rsidR="00784C5F" w:rsidRDefault="00784C5F" w:rsidP="00D0611E">
      <w:pPr>
        <w:pStyle w:val="ListParagraph"/>
        <w:numPr>
          <w:ilvl w:val="0"/>
          <w:numId w:val="21"/>
        </w:numPr>
      </w:pPr>
      <w:r>
        <w:t>Calculate player ratings using the online records database</w:t>
      </w:r>
    </w:p>
    <w:p w14:paraId="095ADE2C" w14:textId="678A0E9E" w:rsidR="005F2F2A" w:rsidRDefault="00D97277" w:rsidP="00D0611E">
      <w:pPr>
        <w:pStyle w:val="ListParagraph"/>
        <w:numPr>
          <w:ilvl w:val="0"/>
          <w:numId w:val="21"/>
        </w:numPr>
      </w:pPr>
      <w:r>
        <w:lastRenderedPageBreak/>
        <w:t>Produce a series of webpages</w:t>
      </w:r>
      <w:r w:rsidR="00784C5F">
        <w:t xml:space="preserve"> to be displayed on the ABSP website that will</w:t>
      </w:r>
      <w:r>
        <w:t xml:space="preserve"> read the online records database records and display</w:t>
      </w:r>
      <w:r w:rsidR="00784C5F">
        <w:t xml:space="preserve"> meaningful information to users</w:t>
      </w:r>
    </w:p>
    <w:p w14:paraId="53F14B4B" w14:textId="34874EBC" w:rsidR="00607F4F" w:rsidRDefault="00D97277" w:rsidP="00607F4F">
      <w:pPr>
        <w:pStyle w:val="ListParagraph"/>
        <w:numPr>
          <w:ilvl w:val="0"/>
          <w:numId w:val="21"/>
        </w:numPr>
      </w:pPr>
      <w:r>
        <w:t xml:space="preserve">Provide a </w:t>
      </w:r>
      <w:r w:rsidR="00784C5F">
        <w:t xml:space="preserve">secure means by which a player can </w:t>
      </w:r>
      <w:r w:rsidR="00B32C78">
        <w:t>provide</w:t>
      </w:r>
      <w:r w:rsidR="00784C5F">
        <w:t xml:space="preserve"> </w:t>
      </w:r>
      <w:r w:rsidR="00B32C78">
        <w:t>match results</w:t>
      </w:r>
      <w:r w:rsidR="00784C5F">
        <w:t xml:space="preserve"> </w:t>
      </w:r>
      <w:r w:rsidR="00B32C78">
        <w:t>using</w:t>
      </w:r>
      <w:r w:rsidR="00784C5F">
        <w:t xml:space="preserve"> the ABSP website</w:t>
      </w:r>
      <w:r w:rsidR="00C06CE2">
        <w:t>. This includes new results and amendments to existing records.</w:t>
      </w:r>
    </w:p>
    <w:p w14:paraId="78215FAD" w14:textId="7156097B" w:rsidR="009F4C18" w:rsidRDefault="009F4C18" w:rsidP="009F4C18">
      <w:pPr>
        <w:pStyle w:val="Heading1"/>
        <w:pBdr>
          <w:bottom w:val="none" w:sz="0" w:space="0" w:color="auto"/>
        </w:pBdr>
      </w:pPr>
      <w:bookmarkStart w:id="23" w:name="_Toc292563609"/>
      <w:r>
        <w:t>Project management</w:t>
      </w:r>
      <w:bookmarkEnd w:id="23"/>
    </w:p>
    <w:p w14:paraId="28C96648" w14:textId="1C2E304B" w:rsidR="002E570E" w:rsidRDefault="00986D95" w:rsidP="009F4C18">
      <w:r>
        <w:t xml:space="preserve">To ensure that the development of the software solution is conducted and controlled effectively it requires </w:t>
      </w:r>
      <w:r w:rsidR="002E570E">
        <w:t xml:space="preserve">project </w:t>
      </w:r>
      <w:r>
        <w:t xml:space="preserve">management. </w:t>
      </w:r>
      <w:r w:rsidR="002E570E">
        <w:t xml:space="preserve">Project management is a growing field and </w:t>
      </w:r>
      <w:r w:rsidR="00DE7FEF">
        <w:t>as the filed has grown, so too has the amount of diverse ways in which it can be applied</w:t>
      </w:r>
      <w:r w:rsidR="00DE7FEF" w:rsidRPr="00DE7FEF">
        <w:t xml:space="preserve"> (Meredith and Mantel, 1995)</w:t>
      </w:r>
      <w:r w:rsidR="00DE7FEF">
        <w:t xml:space="preserve">. </w:t>
      </w:r>
    </w:p>
    <w:p w14:paraId="3FA936C4" w14:textId="17898DC2" w:rsidR="003C4353" w:rsidRDefault="00986D95" w:rsidP="009F4C18">
      <w:r>
        <w:t xml:space="preserve">Project management </w:t>
      </w:r>
      <w:r w:rsidR="00B14BA3">
        <w:t>employs methodologies, which have been developed across many business domains.</w:t>
      </w:r>
      <w:r w:rsidR="002E570E">
        <w:t xml:space="preserve"> </w:t>
      </w:r>
      <w:r w:rsidR="003C4353">
        <w:t xml:space="preserve">A methodology can be explained as a model, which is used in the management of a project’s processes. </w:t>
      </w:r>
    </w:p>
    <w:p w14:paraId="13100B78" w14:textId="43146E08" w:rsidR="00B81CE4" w:rsidRDefault="00466B65" w:rsidP="00B81CE4">
      <w:r>
        <w:t>Broadly speaking, models can be classified as belonging to one</w:t>
      </w:r>
      <w:r w:rsidR="00A25642">
        <w:t xml:space="preserve"> of three categories. The first is linear, which is a sequential model that focuses on the completion of stages that lead to the next stage. The second category is often called iterative. This is characterized by constant revisiting of stages throughout a projects life cycle, which promotes constant improvement. The final category is an amalgamation of the two previous categories. The main focus of which is that development takes place much like and iterative approach yet is organized in a way, which processes can be halted at certain points as is with a linear approach</w:t>
      </w:r>
      <w:r w:rsidR="00B81CE4">
        <w:t xml:space="preserve"> </w:t>
      </w:r>
      <w:r w:rsidR="00B3043E">
        <w:t xml:space="preserve"> </w:t>
      </w:r>
      <w:r w:rsidR="00B3043E" w:rsidRPr="00B81CE4">
        <w:t>(</w:t>
      </w:r>
      <w:proofErr w:type="spellStart"/>
      <w:r w:rsidR="00B3043E" w:rsidRPr="00B81CE4">
        <w:t>Ruparelia</w:t>
      </w:r>
      <w:proofErr w:type="spellEnd"/>
      <w:r w:rsidR="00B3043E" w:rsidRPr="00B81CE4">
        <w:t>, 2010)</w:t>
      </w:r>
      <w:r w:rsidR="00A25642">
        <w:t xml:space="preserve">. </w:t>
      </w:r>
      <w:r w:rsidR="00B81CE4">
        <w:t>This software development process will adopt the most suitable methodology by analyzing prominent approaches.</w:t>
      </w:r>
    </w:p>
    <w:p w14:paraId="7F1FCE9F" w14:textId="60E1CA52" w:rsidR="00E630F2" w:rsidRDefault="00C51933" w:rsidP="00B81CE4">
      <w:pPr>
        <w:pStyle w:val="Heading2"/>
      </w:pPr>
      <w:bookmarkStart w:id="24" w:name="_Toc292563610"/>
      <w:r>
        <w:t>Linear</w:t>
      </w:r>
      <w:bookmarkEnd w:id="24"/>
    </w:p>
    <w:p w14:paraId="36DC479C" w14:textId="349FF6AA" w:rsidR="00B81CE4" w:rsidRDefault="00B65B38" w:rsidP="00B81CE4">
      <w:r>
        <w:t xml:space="preserve">Waterfall is the most common linear approach. </w:t>
      </w:r>
      <w:r w:rsidR="00132DA9">
        <w:t>S</w:t>
      </w:r>
      <w:r w:rsidR="00B3043E">
        <w:t xml:space="preserve">ometimes referred to as cascade method, </w:t>
      </w:r>
      <w:r>
        <w:t xml:space="preserve">it </w:t>
      </w:r>
      <w:r w:rsidR="00B3043E">
        <w:t xml:space="preserve">operates by breaking the development of a project into discrete stages which are undertaken in a specific order where each stage is dependent on the completion of the previous stage </w:t>
      </w:r>
      <w:r w:rsidR="00B3043E" w:rsidRPr="00B81CE4">
        <w:t>(</w:t>
      </w:r>
      <w:proofErr w:type="spellStart"/>
      <w:r w:rsidR="00B3043E" w:rsidRPr="00B81CE4">
        <w:t>Ruparelia</w:t>
      </w:r>
      <w:proofErr w:type="spellEnd"/>
      <w:r w:rsidR="00B3043E" w:rsidRPr="00B81CE4">
        <w:t>, 2010)</w:t>
      </w:r>
      <w:r w:rsidR="00B3043E">
        <w:t xml:space="preserve">. </w:t>
      </w:r>
    </w:p>
    <w:p w14:paraId="53BFED6D" w14:textId="294FC888" w:rsidR="00B3043E" w:rsidRDefault="00B3043E" w:rsidP="00B81CE4">
      <w:r>
        <w:t>The main benefit of this approach is that it is highly structured and the linear a</w:t>
      </w:r>
      <w:r w:rsidR="006C40E2">
        <w:t>pproach can greatly improve the organization of a project as it is separated into separate reasoned stages. This can help with identifying milestones that help with tracking progress of development (</w:t>
      </w:r>
      <w:proofErr w:type="spellStart"/>
      <w:r w:rsidR="006C40E2" w:rsidRPr="006C40E2">
        <w:t>Hughey</w:t>
      </w:r>
      <w:proofErr w:type="spellEnd"/>
      <w:r w:rsidR="006C40E2" w:rsidRPr="006C40E2">
        <w:t>, 2015)</w:t>
      </w:r>
      <w:r w:rsidR="006C40E2">
        <w:t>.</w:t>
      </w:r>
    </w:p>
    <w:p w14:paraId="05BD6536" w14:textId="11D3AF3B" w:rsidR="00C73431" w:rsidRDefault="00C73431" w:rsidP="00B81CE4">
      <w:r>
        <w:t xml:space="preserve">A drawback of this approach is </w:t>
      </w:r>
      <w:r w:rsidR="00132DA9">
        <w:t>as</w:t>
      </w:r>
      <w:r>
        <w:t xml:space="preserve"> each stage of the project is</w:t>
      </w:r>
      <w:r w:rsidR="00132DA9">
        <w:t xml:space="preserve"> dependent on the completion of the previous stage it does not accommodate returning to a previous stage</w:t>
      </w:r>
      <w:r>
        <w:t xml:space="preserve">. </w:t>
      </w:r>
      <w:r w:rsidR="00132DA9">
        <w:t>Each stage should have completion dates associated with them. Any revisiting of a stage after its completion date could be viewed as a delay in the project.</w:t>
      </w:r>
    </w:p>
    <w:p w14:paraId="74CCE411" w14:textId="511B8DA5" w:rsidR="006C40E2" w:rsidRPr="00B81CE4" w:rsidRDefault="00C51933" w:rsidP="00C51933">
      <w:pPr>
        <w:pStyle w:val="Heading2"/>
      </w:pPr>
      <w:bookmarkStart w:id="25" w:name="_Toc292563611"/>
      <w:r>
        <w:t>Iterative</w:t>
      </w:r>
      <w:bookmarkEnd w:id="25"/>
    </w:p>
    <w:p w14:paraId="79B151E5" w14:textId="3339793C" w:rsidR="00A57CB4" w:rsidRDefault="00A57CB4" w:rsidP="00A57CB4">
      <w:r>
        <w:t xml:space="preserve">An advantage of an iterative approach </w:t>
      </w:r>
      <w:r w:rsidR="00CD72E6">
        <w:t>is that it all</w:t>
      </w:r>
      <w:r w:rsidR="00F032C1">
        <w:t>ows for constant improvement of the project as the whole processes is repeated constantly. Each one of these iterations can be thought of as a mini-project each with its own complete set of phases</w:t>
      </w:r>
      <w:r w:rsidR="00F7476A">
        <w:t xml:space="preserve"> </w:t>
      </w:r>
      <w:r w:rsidR="00F7476A" w:rsidRPr="00F7476A">
        <w:t>(</w:t>
      </w:r>
      <w:proofErr w:type="spellStart"/>
      <w:r w:rsidR="00F7476A" w:rsidRPr="00F7476A">
        <w:t>Mantei</w:t>
      </w:r>
      <w:proofErr w:type="spellEnd"/>
      <w:r w:rsidR="00F7476A" w:rsidRPr="00F7476A">
        <w:t xml:space="preserve"> and </w:t>
      </w:r>
      <w:proofErr w:type="spellStart"/>
      <w:r w:rsidR="00F7476A" w:rsidRPr="00F7476A">
        <w:t>Teorey</w:t>
      </w:r>
      <w:proofErr w:type="spellEnd"/>
      <w:r w:rsidR="00F7476A" w:rsidRPr="00F7476A">
        <w:t>, 1988)</w:t>
      </w:r>
      <w:r w:rsidR="00F032C1">
        <w:t>. In a software project, th</w:t>
      </w:r>
      <w:r w:rsidR="00F7476A">
        <w:t>is can allow for features or functionality to be introduced as and when they are completed.</w:t>
      </w:r>
    </w:p>
    <w:p w14:paraId="2F53B0B6" w14:textId="442E6EC4" w:rsidR="00F7476A" w:rsidRDefault="00F7476A" w:rsidP="00A57CB4">
      <w:r>
        <w:lastRenderedPageBreak/>
        <w:t>On the other hand, constantly seeking to improve the product could lead to a delay in the overall span of the project if not properly managed.</w:t>
      </w:r>
    </w:p>
    <w:p w14:paraId="3D24B487" w14:textId="445C393C" w:rsidR="00F7476A" w:rsidRDefault="00F7476A" w:rsidP="000C768C">
      <w:pPr>
        <w:pStyle w:val="Heading2"/>
      </w:pPr>
      <w:bookmarkStart w:id="26" w:name="_Toc292563612"/>
      <w:r>
        <w:t>Incremental</w:t>
      </w:r>
      <w:bookmarkEnd w:id="26"/>
    </w:p>
    <w:p w14:paraId="3B565A64" w14:textId="0D8DB3CA" w:rsidR="000C768C" w:rsidRDefault="000C768C" w:rsidP="000C768C">
      <w:r>
        <w:t>Incremental delivery can be described as offering the strict plan</w:t>
      </w:r>
      <w:r w:rsidR="0077195B">
        <w:t>ning and processes of the W</w:t>
      </w:r>
      <w:r>
        <w:t xml:space="preserve">aterfall model incrementally </w:t>
      </w:r>
      <w:r w:rsidRPr="000C768C">
        <w:t>(Pressman, 2005)</w:t>
      </w:r>
      <w:r>
        <w:t xml:space="preserve">. </w:t>
      </w:r>
      <w:r w:rsidR="00051666">
        <w:t xml:space="preserve">This approach allows for advantages of both linear and iterative </w:t>
      </w:r>
      <w:r w:rsidR="0077195B">
        <w:t>methods,</w:t>
      </w:r>
      <w:r w:rsidR="00051666">
        <w:t xml:space="preserve"> as the structured approach to processes is present throughout the development</w:t>
      </w:r>
      <w:r w:rsidR="0077195B">
        <w:t xml:space="preserve"> and improvements can be made due to multiple iterations.</w:t>
      </w:r>
    </w:p>
    <w:p w14:paraId="647A37ED" w14:textId="6C85F69B" w:rsidR="0077195B" w:rsidRDefault="0077195B" w:rsidP="000C768C">
      <w:r>
        <w:t xml:space="preserve">This method requires a great amount of planning and design to implement so therefore may not be appropriate for small or short projects. As it incorporates Waterfall into its process it requires all the planning of the overall system to be in place prior to the start of development. As many software projects </w:t>
      </w:r>
      <w:r w:rsidR="000D431B">
        <w:t>have changing requirements it cannot always be applied</w:t>
      </w:r>
      <w:r w:rsidR="000920C2" w:rsidRPr="000920C2">
        <w:t xml:space="preserve"> (</w:t>
      </w:r>
      <w:proofErr w:type="spellStart"/>
      <w:r w:rsidR="000920C2" w:rsidRPr="000920C2">
        <w:t>Kostigoff</w:t>
      </w:r>
      <w:proofErr w:type="spellEnd"/>
      <w:r w:rsidR="000920C2" w:rsidRPr="000920C2">
        <w:t>, 2015)</w:t>
      </w:r>
      <w:r w:rsidR="000D431B">
        <w:t>.</w:t>
      </w:r>
    </w:p>
    <w:p w14:paraId="6C256907" w14:textId="3D5C935C" w:rsidR="0077195B" w:rsidRDefault="00953A24" w:rsidP="00953A24">
      <w:pPr>
        <w:pStyle w:val="Heading2"/>
      </w:pPr>
      <w:bookmarkStart w:id="27" w:name="_Toc292563613"/>
      <w:r>
        <w:t>Methodology selection</w:t>
      </w:r>
      <w:bookmarkEnd w:id="27"/>
    </w:p>
    <w:p w14:paraId="238E077E" w14:textId="542EA9FF" w:rsidR="00953A24" w:rsidRDefault="00953A24" w:rsidP="00953A24">
      <w:r>
        <w:t>An incremental approach to project management will be adopted</w:t>
      </w:r>
      <w:r w:rsidR="004538FC">
        <w:t xml:space="preserve"> for this project’s development as it adopts the positive aspects of both linear and iterative approaches.</w:t>
      </w:r>
    </w:p>
    <w:p w14:paraId="017081C2" w14:textId="348A4ABC" w:rsidR="004538FC" w:rsidRPr="00953A24" w:rsidRDefault="004538FC" w:rsidP="00953A24">
      <w:r>
        <w:t xml:space="preserve">This project will benefit from the structure of a linear methodology as the requirements of the project have already identified which will allow for clear planning. The iterative aspects of the approach will allow for further refining of the features of the solution. </w:t>
      </w:r>
      <w:r w:rsidR="00330C34">
        <w:t xml:space="preserve">As the development of the dynamic web content continues during the development of the solution, it will be easier to introduce working features as they are completed rather than having to wait until all features have been finished. </w:t>
      </w:r>
    </w:p>
    <w:p w14:paraId="03BCA050" w14:textId="570DFB16" w:rsidR="00F032C1" w:rsidRDefault="00330C34" w:rsidP="00A57CB4">
      <w:r>
        <w:t xml:space="preserve">In regards to addressing possible shortcoming of this approach, the project is of a sufficient scale to justify the amount of planning and design that must be undertaken to facilitate </w:t>
      </w:r>
      <w:proofErr w:type="gramStart"/>
      <w:r>
        <w:t>a</w:t>
      </w:r>
      <w:proofErr w:type="gramEnd"/>
      <w:r>
        <w:t xml:space="preserve"> incremental delivery.</w:t>
      </w:r>
    </w:p>
    <w:p w14:paraId="4E665235" w14:textId="3779B4BA" w:rsidR="00330C34" w:rsidRDefault="00330C34" w:rsidP="00330C34">
      <w:pPr>
        <w:pStyle w:val="Heading2"/>
      </w:pPr>
      <w:bookmarkStart w:id="28" w:name="_Toc292563614"/>
      <w:r>
        <w:t>Schedul</w:t>
      </w:r>
      <w:r w:rsidR="0094423A">
        <w:t>e</w:t>
      </w:r>
      <w:bookmarkEnd w:id="28"/>
    </w:p>
    <w:p w14:paraId="4794F274" w14:textId="2CD64579" w:rsidR="00E12245" w:rsidRDefault="00E12245" w:rsidP="00E12245">
      <w:pPr>
        <w:rPr>
          <w:rFonts w:ascii="Times" w:hAnsi="Times" w:cs="Times"/>
          <w:sz w:val="24"/>
          <w:szCs w:val="24"/>
        </w:rPr>
      </w:pPr>
      <w:r>
        <w:t xml:space="preserve">Figure X shows the timeline of the project. Each task has been allocated sufficient time for completion and any overlapping of tasks should not occur with exception of the report itself as it will be an ongoing process until the project deadline. </w:t>
      </w:r>
    </w:p>
    <w:p w14:paraId="788911E2" w14:textId="6F48FADD" w:rsidR="00E12245" w:rsidRPr="00E12245" w:rsidRDefault="00E12245" w:rsidP="00E12245">
      <w:r>
        <w:t>The schedule is robust enough to accommodate minor changes to the overall plan. However every effort will be made to ensure the schedule is followed as strictly as possible.</w:t>
      </w:r>
    </w:p>
    <w:p w14:paraId="73911BA3" w14:textId="70D33D01" w:rsidR="00330C34" w:rsidRDefault="00330C34" w:rsidP="00E12245">
      <w:pPr>
        <w:widowControl w:val="0"/>
        <w:autoSpaceDE w:val="0"/>
        <w:autoSpaceDN w:val="0"/>
        <w:adjustRightInd w:val="0"/>
        <w:spacing w:after="0" w:line="240" w:lineRule="auto"/>
        <w:jc w:val="center"/>
        <w:rPr>
          <w:rFonts w:ascii="Times" w:hAnsi="Times" w:cs="Times"/>
          <w:sz w:val="24"/>
          <w:szCs w:val="24"/>
        </w:rPr>
      </w:pPr>
      <w:r>
        <w:rPr>
          <w:rFonts w:ascii="Times" w:hAnsi="Times" w:cs="Times"/>
          <w:noProof/>
          <w:sz w:val="24"/>
          <w:szCs w:val="24"/>
          <w:lang w:eastAsia="en-US"/>
        </w:rPr>
        <w:lastRenderedPageBreak/>
        <w:drawing>
          <wp:inline distT="0" distB="0" distL="0" distR="0" wp14:anchorId="702FC478" wp14:editId="48835150">
            <wp:extent cx="1784460" cy="811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alphaModFix/>
                      <a:extLst>
                        <a:ext uri="{28A0092B-C50C-407E-A947-70E740481C1C}">
                          <a14:useLocalDpi xmlns:a14="http://schemas.microsoft.com/office/drawing/2010/main" val="0"/>
                        </a:ext>
                      </a:extLst>
                    </a:blip>
                    <a:srcRect/>
                    <a:stretch>
                      <a:fillRect/>
                    </a:stretch>
                  </pic:blipFill>
                  <pic:spPr bwMode="auto">
                    <a:xfrm>
                      <a:off x="0" y="0"/>
                      <a:ext cx="1786954" cy="8129819"/>
                    </a:xfrm>
                    <a:prstGeom prst="rect">
                      <a:avLst/>
                    </a:prstGeom>
                    <a:noFill/>
                    <a:ln>
                      <a:noFill/>
                    </a:ln>
                  </pic:spPr>
                </pic:pic>
              </a:graphicData>
            </a:graphic>
          </wp:inline>
        </w:drawing>
      </w:r>
    </w:p>
    <w:p w14:paraId="1371E6CE" w14:textId="02E51A2E" w:rsidR="00330C34" w:rsidRPr="00E12245" w:rsidRDefault="00AF662F" w:rsidP="00E12245">
      <w:pPr>
        <w:widowControl w:val="0"/>
        <w:autoSpaceDE w:val="0"/>
        <w:autoSpaceDN w:val="0"/>
        <w:adjustRightInd w:val="0"/>
        <w:spacing w:after="0" w:line="240" w:lineRule="auto"/>
        <w:jc w:val="center"/>
        <w:rPr>
          <w:rFonts w:cs="Times"/>
        </w:rPr>
      </w:pPr>
      <w:r w:rsidRPr="00E12245">
        <w:rPr>
          <w:rFonts w:cs="Times"/>
        </w:rPr>
        <w:t>Figure X</w:t>
      </w:r>
      <w:r w:rsidR="00E12245" w:rsidRPr="00E12245">
        <w:rPr>
          <w:rFonts w:cs="Times"/>
        </w:rPr>
        <w:t>. Gantt chart of project plan</w:t>
      </w:r>
    </w:p>
    <w:p w14:paraId="5118EEF0" w14:textId="77777777" w:rsidR="00330C34" w:rsidRPr="00330C34" w:rsidRDefault="00330C34" w:rsidP="00330C34"/>
    <w:p w14:paraId="7A98B5A4" w14:textId="2D3B5B30" w:rsidR="001904B5" w:rsidRDefault="001904B5" w:rsidP="00A57CB4">
      <w:pPr>
        <w:pStyle w:val="Heading1"/>
      </w:pPr>
      <w:bookmarkStart w:id="29" w:name="_Toc292563615"/>
      <w:r>
        <w:t>Design</w:t>
      </w:r>
      <w:bookmarkEnd w:id="29"/>
    </w:p>
    <w:p w14:paraId="110F77C8" w14:textId="1A616D4C" w:rsidR="00856ECD" w:rsidRDefault="001904B5" w:rsidP="00856ECD">
      <w:pPr>
        <w:pStyle w:val="Heading2"/>
      </w:pPr>
      <w:bookmarkStart w:id="30" w:name="_Toc292563616"/>
      <w:r>
        <w:t>Database</w:t>
      </w:r>
      <w:r w:rsidR="00A3242D">
        <w:t xml:space="preserve"> design</w:t>
      </w:r>
      <w:bookmarkEnd w:id="30"/>
    </w:p>
    <w:p w14:paraId="1C921932" w14:textId="2BDD4272" w:rsidR="007F0571" w:rsidRDefault="007F0571" w:rsidP="007F0571">
      <w:pPr>
        <w:pStyle w:val="Heading3"/>
      </w:pPr>
      <w:bookmarkStart w:id="31" w:name="_Toc292563617"/>
      <w:r>
        <w:t>Database constraints</w:t>
      </w:r>
      <w:bookmarkEnd w:id="31"/>
    </w:p>
    <w:p w14:paraId="624ADA7E" w14:textId="43C72A54" w:rsidR="007F0571" w:rsidRPr="007F0571" w:rsidRDefault="00AC4129" w:rsidP="007F0571">
      <w:r>
        <w:t xml:space="preserve">The </w:t>
      </w:r>
      <w:r w:rsidR="00B837B7">
        <w:t xml:space="preserve">new </w:t>
      </w:r>
      <w:r>
        <w:t xml:space="preserve">online </w:t>
      </w:r>
      <w:r w:rsidR="00B837B7">
        <w:t>database that the software solution requires</w:t>
      </w:r>
      <w:r>
        <w:t xml:space="preserve"> </w:t>
      </w:r>
      <w:r w:rsidR="00B837B7">
        <w:t>was to be supplied by the ABSP. The tables and columns had been decided and the solution must be designed to accommodate these constraints. Any recommendations for adjustments to the design of the database would be considered. However, given the limited span of the project it was decided that time was better spent on other areas.</w:t>
      </w:r>
    </w:p>
    <w:p w14:paraId="686D3582" w14:textId="6DCCDF01" w:rsidR="009D644A" w:rsidRDefault="009D644A" w:rsidP="009D644A">
      <w:pPr>
        <w:pStyle w:val="Heading3"/>
      </w:pPr>
      <w:bookmarkStart w:id="32" w:name="_Toc292563618"/>
      <w:r>
        <w:t>Current database</w:t>
      </w:r>
      <w:bookmarkEnd w:id="32"/>
    </w:p>
    <w:p w14:paraId="0E8D02A8" w14:textId="2022439C" w:rsidR="007F0571" w:rsidRDefault="00933A3B" w:rsidP="009D644A">
      <w:r>
        <w:t xml:space="preserve">The solution that the ABSP employs to store records and calculate player ratings is an offline MySQL database made up of numerous tables. At no time during this project was access given to this database. It was understood that </w:t>
      </w:r>
      <w:r w:rsidR="00AF51C3">
        <w:t xml:space="preserve">all </w:t>
      </w:r>
      <w:r>
        <w:t xml:space="preserve">data stored in this database would be migrated into </w:t>
      </w:r>
      <w:r w:rsidR="00AF51C3">
        <w:t>the</w:t>
      </w:r>
      <w:r>
        <w:t xml:space="preserve"> new </w:t>
      </w:r>
      <w:r w:rsidR="00AF51C3">
        <w:t>database</w:t>
      </w:r>
      <w:r>
        <w:t xml:space="preserve"> that </w:t>
      </w:r>
      <w:r w:rsidR="00AF51C3">
        <w:t>is</w:t>
      </w:r>
      <w:r>
        <w:t xml:space="preserve"> to be used as part of the software solution.</w:t>
      </w:r>
    </w:p>
    <w:p w14:paraId="223A3EFA" w14:textId="4E2A3FC0" w:rsidR="009C680A" w:rsidRPr="009D644A" w:rsidRDefault="00AF51C3" w:rsidP="009D644A">
      <w:r>
        <w:t>Any data received as part of the development of the project was presented in the form of the new database architecture.</w:t>
      </w:r>
    </w:p>
    <w:p w14:paraId="4A93225A" w14:textId="0A48C42D" w:rsidR="00C76499" w:rsidRPr="00C76499" w:rsidRDefault="00C76499" w:rsidP="00C76499">
      <w:pPr>
        <w:pStyle w:val="Heading3"/>
      </w:pPr>
      <w:bookmarkStart w:id="33" w:name="_Toc292563619"/>
      <w:r>
        <w:t>Database selection</w:t>
      </w:r>
      <w:bookmarkEnd w:id="33"/>
    </w:p>
    <w:p w14:paraId="63637C4E" w14:textId="77777777" w:rsidR="004838E8" w:rsidRDefault="00BD049D" w:rsidP="007F0571">
      <w:r>
        <w:t xml:space="preserve">The solution will use an online MySQL database that will be </w:t>
      </w:r>
      <w:r w:rsidR="00BA4945">
        <w:t xml:space="preserve">managed and </w:t>
      </w:r>
      <w:r>
        <w:t xml:space="preserve">hosted by the ABSP. </w:t>
      </w:r>
    </w:p>
    <w:p w14:paraId="71B97822" w14:textId="77777777" w:rsidR="008E0246" w:rsidRDefault="004838E8" w:rsidP="007F0571">
      <w:r>
        <w:t xml:space="preserve">It can be argued that MySQL was chosen </w:t>
      </w:r>
      <w:r w:rsidR="003D7613">
        <w:t xml:space="preserve">as the relational database management system (RDBMS) due to its suitability in the context of satisfying the ABSP’s needs as a not-for-profit organization. </w:t>
      </w:r>
    </w:p>
    <w:p w14:paraId="1FFF349C" w14:textId="6270CDC2" w:rsidR="007F0571" w:rsidRDefault="003912A8" w:rsidP="007F0571">
      <w:r>
        <w:t xml:space="preserve">MySQL </w:t>
      </w:r>
      <w:r w:rsidR="008E0246">
        <w:t>can be used for free by an organization such as the ABSP as its source code is available under the GNU General Public license, meaning that the ABSP will not need to purchase any proprietary software to implement their database.</w:t>
      </w:r>
    </w:p>
    <w:p w14:paraId="438FA6B6" w14:textId="517A031F" w:rsidR="008E0246" w:rsidRDefault="008E0246" w:rsidP="007F0571">
      <w:r>
        <w:t xml:space="preserve">MySQL is considered to be one of the easiest database management systems to setup and </w:t>
      </w:r>
      <w:r w:rsidR="007C3C6C">
        <w:t xml:space="preserve">administrate </w:t>
      </w:r>
      <w:r w:rsidR="007F599E">
        <w:t>(</w:t>
      </w:r>
      <w:proofErr w:type="spellStart"/>
      <w:r w:rsidR="007F599E">
        <w:t>DuBois</w:t>
      </w:r>
      <w:proofErr w:type="spellEnd"/>
      <w:r w:rsidR="007F599E">
        <w:t>, 2005</w:t>
      </w:r>
      <w:r w:rsidR="007C3C6C" w:rsidRPr="007C3C6C">
        <w:t>)</w:t>
      </w:r>
      <w:r w:rsidR="007C3C6C">
        <w:t>. This is an important factor to take into account as the ABSP does not employ a specialist to manage their website or current database.</w:t>
      </w:r>
      <w:r w:rsidR="007F599E">
        <w:t xml:space="preserve"> So any specialist setup or maintenance may </w:t>
      </w:r>
      <w:r w:rsidR="00B94E36">
        <w:t>incur</w:t>
      </w:r>
      <w:r w:rsidR="007F599E">
        <w:t xml:space="preserve"> additional cost.</w:t>
      </w:r>
    </w:p>
    <w:p w14:paraId="50D68E3C" w14:textId="52D64E0B" w:rsidR="00B94E36" w:rsidRDefault="00B94E36" w:rsidP="007F0571">
      <w:r>
        <w:t xml:space="preserve">The choice of a MySQL database is commonly found on projects of this type in which dynamic web pages are developed using databases. </w:t>
      </w:r>
    </w:p>
    <w:p w14:paraId="027CE666" w14:textId="5DAC8931" w:rsidR="00B94E36" w:rsidRDefault="00B94E36" w:rsidP="007F0571">
      <w:r>
        <w:t xml:space="preserve">A MySQL database is the common choice for a software solution of this type. </w:t>
      </w:r>
      <w:r w:rsidR="002A09EF">
        <w:t>It can be used in combination with a web server to create the dynamic web content that is required by the project (</w:t>
      </w:r>
      <w:proofErr w:type="spellStart"/>
      <w:r w:rsidR="002A09EF">
        <w:t>DuBois</w:t>
      </w:r>
      <w:proofErr w:type="spellEnd"/>
      <w:r w:rsidR="002A09EF">
        <w:t>, 2002</w:t>
      </w:r>
      <w:r w:rsidR="002A09EF" w:rsidRPr="007C3C6C">
        <w:t>)</w:t>
      </w:r>
      <w:r w:rsidR="002A09EF">
        <w:t>. The software solution will need to read and write to the database via webpages and MySQL offers that functionality.</w:t>
      </w:r>
    </w:p>
    <w:p w14:paraId="160F008C" w14:textId="68629761" w:rsidR="000837BA" w:rsidRDefault="000837BA" w:rsidP="007F0571">
      <w:r>
        <w:t xml:space="preserve">Proprietary alternatives to MySQL exist which would be applicable to this type of project such as IBM DB2, Informix or Microsoft SQL Server. However these systems cost money to acquire licenses or </w:t>
      </w:r>
      <w:r>
        <w:lastRenderedPageBreak/>
        <w:t>hardware to implement. This would not be appropriate for this project as besides the costs associated; a large system is not needed at this stage.</w:t>
      </w:r>
    </w:p>
    <w:p w14:paraId="3F17F8BD" w14:textId="1A14C2CA" w:rsidR="002A09EF" w:rsidRDefault="000837BA" w:rsidP="007F0571">
      <w:r>
        <w:t>Open-source alternatives to MySQL</w:t>
      </w:r>
      <w:r w:rsidR="00ED2CCD">
        <w:t xml:space="preserve"> and the</w:t>
      </w:r>
      <w:r>
        <w:t xml:space="preserve"> closest match in terms of functionality </w:t>
      </w:r>
      <w:r w:rsidR="00ED2CCD">
        <w:t>is</w:t>
      </w:r>
      <w:r>
        <w:t xml:space="preserve"> </w:t>
      </w:r>
      <w:proofErr w:type="spellStart"/>
      <w:r>
        <w:t>PostgreSQL</w:t>
      </w:r>
      <w:proofErr w:type="spellEnd"/>
      <w:r>
        <w:t xml:space="preserve">. </w:t>
      </w:r>
      <w:proofErr w:type="spellStart"/>
      <w:r w:rsidR="00ED2CCD">
        <w:t>PostgreSQL</w:t>
      </w:r>
      <w:proofErr w:type="spellEnd"/>
      <w:r w:rsidR="00ED2CCD">
        <w:t xml:space="preserve"> actually offers more functions than MySQL. That being said, it is yet to match MySQL in terms of speed or stability. </w:t>
      </w:r>
      <w:r w:rsidR="00355AF9">
        <w:t>In addition to this</w:t>
      </w:r>
      <w:r w:rsidR="00B54103">
        <w:t>,</w:t>
      </w:r>
      <w:r w:rsidR="00355AF9">
        <w:t xml:space="preserve"> MySQL demands less in terms of hardware dedication</w:t>
      </w:r>
      <w:r w:rsidR="00B54103">
        <w:t xml:space="preserve"> </w:t>
      </w:r>
      <w:r w:rsidR="00355AF9" w:rsidRPr="00ED2CCD">
        <w:t>(</w:t>
      </w:r>
      <w:proofErr w:type="spellStart"/>
      <w:r w:rsidR="00355AF9" w:rsidRPr="00ED2CCD">
        <w:t>Kofler</w:t>
      </w:r>
      <w:proofErr w:type="spellEnd"/>
      <w:r w:rsidR="00355AF9" w:rsidRPr="00ED2CCD">
        <w:t>, 2015</w:t>
      </w:r>
      <w:r w:rsidR="00355AF9">
        <w:t>).</w:t>
      </w:r>
    </w:p>
    <w:p w14:paraId="74DCDA77" w14:textId="562181E6" w:rsidR="007F599E" w:rsidRPr="007F0571" w:rsidRDefault="00816641" w:rsidP="007F0571">
      <w:r>
        <w:t>MySQL would appear to be the correct choice for this project due to its lack of cost, relatively high performance, good core stability, ease of installation and low maintenance n</w:t>
      </w:r>
      <w:r w:rsidR="00787AD6">
        <w:t>eeds</w:t>
      </w:r>
      <w:r>
        <w:t>.</w:t>
      </w:r>
    </w:p>
    <w:p w14:paraId="0849EC4B" w14:textId="711F53DA" w:rsidR="00342BD2" w:rsidRPr="00342BD2" w:rsidRDefault="004D26EB" w:rsidP="00342BD2">
      <w:pPr>
        <w:pStyle w:val="Heading3"/>
      </w:pPr>
      <w:bookmarkStart w:id="34" w:name="_Toc292563620"/>
      <w:r>
        <w:t>Provided tables</w:t>
      </w:r>
      <w:bookmarkEnd w:id="34"/>
    </w:p>
    <w:p w14:paraId="6C94BA41" w14:textId="64103C5A" w:rsidR="009111EA" w:rsidRDefault="009C680A" w:rsidP="00342BD2">
      <w:r>
        <w:t xml:space="preserve">Figure X shows the </w:t>
      </w:r>
      <w:r w:rsidR="00067572">
        <w:t xml:space="preserve">database </w:t>
      </w:r>
      <w:r>
        <w:t>tables that hav</w:t>
      </w:r>
      <w:r w:rsidR="00067572">
        <w:t xml:space="preserve">e been selected and supplied by the ABSP that must be used as part of the software solution. </w:t>
      </w:r>
    </w:p>
    <w:p w14:paraId="17C2912D" w14:textId="1E4836BA" w:rsidR="00067572" w:rsidRDefault="00067572" w:rsidP="009111EA">
      <w:r>
        <w:rPr>
          <w:noProof/>
          <w:lang w:eastAsia="en-US"/>
        </w:rPr>
        <w:drawing>
          <wp:inline distT="0" distB="0" distL="0" distR="0" wp14:anchorId="7B2E22F9" wp14:editId="3400A4E4">
            <wp:extent cx="5933440" cy="4724400"/>
            <wp:effectExtent l="25400" t="25400" r="35560" b="25400"/>
            <wp:docPr id="6" name="Picture 6" descr="Flash Memory:Users:Gav:Desktop:Screen Shot 2015-05-06 at 11.5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sh Memory:Users:Gav:Desktop:Screen Shot 2015-05-06 at 11.54.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440" cy="4724400"/>
                    </a:xfrm>
                    <a:prstGeom prst="rect">
                      <a:avLst/>
                    </a:prstGeom>
                    <a:noFill/>
                    <a:ln>
                      <a:solidFill>
                        <a:schemeClr val="tx1"/>
                      </a:solidFill>
                    </a:ln>
                  </pic:spPr>
                </pic:pic>
              </a:graphicData>
            </a:graphic>
          </wp:inline>
        </w:drawing>
      </w:r>
    </w:p>
    <w:p w14:paraId="53684D12" w14:textId="2BE8BCAC" w:rsidR="00067572" w:rsidRDefault="00067572" w:rsidP="009111EA">
      <w:r>
        <w:t>Figure X. The absporgu_membership database tables supplied by the ABSP</w:t>
      </w:r>
    </w:p>
    <w:p w14:paraId="1A9AD180" w14:textId="759CF56A" w:rsidR="00067572" w:rsidRDefault="00A62CE1" w:rsidP="009111EA">
      <w:r>
        <w:t xml:space="preserve">Below </w:t>
      </w:r>
      <w:r w:rsidR="00067572">
        <w:t>is an explanation of the tables and their significance to the software solution:</w:t>
      </w:r>
    </w:p>
    <w:p w14:paraId="4063EC20" w14:textId="0201E16F" w:rsidR="00067572" w:rsidRDefault="00067572" w:rsidP="009111EA">
      <w:proofErr w:type="spellStart"/>
      <w:proofErr w:type="gramStart"/>
      <w:r w:rsidRPr="00067572">
        <w:rPr>
          <w:b/>
        </w:rPr>
        <w:t>tournmtRoster</w:t>
      </w:r>
      <w:proofErr w:type="spellEnd"/>
      <w:proofErr w:type="gramEnd"/>
      <w:r>
        <w:t xml:space="preserve"> –</w:t>
      </w:r>
      <w:r w:rsidR="00A62CE1">
        <w:t xml:space="preserve"> Stores records of each player roster of every tournament division. Each record contains the following:</w:t>
      </w:r>
    </w:p>
    <w:p w14:paraId="217FEA75" w14:textId="4243C972" w:rsidR="00A62CE1" w:rsidRDefault="00A62CE1" w:rsidP="00A62CE1">
      <w:pPr>
        <w:pStyle w:val="ListParagraph"/>
        <w:numPr>
          <w:ilvl w:val="0"/>
          <w:numId w:val="22"/>
        </w:numPr>
      </w:pPr>
      <w:proofErr w:type="spellStart"/>
      <w:proofErr w:type="gramStart"/>
      <w:r>
        <w:lastRenderedPageBreak/>
        <w:t>tournid</w:t>
      </w:r>
      <w:proofErr w:type="spellEnd"/>
      <w:proofErr w:type="gramEnd"/>
      <w:r>
        <w:t xml:space="preserve"> – Identifies a tournament and its particular division</w:t>
      </w:r>
    </w:p>
    <w:p w14:paraId="3D93F5D4" w14:textId="51CA7410" w:rsidR="00A62CE1" w:rsidRDefault="00A62CE1" w:rsidP="00A62CE1">
      <w:pPr>
        <w:pStyle w:val="ListParagraph"/>
        <w:numPr>
          <w:ilvl w:val="0"/>
          <w:numId w:val="22"/>
        </w:numPr>
      </w:pPr>
      <w:proofErr w:type="gramStart"/>
      <w:r>
        <w:t>playerid</w:t>
      </w:r>
      <w:proofErr w:type="gramEnd"/>
      <w:r>
        <w:t xml:space="preserve"> – Identifies a single player record</w:t>
      </w:r>
    </w:p>
    <w:p w14:paraId="25128023" w14:textId="081BDD03" w:rsidR="00A62CE1" w:rsidRDefault="00A62CE1" w:rsidP="00A62CE1">
      <w:pPr>
        <w:pStyle w:val="ListParagraph"/>
        <w:numPr>
          <w:ilvl w:val="0"/>
          <w:numId w:val="22"/>
        </w:numPr>
      </w:pPr>
      <w:proofErr w:type="spellStart"/>
      <w:proofErr w:type="gramStart"/>
      <w:r>
        <w:t>enrtyRating</w:t>
      </w:r>
      <w:proofErr w:type="spellEnd"/>
      <w:proofErr w:type="gramEnd"/>
      <w:r>
        <w:t xml:space="preserve"> – </w:t>
      </w:r>
      <w:r w:rsidR="00E3264B">
        <w:t>Th</w:t>
      </w:r>
      <w:r>
        <w:t>e player rating of the individual at the time of the record</w:t>
      </w:r>
    </w:p>
    <w:p w14:paraId="61F110E6" w14:textId="33831746" w:rsidR="00A62CE1" w:rsidRDefault="00A62CE1" w:rsidP="00A62CE1">
      <w:pPr>
        <w:pStyle w:val="ListParagraph"/>
        <w:numPr>
          <w:ilvl w:val="0"/>
          <w:numId w:val="22"/>
        </w:numPr>
      </w:pPr>
      <w:proofErr w:type="spellStart"/>
      <w:proofErr w:type="gramStart"/>
      <w:r>
        <w:t>rosterNum</w:t>
      </w:r>
      <w:proofErr w:type="spellEnd"/>
      <w:proofErr w:type="gramEnd"/>
      <w:r>
        <w:t xml:space="preserve"> – </w:t>
      </w:r>
      <w:r w:rsidR="00E3264B">
        <w:t>A</w:t>
      </w:r>
      <w:r>
        <w:t xml:space="preserve"> sequential number assigned to every record with a common </w:t>
      </w:r>
      <w:proofErr w:type="spellStart"/>
      <w:r>
        <w:t>tournid</w:t>
      </w:r>
      <w:proofErr w:type="spellEnd"/>
    </w:p>
    <w:p w14:paraId="68A10F2C" w14:textId="69528257" w:rsidR="00A62CE1" w:rsidRDefault="00A62CE1" w:rsidP="00A62CE1">
      <w:r>
        <w:t xml:space="preserve">The </w:t>
      </w:r>
      <w:proofErr w:type="spellStart"/>
      <w:r>
        <w:t>entryRating</w:t>
      </w:r>
      <w:proofErr w:type="spellEnd"/>
      <w:r>
        <w:t xml:space="preserve"> of each player will be used in calculations to determine</w:t>
      </w:r>
      <w:r w:rsidR="00F86981">
        <w:t xml:space="preserve"> the amount of rating points that are awarded in calculating player ratings.</w:t>
      </w:r>
    </w:p>
    <w:p w14:paraId="59425809" w14:textId="77777777" w:rsidR="00E3264B" w:rsidRDefault="00F86981" w:rsidP="00E3264B">
      <w:proofErr w:type="spellStart"/>
      <w:proofErr w:type="gramStart"/>
      <w:r w:rsidRPr="00F86981">
        <w:rPr>
          <w:b/>
        </w:rPr>
        <w:t>ratedMatches</w:t>
      </w:r>
      <w:proofErr w:type="spellEnd"/>
      <w:proofErr w:type="gramEnd"/>
      <w:r>
        <w:t xml:space="preserve"> </w:t>
      </w:r>
      <w:r w:rsidR="00E3264B">
        <w:t>–</w:t>
      </w:r>
      <w:r>
        <w:t xml:space="preserve"> </w:t>
      </w:r>
      <w:r w:rsidR="00E3264B">
        <w:t>Stores the record of each rated match that has taken place at every sanctioned ABSP tournament. Each record contains the following:</w:t>
      </w:r>
    </w:p>
    <w:p w14:paraId="0CA9CE0D" w14:textId="75E96C8D" w:rsidR="00F86981" w:rsidRDefault="00E3264B" w:rsidP="00A62CE1">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54BC0B88" w14:textId="77777777" w:rsidR="00E3264B" w:rsidRDefault="00E3264B" w:rsidP="00E3264B">
      <w:pPr>
        <w:pStyle w:val="ListParagraph"/>
        <w:numPr>
          <w:ilvl w:val="0"/>
          <w:numId w:val="22"/>
        </w:numPr>
      </w:pPr>
      <w:proofErr w:type="gramStart"/>
      <w:r>
        <w:t>playerid</w:t>
      </w:r>
      <w:proofErr w:type="gramEnd"/>
      <w:r>
        <w:t xml:space="preserve"> – Identifies a single player record</w:t>
      </w:r>
    </w:p>
    <w:p w14:paraId="4D1335E6" w14:textId="7109C258" w:rsidR="00E3264B" w:rsidRDefault="00E3264B" w:rsidP="00E3264B">
      <w:pPr>
        <w:pStyle w:val="ListParagraph"/>
        <w:numPr>
          <w:ilvl w:val="0"/>
          <w:numId w:val="22"/>
        </w:numPr>
      </w:pPr>
      <w:proofErr w:type="spellStart"/>
      <w:proofErr w:type="gramStart"/>
      <w:r>
        <w:t>oppoid</w:t>
      </w:r>
      <w:proofErr w:type="spellEnd"/>
      <w:proofErr w:type="gramEnd"/>
      <w:r>
        <w:t xml:space="preserve"> – Identifies a single player record</w:t>
      </w:r>
    </w:p>
    <w:p w14:paraId="16F65735" w14:textId="171117D1" w:rsidR="00E3264B" w:rsidRDefault="00E3264B" w:rsidP="00A62CE1">
      <w:pPr>
        <w:pStyle w:val="ListParagraph"/>
        <w:numPr>
          <w:ilvl w:val="0"/>
          <w:numId w:val="22"/>
        </w:numPr>
      </w:pPr>
      <w:proofErr w:type="gramStart"/>
      <w:r>
        <w:t>round</w:t>
      </w:r>
      <w:proofErr w:type="gramEnd"/>
      <w:r>
        <w:t xml:space="preserve"> – Indicates which round the match occurred in the tournament division</w:t>
      </w:r>
    </w:p>
    <w:p w14:paraId="04E8F4DB" w14:textId="6A894410" w:rsidR="00E3264B" w:rsidRDefault="00E3264B" w:rsidP="00A62CE1">
      <w:pPr>
        <w:pStyle w:val="ListParagraph"/>
        <w:numPr>
          <w:ilvl w:val="0"/>
          <w:numId w:val="22"/>
        </w:numPr>
      </w:pPr>
      <w:proofErr w:type="gramStart"/>
      <w:r>
        <w:t>spread</w:t>
      </w:r>
      <w:proofErr w:type="gramEnd"/>
      <w:r>
        <w:t xml:space="preserve"> – The points scored</w:t>
      </w:r>
      <w:r w:rsidR="0094423A">
        <w:t xml:space="preserve"> in the match by playerid minus the points scored by </w:t>
      </w:r>
      <w:proofErr w:type="spellStart"/>
      <w:r w:rsidR="0094423A">
        <w:t>oppoid</w:t>
      </w:r>
      <w:proofErr w:type="spellEnd"/>
    </w:p>
    <w:p w14:paraId="3CB4435E" w14:textId="4876AAD2" w:rsidR="0094423A" w:rsidRDefault="0094423A" w:rsidP="0094423A">
      <w:r>
        <w:t>It is noted that flag, actor, comment and updated are used by ABSP for administrative purposes and are deemed not part of this project.</w:t>
      </w:r>
    </w:p>
    <w:p w14:paraId="0B840B5D" w14:textId="791B3ED4" w:rsidR="0094423A" w:rsidRDefault="00B326D5" w:rsidP="0094423A">
      <w:r>
        <w:t>The spread of match records could be considered a useful piece of information that a player may want to examine when looking at their match records.</w:t>
      </w:r>
    </w:p>
    <w:p w14:paraId="25464D2B" w14:textId="497B2991" w:rsidR="00B326D5" w:rsidRDefault="00B326D5" w:rsidP="0094423A">
      <w:r>
        <w:t xml:space="preserve">When examining the </w:t>
      </w:r>
      <w:proofErr w:type="spellStart"/>
      <w:r>
        <w:t>ratedMatches</w:t>
      </w:r>
      <w:proofErr w:type="spellEnd"/>
      <w:r>
        <w:t xml:space="preserve"> table it is apparent that for each match record there exists two entries where both players involved are assigned the role of playerid and </w:t>
      </w:r>
      <w:proofErr w:type="spellStart"/>
      <w:r>
        <w:t>oppoid</w:t>
      </w:r>
      <w:proofErr w:type="spellEnd"/>
      <w:r>
        <w:t xml:space="preserve">. For example, for a match at Tournament A between Player A and Player B two records exist. One where playerid is that of Player </w:t>
      </w:r>
      <w:proofErr w:type="gramStart"/>
      <w:r>
        <w:t>A</w:t>
      </w:r>
      <w:proofErr w:type="gramEnd"/>
      <w:r>
        <w:t xml:space="preserve"> and the </w:t>
      </w:r>
      <w:proofErr w:type="spellStart"/>
      <w:r>
        <w:t>oppoid</w:t>
      </w:r>
      <w:proofErr w:type="spellEnd"/>
      <w:r>
        <w:t xml:space="preserve"> is that of Player B and another where playerid is that of Player B and the </w:t>
      </w:r>
      <w:proofErr w:type="spellStart"/>
      <w:r>
        <w:t>oppoid</w:t>
      </w:r>
      <w:proofErr w:type="spellEnd"/>
      <w:r>
        <w:t xml:space="preserve"> is that of Player A. This poses a problem of redundancy as changes made to the first record would also need to be made to the other.</w:t>
      </w:r>
    </w:p>
    <w:p w14:paraId="4E37B081" w14:textId="58D96253" w:rsidR="00B326D5" w:rsidRDefault="00B326D5" w:rsidP="0094423A">
      <w:proofErr w:type="spellStart"/>
      <w:proofErr w:type="gramStart"/>
      <w:r w:rsidRPr="00B326D5">
        <w:rPr>
          <w:b/>
        </w:rPr>
        <w:t>tournmtO</w:t>
      </w:r>
      <w:proofErr w:type="spellEnd"/>
      <w:proofErr w:type="gramEnd"/>
      <w:r>
        <w:t xml:space="preserve"> </w:t>
      </w:r>
      <w:r w:rsidR="00571226">
        <w:t>–</w:t>
      </w:r>
      <w:r>
        <w:t xml:space="preserve"> </w:t>
      </w:r>
      <w:r w:rsidR="00571226">
        <w:t>Stores each record of every sanctioned tournament. Each record contains the following:</w:t>
      </w:r>
    </w:p>
    <w:p w14:paraId="2B3945AA" w14:textId="77777777" w:rsidR="00571226" w:rsidRDefault="00571226" w:rsidP="0057122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4F325649" w14:textId="22C33794" w:rsidR="00571226" w:rsidRDefault="00571226" w:rsidP="00571226">
      <w:pPr>
        <w:pStyle w:val="ListParagraph"/>
        <w:numPr>
          <w:ilvl w:val="0"/>
          <w:numId w:val="22"/>
        </w:numPr>
      </w:pPr>
      <w:proofErr w:type="spellStart"/>
      <w:proofErr w:type="gramStart"/>
      <w:r>
        <w:t>tourntitle</w:t>
      </w:r>
      <w:proofErr w:type="spellEnd"/>
      <w:proofErr w:type="gramEnd"/>
      <w:r>
        <w:t xml:space="preserve"> – Is the name of the overall tournament</w:t>
      </w:r>
    </w:p>
    <w:p w14:paraId="65986763" w14:textId="30DDEC12" w:rsidR="00571226" w:rsidRDefault="00571226" w:rsidP="00571226">
      <w:pPr>
        <w:pStyle w:val="ListParagraph"/>
        <w:numPr>
          <w:ilvl w:val="0"/>
          <w:numId w:val="22"/>
        </w:numPr>
      </w:pPr>
      <w:proofErr w:type="gramStart"/>
      <w:r>
        <w:t>venue</w:t>
      </w:r>
      <w:proofErr w:type="gramEnd"/>
      <w:r>
        <w:t xml:space="preserve"> – Identifies the location geographically of the tournament</w:t>
      </w:r>
    </w:p>
    <w:p w14:paraId="03692093" w14:textId="05E15B7C" w:rsidR="00571226" w:rsidRDefault="00571226" w:rsidP="00571226">
      <w:pPr>
        <w:pStyle w:val="ListParagraph"/>
        <w:numPr>
          <w:ilvl w:val="0"/>
          <w:numId w:val="22"/>
        </w:numPr>
      </w:pPr>
      <w:proofErr w:type="spellStart"/>
      <w:proofErr w:type="gramStart"/>
      <w:r>
        <w:t>tourndate</w:t>
      </w:r>
      <w:proofErr w:type="spellEnd"/>
      <w:proofErr w:type="gramEnd"/>
      <w:r>
        <w:t xml:space="preserve"> – Identifies the date the tournament took place</w:t>
      </w:r>
    </w:p>
    <w:p w14:paraId="4CB63A24" w14:textId="0C6895E0" w:rsidR="00571226" w:rsidRDefault="00571226" w:rsidP="00571226">
      <w:pPr>
        <w:pStyle w:val="ListParagraph"/>
        <w:numPr>
          <w:ilvl w:val="0"/>
          <w:numId w:val="22"/>
        </w:numPr>
      </w:pPr>
      <w:proofErr w:type="spellStart"/>
      <w:proofErr w:type="gramStart"/>
      <w:r>
        <w:t>organiser</w:t>
      </w:r>
      <w:proofErr w:type="spellEnd"/>
      <w:proofErr w:type="gramEnd"/>
      <w:r>
        <w:t xml:space="preserve"> – Is a name of the individual who organized the tournament venue</w:t>
      </w:r>
    </w:p>
    <w:p w14:paraId="2D98A25A" w14:textId="04C7DC39" w:rsidR="00571226" w:rsidRDefault="00571226" w:rsidP="00571226">
      <w:pPr>
        <w:pStyle w:val="ListParagraph"/>
        <w:numPr>
          <w:ilvl w:val="0"/>
          <w:numId w:val="22"/>
        </w:numPr>
      </w:pPr>
      <w:proofErr w:type="spellStart"/>
      <w:proofErr w:type="gramStart"/>
      <w:r>
        <w:t>orgphone</w:t>
      </w:r>
      <w:proofErr w:type="spellEnd"/>
      <w:proofErr w:type="gramEnd"/>
      <w:r>
        <w:t xml:space="preserve"> – Is a contact number stored for the organizer</w:t>
      </w:r>
    </w:p>
    <w:p w14:paraId="025826E4" w14:textId="00DE03C1" w:rsidR="00571226" w:rsidRDefault="00571226" w:rsidP="00571226">
      <w:pPr>
        <w:pStyle w:val="ListParagraph"/>
        <w:numPr>
          <w:ilvl w:val="0"/>
          <w:numId w:val="22"/>
        </w:numPr>
      </w:pPr>
      <w:proofErr w:type="spellStart"/>
      <w:proofErr w:type="gramStart"/>
      <w:r>
        <w:t>tournrounds</w:t>
      </w:r>
      <w:proofErr w:type="spellEnd"/>
      <w:proofErr w:type="gramEnd"/>
      <w:r>
        <w:t xml:space="preserve"> – Identifies the number of rounds that the tournament division contained</w:t>
      </w:r>
    </w:p>
    <w:p w14:paraId="5A762108" w14:textId="21087F75" w:rsidR="00571226" w:rsidRDefault="00571226" w:rsidP="00571226">
      <w:pPr>
        <w:pStyle w:val="ListParagraph"/>
        <w:numPr>
          <w:ilvl w:val="0"/>
          <w:numId w:val="22"/>
        </w:numPr>
      </w:pPr>
      <w:proofErr w:type="spellStart"/>
      <w:proofErr w:type="gramStart"/>
      <w:r>
        <w:t>maxrating</w:t>
      </w:r>
      <w:proofErr w:type="spellEnd"/>
      <w:proofErr w:type="gramEnd"/>
      <w:r>
        <w:t xml:space="preserve"> – identifies the maximum allowed player rating that the tournament division would allow to compete</w:t>
      </w:r>
    </w:p>
    <w:p w14:paraId="61D3399D" w14:textId="6111A675" w:rsidR="00571226" w:rsidRDefault="00571226" w:rsidP="00571226">
      <w:pPr>
        <w:pStyle w:val="ListParagraph"/>
        <w:numPr>
          <w:ilvl w:val="0"/>
          <w:numId w:val="22"/>
        </w:numPr>
      </w:pPr>
      <w:proofErr w:type="spellStart"/>
      <w:proofErr w:type="gramStart"/>
      <w:r>
        <w:t>minrating</w:t>
      </w:r>
      <w:proofErr w:type="spellEnd"/>
      <w:proofErr w:type="gramEnd"/>
      <w:r>
        <w:t xml:space="preserve"> - identifies the minimum player rating required to compete in that tournament division</w:t>
      </w:r>
    </w:p>
    <w:p w14:paraId="3100FA03" w14:textId="511CE4B6" w:rsidR="00571226" w:rsidRDefault="00571226" w:rsidP="00571226">
      <w:r>
        <w:t>It is noted that actor, comment and updated are used by ABSP for administrative purposes and are deemed not part of this project.</w:t>
      </w:r>
    </w:p>
    <w:p w14:paraId="0549F9D4" w14:textId="7F607E1A" w:rsidR="0035765F" w:rsidRDefault="00571226" w:rsidP="009111EA">
      <w:r>
        <w:t xml:space="preserve">The </w:t>
      </w:r>
      <w:proofErr w:type="spellStart"/>
      <w:r>
        <w:t>tourndate</w:t>
      </w:r>
      <w:proofErr w:type="spellEnd"/>
      <w:r>
        <w:t xml:space="preserve"> and </w:t>
      </w:r>
      <w:proofErr w:type="spellStart"/>
      <w:r>
        <w:t>tournrounds</w:t>
      </w:r>
      <w:proofErr w:type="spellEnd"/>
      <w:r>
        <w:t xml:space="preserve"> will be used in calculating playe</w:t>
      </w:r>
      <w:r w:rsidR="0035765F">
        <w:t>r ratings as only the most recent records are taken into account and weighted sums involve knowing the chronological order of rated matches.</w:t>
      </w:r>
    </w:p>
    <w:p w14:paraId="0AB52D1C" w14:textId="1D76C8DB" w:rsidR="00EC514F" w:rsidRDefault="00EC514F" w:rsidP="009111EA">
      <w:proofErr w:type="spellStart"/>
      <w:proofErr w:type="gramStart"/>
      <w:r w:rsidRPr="00EC514F">
        <w:rPr>
          <w:b/>
        </w:rPr>
        <w:lastRenderedPageBreak/>
        <w:t>playerO</w:t>
      </w:r>
      <w:proofErr w:type="spellEnd"/>
      <w:proofErr w:type="gramEnd"/>
      <w:r>
        <w:t xml:space="preserve"> – Stores a record each registered member of the ABSP. This table also includes past members. Each record contains the following:</w:t>
      </w:r>
    </w:p>
    <w:p w14:paraId="7777C69E" w14:textId="77777777" w:rsidR="00EC514F" w:rsidRDefault="00EC514F" w:rsidP="00EC514F">
      <w:pPr>
        <w:pStyle w:val="ListParagraph"/>
        <w:numPr>
          <w:ilvl w:val="0"/>
          <w:numId w:val="22"/>
        </w:numPr>
      </w:pPr>
      <w:proofErr w:type="gramStart"/>
      <w:r>
        <w:t>playerid</w:t>
      </w:r>
      <w:proofErr w:type="gramEnd"/>
      <w:r>
        <w:t xml:space="preserve"> – Identifies a single player record</w:t>
      </w:r>
    </w:p>
    <w:p w14:paraId="2E876FE8" w14:textId="4C0CCAE2" w:rsidR="00EC514F" w:rsidRDefault="00EC514F" w:rsidP="00EC514F">
      <w:pPr>
        <w:pStyle w:val="ListParagraph"/>
        <w:numPr>
          <w:ilvl w:val="0"/>
          <w:numId w:val="22"/>
        </w:numPr>
      </w:pPr>
      <w:proofErr w:type="gramStart"/>
      <w:r>
        <w:t>surname</w:t>
      </w:r>
      <w:proofErr w:type="gramEnd"/>
      <w:r>
        <w:t xml:space="preserve"> – Is the surname of the member</w:t>
      </w:r>
    </w:p>
    <w:p w14:paraId="7FE695C6" w14:textId="7F038896" w:rsidR="00EC514F" w:rsidRDefault="00EC514F" w:rsidP="00EC514F">
      <w:pPr>
        <w:pStyle w:val="ListParagraph"/>
        <w:numPr>
          <w:ilvl w:val="0"/>
          <w:numId w:val="22"/>
        </w:numPr>
      </w:pPr>
      <w:proofErr w:type="gramStart"/>
      <w:r>
        <w:t>forenames</w:t>
      </w:r>
      <w:proofErr w:type="gramEnd"/>
      <w:r>
        <w:t xml:space="preserve"> – Is the first and middle names of the member</w:t>
      </w:r>
    </w:p>
    <w:p w14:paraId="459BD5A8" w14:textId="6142E971" w:rsidR="00EC514F" w:rsidRDefault="00EC514F" w:rsidP="00EC514F">
      <w:pPr>
        <w:pStyle w:val="ListParagraph"/>
        <w:numPr>
          <w:ilvl w:val="0"/>
          <w:numId w:val="22"/>
        </w:numPr>
      </w:pPr>
      <w:proofErr w:type="spellStart"/>
      <w:proofErr w:type="gramStart"/>
      <w:r>
        <w:t>scrabtitle</w:t>
      </w:r>
      <w:proofErr w:type="spellEnd"/>
      <w:proofErr w:type="gramEnd"/>
      <w:r>
        <w:t xml:space="preserve"> – Identifies any titles that a member has been designated (e.g. Expert or Grandmaster)</w:t>
      </w:r>
    </w:p>
    <w:p w14:paraId="0E07EE05" w14:textId="2A9F5E12" w:rsidR="00EC514F" w:rsidRDefault="00EC514F" w:rsidP="00EC514F">
      <w:pPr>
        <w:pStyle w:val="ListParagraph"/>
        <w:numPr>
          <w:ilvl w:val="0"/>
          <w:numId w:val="22"/>
        </w:numPr>
      </w:pPr>
      <w:proofErr w:type="gramStart"/>
      <w:r>
        <w:t>title</w:t>
      </w:r>
      <w:proofErr w:type="gramEnd"/>
      <w:r>
        <w:t xml:space="preserve"> – Accommodates the inclusion of a formal title (e.g. </w:t>
      </w:r>
      <w:proofErr w:type="spellStart"/>
      <w:r>
        <w:t>Mr</w:t>
      </w:r>
      <w:proofErr w:type="spellEnd"/>
      <w:r>
        <w:t xml:space="preserve">, </w:t>
      </w:r>
      <w:proofErr w:type="spellStart"/>
      <w:r>
        <w:t>Mrs</w:t>
      </w:r>
      <w:proofErr w:type="spellEnd"/>
      <w:r>
        <w:t xml:space="preserve"> or </w:t>
      </w:r>
      <w:proofErr w:type="spellStart"/>
      <w:r>
        <w:t>Dr</w:t>
      </w:r>
      <w:proofErr w:type="spellEnd"/>
      <w:r>
        <w:t xml:space="preserve"> etc.)</w:t>
      </w:r>
    </w:p>
    <w:p w14:paraId="26555CD9" w14:textId="6EA496AA" w:rsidR="00EC514F" w:rsidRDefault="00EC514F" w:rsidP="00EC514F">
      <w:pPr>
        <w:pStyle w:val="ListParagraph"/>
        <w:numPr>
          <w:ilvl w:val="0"/>
          <w:numId w:val="22"/>
        </w:numPr>
      </w:pPr>
      <w:proofErr w:type="spellStart"/>
      <w:proofErr w:type="gramStart"/>
      <w:r>
        <w:t>addr</w:t>
      </w:r>
      <w:proofErr w:type="spellEnd"/>
      <w:proofErr w:type="gramEnd"/>
      <w:r>
        <w:t xml:space="preserve"> – Is the address on record for the member</w:t>
      </w:r>
    </w:p>
    <w:p w14:paraId="7DD850E7" w14:textId="7F4DDCBE" w:rsidR="00EC514F" w:rsidRDefault="00EC514F" w:rsidP="00EC514F">
      <w:pPr>
        <w:pStyle w:val="ListParagraph"/>
        <w:numPr>
          <w:ilvl w:val="0"/>
          <w:numId w:val="22"/>
        </w:numPr>
      </w:pPr>
      <w:proofErr w:type="gramStart"/>
      <w:r>
        <w:t>postcode</w:t>
      </w:r>
      <w:proofErr w:type="gramEnd"/>
      <w:r>
        <w:t xml:space="preserve"> – Is the post code on record for the member</w:t>
      </w:r>
    </w:p>
    <w:p w14:paraId="4C6CA6F5" w14:textId="0D856A7F" w:rsidR="00EC514F" w:rsidRDefault="00EC514F" w:rsidP="00EC514F">
      <w:pPr>
        <w:pStyle w:val="ListParagraph"/>
        <w:numPr>
          <w:ilvl w:val="0"/>
          <w:numId w:val="22"/>
        </w:numPr>
      </w:pPr>
      <w:proofErr w:type="gramStart"/>
      <w:r>
        <w:t>club</w:t>
      </w:r>
      <w:proofErr w:type="gramEnd"/>
      <w:r>
        <w:t xml:space="preserve"> – Is a the regional club that a member is associated with. In lieu of a club a location like a town or city is used</w:t>
      </w:r>
    </w:p>
    <w:p w14:paraId="490B9801" w14:textId="54F9D797" w:rsidR="00EC514F" w:rsidRDefault="00EC514F" w:rsidP="00EC514F">
      <w:pPr>
        <w:pStyle w:val="ListParagraph"/>
        <w:numPr>
          <w:ilvl w:val="0"/>
          <w:numId w:val="22"/>
        </w:numPr>
      </w:pPr>
      <w:proofErr w:type="spellStart"/>
      <w:proofErr w:type="gramStart"/>
      <w:r>
        <w:t>nameComposite</w:t>
      </w:r>
      <w:proofErr w:type="spellEnd"/>
      <w:proofErr w:type="gramEnd"/>
      <w:r w:rsidR="00C91EB6">
        <w:t xml:space="preserve"> – Is a composition of forenames, surname and </w:t>
      </w:r>
      <w:proofErr w:type="spellStart"/>
      <w:r w:rsidR="00C91EB6">
        <w:t>scrabtitle</w:t>
      </w:r>
      <w:proofErr w:type="spellEnd"/>
    </w:p>
    <w:p w14:paraId="33B201EF" w14:textId="5ADF92DE" w:rsidR="00EC514F" w:rsidRDefault="00EC514F" w:rsidP="009111EA">
      <w:pPr>
        <w:pStyle w:val="ListParagraph"/>
        <w:numPr>
          <w:ilvl w:val="0"/>
          <w:numId w:val="22"/>
        </w:numPr>
      </w:pPr>
      <w:proofErr w:type="gramStart"/>
      <w:r>
        <w:t>member</w:t>
      </w:r>
      <w:proofErr w:type="gramEnd"/>
      <w:r>
        <w:t xml:space="preserve"> –</w:t>
      </w:r>
      <w:r w:rsidR="00C91EB6">
        <w:t xml:space="preserve"> Indicates if an individual is an active member</w:t>
      </w:r>
    </w:p>
    <w:p w14:paraId="3513FD0C" w14:textId="501EF56A" w:rsidR="00C91EB6" w:rsidRDefault="00C91EB6" w:rsidP="009111EA">
      <w:pPr>
        <w:pStyle w:val="ListParagraph"/>
        <w:numPr>
          <w:ilvl w:val="0"/>
          <w:numId w:val="22"/>
        </w:numPr>
      </w:pPr>
      <w:proofErr w:type="spellStart"/>
      <w:proofErr w:type="gramStart"/>
      <w:r>
        <w:t>membno</w:t>
      </w:r>
      <w:proofErr w:type="spellEnd"/>
      <w:proofErr w:type="gramEnd"/>
      <w:r>
        <w:t xml:space="preserve"> – Indicates the members assigned membership number</w:t>
      </w:r>
    </w:p>
    <w:p w14:paraId="0FD0ABE0" w14:textId="295E543F" w:rsidR="00C91EB6" w:rsidRDefault="00C91EB6" w:rsidP="00C91EB6">
      <w:r>
        <w:t>It is noted that actor, comment and updated are used by ABSP for administrative purposes and are deemed not part of this project.</w:t>
      </w:r>
    </w:p>
    <w:p w14:paraId="22D2CD87" w14:textId="0DFFA920" w:rsidR="00C91EB6" w:rsidRDefault="00C91EB6" w:rsidP="00C91EB6">
      <w:r>
        <w:t xml:space="preserve">Much of the </w:t>
      </w:r>
      <w:proofErr w:type="spellStart"/>
      <w:r>
        <w:t>playerO</w:t>
      </w:r>
      <w:proofErr w:type="spellEnd"/>
      <w:r>
        <w:t xml:space="preserve"> table is needed in development of the software product, as these player records will provide meaning to information to pages.</w:t>
      </w:r>
    </w:p>
    <w:p w14:paraId="14C96A4C" w14:textId="1CC55E2D" w:rsidR="00C91EB6" w:rsidRDefault="00C91EB6" w:rsidP="00C91EB6">
      <w:r>
        <w:t xml:space="preserve">As a security precaution, the </w:t>
      </w:r>
      <w:proofErr w:type="spellStart"/>
      <w:r>
        <w:t>addr</w:t>
      </w:r>
      <w:proofErr w:type="spellEnd"/>
      <w:r>
        <w:t xml:space="preserve"> column had been redacted from any data records received by the ABSP so at no point were members contact addresses at risk of being released.</w:t>
      </w:r>
    </w:p>
    <w:p w14:paraId="40488051" w14:textId="77777777" w:rsidR="0020518F" w:rsidRDefault="00C91EB6" w:rsidP="0020518F">
      <w:proofErr w:type="spellStart"/>
      <w:proofErr w:type="gramStart"/>
      <w:r w:rsidRPr="00C91EB6">
        <w:rPr>
          <w:b/>
        </w:rPr>
        <w:t>tournmtSummary</w:t>
      </w:r>
      <w:proofErr w:type="spellEnd"/>
      <w:proofErr w:type="gramEnd"/>
      <w:r>
        <w:t xml:space="preserve"> – Stores a summary of each members match records for every tournament division they have competed in. </w:t>
      </w:r>
      <w:r w:rsidR="0020518F">
        <w:t>This table also includes past members. Each record contains the following:</w:t>
      </w:r>
    </w:p>
    <w:p w14:paraId="5ABAAF6D" w14:textId="15F4AFA6" w:rsidR="00C91EB6" w:rsidRDefault="0020518F" w:rsidP="00C91EB6">
      <w:pPr>
        <w:pStyle w:val="ListParagraph"/>
        <w:numPr>
          <w:ilvl w:val="0"/>
          <w:numId w:val="22"/>
        </w:numPr>
      </w:pPr>
      <w:proofErr w:type="spellStart"/>
      <w:proofErr w:type="gramStart"/>
      <w:r>
        <w:t>tournid</w:t>
      </w:r>
      <w:proofErr w:type="spellEnd"/>
      <w:proofErr w:type="gramEnd"/>
      <w:r>
        <w:t xml:space="preserve"> – Identifies a tournament and its particular division</w:t>
      </w:r>
    </w:p>
    <w:p w14:paraId="1B606C94" w14:textId="77777777" w:rsidR="0020518F" w:rsidRDefault="0020518F" w:rsidP="0020518F">
      <w:pPr>
        <w:pStyle w:val="ListParagraph"/>
        <w:numPr>
          <w:ilvl w:val="0"/>
          <w:numId w:val="22"/>
        </w:numPr>
      </w:pPr>
      <w:proofErr w:type="gramStart"/>
      <w:r>
        <w:t>playerid</w:t>
      </w:r>
      <w:proofErr w:type="gramEnd"/>
      <w:r>
        <w:t xml:space="preserve"> – Identifies a single player record</w:t>
      </w:r>
    </w:p>
    <w:p w14:paraId="67032235" w14:textId="403F7930" w:rsidR="0020518F" w:rsidRDefault="0020518F" w:rsidP="00C91EB6">
      <w:pPr>
        <w:pStyle w:val="ListParagraph"/>
        <w:numPr>
          <w:ilvl w:val="0"/>
          <w:numId w:val="22"/>
        </w:numPr>
      </w:pPr>
      <w:proofErr w:type="spellStart"/>
      <w:proofErr w:type="gramStart"/>
      <w:r>
        <w:t>numwins</w:t>
      </w:r>
      <w:proofErr w:type="spellEnd"/>
      <w:proofErr w:type="gramEnd"/>
      <w:r>
        <w:t xml:space="preserve"> – Identifies the number of wins the player had in the tournament division</w:t>
      </w:r>
    </w:p>
    <w:p w14:paraId="4524269D" w14:textId="0C8E0AC2" w:rsidR="0020518F" w:rsidRDefault="0020518F" w:rsidP="0020518F">
      <w:pPr>
        <w:pStyle w:val="ListParagraph"/>
        <w:numPr>
          <w:ilvl w:val="0"/>
          <w:numId w:val="22"/>
        </w:numPr>
      </w:pPr>
      <w:proofErr w:type="spellStart"/>
      <w:proofErr w:type="gramStart"/>
      <w:r>
        <w:t>numlosses</w:t>
      </w:r>
      <w:proofErr w:type="spellEnd"/>
      <w:proofErr w:type="gramEnd"/>
      <w:r>
        <w:t xml:space="preserve"> – Identifies the number of losses the player had in the tournament division</w:t>
      </w:r>
    </w:p>
    <w:p w14:paraId="6F45EBD5" w14:textId="5E18EF91" w:rsidR="0020518F" w:rsidRDefault="0020518F" w:rsidP="0020518F">
      <w:pPr>
        <w:pStyle w:val="ListParagraph"/>
        <w:numPr>
          <w:ilvl w:val="0"/>
          <w:numId w:val="22"/>
        </w:numPr>
      </w:pPr>
      <w:proofErr w:type="spellStart"/>
      <w:proofErr w:type="gramStart"/>
      <w:r>
        <w:t>numdraws</w:t>
      </w:r>
      <w:proofErr w:type="spellEnd"/>
      <w:proofErr w:type="gramEnd"/>
      <w:r>
        <w:t xml:space="preserve"> – Identifies the number of draws the player had in the tournament division</w:t>
      </w:r>
    </w:p>
    <w:p w14:paraId="7DAB724D" w14:textId="34E5FD24" w:rsidR="0020518F" w:rsidRDefault="0020518F" w:rsidP="0020518F">
      <w:pPr>
        <w:pStyle w:val="ListParagraph"/>
        <w:numPr>
          <w:ilvl w:val="0"/>
          <w:numId w:val="22"/>
        </w:numPr>
      </w:pPr>
      <w:proofErr w:type="spellStart"/>
      <w:proofErr w:type="gramStart"/>
      <w:r>
        <w:t>numbyes</w:t>
      </w:r>
      <w:proofErr w:type="spellEnd"/>
      <w:proofErr w:type="gramEnd"/>
      <w:r>
        <w:t xml:space="preserve"> – Identifies the number of matches in which the player advanced due to an opponent not being present</w:t>
      </w:r>
    </w:p>
    <w:p w14:paraId="264F8F68" w14:textId="10EA3866" w:rsidR="0020518F" w:rsidRDefault="0020518F" w:rsidP="0020518F">
      <w:r>
        <w:t>It is noted that actor and updated are used by ABSP for administrative purposes and are deemed not part of this project.</w:t>
      </w:r>
    </w:p>
    <w:p w14:paraId="4053C8B3" w14:textId="59E0C3B6" w:rsidR="004D26EB" w:rsidRDefault="0020518F" w:rsidP="0020518F">
      <w:r>
        <w:t xml:space="preserve">Much of this table is needed to develop an effective solution </w:t>
      </w:r>
      <w:r w:rsidR="009C3DE5">
        <w:t>as these records can be used to present meaningful information to players. For example, a sum of all wins, losses, draws and byes for every record of single player will provide the amount of rated matches that a player has had in their history.</w:t>
      </w:r>
    </w:p>
    <w:p w14:paraId="020D6DA0" w14:textId="58333A63" w:rsidR="004D26EB" w:rsidRDefault="004D26EB" w:rsidP="004D26EB">
      <w:pPr>
        <w:pStyle w:val="Heading3"/>
      </w:pPr>
      <w:bookmarkStart w:id="35" w:name="_Toc292563621"/>
      <w:r>
        <w:t>Unused tables</w:t>
      </w:r>
      <w:bookmarkEnd w:id="35"/>
    </w:p>
    <w:p w14:paraId="2E84B597" w14:textId="758B4C57" w:rsidR="00342BD2" w:rsidRDefault="00342BD2" w:rsidP="0020518F">
      <w:r>
        <w:t xml:space="preserve">The following tables are not used as part of the project. However, are included in software product files as they form part of the </w:t>
      </w:r>
      <w:proofErr w:type="spellStart"/>
      <w:r>
        <w:t>absporgu_membership</w:t>
      </w:r>
      <w:proofErr w:type="spellEnd"/>
      <w:r>
        <w:t xml:space="preserve"> database that the ABSP has provided.</w:t>
      </w:r>
    </w:p>
    <w:p w14:paraId="7D06633F" w14:textId="40834894" w:rsidR="009C3DE5" w:rsidRDefault="009C3DE5" w:rsidP="009C3DE5">
      <w:proofErr w:type="spellStart"/>
      <w:proofErr w:type="gramStart"/>
      <w:r w:rsidRPr="0035765F">
        <w:rPr>
          <w:b/>
        </w:rPr>
        <w:t>matchdetO</w:t>
      </w:r>
      <w:proofErr w:type="spellEnd"/>
      <w:proofErr w:type="gramEnd"/>
      <w:r>
        <w:t xml:space="preserve"> – This table </w:t>
      </w:r>
      <w:r w:rsidR="00342BD2">
        <w:t xml:space="preserve">is not needed as part of the project and </w:t>
      </w:r>
      <w:r>
        <w:t>was deemed out of sc</w:t>
      </w:r>
      <w:r w:rsidR="00342BD2">
        <w:t>ope.</w:t>
      </w:r>
    </w:p>
    <w:p w14:paraId="791A6F81" w14:textId="34DEC31A" w:rsidR="009C3DE5" w:rsidRDefault="00342BD2" w:rsidP="009C3DE5">
      <w:proofErr w:type="spellStart"/>
      <w:proofErr w:type="gramStart"/>
      <w:r w:rsidRPr="00342BD2">
        <w:rPr>
          <w:b/>
        </w:rPr>
        <w:lastRenderedPageBreak/>
        <w:t>playerAlias</w:t>
      </w:r>
      <w:proofErr w:type="spellEnd"/>
      <w:proofErr w:type="gramEnd"/>
      <w:r>
        <w:t xml:space="preserve"> – This table stores any previous aliases used by ABSP members for historical record purposes.</w:t>
      </w:r>
    </w:p>
    <w:p w14:paraId="455CB5BF" w14:textId="5EF5BCD5" w:rsidR="009C3DE5" w:rsidRDefault="004D26EB" w:rsidP="0020518F">
      <w:proofErr w:type="gramStart"/>
      <w:r w:rsidRPr="004D26EB">
        <w:rPr>
          <w:b/>
        </w:rPr>
        <w:t>files</w:t>
      </w:r>
      <w:proofErr w:type="gramEnd"/>
      <w:r>
        <w:t xml:space="preserve"> - This table is not needed as part of the project and was deemed out of scope.</w:t>
      </w:r>
    </w:p>
    <w:p w14:paraId="15977A92" w14:textId="2C0FB057" w:rsidR="0020518F" w:rsidRDefault="00C06CE2" w:rsidP="00C06CE2">
      <w:pPr>
        <w:pStyle w:val="Heading3"/>
      </w:pPr>
      <w:bookmarkStart w:id="36" w:name="_Toc292563622"/>
      <w:r>
        <w:t>Additional tables</w:t>
      </w:r>
      <w:bookmarkEnd w:id="36"/>
    </w:p>
    <w:p w14:paraId="0B001229" w14:textId="0F3884F8" w:rsidR="00C91EB6" w:rsidRDefault="00C06CE2" w:rsidP="00C91EB6">
      <w:r>
        <w:t>To provide a secure means by which a player can submit tournament records</w:t>
      </w:r>
      <w:r w:rsidR="00907B86">
        <w:t xml:space="preserve"> the database will require a table to store login credentials that will be used by the website to determine if an individual can access secure pages.</w:t>
      </w:r>
      <w:r w:rsidR="00F26991">
        <w:t xml:space="preserve"> </w:t>
      </w:r>
      <w:r w:rsidR="00907B86">
        <w:t>The</w:t>
      </w:r>
      <w:r>
        <w:t xml:space="preserve"> absporgu_membership database </w:t>
      </w:r>
      <w:r w:rsidR="00907B86">
        <w:t xml:space="preserve">supplied by the ABSP does not include any such table. </w:t>
      </w:r>
    </w:p>
    <w:p w14:paraId="0651D03A" w14:textId="1294B46B" w:rsidR="00F26991" w:rsidRDefault="00F26991" w:rsidP="00C91EB6">
      <w:r>
        <w:t>The project will include a</w:t>
      </w:r>
      <w:r w:rsidR="00786862">
        <w:t>n absp_users table, which will store credentials login for every member of the ABSP. Every record of username and password record will each be associated with the distinct playerid of every ABSP member.</w:t>
      </w:r>
    </w:p>
    <w:p w14:paraId="6DDA2CA2" w14:textId="59130B78" w:rsidR="00786862" w:rsidRDefault="007C56F8" w:rsidP="00C91EB6">
      <w:r>
        <w:t xml:space="preserve">A </w:t>
      </w:r>
      <w:proofErr w:type="spellStart"/>
      <w:r>
        <w:t>userRole</w:t>
      </w:r>
      <w:proofErr w:type="spellEnd"/>
      <w:r>
        <w:t xml:space="preserve"> will also be included to determine what type of permissions a registered user will have. Players will be assigned the role of Player</w:t>
      </w:r>
      <w:r w:rsidR="003E6F62">
        <w:t>,</w:t>
      </w:r>
      <w:r>
        <w:t xml:space="preserve"> which will provide them with the </w:t>
      </w:r>
      <w:r w:rsidR="00314127">
        <w:t xml:space="preserve">ability to add or edit tournament records that </w:t>
      </w:r>
      <w:r w:rsidR="003E6F62">
        <w:t>correspond to their playerid. The ABSP representatives charged with curating the new ratings system will be assigned the role of Administrator. This will allow these users with the functionality to add or edit any record in the system.</w:t>
      </w:r>
    </w:p>
    <w:p w14:paraId="008C5041" w14:textId="78FB7DC6" w:rsidR="003E6F62" w:rsidRDefault="003E6F62" w:rsidP="00C91EB6">
      <w:r>
        <w:t xml:space="preserve">Finally, the ability to lock accounts will be a feature of the design. This will ensure that access to secure areas of the </w:t>
      </w:r>
      <w:r w:rsidR="00A84F78">
        <w:t>site can be closely controlled. For example, a user’s account could become locked after a pre-determined number of incorrect login attempts are made using that account’s username.</w:t>
      </w:r>
    </w:p>
    <w:tbl>
      <w:tblPr>
        <w:tblW w:w="8940" w:type="dxa"/>
        <w:tblInd w:w="93" w:type="dxa"/>
        <w:tblLook w:val="04A0" w:firstRow="1" w:lastRow="0" w:firstColumn="1" w:lastColumn="0" w:noHBand="0" w:noVBand="1"/>
      </w:tblPr>
      <w:tblGrid>
        <w:gridCol w:w="1300"/>
        <w:gridCol w:w="2060"/>
        <w:gridCol w:w="2120"/>
        <w:gridCol w:w="1740"/>
        <w:gridCol w:w="1720"/>
      </w:tblGrid>
      <w:tr w:rsidR="00786862" w:rsidRPr="00786862" w14:paraId="2D78B752" w14:textId="77777777" w:rsidTr="00786862">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33AEAD"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proofErr w:type="gramStart"/>
            <w:r w:rsidRPr="00786862">
              <w:rPr>
                <w:rFonts w:ascii="Calibri" w:eastAsia="Times New Roman" w:hAnsi="Calibri" w:cs="Times New Roman"/>
                <w:b/>
                <w:bCs/>
                <w:color w:val="000000"/>
                <w:sz w:val="24"/>
                <w:szCs w:val="24"/>
                <w:lang w:val="en-GB" w:eastAsia="en-US"/>
              </w:rPr>
              <w:t>playerid</w:t>
            </w:r>
            <w:proofErr w:type="gramEnd"/>
          </w:p>
        </w:tc>
        <w:tc>
          <w:tcPr>
            <w:tcW w:w="2060" w:type="dxa"/>
            <w:tcBorders>
              <w:top w:val="single" w:sz="4" w:space="0" w:color="auto"/>
              <w:left w:val="nil"/>
              <w:bottom w:val="single" w:sz="4" w:space="0" w:color="auto"/>
              <w:right w:val="single" w:sz="4" w:space="0" w:color="auto"/>
            </w:tcBorders>
            <w:shd w:val="clear" w:color="000000" w:fill="D9D9D9"/>
            <w:noWrap/>
            <w:vAlign w:val="bottom"/>
            <w:hideMark/>
          </w:tcPr>
          <w:p w14:paraId="78C0EE4C"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username</w:t>
            </w:r>
          </w:p>
        </w:tc>
        <w:tc>
          <w:tcPr>
            <w:tcW w:w="2120" w:type="dxa"/>
            <w:tcBorders>
              <w:top w:val="single" w:sz="4" w:space="0" w:color="auto"/>
              <w:left w:val="nil"/>
              <w:bottom w:val="single" w:sz="4" w:space="0" w:color="auto"/>
              <w:right w:val="single" w:sz="4" w:space="0" w:color="auto"/>
            </w:tcBorders>
            <w:shd w:val="clear" w:color="000000" w:fill="D9D9D9"/>
            <w:noWrap/>
            <w:vAlign w:val="bottom"/>
            <w:hideMark/>
          </w:tcPr>
          <w:p w14:paraId="1C82D671"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password</w:t>
            </w:r>
          </w:p>
        </w:tc>
        <w:tc>
          <w:tcPr>
            <w:tcW w:w="1740" w:type="dxa"/>
            <w:tcBorders>
              <w:top w:val="single" w:sz="4" w:space="0" w:color="auto"/>
              <w:left w:val="nil"/>
              <w:bottom w:val="single" w:sz="4" w:space="0" w:color="auto"/>
              <w:right w:val="single" w:sz="4" w:space="0" w:color="auto"/>
            </w:tcBorders>
            <w:shd w:val="clear" w:color="000000" w:fill="D9D9D9"/>
            <w:noWrap/>
            <w:vAlign w:val="bottom"/>
            <w:hideMark/>
          </w:tcPr>
          <w:p w14:paraId="62697834"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userRole</w:t>
            </w:r>
          </w:p>
        </w:tc>
        <w:tc>
          <w:tcPr>
            <w:tcW w:w="1720" w:type="dxa"/>
            <w:tcBorders>
              <w:top w:val="single" w:sz="4" w:space="0" w:color="auto"/>
              <w:left w:val="nil"/>
              <w:bottom w:val="single" w:sz="4" w:space="0" w:color="auto"/>
              <w:right w:val="single" w:sz="4" w:space="0" w:color="auto"/>
            </w:tcBorders>
            <w:shd w:val="clear" w:color="000000" w:fill="D9D9D9"/>
            <w:noWrap/>
            <w:vAlign w:val="bottom"/>
            <w:hideMark/>
          </w:tcPr>
          <w:p w14:paraId="033543DA" w14:textId="77777777" w:rsidR="00786862" w:rsidRPr="00786862" w:rsidRDefault="00786862" w:rsidP="00786862">
            <w:pPr>
              <w:spacing w:after="0" w:line="240" w:lineRule="auto"/>
              <w:jc w:val="center"/>
              <w:rPr>
                <w:rFonts w:ascii="Calibri" w:eastAsia="Times New Roman" w:hAnsi="Calibri" w:cs="Times New Roman"/>
                <w:b/>
                <w:bCs/>
                <w:color w:val="000000"/>
                <w:sz w:val="24"/>
                <w:szCs w:val="24"/>
                <w:lang w:val="en-GB" w:eastAsia="en-US"/>
              </w:rPr>
            </w:pPr>
            <w:r w:rsidRPr="00786862">
              <w:rPr>
                <w:rFonts w:ascii="Calibri" w:eastAsia="Times New Roman" w:hAnsi="Calibri" w:cs="Times New Roman"/>
                <w:b/>
                <w:bCs/>
                <w:color w:val="000000"/>
                <w:sz w:val="24"/>
                <w:szCs w:val="24"/>
                <w:lang w:val="en-GB" w:eastAsia="en-US"/>
              </w:rPr>
              <w:t>accountLocked</w:t>
            </w:r>
          </w:p>
        </w:tc>
      </w:tr>
      <w:tr w:rsidR="00786862" w:rsidRPr="00786862" w14:paraId="293F4FB9"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B1D9651"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2191</w:t>
            </w:r>
          </w:p>
        </w:tc>
        <w:tc>
          <w:tcPr>
            <w:tcW w:w="2060" w:type="dxa"/>
            <w:tcBorders>
              <w:top w:val="nil"/>
              <w:left w:val="nil"/>
              <w:bottom w:val="single" w:sz="4" w:space="0" w:color="auto"/>
              <w:right w:val="single" w:sz="4" w:space="0" w:color="auto"/>
            </w:tcBorders>
            <w:shd w:val="clear" w:color="auto" w:fill="auto"/>
            <w:noWrap/>
            <w:vAlign w:val="bottom"/>
            <w:hideMark/>
          </w:tcPr>
          <w:p w14:paraId="091C5D86"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john_doe1</w:t>
            </w:r>
          </w:p>
        </w:tc>
        <w:tc>
          <w:tcPr>
            <w:tcW w:w="2120" w:type="dxa"/>
            <w:tcBorders>
              <w:top w:val="nil"/>
              <w:left w:val="nil"/>
              <w:bottom w:val="single" w:sz="4" w:space="0" w:color="auto"/>
              <w:right w:val="single" w:sz="4" w:space="0" w:color="auto"/>
            </w:tcBorders>
            <w:shd w:val="clear" w:color="auto" w:fill="auto"/>
            <w:noWrap/>
            <w:vAlign w:val="bottom"/>
            <w:hideMark/>
          </w:tcPr>
          <w:p w14:paraId="203C84B8"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johnDoePass</w:t>
            </w:r>
          </w:p>
        </w:tc>
        <w:tc>
          <w:tcPr>
            <w:tcW w:w="1740" w:type="dxa"/>
            <w:tcBorders>
              <w:top w:val="nil"/>
              <w:left w:val="nil"/>
              <w:bottom w:val="single" w:sz="4" w:space="0" w:color="auto"/>
              <w:right w:val="single" w:sz="4" w:space="0" w:color="auto"/>
            </w:tcBorders>
            <w:shd w:val="clear" w:color="auto" w:fill="auto"/>
            <w:noWrap/>
            <w:vAlign w:val="bottom"/>
            <w:hideMark/>
          </w:tcPr>
          <w:p w14:paraId="4CBC52AC"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6FBC636D"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3B778482" w14:textId="77777777" w:rsidTr="00786862">
        <w:trPr>
          <w:trHeight w:val="300"/>
        </w:trPr>
        <w:tc>
          <w:tcPr>
            <w:tcW w:w="1300" w:type="dxa"/>
            <w:tcBorders>
              <w:top w:val="nil"/>
              <w:left w:val="single" w:sz="4" w:space="0" w:color="auto"/>
              <w:bottom w:val="single" w:sz="4" w:space="0" w:color="auto"/>
              <w:right w:val="single" w:sz="4" w:space="0" w:color="auto"/>
            </w:tcBorders>
            <w:shd w:val="clear" w:color="000000" w:fill="F2F2F2"/>
            <w:noWrap/>
            <w:vAlign w:val="bottom"/>
            <w:hideMark/>
          </w:tcPr>
          <w:p w14:paraId="7CE2413F"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101</w:t>
            </w:r>
          </w:p>
        </w:tc>
        <w:tc>
          <w:tcPr>
            <w:tcW w:w="2060" w:type="dxa"/>
            <w:tcBorders>
              <w:top w:val="nil"/>
              <w:left w:val="nil"/>
              <w:bottom w:val="single" w:sz="4" w:space="0" w:color="auto"/>
              <w:right w:val="single" w:sz="4" w:space="0" w:color="auto"/>
            </w:tcBorders>
            <w:shd w:val="clear" w:color="000000" w:fill="F2F2F2"/>
            <w:noWrap/>
            <w:vAlign w:val="bottom"/>
            <w:hideMark/>
          </w:tcPr>
          <w:p w14:paraId="0EEE145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luke_freeborn1</w:t>
            </w:r>
          </w:p>
        </w:tc>
        <w:tc>
          <w:tcPr>
            <w:tcW w:w="2120" w:type="dxa"/>
            <w:tcBorders>
              <w:top w:val="nil"/>
              <w:left w:val="nil"/>
              <w:bottom w:val="single" w:sz="4" w:space="0" w:color="auto"/>
              <w:right w:val="single" w:sz="4" w:space="0" w:color="auto"/>
            </w:tcBorders>
            <w:shd w:val="clear" w:color="000000" w:fill="F2F2F2"/>
            <w:noWrap/>
            <w:vAlign w:val="bottom"/>
            <w:hideMark/>
          </w:tcPr>
          <w:p w14:paraId="5E8DEF71"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Frizbee1986</w:t>
            </w:r>
          </w:p>
        </w:tc>
        <w:tc>
          <w:tcPr>
            <w:tcW w:w="1740" w:type="dxa"/>
            <w:tcBorders>
              <w:top w:val="nil"/>
              <w:left w:val="nil"/>
              <w:bottom w:val="single" w:sz="4" w:space="0" w:color="auto"/>
              <w:right w:val="single" w:sz="4" w:space="0" w:color="auto"/>
            </w:tcBorders>
            <w:shd w:val="clear" w:color="000000" w:fill="F2F2F2"/>
            <w:noWrap/>
            <w:vAlign w:val="bottom"/>
            <w:hideMark/>
          </w:tcPr>
          <w:p w14:paraId="0627AC9A"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Administrator</w:t>
            </w:r>
          </w:p>
        </w:tc>
        <w:tc>
          <w:tcPr>
            <w:tcW w:w="1720" w:type="dxa"/>
            <w:tcBorders>
              <w:top w:val="nil"/>
              <w:left w:val="nil"/>
              <w:bottom w:val="single" w:sz="4" w:space="0" w:color="auto"/>
              <w:right w:val="single" w:sz="4" w:space="0" w:color="auto"/>
            </w:tcBorders>
            <w:shd w:val="clear" w:color="000000" w:fill="F2F2F2"/>
            <w:noWrap/>
            <w:vAlign w:val="bottom"/>
            <w:hideMark/>
          </w:tcPr>
          <w:p w14:paraId="3B154EA9"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FALSE</w:t>
            </w:r>
          </w:p>
        </w:tc>
      </w:tr>
      <w:tr w:rsidR="00786862" w:rsidRPr="00786862" w14:paraId="4644FC23" w14:textId="77777777" w:rsidTr="0078686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234444" w14:textId="77777777" w:rsidR="00786862" w:rsidRPr="00786862" w:rsidRDefault="00786862" w:rsidP="00786862">
            <w:pPr>
              <w:spacing w:after="0" w:line="240" w:lineRule="auto"/>
              <w:jc w:val="right"/>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202</w:t>
            </w:r>
          </w:p>
        </w:tc>
        <w:tc>
          <w:tcPr>
            <w:tcW w:w="2060" w:type="dxa"/>
            <w:tcBorders>
              <w:top w:val="nil"/>
              <w:left w:val="nil"/>
              <w:bottom w:val="single" w:sz="4" w:space="0" w:color="auto"/>
              <w:right w:val="single" w:sz="4" w:space="0" w:color="auto"/>
            </w:tcBorders>
            <w:shd w:val="clear" w:color="auto" w:fill="auto"/>
            <w:noWrap/>
            <w:vAlign w:val="bottom"/>
            <w:hideMark/>
          </w:tcPr>
          <w:p w14:paraId="2AFEEB20"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john_smith22</w:t>
            </w:r>
          </w:p>
        </w:tc>
        <w:tc>
          <w:tcPr>
            <w:tcW w:w="2120" w:type="dxa"/>
            <w:tcBorders>
              <w:top w:val="nil"/>
              <w:left w:val="nil"/>
              <w:bottom w:val="single" w:sz="4" w:space="0" w:color="auto"/>
              <w:right w:val="single" w:sz="4" w:space="0" w:color="auto"/>
            </w:tcBorders>
            <w:shd w:val="clear" w:color="auto" w:fill="auto"/>
            <w:noWrap/>
            <w:vAlign w:val="bottom"/>
            <w:hideMark/>
          </w:tcPr>
          <w:p w14:paraId="108EFF5F"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hardpassword#1!</w:t>
            </w:r>
          </w:p>
        </w:tc>
        <w:tc>
          <w:tcPr>
            <w:tcW w:w="1740" w:type="dxa"/>
            <w:tcBorders>
              <w:top w:val="nil"/>
              <w:left w:val="nil"/>
              <w:bottom w:val="single" w:sz="4" w:space="0" w:color="auto"/>
              <w:right w:val="single" w:sz="4" w:space="0" w:color="auto"/>
            </w:tcBorders>
            <w:shd w:val="clear" w:color="auto" w:fill="auto"/>
            <w:noWrap/>
            <w:vAlign w:val="bottom"/>
            <w:hideMark/>
          </w:tcPr>
          <w:p w14:paraId="58E7A3B2" w14:textId="77777777" w:rsidR="00786862" w:rsidRPr="00786862" w:rsidRDefault="00786862" w:rsidP="00786862">
            <w:pPr>
              <w:spacing w:after="0" w:line="240" w:lineRule="auto"/>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Player</w:t>
            </w:r>
          </w:p>
        </w:tc>
        <w:tc>
          <w:tcPr>
            <w:tcW w:w="1720" w:type="dxa"/>
            <w:tcBorders>
              <w:top w:val="nil"/>
              <w:left w:val="nil"/>
              <w:bottom w:val="single" w:sz="4" w:space="0" w:color="auto"/>
              <w:right w:val="single" w:sz="4" w:space="0" w:color="auto"/>
            </w:tcBorders>
            <w:shd w:val="clear" w:color="auto" w:fill="auto"/>
            <w:noWrap/>
            <w:vAlign w:val="bottom"/>
            <w:hideMark/>
          </w:tcPr>
          <w:p w14:paraId="497FC8BE" w14:textId="77777777" w:rsidR="00786862" w:rsidRPr="00786862" w:rsidRDefault="00786862" w:rsidP="00786862">
            <w:pPr>
              <w:spacing w:after="0" w:line="240" w:lineRule="auto"/>
              <w:jc w:val="center"/>
              <w:rPr>
                <w:rFonts w:ascii="Calibri" w:eastAsia="Times New Roman" w:hAnsi="Calibri" w:cs="Times New Roman"/>
                <w:color w:val="000000"/>
                <w:sz w:val="24"/>
                <w:szCs w:val="24"/>
                <w:lang w:val="en-GB" w:eastAsia="en-US"/>
              </w:rPr>
            </w:pPr>
            <w:r w:rsidRPr="00786862">
              <w:rPr>
                <w:rFonts w:ascii="Calibri" w:eastAsia="Times New Roman" w:hAnsi="Calibri" w:cs="Times New Roman"/>
                <w:color w:val="000000"/>
                <w:sz w:val="24"/>
                <w:szCs w:val="24"/>
                <w:lang w:val="en-GB" w:eastAsia="en-US"/>
              </w:rPr>
              <w:t>TRUE</w:t>
            </w:r>
          </w:p>
        </w:tc>
      </w:tr>
    </w:tbl>
    <w:p w14:paraId="390D7CDA" w14:textId="4FC4FDDF" w:rsidR="00786862" w:rsidRPr="00067572" w:rsidRDefault="00786862" w:rsidP="00C91EB6">
      <w:r>
        <w:t>Figure X. Design of absp_users table</w:t>
      </w:r>
    </w:p>
    <w:p w14:paraId="0DA71C58" w14:textId="477AB482" w:rsidR="001904B5" w:rsidRDefault="001904B5" w:rsidP="00697007">
      <w:pPr>
        <w:pStyle w:val="Heading2"/>
      </w:pPr>
      <w:bookmarkStart w:id="37" w:name="_Toc292563623"/>
      <w:r>
        <w:t>Interface</w:t>
      </w:r>
      <w:r w:rsidR="00A3242D">
        <w:t xml:space="preserve"> design</w:t>
      </w:r>
      <w:bookmarkEnd w:id="37"/>
    </w:p>
    <w:p w14:paraId="2F355320" w14:textId="77777777" w:rsidR="00AA7ECE" w:rsidRDefault="001904B5" w:rsidP="00697007">
      <w:pPr>
        <w:pStyle w:val="Heading3"/>
      </w:pPr>
      <w:bookmarkStart w:id="38" w:name="_Toc292563624"/>
      <w:r>
        <w:t>Background of interface design</w:t>
      </w:r>
      <w:bookmarkEnd w:id="38"/>
    </w:p>
    <w:p w14:paraId="5EF7075A" w14:textId="6AC067AF" w:rsidR="001904B5" w:rsidRDefault="001904B5" w:rsidP="00AA7ECE"/>
    <w:p w14:paraId="45E1E80E" w14:textId="77777777" w:rsidR="001904B5" w:rsidRDefault="001904B5" w:rsidP="00697007">
      <w:pPr>
        <w:pStyle w:val="Heading3"/>
      </w:pPr>
      <w:bookmarkStart w:id="39" w:name="_Toc292563625"/>
      <w:r>
        <w:t>Interface study of similar systems</w:t>
      </w:r>
      <w:bookmarkEnd w:id="39"/>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40" w:name="_Toc292563626"/>
      <w:r>
        <w:t>Implementation</w:t>
      </w:r>
      <w:bookmarkEnd w:id="40"/>
    </w:p>
    <w:p w14:paraId="1AA3ECEB" w14:textId="77777777" w:rsidR="00BA38D3" w:rsidRDefault="00BA38D3" w:rsidP="00697007">
      <w:pPr>
        <w:pStyle w:val="Heading2"/>
      </w:pPr>
      <w:bookmarkStart w:id="41" w:name="_Toc292563627"/>
      <w:r>
        <w:t>Justifications</w:t>
      </w:r>
      <w:bookmarkEnd w:id="41"/>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42" w:name="_Toc292563628"/>
      <w:r>
        <w:lastRenderedPageBreak/>
        <w:t>Evaluation</w:t>
      </w:r>
      <w:bookmarkEnd w:id="42"/>
    </w:p>
    <w:p w14:paraId="325BAC10" w14:textId="77777777" w:rsidR="00BA38D3" w:rsidRDefault="00BA38D3" w:rsidP="00697007">
      <w:pPr>
        <w:pStyle w:val="Heading2"/>
      </w:pPr>
      <w:bookmarkStart w:id="43" w:name="_Toc292563629"/>
      <w:r>
        <w:t>User study</w:t>
      </w:r>
      <w:bookmarkEnd w:id="43"/>
    </w:p>
    <w:p w14:paraId="01E4B8F5" w14:textId="77777777" w:rsidR="00BA38D3" w:rsidRDefault="00BA38D3" w:rsidP="00697007">
      <w:pPr>
        <w:pStyle w:val="Heading2"/>
      </w:pPr>
      <w:bookmarkStart w:id="44" w:name="_Toc292563630"/>
      <w:r>
        <w:t>WCAG evaluation</w:t>
      </w:r>
      <w:bookmarkEnd w:id="44"/>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45" w:name="_Toc292563631"/>
      <w:r>
        <w:t>Conclusion</w:t>
      </w:r>
      <w:bookmarkEnd w:id="45"/>
    </w:p>
    <w:p w14:paraId="1A292D91" w14:textId="77777777" w:rsidR="00B56438" w:rsidRDefault="00B56438" w:rsidP="00697007">
      <w:pPr>
        <w:pStyle w:val="Heading2"/>
      </w:pPr>
      <w:bookmarkStart w:id="46" w:name="_Toc292563632"/>
      <w:r>
        <w:t>Reflection on project processes and outcomes</w:t>
      </w:r>
      <w:bookmarkEnd w:id="46"/>
    </w:p>
    <w:p w14:paraId="38C5E220" w14:textId="6B6BC836" w:rsidR="00F1240B" w:rsidRDefault="00B56438" w:rsidP="00697007">
      <w:pPr>
        <w:pStyle w:val="Heading2"/>
      </w:pPr>
      <w:bookmarkStart w:id="47" w:name="_Toc292563633"/>
      <w:r>
        <w:t>Future development</w:t>
      </w:r>
      <w:bookmarkEnd w:id="47"/>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48" w:name="_Toc407145097"/>
      <w:bookmarkStart w:id="49" w:name="_Toc292563634"/>
      <w:r>
        <w:lastRenderedPageBreak/>
        <w:t>List of References</w:t>
      </w:r>
      <w:bookmarkEnd w:id="48"/>
      <w:bookmarkEnd w:id="49"/>
    </w:p>
    <w:p w14:paraId="168AD0B1" w14:textId="77777777" w:rsidR="00ED2CCD" w:rsidRPr="004B5011" w:rsidRDefault="00ED2CCD" w:rsidP="00CF0DEB">
      <w:pPr>
        <w:spacing w:line="360" w:lineRule="auto"/>
        <w:rPr>
          <w:rFonts w:eastAsia="Times New Roman" w:cs="Times New Roman"/>
          <w:color w:val="000000" w:themeColor="text1"/>
        </w:rPr>
      </w:pPr>
      <w:bookmarkStart w:id="50" w:name="_Toc407145098"/>
    </w:p>
    <w:p w14:paraId="170D9478" w14:textId="52800936" w:rsidR="00CF40C9" w:rsidRPr="002F2940" w:rsidRDefault="00CF40C9" w:rsidP="00CF40C9">
      <w:pPr>
        <w:widowControl w:val="0"/>
        <w:autoSpaceDE w:val="0"/>
        <w:autoSpaceDN w:val="0"/>
        <w:adjustRightInd w:val="0"/>
        <w:spacing w:after="240" w:line="360" w:lineRule="auto"/>
        <w:rPr>
          <w:color w:val="000000" w:themeColor="text1"/>
        </w:rPr>
      </w:pPr>
      <w:r w:rsidRPr="002F2940">
        <w:rPr>
          <w:color w:val="000000" w:themeColor="text1"/>
        </w:rPr>
        <w:t xml:space="preserve">Scrabble, (2015). </w:t>
      </w:r>
      <w:r w:rsidRPr="002F2940">
        <w:rPr>
          <w:i/>
          <w:color w:val="000000" w:themeColor="text1"/>
        </w:rPr>
        <w:t>Hasbro</w:t>
      </w:r>
      <w:r w:rsidRPr="002F2940">
        <w:rPr>
          <w:color w:val="000000" w:themeColor="text1"/>
        </w:rPr>
        <w:t>. [</w:t>
      </w:r>
      <w:proofErr w:type="gramStart"/>
      <w:r w:rsidRPr="002F2940">
        <w:rPr>
          <w:color w:val="000000" w:themeColor="text1"/>
        </w:rPr>
        <w:t>online</w:t>
      </w:r>
      <w:proofErr w:type="gramEnd"/>
      <w:r w:rsidRPr="002F2940">
        <w:rPr>
          <w:color w:val="000000" w:themeColor="text1"/>
        </w:rPr>
        <w:t xml:space="preserve">]. Available at: http://www.hasbro.com/scrabble/en_US/discover/history.cfm [Accessed 12 Feb. 2015]. </w:t>
      </w:r>
    </w:p>
    <w:p w14:paraId="7F056D39" w14:textId="77777777" w:rsidR="00CF40C9" w:rsidRPr="002F2940" w:rsidRDefault="00CF40C9" w:rsidP="00CF40C9">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w:t>
      </w:r>
      <w:proofErr w:type="gramStart"/>
      <w:r w:rsidRPr="002F2940">
        <w:rPr>
          <w:color w:val="000000" w:themeColor="text1"/>
          <w:lang w:val="en-GB"/>
        </w:rPr>
        <w:t>online</w:t>
      </w:r>
      <w:proofErr w:type="gramEnd"/>
      <w:r w:rsidRPr="002F2940">
        <w:rPr>
          <w:color w:val="000000" w:themeColor="text1"/>
          <w:lang w:val="en-GB"/>
        </w:rPr>
        <w:t xml:space="preserve">] Available at: </w:t>
      </w:r>
      <w:hyperlink r:id="rId20"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0E3C154D" w14:textId="77777777" w:rsidR="00CF40C9" w:rsidRDefault="00CF40C9" w:rsidP="00CF40C9">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proofErr w:type="gramStart"/>
      <w:r w:rsidRPr="002F2940">
        <w:rPr>
          <w:rFonts w:eastAsia="Times New Roman" w:cs="Times New Roman"/>
          <w:i/>
          <w:iCs/>
          <w:color w:val="000000" w:themeColor="text1"/>
          <w:shd w:val="clear" w:color="auto" w:fill="FFFFFF"/>
          <w:lang w:val="en-GB" w:eastAsia="en-US"/>
        </w:rPr>
        <w:t>?</w:t>
      </w:r>
      <w:r w:rsidRPr="002F2940">
        <w:rPr>
          <w:rFonts w:eastAsia="Times New Roman" w:cs="Times New Roman"/>
          <w:color w:val="000000" w:themeColor="text1"/>
          <w:shd w:val="clear" w:color="auto" w:fill="FFFFFF"/>
          <w:lang w:val="en-GB" w:eastAsia="en-US"/>
        </w:rPr>
        <w:t>.</w:t>
      </w:r>
      <w:proofErr w:type="gramEnd"/>
      <w:r w:rsidRPr="002F2940">
        <w:rPr>
          <w:rFonts w:eastAsia="Times New Roman" w:cs="Times New Roman"/>
          <w:color w:val="000000" w:themeColor="text1"/>
          <w:shd w:val="clear" w:color="auto" w:fill="FFFFFF"/>
          <w:lang w:val="en-GB" w:eastAsia="en-US"/>
        </w:rPr>
        <w:t xml:space="preserve"> [</w:t>
      </w:r>
      <w:proofErr w:type="gramStart"/>
      <w:r w:rsidRPr="002F2940">
        <w:rPr>
          <w:rFonts w:eastAsia="Times New Roman" w:cs="Times New Roman"/>
          <w:color w:val="000000" w:themeColor="text1"/>
          <w:shd w:val="clear" w:color="auto" w:fill="FFFFFF"/>
          <w:lang w:val="en-GB" w:eastAsia="en-US"/>
        </w:rPr>
        <w:t>online</w:t>
      </w:r>
      <w:proofErr w:type="gramEnd"/>
      <w:r w:rsidRPr="002F2940">
        <w:rPr>
          <w:rFonts w:eastAsia="Times New Roman" w:cs="Times New Roman"/>
          <w:color w:val="000000" w:themeColor="text1"/>
          <w:shd w:val="clear" w:color="auto" w:fill="FFFFFF"/>
          <w:lang w:val="en-GB" w:eastAsia="en-US"/>
        </w:rPr>
        <w:t xml:space="preserve">] Available at: </w:t>
      </w:r>
      <w:hyperlink r:id="rId21"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3209EC89" w14:textId="77777777" w:rsidR="00CF40C9" w:rsidRPr="004B5011" w:rsidRDefault="00CF40C9" w:rsidP="00CF40C9">
      <w:pPr>
        <w:spacing w:after="0" w:line="360" w:lineRule="auto"/>
        <w:rPr>
          <w:rFonts w:eastAsia="Times New Roman" w:cs="Times New Roman"/>
          <w:color w:val="000000" w:themeColor="text1"/>
          <w:lang w:val="en-GB" w:eastAsia="en-US"/>
        </w:rPr>
      </w:pPr>
    </w:p>
    <w:p w14:paraId="41C41B23" w14:textId="77777777" w:rsidR="00CF40C9" w:rsidRDefault="00CF40C9" w:rsidP="00CF40C9">
      <w:pPr>
        <w:spacing w:line="360" w:lineRule="auto"/>
        <w:rPr>
          <w:rStyle w:val="selectable"/>
          <w:rFonts w:eastAsia="Times New Roman" w:cs="Times New Roman"/>
          <w:color w:val="000000" w:themeColor="text1"/>
        </w:rPr>
      </w:pPr>
      <w:r w:rsidRPr="004B5011">
        <w:rPr>
          <w:rStyle w:val="selectable"/>
          <w:rFonts w:eastAsia="Times New Roman" w:cs="Times New Roman"/>
          <w:color w:val="000000" w:themeColor="text1"/>
        </w:rPr>
        <w:t xml:space="preserve">Absp.org.uk, (2015). </w:t>
      </w:r>
      <w:proofErr w:type="gramStart"/>
      <w:r w:rsidRPr="004B5011">
        <w:rPr>
          <w:rStyle w:val="selectable"/>
          <w:rFonts w:eastAsia="Times New Roman" w:cs="Times New Roman"/>
          <w:i/>
          <w:iCs/>
          <w:color w:val="000000" w:themeColor="text1"/>
        </w:rPr>
        <w:t>ABSP - Basic ratings system</w:t>
      </w:r>
      <w:r w:rsidRPr="004B5011">
        <w:rPr>
          <w:rStyle w:val="selectable"/>
          <w:rFonts w:eastAsia="Times New Roman" w:cs="Times New Roman"/>
          <w:color w:val="000000" w:themeColor="text1"/>
        </w:rPr>
        <w:t>.</w:t>
      </w:r>
      <w:proofErr w:type="gramEnd"/>
      <w:r w:rsidRPr="004B5011">
        <w:rPr>
          <w:rStyle w:val="selectable"/>
          <w:rFonts w:eastAsia="Times New Roman" w:cs="Times New Roman"/>
          <w:color w:val="000000" w:themeColor="text1"/>
        </w:rPr>
        <w:t xml:space="preserve"> [</w:t>
      </w:r>
      <w:proofErr w:type="gramStart"/>
      <w:r w:rsidRPr="004B5011">
        <w:rPr>
          <w:rStyle w:val="selectable"/>
          <w:rFonts w:eastAsia="Times New Roman" w:cs="Times New Roman"/>
          <w:color w:val="000000" w:themeColor="text1"/>
        </w:rPr>
        <w:t>online</w:t>
      </w:r>
      <w:proofErr w:type="gramEnd"/>
      <w:r w:rsidRPr="004B5011">
        <w:rPr>
          <w:rStyle w:val="selectable"/>
          <w:rFonts w:eastAsia="Times New Roman" w:cs="Times New Roman"/>
          <w:color w:val="000000" w:themeColor="text1"/>
        </w:rPr>
        <w:t xml:space="preserve">] Available at: </w:t>
      </w:r>
      <w:hyperlink r:id="rId22" w:history="1">
        <w:r w:rsidRPr="004B5011">
          <w:rPr>
            <w:rStyle w:val="Hyperlink"/>
            <w:rFonts w:eastAsia="Times New Roman" w:cs="Times New Roman"/>
            <w:color w:val="000000" w:themeColor="text1"/>
          </w:rPr>
          <w:t>http://www.absp.org.uk/results/JAGrn1.shtml</w:t>
        </w:r>
      </w:hyperlink>
      <w:r w:rsidRPr="004B5011">
        <w:rPr>
          <w:rStyle w:val="selectable"/>
          <w:rFonts w:eastAsia="Times New Roman" w:cs="Times New Roman"/>
          <w:color w:val="000000" w:themeColor="text1"/>
        </w:rPr>
        <w:t xml:space="preserve"> [Accessed 29 Apr. 2015].</w:t>
      </w:r>
    </w:p>
    <w:p w14:paraId="1B51DF9D" w14:textId="77777777" w:rsidR="00CF40C9" w:rsidRDefault="00CF40C9" w:rsidP="00CF40C9">
      <w:pPr>
        <w:spacing w:line="360" w:lineRule="auto"/>
        <w:rPr>
          <w:rFonts w:eastAsia="Times New Roman" w:cs="Times New Roman"/>
          <w:color w:val="000000" w:themeColor="text1"/>
        </w:rPr>
      </w:pPr>
      <w:proofErr w:type="spellStart"/>
      <w:r w:rsidRPr="007C3C6C">
        <w:rPr>
          <w:rFonts w:eastAsia="Times New Roman" w:cs="Times New Roman"/>
          <w:color w:val="000000" w:themeColor="text1"/>
        </w:rPr>
        <w:t>DuBois</w:t>
      </w:r>
      <w:proofErr w:type="spellEnd"/>
      <w:r w:rsidRPr="007C3C6C">
        <w:rPr>
          <w:rFonts w:eastAsia="Times New Roman" w:cs="Times New Roman"/>
          <w:color w:val="000000" w:themeColor="text1"/>
        </w:rPr>
        <w:t>, P. (2002). MySQL Cookbook. Sebastopol, California: O'Reilly &amp; Associates.</w:t>
      </w:r>
    </w:p>
    <w:p w14:paraId="2EFC51F8" w14:textId="77777777" w:rsidR="00CF40C9" w:rsidRDefault="00CF40C9" w:rsidP="00CF40C9">
      <w:pPr>
        <w:spacing w:line="360" w:lineRule="auto"/>
        <w:rPr>
          <w:rFonts w:eastAsia="Times New Roman" w:cs="Times New Roman"/>
          <w:color w:val="000000" w:themeColor="text1"/>
        </w:rPr>
      </w:pPr>
      <w:proofErr w:type="spellStart"/>
      <w:r w:rsidRPr="007F599E">
        <w:rPr>
          <w:rFonts w:eastAsia="Times New Roman" w:cs="Times New Roman"/>
          <w:color w:val="000000" w:themeColor="text1"/>
        </w:rPr>
        <w:t>DuBois</w:t>
      </w:r>
      <w:proofErr w:type="spellEnd"/>
      <w:r w:rsidRPr="007F599E">
        <w:rPr>
          <w:rFonts w:eastAsia="Times New Roman" w:cs="Times New Roman"/>
          <w:color w:val="000000" w:themeColor="text1"/>
        </w:rPr>
        <w:t xml:space="preserve">, P. (2005). MySQL. Indianapolis, Ind.: </w:t>
      </w:r>
      <w:proofErr w:type="spellStart"/>
      <w:r w:rsidRPr="007F599E">
        <w:rPr>
          <w:rFonts w:eastAsia="Times New Roman" w:cs="Times New Roman"/>
          <w:color w:val="000000" w:themeColor="text1"/>
        </w:rPr>
        <w:t>Sams</w:t>
      </w:r>
      <w:proofErr w:type="spellEnd"/>
      <w:r w:rsidRPr="007F599E">
        <w:rPr>
          <w:rFonts w:eastAsia="Times New Roman" w:cs="Times New Roman"/>
          <w:color w:val="000000" w:themeColor="text1"/>
        </w:rPr>
        <w:t xml:space="preserve"> Pub.</w:t>
      </w:r>
    </w:p>
    <w:p w14:paraId="20E158F5" w14:textId="77777777" w:rsidR="00CF40C9" w:rsidRDefault="00CF40C9" w:rsidP="00CF40C9">
      <w:pPr>
        <w:spacing w:line="360" w:lineRule="auto"/>
        <w:rPr>
          <w:rFonts w:eastAsia="Times New Roman" w:cs="Times New Roman"/>
          <w:color w:val="000000" w:themeColor="text1"/>
        </w:rPr>
      </w:pPr>
      <w:proofErr w:type="spellStart"/>
      <w:r w:rsidRPr="00ED2CCD">
        <w:rPr>
          <w:rFonts w:eastAsia="Times New Roman" w:cs="Times New Roman"/>
          <w:color w:val="000000" w:themeColor="text1"/>
        </w:rPr>
        <w:t>Kofler</w:t>
      </w:r>
      <w:proofErr w:type="spellEnd"/>
      <w:r w:rsidRPr="00ED2CCD">
        <w:rPr>
          <w:rFonts w:eastAsia="Times New Roman" w:cs="Times New Roman"/>
          <w:color w:val="000000" w:themeColor="text1"/>
        </w:rPr>
        <w:t>, M. (2015). MySQL alternatives. [</w:t>
      </w:r>
      <w:proofErr w:type="gramStart"/>
      <w:r w:rsidRPr="00ED2CCD">
        <w:rPr>
          <w:rFonts w:eastAsia="Times New Roman" w:cs="Times New Roman"/>
          <w:color w:val="000000" w:themeColor="text1"/>
        </w:rPr>
        <w:t>online</w:t>
      </w:r>
      <w:proofErr w:type="gramEnd"/>
      <w:r w:rsidRPr="00ED2CCD">
        <w:rPr>
          <w:rFonts w:eastAsia="Times New Roman" w:cs="Times New Roman"/>
          <w:color w:val="000000" w:themeColor="text1"/>
        </w:rPr>
        <w:t xml:space="preserve">] </w:t>
      </w:r>
      <w:proofErr w:type="spellStart"/>
      <w:r w:rsidRPr="00ED2CCD">
        <w:rPr>
          <w:rFonts w:eastAsia="Times New Roman" w:cs="Times New Roman"/>
          <w:color w:val="000000" w:themeColor="text1"/>
        </w:rPr>
        <w:t>SearchITChannel</w:t>
      </w:r>
      <w:proofErr w:type="spellEnd"/>
      <w:r w:rsidRPr="00ED2CCD">
        <w:rPr>
          <w:rFonts w:eastAsia="Times New Roman" w:cs="Times New Roman"/>
          <w:color w:val="000000" w:themeColor="text1"/>
        </w:rPr>
        <w:t>. Available at: http://searchitchannel.techtarget.com/feature/MySQL-alternatives [Accessed 4 May 2015].</w:t>
      </w:r>
    </w:p>
    <w:p w14:paraId="001E7BE2" w14:textId="77777777" w:rsidR="00CF40C9" w:rsidRDefault="00CF40C9" w:rsidP="00CF40C9">
      <w:pPr>
        <w:spacing w:line="360" w:lineRule="auto"/>
        <w:rPr>
          <w:rFonts w:eastAsia="Times New Roman" w:cs="Times New Roman"/>
          <w:color w:val="000000" w:themeColor="text1"/>
        </w:rPr>
      </w:pPr>
      <w:r w:rsidRPr="00DE7FEF">
        <w:rPr>
          <w:rFonts w:eastAsia="Times New Roman" w:cs="Times New Roman"/>
          <w:color w:val="000000" w:themeColor="text1"/>
        </w:rPr>
        <w:t>Meredith, J. and Mantel, S. (1995). Project management. New York: Wiley.</w:t>
      </w:r>
    </w:p>
    <w:p w14:paraId="4506A086" w14:textId="0DFE5F0B" w:rsidR="00B81CE4" w:rsidRDefault="00B81CE4" w:rsidP="00CF40C9">
      <w:pPr>
        <w:spacing w:line="360" w:lineRule="auto"/>
        <w:rPr>
          <w:rFonts w:eastAsia="Times New Roman" w:cs="Times New Roman"/>
          <w:color w:val="000000" w:themeColor="text1"/>
        </w:rPr>
      </w:pPr>
      <w:proofErr w:type="spellStart"/>
      <w:proofErr w:type="gramStart"/>
      <w:r w:rsidRPr="00B81CE4">
        <w:rPr>
          <w:rFonts w:eastAsia="Times New Roman" w:cs="Times New Roman"/>
          <w:color w:val="000000" w:themeColor="text1"/>
        </w:rPr>
        <w:t>Ruparelia</w:t>
      </w:r>
      <w:proofErr w:type="spellEnd"/>
      <w:r w:rsidRPr="00B81CE4">
        <w:rPr>
          <w:rFonts w:eastAsia="Times New Roman" w:cs="Times New Roman"/>
          <w:color w:val="000000" w:themeColor="text1"/>
        </w:rPr>
        <w:t>, N. (2010).</w:t>
      </w:r>
      <w:proofErr w:type="gramEnd"/>
      <w:r w:rsidRPr="00B81CE4">
        <w:rPr>
          <w:rFonts w:eastAsia="Times New Roman" w:cs="Times New Roman"/>
          <w:color w:val="000000" w:themeColor="text1"/>
        </w:rPr>
        <w:t xml:space="preserve"> </w:t>
      </w:r>
      <w:proofErr w:type="gramStart"/>
      <w:r w:rsidRPr="00B81CE4">
        <w:rPr>
          <w:rFonts w:eastAsia="Times New Roman" w:cs="Times New Roman"/>
          <w:color w:val="000000" w:themeColor="text1"/>
        </w:rPr>
        <w:t>Software development lifecycle models.</w:t>
      </w:r>
      <w:proofErr w:type="gramEnd"/>
      <w:r w:rsidRPr="00B81CE4">
        <w:rPr>
          <w:rFonts w:eastAsia="Times New Roman" w:cs="Times New Roman"/>
          <w:color w:val="000000" w:themeColor="text1"/>
        </w:rPr>
        <w:t xml:space="preserve"> SIGSOFT </w:t>
      </w:r>
      <w:proofErr w:type="spellStart"/>
      <w:r w:rsidRPr="00B81CE4">
        <w:rPr>
          <w:rFonts w:eastAsia="Times New Roman" w:cs="Times New Roman"/>
          <w:color w:val="000000" w:themeColor="text1"/>
        </w:rPr>
        <w:t>Softw</w:t>
      </w:r>
      <w:proofErr w:type="spellEnd"/>
      <w:r w:rsidRPr="00B81CE4">
        <w:rPr>
          <w:rFonts w:eastAsia="Times New Roman" w:cs="Times New Roman"/>
          <w:color w:val="000000" w:themeColor="text1"/>
        </w:rPr>
        <w:t>. Eng. Notes, 35(3), p.8.</w:t>
      </w:r>
    </w:p>
    <w:p w14:paraId="20FED424" w14:textId="3870FA00" w:rsidR="00FA6B59" w:rsidRDefault="006C40E2" w:rsidP="00CF0DEB">
      <w:pPr>
        <w:spacing w:line="360" w:lineRule="auto"/>
      </w:pPr>
      <w:proofErr w:type="spellStart"/>
      <w:r w:rsidRPr="006C40E2">
        <w:t>Hughey</w:t>
      </w:r>
      <w:proofErr w:type="spellEnd"/>
      <w:r w:rsidRPr="006C40E2">
        <w:t xml:space="preserve">, D. (2015). </w:t>
      </w:r>
      <w:proofErr w:type="gramStart"/>
      <w:r w:rsidRPr="006C40E2">
        <w:t>The Traditional Waterfall Approach.</w:t>
      </w:r>
      <w:proofErr w:type="gramEnd"/>
      <w:r w:rsidRPr="006C40E2">
        <w:t xml:space="preserve"> [</w:t>
      </w:r>
      <w:proofErr w:type="gramStart"/>
      <w:r w:rsidRPr="006C40E2">
        <w:t>online</w:t>
      </w:r>
      <w:proofErr w:type="gramEnd"/>
      <w:r w:rsidRPr="006C40E2">
        <w:t>] Umsl.edu. Available at: http://www.umsl.edu/~hugheyd/is6840/waterfall.html [Accessed 5 May 2015].</w:t>
      </w:r>
    </w:p>
    <w:p w14:paraId="2C834E84" w14:textId="551C075F" w:rsidR="00CF40C9" w:rsidRDefault="00F7476A" w:rsidP="00CF0DEB">
      <w:pPr>
        <w:spacing w:line="360" w:lineRule="auto"/>
      </w:pPr>
      <w:proofErr w:type="spellStart"/>
      <w:r w:rsidRPr="00F7476A">
        <w:t>Mantei</w:t>
      </w:r>
      <w:proofErr w:type="spellEnd"/>
      <w:r w:rsidRPr="00F7476A">
        <w:t xml:space="preserve">, M. and </w:t>
      </w:r>
      <w:proofErr w:type="spellStart"/>
      <w:r w:rsidRPr="00F7476A">
        <w:t>Teorey</w:t>
      </w:r>
      <w:proofErr w:type="spellEnd"/>
      <w:r w:rsidRPr="00F7476A">
        <w:t xml:space="preserve">, T. (1988). </w:t>
      </w:r>
      <w:proofErr w:type="gramStart"/>
      <w:r w:rsidRPr="00F7476A">
        <w:t>Cost/benefit analysis for incorporating human factors in the software lifecycle.</w:t>
      </w:r>
      <w:proofErr w:type="gramEnd"/>
      <w:r w:rsidRPr="00F7476A">
        <w:t xml:space="preserve"> </w:t>
      </w:r>
      <w:proofErr w:type="spellStart"/>
      <w:r w:rsidRPr="00F7476A">
        <w:t>Commun</w:t>
      </w:r>
      <w:proofErr w:type="spellEnd"/>
      <w:r w:rsidRPr="00F7476A">
        <w:t xml:space="preserve">. </w:t>
      </w:r>
      <w:proofErr w:type="gramStart"/>
      <w:r w:rsidRPr="00F7476A">
        <w:t>ACM, 31(4), pp.428-439.</w:t>
      </w:r>
      <w:proofErr w:type="gramEnd"/>
    </w:p>
    <w:p w14:paraId="1F6DE037" w14:textId="24229CDF" w:rsidR="000C768C" w:rsidRDefault="000C768C" w:rsidP="00CF0DEB">
      <w:pPr>
        <w:spacing w:line="360" w:lineRule="auto"/>
      </w:pPr>
      <w:proofErr w:type="gramStart"/>
      <w:r w:rsidRPr="000C768C">
        <w:t>Pressman, R. (2005).</w:t>
      </w:r>
      <w:proofErr w:type="gramEnd"/>
      <w:r w:rsidRPr="000C768C">
        <w:t xml:space="preserve"> Software engineering. Boston, Mass.: McGraw-Hill.</w:t>
      </w:r>
    </w:p>
    <w:p w14:paraId="6A5291FD" w14:textId="0B7381FD" w:rsidR="000920C2" w:rsidRDefault="000920C2" w:rsidP="00CF0DEB">
      <w:pPr>
        <w:spacing w:line="360" w:lineRule="auto"/>
      </w:pPr>
      <w:proofErr w:type="spellStart"/>
      <w:proofErr w:type="gramStart"/>
      <w:r w:rsidRPr="000920C2">
        <w:t>Kostigoff</w:t>
      </w:r>
      <w:proofErr w:type="spellEnd"/>
      <w:r w:rsidRPr="000920C2">
        <w:t>, S. (2015).</w:t>
      </w:r>
      <w:proofErr w:type="gramEnd"/>
      <w:r w:rsidRPr="000920C2">
        <w:t xml:space="preserve"> Methodology</w:t>
      </w:r>
      <w:proofErr w:type="gramStart"/>
      <w:r w:rsidRPr="000920C2">
        <w:t>::</w:t>
      </w:r>
      <w:proofErr w:type="gramEnd"/>
      <w:r w:rsidRPr="000920C2">
        <w:t xml:space="preserve"> Development Models. [</w:t>
      </w:r>
      <w:proofErr w:type="gramStart"/>
      <w:r w:rsidRPr="000920C2">
        <w:t>online</w:t>
      </w:r>
      <w:proofErr w:type="gramEnd"/>
      <w:r w:rsidRPr="000920C2">
        <w:t>] Myprojects.kostigoff.net. Available at: http://myprojects.kostigoff.net/methodology/development_models/development_models.htm [Accessed 5 May 2015].</w:t>
      </w:r>
    </w:p>
    <w:p w14:paraId="20DCFEDE" w14:textId="77777777" w:rsidR="008A1D27" w:rsidRDefault="008A1D27" w:rsidP="00CF0DEB">
      <w:pPr>
        <w:spacing w:line="360" w:lineRule="auto"/>
      </w:pPr>
    </w:p>
    <w:p w14:paraId="5ECF1AE3" w14:textId="77777777" w:rsidR="00CF40C9" w:rsidRDefault="00CF40C9" w:rsidP="00697007">
      <w:pPr>
        <w:pStyle w:val="Heading1"/>
        <w:numPr>
          <w:ilvl w:val="0"/>
          <w:numId w:val="0"/>
        </w:numPr>
        <w:pBdr>
          <w:bottom w:val="none" w:sz="0" w:space="0" w:color="auto"/>
        </w:pBdr>
        <w:ind w:left="432" w:hanging="432"/>
        <w:jc w:val="center"/>
      </w:pPr>
      <w:r>
        <w:lastRenderedPageBreak/>
        <w:br w:type="page"/>
      </w:r>
    </w:p>
    <w:p w14:paraId="36227E83" w14:textId="0D966C8D" w:rsidR="00F1240B" w:rsidRDefault="00F1240B" w:rsidP="00697007">
      <w:pPr>
        <w:pStyle w:val="Heading1"/>
        <w:numPr>
          <w:ilvl w:val="0"/>
          <w:numId w:val="0"/>
        </w:numPr>
        <w:pBdr>
          <w:bottom w:val="none" w:sz="0" w:space="0" w:color="auto"/>
        </w:pBdr>
        <w:ind w:left="432" w:hanging="432"/>
        <w:jc w:val="center"/>
      </w:pPr>
      <w:bookmarkStart w:id="51" w:name="_Toc292563635"/>
      <w:r>
        <w:lastRenderedPageBreak/>
        <w:t>Appendix A - External Materials</w:t>
      </w:r>
      <w:bookmarkEnd w:id="50"/>
      <w:bookmarkEnd w:id="51"/>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52"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53" w:name="_Toc292563636"/>
      <w:r>
        <w:lastRenderedPageBreak/>
        <w:t>Appendix B - Ethical Issues Addressed</w:t>
      </w:r>
      <w:bookmarkEnd w:id="52"/>
      <w:bookmarkEnd w:id="53"/>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Default="00B56438" w:rsidP="00697007">
      <w:pPr>
        <w:pStyle w:val="Heading2"/>
        <w:numPr>
          <w:ilvl w:val="0"/>
          <w:numId w:val="0"/>
        </w:numPr>
      </w:pPr>
    </w:p>
    <w:p w14:paraId="22B0C308" w14:textId="3E2AEF4D" w:rsidR="00916EEC" w:rsidRDefault="00916EEC" w:rsidP="00916EEC">
      <w:r>
        <w:br w:type="page"/>
      </w:r>
    </w:p>
    <w:p w14:paraId="102B371D" w14:textId="7AE4A6C3" w:rsidR="00916EEC" w:rsidRDefault="00916EEC" w:rsidP="00A20F82">
      <w:pPr>
        <w:pStyle w:val="Heading1"/>
        <w:numPr>
          <w:ilvl w:val="0"/>
          <w:numId w:val="0"/>
        </w:numPr>
        <w:pBdr>
          <w:bottom w:val="none" w:sz="0" w:space="0" w:color="auto"/>
        </w:pBdr>
        <w:ind w:left="431" w:hanging="431"/>
      </w:pPr>
      <w:r>
        <w:lastRenderedPageBreak/>
        <w:t xml:space="preserve">Appendix C </w:t>
      </w:r>
      <w:r w:rsidR="00A20F82">
        <w:t>–</w:t>
      </w:r>
      <w:r>
        <w:t xml:space="preserve"> </w:t>
      </w:r>
      <w:r w:rsidR="00A20F82">
        <w:t>Project Information Sheet for us</w:t>
      </w:r>
      <w:r w:rsidR="009733B1">
        <w:t>er</w:t>
      </w:r>
      <w:r w:rsidR="00A20F82">
        <w:t xml:space="preserve"> study participants</w:t>
      </w:r>
    </w:p>
    <w:p w14:paraId="198BD41F" w14:textId="02A7BA2D" w:rsidR="00A20F82" w:rsidRPr="00A20F82" w:rsidRDefault="00A20F82" w:rsidP="00A20F82">
      <w:pPr>
        <w:rPr>
          <w:b/>
          <w:bCs/>
          <w:sz w:val="28"/>
          <w:szCs w:val="28"/>
        </w:rPr>
      </w:pPr>
      <w:r w:rsidRPr="00A20F82">
        <w:rPr>
          <w:b/>
          <w:bCs/>
          <w:sz w:val="28"/>
          <w:szCs w:val="28"/>
        </w:rPr>
        <w:t>Project Information Sheet</w:t>
      </w:r>
    </w:p>
    <w:p w14:paraId="7D266A0C" w14:textId="330ED4D1" w:rsidR="00A20F82" w:rsidRPr="00A20F82" w:rsidRDefault="00A20F82" w:rsidP="00A20F82">
      <w:pPr>
        <w:jc w:val="both"/>
        <w:outlineLvl w:val="0"/>
      </w:pPr>
      <w:r w:rsidRPr="00A20F82">
        <w:rPr>
          <w:b/>
          <w:shd w:val="clear" w:color="auto" w:fill="FFFFFF"/>
        </w:rPr>
        <w:t>Project Title</w:t>
      </w:r>
      <w:r w:rsidRPr="00A20F82">
        <w:rPr>
          <w:shd w:val="clear" w:color="auto" w:fill="FFFFFF"/>
        </w:rPr>
        <w:t xml:space="preserve">: </w:t>
      </w:r>
      <w:r w:rsidRPr="00A20F82">
        <w:t>Replacing the obsolete ABSP ratings system with an interactive online database</w:t>
      </w:r>
    </w:p>
    <w:p w14:paraId="584F6F62" w14:textId="317A11EF" w:rsidR="00A20F82" w:rsidRPr="00A20F82" w:rsidRDefault="00A20F82" w:rsidP="00A20F82">
      <w:pPr>
        <w:jc w:val="both"/>
      </w:pPr>
      <w:r w:rsidRPr="00A20F82">
        <w:t>You are being invited to take part in a student project. Before you decide, it is important for you to understand the aim of the project and what participation will involve. Please take time to read the following information carefully and discuss it with others of you wish. Ask if there is anything that is not clear or if you would like more information. Take time to decide whether or not you wish to take part. Thank you for reading this.</w:t>
      </w:r>
    </w:p>
    <w:p w14:paraId="7A70F517" w14:textId="77777777" w:rsidR="00A20F82" w:rsidRPr="00A20F82" w:rsidRDefault="00A20F82" w:rsidP="00A20F82">
      <w:r w:rsidRPr="00A20F82">
        <w:rPr>
          <w:b/>
          <w:shd w:val="clear" w:color="auto" w:fill="FFFFFF"/>
        </w:rPr>
        <w:t>Project Aim</w:t>
      </w:r>
      <w:r w:rsidRPr="00A20F82">
        <w:rPr>
          <w:shd w:val="clear" w:color="auto" w:fill="FFFFFF"/>
        </w:rPr>
        <w:t>:</w:t>
      </w:r>
      <w:r w:rsidRPr="00A20F82">
        <w:t xml:space="preserve"> The solution proposed, will be a series of web pages that will read an online records database. The pages will then manage the player ratings list. This solution will also produce pages that will provide users with the ability to interrogate their own records. </w:t>
      </w:r>
    </w:p>
    <w:p w14:paraId="5A77622C" w14:textId="77777777" w:rsidR="00A20F82" w:rsidRPr="00A20F82" w:rsidRDefault="00A20F82" w:rsidP="00A20F82">
      <w:r w:rsidRPr="00A20F82">
        <w:t>The webpages will also make use of the record information that is currently being collected by the ABSP by producing various supplementary views that player’s may find interesting or useful.</w:t>
      </w:r>
    </w:p>
    <w:p w14:paraId="20D2C464" w14:textId="5B072B58" w:rsidR="00A20F82" w:rsidRPr="00A20F82" w:rsidRDefault="00A20F82" w:rsidP="00A20F82">
      <w:pPr>
        <w:shd w:val="clear" w:color="auto" w:fill="FFFFFF"/>
        <w:jc w:val="both"/>
        <w:outlineLvl w:val="0"/>
      </w:pPr>
      <w:r w:rsidRPr="00A20F82">
        <w:t>The solution will also feature a method whereby a player will be able to submit missing match records to the database using a series of secure web forms.</w:t>
      </w:r>
    </w:p>
    <w:p w14:paraId="2E41520B" w14:textId="3D16AB81" w:rsidR="00A20F82" w:rsidRPr="00A20F82" w:rsidRDefault="00A20F82" w:rsidP="00A20F82">
      <w:pPr>
        <w:jc w:val="both"/>
        <w:outlineLvl w:val="0"/>
      </w:pPr>
      <w:r w:rsidRPr="00A20F82">
        <w:rPr>
          <w:b/>
          <w:shd w:val="clear" w:color="auto" w:fill="FFFFFF"/>
        </w:rPr>
        <w:t>Why have I been chosen?</w:t>
      </w:r>
      <w:r w:rsidRPr="00A20F82">
        <w:rPr>
          <w:shd w:val="clear" w:color="auto" w:fill="FFFFFF"/>
        </w:rPr>
        <w:t xml:space="preserve"> </w:t>
      </w:r>
      <w:r w:rsidRPr="00A20F82">
        <w:t>You have been selected as you have extensive experience with navigating the web and have used websites that use databases to generate dynamic content.</w:t>
      </w:r>
    </w:p>
    <w:p w14:paraId="4A44A048" w14:textId="29BE5A38" w:rsidR="00A20F82" w:rsidRPr="00A20F82" w:rsidRDefault="00A20F82" w:rsidP="00A20F82">
      <w:pPr>
        <w:jc w:val="both"/>
        <w:outlineLvl w:val="0"/>
        <w:rPr>
          <w:b/>
        </w:rPr>
      </w:pPr>
      <w:r w:rsidRPr="00A20F82">
        <w:rPr>
          <w:b/>
          <w:shd w:val="clear" w:color="auto" w:fill="FFFFFF"/>
        </w:rPr>
        <w:t xml:space="preserve">Do I have to take part? </w:t>
      </w:r>
      <w:r w:rsidRPr="00A20F82">
        <w:rPr>
          <w:bCs/>
          <w:shd w:val="clear" w:color="auto" w:fill="FFFFFF"/>
        </w:rPr>
        <w:t xml:space="preserve">It is up to you to decide whether or not to take part. </w:t>
      </w:r>
      <w:r w:rsidRPr="00A20F82">
        <w:rPr>
          <w:bCs/>
        </w:rPr>
        <w:t>If you do decide to take part you will be given this information sheet to keep (and be asked to sign a consent form) and you can still withdraw at any time.  You do not have to give a reason.</w:t>
      </w:r>
    </w:p>
    <w:p w14:paraId="5141852F" w14:textId="0697CE78" w:rsidR="00A20F82" w:rsidRPr="00A20F82" w:rsidRDefault="00A20F82" w:rsidP="00A20F82">
      <w:pPr>
        <w:jc w:val="both"/>
        <w:outlineLvl w:val="0"/>
        <w:rPr>
          <w:b/>
        </w:rPr>
      </w:pPr>
      <w:r w:rsidRPr="00A20F82">
        <w:rPr>
          <w:b/>
          <w:shd w:val="clear" w:color="auto" w:fill="FFFFFF"/>
        </w:rPr>
        <w:t xml:space="preserve">What will happen to me if I take part? </w:t>
      </w:r>
      <w:r w:rsidRPr="00A20F82">
        <w:rPr>
          <w:shd w:val="clear" w:color="auto" w:fill="FFFFFF"/>
        </w:rPr>
        <w:t xml:space="preserve">You will perform three tasks </w:t>
      </w:r>
      <w:proofErr w:type="spellStart"/>
      <w:r w:rsidRPr="00A20F82">
        <w:rPr>
          <w:shd w:val="clear" w:color="auto" w:fill="FFFFFF"/>
        </w:rPr>
        <w:t>centred</w:t>
      </w:r>
      <w:proofErr w:type="spellEnd"/>
      <w:r w:rsidRPr="00A20F82">
        <w:rPr>
          <w:shd w:val="clear" w:color="auto" w:fill="FFFFFF"/>
        </w:rPr>
        <w:t xml:space="preserve"> on navigating and using functionality of a website. You will be issued a questionnaire to answer upon completion of the tasks. </w:t>
      </w:r>
    </w:p>
    <w:p w14:paraId="4D8D908A" w14:textId="08D886F2" w:rsidR="00A20F82" w:rsidRPr="00A20F82" w:rsidRDefault="00A20F82" w:rsidP="00A20F82">
      <w:pPr>
        <w:jc w:val="both"/>
        <w:outlineLvl w:val="0"/>
        <w:rPr>
          <w:b/>
        </w:rPr>
      </w:pPr>
      <w:r w:rsidRPr="00A20F82">
        <w:rPr>
          <w:b/>
        </w:rPr>
        <w:t xml:space="preserve">Will my taking part in this project be kept confidential? </w:t>
      </w:r>
      <w:r w:rsidRPr="00A20F82">
        <w:t>Yes. Only demographic information about the group as a whole will be recorded. Your name will not be published in this study.</w:t>
      </w:r>
    </w:p>
    <w:p w14:paraId="4864772E" w14:textId="75BDB1FA" w:rsidR="00A20F82" w:rsidRPr="00A20F82" w:rsidRDefault="00A20F82" w:rsidP="00A20F82">
      <w:pPr>
        <w:jc w:val="both"/>
        <w:outlineLvl w:val="0"/>
      </w:pPr>
      <w:r w:rsidRPr="00A20F82">
        <w:rPr>
          <w:b/>
        </w:rPr>
        <w:t xml:space="preserve">What type of information will be sought </w:t>
      </w:r>
      <w:proofErr w:type="gramStart"/>
      <w:r w:rsidRPr="00A20F82">
        <w:rPr>
          <w:b/>
        </w:rPr>
        <w:t>from me and why is the collection of this information relevant for achieving the project’s objectives</w:t>
      </w:r>
      <w:proofErr w:type="gramEnd"/>
      <w:r w:rsidRPr="00A20F82">
        <w:rPr>
          <w:b/>
        </w:rPr>
        <w:t>?</w:t>
      </w:r>
      <w:r w:rsidRPr="00A20F82">
        <w:t xml:space="preserve"> Your performance in the three tasks will be measured to determine the suitability of the system. Your questionnaire feedback will help form a consensus about how users perceive the systems suitability.</w:t>
      </w:r>
    </w:p>
    <w:p w14:paraId="2B8364CB" w14:textId="0961A947" w:rsidR="00A20F82" w:rsidRPr="00A20F82" w:rsidRDefault="00A20F82" w:rsidP="00A20F82">
      <w:pPr>
        <w:jc w:val="both"/>
        <w:outlineLvl w:val="0"/>
        <w:rPr>
          <w:b/>
        </w:rPr>
      </w:pPr>
      <w:r w:rsidRPr="00A20F82">
        <w:rPr>
          <w:b/>
        </w:rPr>
        <w:t xml:space="preserve">What will happen to the results of the project? </w:t>
      </w:r>
      <w:r w:rsidRPr="00A20F82">
        <w:t>The results of this project will be published in a report to be submitted for assessment at the end of the undergraduate module COMP3860 Research Project in the School of Computing at the University of Leeds.</w:t>
      </w:r>
    </w:p>
    <w:p w14:paraId="6ABE82F4" w14:textId="77777777" w:rsidR="00A20F82" w:rsidRPr="00A20F82" w:rsidRDefault="00A20F82" w:rsidP="00A20F82">
      <w:pPr>
        <w:jc w:val="both"/>
        <w:outlineLvl w:val="0"/>
      </w:pPr>
      <w:r w:rsidRPr="00A20F82">
        <w:rPr>
          <w:b/>
        </w:rPr>
        <w:t>Contact for further information</w:t>
      </w:r>
      <w:r w:rsidRPr="00A20F82">
        <w:t xml:space="preserve">: </w:t>
      </w:r>
      <w:r w:rsidRPr="00A20F82">
        <w:rPr>
          <w:i/>
        </w:rPr>
        <w:t>ll10gd@leeds.ac.uk</w:t>
      </w:r>
    </w:p>
    <w:p w14:paraId="29B2C839" w14:textId="77777777" w:rsidR="00A20F82" w:rsidRPr="00A20F82" w:rsidRDefault="00A20F82" w:rsidP="00A20F82">
      <w:pPr>
        <w:jc w:val="both"/>
      </w:pPr>
    </w:p>
    <w:p w14:paraId="4AB7F6AB" w14:textId="77777777" w:rsidR="00A20F82" w:rsidRPr="00A20F82" w:rsidRDefault="00A20F82" w:rsidP="00A20F82">
      <w:pPr>
        <w:jc w:val="both"/>
        <w:rPr>
          <w:b/>
          <w:bCs/>
          <w:shd w:val="clear" w:color="auto" w:fill="FFFF99"/>
        </w:rPr>
      </w:pPr>
      <w:r w:rsidRPr="00A20F82">
        <w:rPr>
          <w:shd w:val="clear" w:color="auto" w:fill="FFFFFF"/>
        </w:rPr>
        <w:lastRenderedPageBreak/>
        <w:t>If you decide to participate in this project, you will be given a copy of this information sheet and a signed consent form to keep. Thank you very much for taking the time to read this information sheet.</w:t>
      </w:r>
    </w:p>
    <w:p w14:paraId="0C791E4C" w14:textId="024DBB1E" w:rsidR="00A20F82" w:rsidRDefault="00A20F82" w:rsidP="00916EEC">
      <w:r>
        <w:br w:type="page"/>
      </w:r>
    </w:p>
    <w:p w14:paraId="7B102245" w14:textId="7D951E45" w:rsidR="00A20F82" w:rsidRDefault="00A20F82" w:rsidP="00A20F82">
      <w:pPr>
        <w:pStyle w:val="Heading1"/>
        <w:numPr>
          <w:ilvl w:val="0"/>
          <w:numId w:val="0"/>
        </w:numPr>
        <w:pBdr>
          <w:bottom w:val="none" w:sz="0" w:space="0" w:color="auto"/>
        </w:pBdr>
        <w:ind w:left="431" w:hanging="431"/>
      </w:pPr>
      <w:r>
        <w:lastRenderedPageBreak/>
        <w:t>Appendix D – Us</w:t>
      </w:r>
      <w:r w:rsidR="009733B1">
        <w:t>er</w:t>
      </w:r>
      <w:r>
        <w:t xml:space="preserve"> study questionnaire</w:t>
      </w:r>
    </w:p>
    <w:p w14:paraId="0FA8FC36" w14:textId="30DE76A2" w:rsidR="00A20F82" w:rsidRDefault="009733B1" w:rsidP="00A20F82">
      <w:pPr>
        <w:rPr>
          <w:b/>
          <w:sz w:val="28"/>
          <w:szCs w:val="28"/>
        </w:rPr>
      </w:pPr>
      <w:r w:rsidRPr="009733B1">
        <w:rPr>
          <w:b/>
          <w:sz w:val="28"/>
          <w:szCs w:val="28"/>
        </w:rPr>
        <w:t>Questionnaire</w:t>
      </w:r>
    </w:p>
    <w:p w14:paraId="20381D75" w14:textId="519DBDDE" w:rsidR="009733B1" w:rsidRDefault="009733B1" w:rsidP="00A20F82">
      <w:r>
        <w:t>Please indicate your agreement with each statement by placing a tick in the corresponding box.</w:t>
      </w:r>
    </w:p>
    <w:p w14:paraId="2F856DE0" w14:textId="77777777" w:rsidR="009733B1" w:rsidRDefault="009733B1" w:rsidP="00A20F82"/>
    <w:tbl>
      <w:tblPr>
        <w:tblW w:w="9468" w:type="dxa"/>
        <w:tblInd w:w="108" w:type="dxa"/>
        <w:tblLook w:val="04A0" w:firstRow="1" w:lastRow="0" w:firstColumn="1" w:lastColumn="0" w:noHBand="0" w:noVBand="1"/>
      </w:tblPr>
      <w:tblGrid>
        <w:gridCol w:w="517"/>
        <w:gridCol w:w="2556"/>
        <w:gridCol w:w="1279"/>
        <w:gridCol w:w="1279"/>
        <w:gridCol w:w="1279"/>
        <w:gridCol w:w="1279"/>
        <w:gridCol w:w="1279"/>
      </w:tblGrid>
      <w:tr w:rsidR="009733B1" w:rsidRPr="009733B1" w14:paraId="0197C663" w14:textId="77777777" w:rsidTr="009733B1">
        <w:trPr>
          <w:trHeight w:val="560"/>
        </w:trPr>
        <w:tc>
          <w:tcPr>
            <w:tcW w:w="517" w:type="dxa"/>
            <w:tcBorders>
              <w:top w:val="nil"/>
              <w:left w:val="nil"/>
              <w:bottom w:val="nil"/>
              <w:right w:val="nil"/>
            </w:tcBorders>
            <w:shd w:val="clear" w:color="auto" w:fill="auto"/>
            <w:noWrap/>
            <w:vAlign w:val="bottom"/>
            <w:hideMark/>
          </w:tcPr>
          <w:p w14:paraId="10976654"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2556" w:type="dxa"/>
            <w:tcBorders>
              <w:top w:val="nil"/>
              <w:left w:val="nil"/>
              <w:bottom w:val="nil"/>
              <w:right w:val="nil"/>
            </w:tcBorders>
            <w:shd w:val="clear" w:color="auto" w:fill="auto"/>
            <w:noWrap/>
            <w:vAlign w:val="bottom"/>
            <w:hideMark/>
          </w:tcPr>
          <w:p w14:paraId="1B3D5B11" w14:textId="77777777" w:rsidR="009733B1" w:rsidRPr="009733B1" w:rsidRDefault="009733B1" w:rsidP="009733B1">
            <w:pPr>
              <w:spacing w:after="0" w:line="240" w:lineRule="auto"/>
              <w:rPr>
                <w:rFonts w:ascii="Calibri" w:eastAsia="Times New Roman" w:hAnsi="Calibri" w:cs="Times New Roman"/>
                <w:color w:val="000000"/>
                <w:lang w:val="en-GB" w:eastAsia="en-US"/>
              </w:rPr>
            </w:pPr>
          </w:p>
        </w:tc>
        <w:tc>
          <w:tcPr>
            <w:tcW w:w="12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B57A5"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8BE1E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40B13BE0"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No opinion</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6A52D531"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Disagree</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14:paraId="06C9AA5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Strongly disagree</w:t>
            </w:r>
          </w:p>
        </w:tc>
      </w:tr>
      <w:tr w:rsidR="009733B1" w:rsidRPr="009733B1" w14:paraId="056301E0" w14:textId="77777777" w:rsidTr="009733B1">
        <w:trPr>
          <w:trHeight w:val="840"/>
        </w:trPr>
        <w:tc>
          <w:tcPr>
            <w:tcW w:w="517" w:type="dxa"/>
            <w:tcBorders>
              <w:top w:val="single" w:sz="4" w:space="0" w:color="auto"/>
              <w:left w:val="single" w:sz="4" w:space="0" w:color="auto"/>
              <w:bottom w:val="single" w:sz="4" w:space="0" w:color="auto"/>
              <w:right w:val="nil"/>
            </w:tcBorders>
            <w:shd w:val="clear" w:color="auto" w:fill="auto"/>
            <w:noWrap/>
            <w:vAlign w:val="center"/>
            <w:hideMark/>
          </w:tcPr>
          <w:p w14:paraId="36A2791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1.</w:t>
            </w:r>
          </w:p>
        </w:tc>
        <w:tc>
          <w:tcPr>
            <w:tcW w:w="2556" w:type="dxa"/>
            <w:tcBorders>
              <w:top w:val="single" w:sz="4" w:space="0" w:color="auto"/>
              <w:left w:val="nil"/>
              <w:bottom w:val="single" w:sz="4" w:space="0" w:color="auto"/>
              <w:right w:val="nil"/>
            </w:tcBorders>
            <w:shd w:val="clear" w:color="auto" w:fill="auto"/>
            <w:vAlign w:val="center"/>
            <w:hideMark/>
          </w:tcPr>
          <w:p w14:paraId="120C38E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fits the overall design of the website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9EEE6A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D13897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E146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2B2137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4A1270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4986A47"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424BA90B"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2.</w:t>
            </w:r>
          </w:p>
        </w:tc>
        <w:tc>
          <w:tcPr>
            <w:tcW w:w="2556" w:type="dxa"/>
            <w:tcBorders>
              <w:top w:val="nil"/>
              <w:left w:val="nil"/>
              <w:bottom w:val="single" w:sz="4" w:space="0" w:color="auto"/>
              <w:right w:val="nil"/>
            </w:tcBorders>
            <w:shd w:val="clear" w:color="auto" w:fill="auto"/>
            <w:vAlign w:val="center"/>
            <w:hideMark/>
          </w:tcPr>
          <w:p w14:paraId="6BA0ED7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information presented on pages was easy to understand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17C2488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365C867"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C5C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90864BC"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20D5592"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258966C4"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0631EE0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3.</w:t>
            </w:r>
          </w:p>
        </w:tc>
        <w:tc>
          <w:tcPr>
            <w:tcW w:w="2556" w:type="dxa"/>
            <w:tcBorders>
              <w:top w:val="nil"/>
              <w:left w:val="nil"/>
              <w:bottom w:val="single" w:sz="4" w:space="0" w:color="auto"/>
              <w:right w:val="nil"/>
            </w:tcBorders>
            <w:shd w:val="clear" w:color="auto" w:fill="auto"/>
            <w:vAlign w:val="center"/>
            <w:hideMark/>
          </w:tcPr>
          <w:p w14:paraId="448539EA"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software product performed well</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460BA8C3"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8562A1D"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2C9A7C3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3D9D2AF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51863AC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0617AFBF" w14:textId="77777777" w:rsidTr="009733B1">
        <w:trPr>
          <w:trHeight w:val="820"/>
        </w:trPr>
        <w:tc>
          <w:tcPr>
            <w:tcW w:w="517" w:type="dxa"/>
            <w:tcBorders>
              <w:top w:val="nil"/>
              <w:left w:val="single" w:sz="4" w:space="0" w:color="auto"/>
              <w:bottom w:val="single" w:sz="4" w:space="0" w:color="auto"/>
              <w:right w:val="nil"/>
            </w:tcBorders>
            <w:shd w:val="clear" w:color="auto" w:fill="auto"/>
            <w:noWrap/>
            <w:vAlign w:val="center"/>
            <w:hideMark/>
          </w:tcPr>
          <w:p w14:paraId="233846D2"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4.</w:t>
            </w:r>
          </w:p>
        </w:tc>
        <w:tc>
          <w:tcPr>
            <w:tcW w:w="2556" w:type="dxa"/>
            <w:tcBorders>
              <w:top w:val="nil"/>
              <w:left w:val="nil"/>
              <w:bottom w:val="single" w:sz="4" w:space="0" w:color="auto"/>
              <w:right w:val="nil"/>
            </w:tcBorders>
            <w:shd w:val="clear" w:color="auto" w:fill="auto"/>
            <w:vAlign w:val="center"/>
            <w:hideMark/>
          </w:tcPr>
          <w:p w14:paraId="4101A30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is well presented</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76D935D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5F34636"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60D935A5"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7EBE558"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7FCA11B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r w:rsidR="009733B1" w:rsidRPr="009733B1" w14:paraId="3A2B7071" w14:textId="77777777" w:rsidTr="009733B1">
        <w:trPr>
          <w:trHeight w:val="840"/>
        </w:trPr>
        <w:tc>
          <w:tcPr>
            <w:tcW w:w="517" w:type="dxa"/>
            <w:tcBorders>
              <w:top w:val="nil"/>
              <w:left w:val="single" w:sz="4" w:space="0" w:color="auto"/>
              <w:bottom w:val="single" w:sz="4" w:space="0" w:color="auto"/>
              <w:right w:val="nil"/>
            </w:tcBorders>
            <w:shd w:val="clear" w:color="auto" w:fill="auto"/>
            <w:noWrap/>
            <w:vAlign w:val="center"/>
            <w:hideMark/>
          </w:tcPr>
          <w:p w14:paraId="55BDE077" w14:textId="77777777" w:rsidR="009733B1" w:rsidRPr="009733B1" w:rsidRDefault="009733B1" w:rsidP="009733B1">
            <w:pPr>
              <w:spacing w:after="0" w:line="240" w:lineRule="auto"/>
              <w:jc w:val="center"/>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5.</w:t>
            </w:r>
          </w:p>
        </w:tc>
        <w:tc>
          <w:tcPr>
            <w:tcW w:w="2556" w:type="dxa"/>
            <w:tcBorders>
              <w:top w:val="nil"/>
              <w:left w:val="nil"/>
              <w:bottom w:val="single" w:sz="4" w:space="0" w:color="auto"/>
              <w:right w:val="nil"/>
            </w:tcBorders>
            <w:shd w:val="clear" w:color="auto" w:fill="auto"/>
            <w:vAlign w:val="center"/>
            <w:hideMark/>
          </w:tcPr>
          <w:p w14:paraId="70592A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The interface was easy to use</w:t>
            </w:r>
          </w:p>
        </w:tc>
        <w:tc>
          <w:tcPr>
            <w:tcW w:w="1279" w:type="dxa"/>
            <w:tcBorders>
              <w:top w:val="nil"/>
              <w:left w:val="single" w:sz="4" w:space="0" w:color="auto"/>
              <w:bottom w:val="single" w:sz="4" w:space="0" w:color="auto"/>
              <w:right w:val="single" w:sz="4" w:space="0" w:color="auto"/>
            </w:tcBorders>
            <w:shd w:val="clear" w:color="auto" w:fill="auto"/>
            <w:noWrap/>
            <w:vAlign w:val="bottom"/>
            <w:hideMark/>
          </w:tcPr>
          <w:p w14:paraId="27B7684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227D264"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0CBF306E"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1DB1A73B"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c>
          <w:tcPr>
            <w:tcW w:w="1279" w:type="dxa"/>
            <w:tcBorders>
              <w:top w:val="nil"/>
              <w:left w:val="nil"/>
              <w:bottom w:val="single" w:sz="4" w:space="0" w:color="auto"/>
              <w:right w:val="single" w:sz="4" w:space="0" w:color="auto"/>
            </w:tcBorders>
            <w:shd w:val="clear" w:color="auto" w:fill="auto"/>
            <w:noWrap/>
            <w:vAlign w:val="bottom"/>
            <w:hideMark/>
          </w:tcPr>
          <w:p w14:paraId="43694FE9" w14:textId="77777777" w:rsidR="009733B1" w:rsidRPr="009733B1" w:rsidRDefault="009733B1" w:rsidP="009733B1">
            <w:pPr>
              <w:spacing w:after="0" w:line="240" w:lineRule="auto"/>
              <w:rPr>
                <w:rFonts w:ascii="Calibri" w:eastAsia="Times New Roman" w:hAnsi="Calibri" w:cs="Times New Roman"/>
                <w:color w:val="000000"/>
                <w:lang w:val="en-GB" w:eastAsia="en-US"/>
              </w:rPr>
            </w:pPr>
            <w:r w:rsidRPr="009733B1">
              <w:rPr>
                <w:rFonts w:ascii="Calibri" w:eastAsia="Times New Roman" w:hAnsi="Calibri" w:cs="Times New Roman"/>
                <w:color w:val="000000"/>
                <w:lang w:val="en-GB" w:eastAsia="en-US"/>
              </w:rPr>
              <w:t> </w:t>
            </w:r>
          </w:p>
        </w:tc>
      </w:tr>
    </w:tbl>
    <w:p w14:paraId="23CEDA69" w14:textId="77777777" w:rsidR="009733B1" w:rsidRDefault="009733B1" w:rsidP="00A20F82"/>
    <w:p w14:paraId="2CD50783" w14:textId="038DFDF7" w:rsidR="009733B1" w:rsidRDefault="009733B1" w:rsidP="00A20F82">
      <w:r>
        <w:t>Thank you for your participation.</w:t>
      </w:r>
    </w:p>
    <w:p w14:paraId="341E0357" w14:textId="77777777" w:rsidR="009733B1" w:rsidRDefault="009733B1" w:rsidP="00A20F82"/>
    <w:p w14:paraId="7E730262" w14:textId="3F3732CB" w:rsidR="009733B1" w:rsidRDefault="009733B1" w:rsidP="00A20F82">
      <w:r>
        <w:br w:type="page"/>
      </w:r>
    </w:p>
    <w:p w14:paraId="43A46552" w14:textId="6DC39CB0" w:rsidR="009733B1" w:rsidRDefault="009733B1" w:rsidP="009733B1">
      <w:pPr>
        <w:pStyle w:val="Heading1"/>
        <w:numPr>
          <w:ilvl w:val="0"/>
          <w:numId w:val="0"/>
        </w:numPr>
        <w:pBdr>
          <w:bottom w:val="none" w:sz="0" w:space="0" w:color="auto"/>
        </w:pBdr>
        <w:ind w:left="431" w:hanging="431"/>
      </w:pPr>
      <w:r>
        <w:lastRenderedPageBreak/>
        <w:t>Appendix E – Content Form for user study</w:t>
      </w:r>
    </w:p>
    <w:p w14:paraId="35E2B80B" w14:textId="77777777" w:rsidR="0029386F" w:rsidRPr="0029386F" w:rsidRDefault="0029386F" w:rsidP="0029386F">
      <w:pPr>
        <w:rPr>
          <w:b/>
          <w:sz w:val="28"/>
          <w:szCs w:val="28"/>
        </w:rPr>
      </w:pPr>
      <w:r w:rsidRPr="0029386F">
        <w:rPr>
          <w:b/>
          <w:sz w:val="28"/>
          <w:szCs w:val="28"/>
        </w:rPr>
        <w:t>Consent Form (User Testing)</w:t>
      </w:r>
    </w:p>
    <w:p w14:paraId="55BB4A1F" w14:textId="77777777" w:rsidR="0029386F" w:rsidRPr="00B14DF4" w:rsidRDefault="0029386F" w:rsidP="0029386F">
      <w:pPr>
        <w:pStyle w:val="Header"/>
        <w:rPr>
          <w:rFonts w:ascii="Calibri" w:hAnsi="Calibri" w:cs="Arial"/>
        </w:rPr>
      </w:pPr>
    </w:p>
    <w:p w14:paraId="5819CFE8" w14:textId="577E5F5A" w:rsidR="0029386F" w:rsidRDefault="0029386F" w:rsidP="0029386F">
      <w:pPr>
        <w:jc w:val="both"/>
        <w:outlineLvl w:val="0"/>
        <w:rPr>
          <w:rFonts w:ascii="Calibri" w:hAnsi="Calibri" w:cs="Arial"/>
        </w:rPr>
      </w:pPr>
      <w:r w:rsidRPr="001451FA">
        <w:rPr>
          <w:rFonts w:ascii="Calibri" w:hAnsi="Calibri" w:cs="Arial"/>
          <w:b/>
        </w:rPr>
        <w:t>Title of Project:</w:t>
      </w:r>
      <w:r w:rsidRPr="001451FA">
        <w:rPr>
          <w:rFonts w:ascii="Calibri" w:hAnsi="Calibri" w:cs="Arial"/>
        </w:rPr>
        <w:t xml:space="preserve"> </w:t>
      </w:r>
      <w:r w:rsidRPr="001451FA">
        <w:t>Replacing the obsolete ABSP ratings system with an interactive online database</w:t>
      </w:r>
      <w:r w:rsidRPr="001451FA">
        <w:rPr>
          <w:rFonts w:ascii="Calibri" w:hAnsi="Calibri" w:cs="Arial"/>
        </w:rPr>
        <w:t xml:space="preserve"> </w:t>
      </w:r>
    </w:p>
    <w:p w14:paraId="59A3299E" w14:textId="77777777" w:rsidR="0029386F" w:rsidRPr="00B14DF4" w:rsidRDefault="0029386F" w:rsidP="0029386F">
      <w:pPr>
        <w:jc w:val="both"/>
        <w:outlineLvl w:val="0"/>
        <w:rPr>
          <w:rFonts w:ascii="Calibri" w:hAnsi="Calibri" w:cs="Arial"/>
        </w:rPr>
      </w:pPr>
    </w:p>
    <w:p w14:paraId="376429E2" w14:textId="261CF569" w:rsidR="0029386F" w:rsidRDefault="0029386F" w:rsidP="0029386F">
      <w:pPr>
        <w:rPr>
          <w:rFonts w:ascii="Calibri" w:hAnsi="Calibri" w:cs="Arial"/>
        </w:rPr>
      </w:pPr>
      <w:r w:rsidRPr="001451FA">
        <w:rPr>
          <w:rFonts w:ascii="Calibri" w:hAnsi="Calibri" w:cs="Arial"/>
          <w:b/>
        </w:rPr>
        <w:t>Name of Project Student</w:t>
      </w:r>
      <w:r w:rsidRPr="00B14DF4">
        <w:rPr>
          <w:rFonts w:ascii="Calibri" w:hAnsi="Calibri" w:cs="Arial"/>
        </w:rPr>
        <w:t xml:space="preserve">: </w:t>
      </w:r>
      <w:r>
        <w:rPr>
          <w:rFonts w:ascii="Calibri" w:hAnsi="Calibri" w:cs="Arial"/>
        </w:rPr>
        <w:t>Gavin Dawson</w:t>
      </w:r>
    </w:p>
    <w:p w14:paraId="63806F3C" w14:textId="77777777" w:rsidR="0029386F" w:rsidRPr="00B14DF4" w:rsidRDefault="0029386F" w:rsidP="0029386F">
      <w:pPr>
        <w:rPr>
          <w:rFonts w:ascii="Calibri" w:hAnsi="Calibri" w:cs="Arial"/>
        </w:rPr>
      </w:pPr>
    </w:p>
    <w:tbl>
      <w:tblPr>
        <w:tblW w:w="9522" w:type="dxa"/>
        <w:tblCellMar>
          <w:top w:w="57" w:type="dxa"/>
          <w:bottom w:w="57" w:type="dxa"/>
          <w:right w:w="0" w:type="dxa"/>
        </w:tblCellMar>
        <w:tblLook w:val="04A0" w:firstRow="1" w:lastRow="0" w:firstColumn="1" w:lastColumn="0" w:noHBand="0" w:noVBand="1"/>
      </w:tblPr>
      <w:tblGrid>
        <w:gridCol w:w="464"/>
        <w:gridCol w:w="8008"/>
        <w:gridCol w:w="1050"/>
      </w:tblGrid>
      <w:tr w:rsidR="0029386F" w:rsidRPr="00CD590B" w14:paraId="70D51FE0" w14:textId="77777777" w:rsidTr="00243790">
        <w:tc>
          <w:tcPr>
            <w:tcW w:w="9522" w:type="dxa"/>
            <w:gridSpan w:val="3"/>
            <w:vAlign w:val="bottom"/>
          </w:tcPr>
          <w:p w14:paraId="18A79A3F" w14:textId="77777777" w:rsidR="0029386F" w:rsidRPr="00CD590B" w:rsidRDefault="0029386F" w:rsidP="00243790">
            <w:pPr>
              <w:jc w:val="right"/>
              <w:rPr>
                <w:rFonts w:ascii="Calibri" w:hAnsi="Calibri" w:cs="Arial"/>
                <w:i/>
              </w:rPr>
            </w:pPr>
            <w:r w:rsidRPr="00CD590B">
              <w:rPr>
                <w:rFonts w:ascii="Calibri" w:hAnsi="Calibri" w:cs="Arial"/>
                <w:i/>
              </w:rPr>
              <w:t>Initial the box if you agree with the statement to the left</w:t>
            </w:r>
          </w:p>
        </w:tc>
      </w:tr>
      <w:tr w:rsidR="0029386F" w:rsidRPr="00CD590B" w14:paraId="647C3D60" w14:textId="77777777" w:rsidTr="00243790">
        <w:trPr>
          <w:trHeight w:val="624"/>
        </w:trPr>
        <w:tc>
          <w:tcPr>
            <w:tcW w:w="464" w:type="dxa"/>
          </w:tcPr>
          <w:p w14:paraId="3B34CF09" w14:textId="77777777" w:rsidR="0029386F" w:rsidRPr="00CD590B" w:rsidRDefault="0029386F" w:rsidP="00243790">
            <w:pPr>
              <w:rPr>
                <w:rFonts w:ascii="Calibri" w:hAnsi="Calibri" w:cs="Arial"/>
              </w:rPr>
            </w:pPr>
            <w:r w:rsidRPr="00CD590B">
              <w:rPr>
                <w:rFonts w:ascii="Calibri" w:hAnsi="Calibri" w:cs="Arial"/>
              </w:rPr>
              <w:t>1</w:t>
            </w:r>
          </w:p>
        </w:tc>
        <w:tc>
          <w:tcPr>
            <w:tcW w:w="8008" w:type="dxa"/>
          </w:tcPr>
          <w:p w14:paraId="73F74D14" w14:textId="77777777" w:rsidR="0029386F" w:rsidRPr="003678AD" w:rsidRDefault="0029386F" w:rsidP="00243790">
            <w:pPr>
              <w:jc w:val="both"/>
              <w:rPr>
                <w:rFonts w:ascii="Calibri" w:hAnsi="Calibri" w:cs="Arial"/>
                <w:color w:val="000000"/>
              </w:rPr>
            </w:pPr>
            <w:r w:rsidRPr="003678AD">
              <w:rPr>
                <w:rFonts w:ascii="Calibri" w:hAnsi="Calibri" w:cs="Arial"/>
                <w:color w:val="000000"/>
              </w:rPr>
              <w:t>I confirm that I have read and understand the information sheet dated</w:t>
            </w:r>
            <w:r w:rsidRPr="003678AD">
              <w:rPr>
                <w:rFonts w:ascii="Calibri" w:hAnsi="Calibri" w:cs="Arial"/>
                <w:i/>
                <w:color w:val="000000"/>
              </w:rPr>
              <w:t xml:space="preserve"> 07/05/15</w:t>
            </w:r>
            <w:r w:rsidRPr="003678AD">
              <w:rPr>
                <w:rFonts w:ascii="Calibri" w:hAnsi="Calibri" w:cs="Arial"/>
                <w:color w:val="000000"/>
              </w:rPr>
              <w:t xml:space="preserve"> explaining the above project and I have had the opportunity to ask questions about the project.</w:t>
            </w:r>
          </w:p>
        </w:tc>
        <w:tc>
          <w:tcPr>
            <w:tcW w:w="1050" w:type="dxa"/>
          </w:tcPr>
          <w:p w14:paraId="7154FD09" w14:textId="3BD78E64" w:rsidR="0029386F" w:rsidRPr="00CD590B" w:rsidRDefault="0029386F" w:rsidP="00243790">
            <w:pPr>
              <w:rPr>
                <w:rFonts w:ascii="Calibri" w:hAnsi="Calibri" w:cs="Arial"/>
              </w:rPr>
            </w:pPr>
            <w:r>
              <w:rPr>
                <w:rFonts w:ascii="Calibri" w:hAnsi="Calibri" w:cs="Arial"/>
                <w:i/>
                <w:noProof/>
                <w:lang w:eastAsia="en-US"/>
              </w:rPr>
              <mc:AlternateContent>
                <mc:Choice Requires="wpg">
                  <w:drawing>
                    <wp:anchor distT="0" distB="0" distL="114300" distR="114300" simplePos="0" relativeHeight="251662336" behindDoc="0" locked="0" layoutInCell="1" allowOverlap="1" wp14:anchorId="4D14E6AF" wp14:editId="7CB57DAC">
                      <wp:simplePos x="0" y="0"/>
                      <wp:positionH relativeFrom="column">
                        <wp:posOffset>220980</wp:posOffset>
                      </wp:positionH>
                      <wp:positionV relativeFrom="paragraph">
                        <wp:posOffset>26035</wp:posOffset>
                      </wp:positionV>
                      <wp:extent cx="360045" cy="3166745"/>
                      <wp:effectExtent l="0" t="0" r="20955" b="33655"/>
                      <wp:wrapNone/>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3166745"/>
                                <a:chOff x="10255" y="3333"/>
                                <a:chExt cx="567" cy="4987"/>
                              </a:xfrm>
                            </wpg:grpSpPr>
                            <wps:wsp>
                              <wps:cNvPr id="33" name="Rectangle 27"/>
                              <wps:cNvSpPr>
                                <a:spLocks noChangeArrowheads="1"/>
                              </wps:cNvSpPr>
                              <wps:spPr bwMode="auto">
                                <a:xfrm>
                                  <a:off x="10255" y="333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4" name="Rectangle 28"/>
                              <wps:cNvSpPr>
                                <a:spLocks noChangeArrowheads="1"/>
                              </wps:cNvSpPr>
                              <wps:spPr bwMode="auto">
                                <a:xfrm>
                                  <a:off x="10255" y="451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5" name="Rectangle 29"/>
                              <wps:cNvSpPr>
                                <a:spLocks noChangeArrowheads="1"/>
                              </wps:cNvSpPr>
                              <wps:spPr bwMode="auto">
                                <a:xfrm>
                                  <a:off x="10255" y="5830"/>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6" name="Rectangle 30"/>
                              <wps:cNvSpPr>
                                <a:spLocks noChangeArrowheads="1"/>
                              </wps:cNvSpPr>
                              <wps:spPr bwMode="auto">
                                <a:xfrm>
                                  <a:off x="10255" y="68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s:wsp>
                              <wps:cNvPr id="37" name="Rectangle 31"/>
                              <wps:cNvSpPr>
                                <a:spLocks noChangeArrowheads="1"/>
                              </wps:cNvSpPr>
                              <wps:spPr bwMode="auto">
                                <a:xfrm>
                                  <a:off x="10255" y="7753"/>
                                  <a:ext cx="567" cy="567"/>
                                </a:xfrm>
                                <a:prstGeom prst="rect">
                                  <a:avLst/>
                                </a:prstGeom>
                                <a:solidFill>
                                  <a:srgbClr val="FFFFFF"/>
                                </a:solidFill>
                                <a:ln w="1587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17.4pt;margin-top:2.05pt;width:28.35pt;height:249.35pt;z-index:251662336" coordorigin="10255,3333" coordsize="567,49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">
                      <v:rect id="Rectangle 27" o:spid="_x0000_s1027" style="position:absolute;left:10255;top:333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Q/wwwAA&#10;ANsAAAAPAAAAZHJzL2Rvd25yZXYueG1sRI9Pi8IwFMTvwn6H8Bb2pukqilSjlMXd9eb6B7w+mmdb&#10;bV5CE2v99kZY8DjMzG+Y+bIztWip8ZVlBZ+DBARxbnXFhYLD/rs/BeEDssbaMim4k4fl4q03x1Tb&#10;G2+p3YVCRAj7FBWUIbhUSp+XZNAPrCOO3sk2BkOUTSF1g7cIN7UcJslEGqw4LpTo6Kuk/LK7GgXj&#10;XzrS+Hxd/9XUulO2yjY/LlPq473LZiACdeEV/m+vtYLRCJ5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oQ/wwwAAANsAAAAPAAAAAAAAAAAAAAAAAJcCAABkcnMvZG93&#10;bnJldi54bWxQSwUGAAAAAAQABAD1AAAAhwMAAAAA&#10;" strokeweight="1.25pt"/>
                      <v:rect id="Rectangle 28" o:spid="_x0000_s1028" style="position:absolute;left:10255;top:451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JeEwwAA&#10;ANsAAAAPAAAAZHJzL2Rvd25yZXYueG1sRI9Ba8JAFITvgv9heUJvdWPVUqKrBKnVW9UWvD6yzySa&#10;fbtk1xj/vVsoeBxm5htmvuxMLVpqfGVZwWiYgCDOra64UPD7s379AOEDssbaMim4k4flot+bY6rt&#10;jffUHkIhIoR9igrKEFwqpc9LMuiH1hFH72QbgyHKppC6wVuEm1q+Jcm7NFhxXCjR0aqk/HK4GgXT&#10;DR1per5udzW17pR9Zt9fLlPqZdBlMxCBuvAM/7e3WsF4An9f4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SJeEwwAAANsAAAAPAAAAAAAAAAAAAAAAAJcCAABkcnMvZG93&#10;bnJldi54bWxQSwUGAAAAAAQABAD1AAAAhwMAAAAA&#10;" strokeweight="1.25pt"/>
                      <v:rect id="Rectangle 29" o:spid="_x0000_s1029" style="position:absolute;left:10255;top:5830;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DIfwgAA&#10;ANsAAAAPAAAAZHJzL2Rvd25yZXYueG1sRI9Ba8JAFITvBf/D8oTedGMlIqmrBLHWm1ULvT6yzyQ1&#10;+3bJrjH+e1co9DjMzDfMYtWbRnTU+tqygsk4AUFcWF1zqeD79DGag/ABWWNjmRTcycNqOXhZYKbt&#10;jQ/UHUMpIoR9hgqqEFwmpS8qMujH1hFH72xbgyHKtpS6xVuEm0a+JclMGqw5LlToaF1RcTlejYL0&#10;k34o/b3uvhrq3Dnf5Puty5V6Hfb5O4hAffgP/7V3WsE0heeX+AP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EMh/CAAAA2wAAAA8AAAAAAAAAAAAAAAAAlwIAAGRycy9kb3du&#10;cmV2LnhtbFBLBQYAAAAABAAEAPUAAACGAwAAAAA=&#10;" strokeweight="1.25pt"/>
                      <v:rect id="Rectangle 30" o:spid="_x0000_s1030" style="position:absolute;left:10255;top:68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qxowwAA&#10;ANsAAAAPAAAAZHJzL2Rvd25yZXYueG1sRI9Pa8JAFMTvBb/D8gRvdWNFKdGNBKnWm21a8PrIvvxp&#10;s2+X7BrTb+8WCj0OM/MbZrsbTScG6n1rWcFinoAgLq1uuVbw+XF4fAbhA7LGzjIp+CEPu2zysMVU&#10;2xu/01CEWkQI+xQVNCG4VEpfNmTQz60jjl5le4Mhyr6WusdbhJtOPiXJWhpsOS406GjfUPldXI2C&#10;1StdaPV1Pb11NLgqf8nPR5crNZuO+QZEoDH8h//aJ61guYbfL/EHyO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1qxowwAAANsAAAAPAAAAAAAAAAAAAAAAAJcCAABkcnMvZG93&#10;bnJldi54bWxQSwUGAAAAAAQABAD1AAAAhwMAAAAA&#10;" strokeweight="1.25pt"/>
                      <v:rect id="Rectangle 31" o:spid="_x0000_s1031" style="position:absolute;left:10255;top:7753;width:567;height:5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gnzwwAA&#10;ANsAAAAPAAAAZHJzL2Rvd25yZXYueG1sRI9Ba8JAFITvBf/D8oTedKNiW6KrBNHqrWoLXh/ZZxLN&#10;vl2ya4z/vlsQehxm5htmvuxMLVpqfGVZwWiYgCDOra64UPDzvRl8gPABWWNtmRQ8yMNy0XuZY6rt&#10;nQ/UHkMhIoR9igrKEFwqpc9LMuiH1hFH72wbgyHKppC6wXuEm1qOk+RNGqw4LpToaFVSfj3ejILp&#10;lk40vdx2+5pad87W2deny5R67XfZDESgLvyHn+2dVjB5h78v8QfIx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gnzwwAAANsAAAAPAAAAAAAAAAAAAAAAAJcCAABkcnMvZG93&#10;bnJldi54bWxQSwUGAAAAAAQABAD1AAAAhwMAAAAA&#10;" strokeweight="1.25pt"/>
                    </v:group>
                  </w:pict>
                </mc:Fallback>
              </mc:AlternateContent>
            </w:r>
          </w:p>
        </w:tc>
      </w:tr>
      <w:tr w:rsidR="0029386F" w:rsidRPr="00CD590B" w14:paraId="57EB6CC1" w14:textId="77777777" w:rsidTr="00243790">
        <w:trPr>
          <w:trHeight w:val="624"/>
        </w:trPr>
        <w:tc>
          <w:tcPr>
            <w:tcW w:w="464" w:type="dxa"/>
          </w:tcPr>
          <w:p w14:paraId="0D4B7680" w14:textId="77777777" w:rsidR="0029386F" w:rsidRPr="00CD590B" w:rsidRDefault="0029386F" w:rsidP="00243790">
            <w:pPr>
              <w:rPr>
                <w:rFonts w:ascii="Calibri" w:hAnsi="Calibri" w:cs="Arial"/>
              </w:rPr>
            </w:pPr>
            <w:r w:rsidRPr="00CD590B">
              <w:rPr>
                <w:rFonts w:ascii="Calibri" w:hAnsi="Calibri" w:cs="Arial"/>
              </w:rPr>
              <w:t>2</w:t>
            </w:r>
          </w:p>
        </w:tc>
        <w:tc>
          <w:tcPr>
            <w:tcW w:w="8008" w:type="dxa"/>
          </w:tcPr>
          <w:p w14:paraId="64452C10" w14:textId="3FFF7E55" w:rsidR="0029386F" w:rsidRPr="0029386F" w:rsidRDefault="0029386F" w:rsidP="00243790">
            <w:pPr>
              <w:jc w:val="both"/>
              <w:rPr>
                <w:rFonts w:ascii="Calibri" w:hAnsi="Calibri" w:cs="Arial"/>
                <w:i/>
                <w:iCs/>
              </w:rPr>
            </w:pPr>
            <w:r w:rsidRPr="00CD590B">
              <w:rPr>
                <w:rFonts w:ascii="Calibri" w:hAnsi="Calibri" w:cs="Arial"/>
              </w:rPr>
              <w:t xml:space="preserve">I understand that my participation is voluntary and that I am free to withdraw at any time without giving any reason and without there being any negative consequences. In addition, should I not wish to answer any particular question or questions, I am free to decline. </w:t>
            </w:r>
            <w:r>
              <w:rPr>
                <w:rFonts w:ascii="Calibri" w:hAnsi="Calibri" w:cs="Arial"/>
                <w:i/>
                <w:iCs/>
              </w:rPr>
              <w:t>Insert contact details</w:t>
            </w:r>
            <w:r w:rsidRPr="00CD590B">
              <w:rPr>
                <w:rFonts w:ascii="Calibri" w:hAnsi="Calibri" w:cs="Arial"/>
                <w:i/>
                <w:iCs/>
              </w:rPr>
              <w:t xml:space="preserve"> here o</w:t>
            </w:r>
            <w:r>
              <w:rPr>
                <w:rFonts w:ascii="Calibri" w:hAnsi="Calibri" w:cs="Arial"/>
                <w:i/>
                <w:iCs/>
              </w:rPr>
              <w:t>f project student</w:t>
            </w:r>
            <w:r w:rsidRPr="00CD590B">
              <w:rPr>
                <w:rFonts w:ascii="Calibri" w:hAnsi="Calibri" w:cs="Arial"/>
                <w:i/>
                <w:iCs/>
              </w:rPr>
              <w:t>.</w:t>
            </w:r>
          </w:p>
        </w:tc>
        <w:tc>
          <w:tcPr>
            <w:tcW w:w="1050" w:type="dxa"/>
          </w:tcPr>
          <w:p w14:paraId="4CB85D98" w14:textId="77777777" w:rsidR="0029386F" w:rsidRPr="00CD590B" w:rsidRDefault="0029386F" w:rsidP="00243790">
            <w:pPr>
              <w:rPr>
                <w:rFonts w:ascii="Calibri" w:hAnsi="Calibri" w:cs="Arial"/>
              </w:rPr>
            </w:pPr>
          </w:p>
        </w:tc>
      </w:tr>
      <w:tr w:rsidR="0029386F" w:rsidRPr="00CD590B" w14:paraId="67FEE979" w14:textId="77777777" w:rsidTr="00243790">
        <w:trPr>
          <w:trHeight w:val="624"/>
        </w:trPr>
        <w:tc>
          <w:tcPr>
            <w:tcW w:w="464" w:type="dxa"/>
          </w:tcPr>
          <w:p w14:paraId="7DB80E76" w14:textId="77777777" w:rsidR="0029386F" w:rsidRPr="00CD590B" w:rsidRDefault="0029386F" w:rsidP="00243790">
            <w:pPr>
              <w:rPr>
                <w:rFonts w:ascii="Calibri" w:hAnsi="Calibri" w:cs="Arial"/>
              </w:rPr>
            </w:pPr>
            <w:r w:rsidRPr="00CD590B">
              <w:rPr>
                <w:rFonts w:ascii="Calibri" w:hAnsi="Calibri" w:cs="Arial"/>
              </w:rPr>
              <w:t>3</w:t>
            </w:r>
          </w:p>
        </w:tc>
        <w:tc>
          <w:tcPr>
            <w:tcW w:w="8008" w:type="dxa"/>
          </w:tcPr>
          <w:p w14:paraId="3F331719" w14:textId="479E5DC4" w:rsidR="0029386F" w:rsidRPr="00CD590B" w:rsidRDefault="0029386F" w:rsidP="00243790">
            <w:pPr>
              <w:tabs>
                <w:tab w:val="left" w:pos="360"/>
              </w:tabs>
              <w:jc w:val="both"/>
              <w:rPr>
                <w:rFonts w:ascii="Calibri" w:hAnsi="Calibri" w:cs="Arial"/>
              </w:rPr>
            </w:pPr>
            <w:r w:rsidRPr="00CD590B">
              <w:rPr>
                <w:rFonts w:ascii="Calibri" w:hAnsi="Calibri" w:cs="Arial"/>
              </w:rPr>
              <w:t>I understand that my responses will be kept strictly confidential</w:t>
            </w:r>
            <w:r>
              <w:rPr>
                <w:rFonts w:ascii="Calibri" w:hAnsi="Calibri" w:cs="Arial"/>
              </w:rPr>
              <w:t>.</w:t>
            </w:r>
            <w:r>
              <w:rPr>
                <w:rFonts w:ascii="Calibri" w:hAnsi="Calibri" w:cs="Arial"/>
              </w:rPr>
              <w:br/>
            </w:r>
            <w:r w:rsidRPr="00CD590B">
              <w:rPr>
                <w:rFonts w:ascii="Calibri" w:hAnsi="Calibri" w:cs="Arial"/>
              </w:rPr>
              <w:t xml:space="preserve">I understand that </w:t>
            </w:r>
            <w:r>
              <w:rPr>
                <w:rFonts w:ascii="Calibri" w:hAnsi="Calibri" w:cs="Arial"/>
              </w:rPr>
              <w:t>my name will not be linked with the project</w:t>
            </w:r>
            <w:r w:rsidRPr="00CD590B">
              <w:rPr>
                <w:rFonts w:ascii="Calibri" w:hAnsi="Calibri" w:cs="Arial"/>
              </w:rPr>
              <w:t xml:space="preserve"> materials, and I will not be id</w:t>
            </w:r>
            <w:r>
              <w:rPr>
                <w:rFonts w:ascii="Calibri" w:hAnsi="Calibri" w:cs="Arial"/>
              </w:rPr>
              <w:t xml:space="preserve">entified or identifiable in the </w:t>
            </w:r>
            <w:r w:rsidRPr="00CD590B">
              <w:rPr>
                <w:rFonts w:ascii="Calibri" w:hAnsi="Calibri" w:cs="Arial"/>
              </w:rPr>
              <w:t>report or repor</w:t>
            </w:r>
            <w:r>
              <w:rPr>
                <w:rFonts w:ascii="Calibri" w:hAnsi="Calibri" w:cs="Arial"/>
              </w:rPr>
              <w:t>ts that result from the project</w:t>
            </w:r>
            <w:r w:rsidRPr="00CD590B">
              <w:rPr>
                <w:rFonts w:ascii="Calibri" w:hAnsi="Calibri" w:cs="Arial"/>
              </w:rPr>
              <w:t xml:space="preserve">.  </w:t>
            </w:r>
          </w:p>
        </w:tc>
        <w:tc>
          <w:tcPr>
            <w:tcW w:w="1050" w:type="dxa"/>
          </w:tcPr>
          <w:p w14:paraId="2609FB6A" w14:textId="77777777" w:rsidR="0029386F" w:rsidRPr="00CD590B" w:rsidRDefault="0029386F" w:rsidP="00243790">
            <w:pPr>
              <w:rPr>
                <w:rFonts w:ascii="Calibri" w:hAnsi="Calibri" w:cs="Arial"/>
              </w:rPr>
            </w:pPr>
          </w:p>
        </w:tc>
      </w:tr>
      <w:tr w:rsidR="0029386F" w:rsidRPr="00CD590B" w14:paraId="620E3922" w14:textId="77777777" w:rsidTr="00243790">
        <w:trPr>
          <w:trHeight w:val="624"/>
        </w:trPr>
        <w:tc>
          <w:tcPr>
            <w:tcW w:w="464" w:type="dxa"/>
          </w:tcPr>
          <w:p w14:paraId="394FAA3D" w14:textId="77777777" w:rsidR="0029386F" w:rsidRPr="00CD590B" w:rsidRDefault="0029386F" w:rsidP="00243790">
            <w:pPr>
              <w:rPr>
                <w:rFonts w:ascii="Calibri" w:hAnsi="Calibri" w:cs="Arial"/>
              </w:rPr>
            </w:pPr>
            <w:r w:rsidRPr="00CD590B">
              <w:rPr>
                <w:rFonts w:ascii="Calibri" w:hAnsi="Calibri" w:cs="Arial"/>
              </w:rPr>
              <w:t>4</w:t>
            </w:r>
          </w:p>
        </w:tc>
        <w:tc>
          <w:tcPr>
            <w:tcW w:w="8008" w:type="dxa"/>
          </w:tcPr>
          <w:p w14:paraId="4042B37D" w14:textId="77777777" w:rsidR="0029386F" w:rsidRPr="00CD590B" w:rsidRDefault="0029386F" w:rsidP="00243790">
            <w:pPr>
              <w:jc w:val="both"/>
              <w:rPr>
                <w:rFonts w:ascii="Calibri" w:hAnsi="Calibri" w:cs="Arial"/>
              </w:rPr>
            </w:pPr>
            <w:r w:rsidRPr="00CD590B">
              <w:rPr>
                <w:rFonts w:ascii="Calibri" w:hAnsi="Calibri" w:cs="Arial"/>
              </w:rPr>
              <w:t>I agree for the data collected from me to be used in future research</w:t>
            </w:r>
            <w:r>
              <w:rPr>
                <w:rFonts w:ascii="Calibri" w:hAnsi="Calibri" w:cs="Arial"/>
              </w:rPr>
              <w:t>.</w:t>
            </w:r>
          </w:p>
        </w:tc>
        <w:tc>
          <w:tcPr>
            <w:tcW w:w="1050" w:type="dxa"/>
          </w:tcPr>
          <w:p w14:paraId="59EC8745" w14:textId="77777777" w:rsidR="0029386F" w:rsidRPr="00CD590B" w:rsidRDefault="0029386F" w:rsidP="00243790">
            <w:pPr>
              <w:rPr>
                <w:rFonts w:ascii="Calibri" w:hAnsi="Calibri" w:cs="Arial"/>
              </w:rPr>
            </w:pPr>
          </w:p>
        </w:tc>
      </w:tr>
      <w:tr w:rsidR="0029386F" w:rsidRPr="00CD590B" w14:paraId="23CE6E74" w14:textId="77777777" w:rsidTr="00243790">
        <w:trPr>
          <w:trHeight w:val="624"/>
        </w:trPr>
        <w:tc>
          <w:tcPr>
            <w:tcW w:w="464" w:type="dxa"/>
          </w:tcPr>
          <w:p w14:paraId="56B2A9BD" w14:textId="77777777" w:rsidR="0029386F" w:rsidRPr="00CD590B" w:rsidRDefault="0029386F" w:rsidP="00243790">
            <w:pPr>
              <w:rPr>
                <w:rFonts w:ascii="Calibri" w:hAnsi="Calibri" w:cs="Arial"/>
              </w:rPr>
            </w:pPr>
            <w:r w:rsidRPr="00CD590B">
              <w:rPr>
                <w:rFonts w:ascii="Calibri" w:hAnsi="Calibri" w:cs="Arial"/>
              </w:rPr>
              <w:t>5</w:t>
            </w:r>
          </w:p>
        </w:tc>
        <w:tc>
          <w:tcPr>
            <w:tcW w:w="8008" w:type="dxa"/>
          </w:tcPr>
          <w:p w14:paraId="1F269014" w14:textId="77777777" w:rsidR="0029386F" w:rsidRPr="00CD590B" w:rsidRDefault="0029386F" w:rsidP="00243790">
            <w:pPr>
              <w:tabs>
                <w:tab w:val="left" w:pos="360"/>
              </w:tabs>
              <w:jc w:val="both"/>
              <w:rPr>
                <w:rFonts w:ascii="Calibri" w:hAnsi="Calibri" w:cs="Arial"/>
              </w:rPr>
            </w:pPr>
            <w:r w:rsidRPr="00CD590B">
              <w:rPr>
                <w:rFonts w:ascii="Calibri" w:hAnsi="Calibri" w:cs="Arial"/>
              </w:rPr>
              <w:t xml:space="preserve">I agree to </w:t>
            </w:r>
            <w:r>
              <w:rPr>
                <w:rFonts w:ascii="Calibri" w:hAnsi="Calibri" w:cs="Arial"/>
              </w:rPr>
              <w:t xml:space="preserve">take part in the above </w:t>
            </w:r>
            <w:r w:rsidRPr="00CD590B">
              <w:rPr>
                <w:rFonts w:ascii="Calibri" w:hAnsi="Calibri" w:cs="Arial"/>
              </w:rPr>
              <w:t>project and will i</w:t>
            </w:r>
            <w:r>
              <w:rPr>
                <w:rFonts w:ascii="Calibri" w:hAnsi="Calibri" w:cs="Arial"/>
              </w:rPr>
              <w:t>nform the project student</w:t>
            </w:r>
            <w:r w:rsidRPr="00CD590B">
              <w:rPr>
                <w:rFonts w:ascii="Calibri" w:hAnsi="Calibri" w:cs="Arial"/>
              </w:rPr>
              <w:t xml:space="preserve"> should my contact details change.</w:t>
            </w:r>
          </w:p>
        </w:tc>
        <w:tc>
          <w:tcPr>
            <w:tcW w:w="1050" w:type="dxa"/>
          </w:tcPr>
          <w:p w14:paraId="25720FA2" w14:textId="77777777" w:rsidR="0029386F" w:rsidRPr="00CD590B" w:rsidRDefault="0029386F" w:rsidP="00243790">
            <w:pPr>
              <w:rPr>
                <w:rFonts w:ascii="Calibri" w:hAnsi="Calibri" w:cs="Arial"/>
              </w:rPr>
            </w:pPr>
          </w:p>
        </w:tc>
      </w:tr>
    </w:tbl>
    <w:p w14:paraId="41701F3F" w14:textId="77777777" w:rsidR="0029386F" w:rsidRPr="00B14DF4" w:rsidRDefault="0029386F" w:rsidP="0029386F">
      <w:pPr>
        <w:rPr>
          <w:rFonts w:ascii="Calibri" w:hAnsi="Calibri" w:cs="Arial"/>
        </w:rPr>
      </w:pPr>
    </w:p>
    <w:p w14:paraId="056B9C31" w14:textId="77777777" w:rsidR="0029386F" w:rsidRPr="00B14DF4" w:rsidRDefault="0029386F" w:rsidP="0029386F">
      <w:pPr>
        <w:rPr>
          <w:rFonts w:ascii="Calibri" w:hAnsi="Calibri" w:cs="Arial"/>
        </w:rPr>
      </w:pPr>
    </w:p>
    <w:p w14:paraId="0C53B149"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________________________</w:t>
      </w:r>
      <w:r w:rsidRPr="00B14DF4">
        <w:rPr>
          <w:rFonts w:ascii="Calibri" w:hAnsi="Calibri" w:cs="Arial"/>
        </w:rPr>
        <w:tab/>
        <w:t>________________         ____________________</w:t>
      </w:r>
    </w:p>
    <w:p w14:paraId="01C4FAD1" w14:textId="77777777" w:rsidR="0029386F" w:rsidRPr="00B14DF4" w:rsidRDefault="0029386F" w:rsidP="0029386F">
      <w:pPr>
        <w:tabs>
          <w:tab w:val="left" w:pos="3600"/>
          <w:tab w:val="left" w:pos="6480"/>
        </w:tabs>
        <w:rPr>
          <w:rFonts w:ascii="Calibri" w:hAnsi="Calibri" w:cs="Arial"/>
        </w:rPr>
      </w:pPr>
      <w:r w:rsidRPr="00B14DF4">
        <w:rPr>
          <w:rFonts w:ascii="Calibri" w:hAnsi="Calibri" w:cs="Arial"/>
        </w:rPr>
        <w:t>Name of participant</w:t>
      </w:r>
      <w:r w:rsidRPr="00B14DF4">
        <w:rPr>
          <w:rFonts w:ascii="Calibri" w:hAnsi="Calibri" w:cs="Arial"/>
        </w:rPr>
        <w:tab/>
        <w:t>Date</w:t>
      </w:r>
      <w:r w:rsidRPr="00B14DF4">
        <w:rPr>
          <w:rFonts w:ascii="Calibri" w:hAnsi="Calibri" w:cs="Arial"/>
        </w:rPr>
        <w:tab/>
        <w:t>Signature</w:t>
      </w:r>
    </w:p>
    <w:p w14:paraId="7CD6C75D" w14:textId="77777777" w:rsidR="0029386F" w:rsidRPr="00B14DF4" w:rsidRDefault="0029386F" w:rsidP="0029386F">
      <w:pPr>
        <w:rPr>
          <w:rFonts w:ascii="Calibri" w:hAnsi="Calibri" w:cs="Arial"/>
        </w:rPr>
      </w:pPr>
      <w:r w:rsidRPr="00B14DF4">
        <w:rPr>
          <w:rFonts w:ascii="Calibri" w:hAnsi="Calibri" w:cs="Arial"/>
        </w:rPr>
        <w:t>(</w:t>
      </w:r>
      <w:proofErr w:type="gramStart"/>
      <w:r w:rsidRPr="00B14DF4">
        <w:rPr>
          <w:rFonts w:ascii="Calibri" w:hAnsi="Calibri" w:cs="Arial"/>
          <w:i/>
          <w:iCs/>
        </w:rPr>
        <w:t>or</w:t>
      </w:r>
      <w:proofErr w:type="gramEnd"/>
      <w:r w:rsidRPr="00B14DF4">
        <w:rPr>
          <w:rFonts w:ascii="Calibri" w:hAnsi="Calibri" w:cs="Arial"/>
          <w:i/>
          <w:iCs/>
        </w:rPr>
        <w:t xml:space="preserve"> legal representative</w:t>
      </w:r>
      <w:r w:rsidRPr="00B14DF4">
        <w:rPr>
          <w:rFonts w:ascii="Calibri" w:hAnsi="Calibri" w:cs="Arial"/>
        </w:rPr>
        <w:t>)</w:t>
      </w:r>
    </w:p>
    <w:p w14:paraId="56AB37C4" w14:textId="77777777" w:rsidR="0029386F" w:rsidRPr="00B14DF4" w:rsidRDefault="0029386F" w:rsidP="0029386F">
      <w:pPr>
        <w:tabs>
          <w:tab w:val="left" w:pos="3600"/>
          <w:tab w:val="left" w:pos="6480"/>
        </w:tabs>
        <w:rPr>
          <w:rFonts w:ascii="Calibri" w:hAnsi="Calibri" w:cs="Arial"/>
        </w:rPr>
      </w:pPr>
    </w:p>
    <w:p w14:paraId="01874A3A" w14:textId="77777777" w:rsidR="0029386F" w:rsidRPr="00B14DF4" w:rsidRDefault="0029386F" w:rsidP="0029386F">
      <w:pPr>
        <w:pStyle w:val="Header"/>
        <w:tabs>
          <w:tab w:val="left" w:pos="3600"/>
          <w:tab w:val="left" w:pos="6480"/>
        </w:tabs>
        <w:rPr>
          <w:rFonts w:ascii="Calibri" w:hAnsi="Calibri" w:cs="Arial"/>
        </w:rPr>
      </w:pPr>
      <w:r w:rsidRPr="00B14DF4">
        <w:rPr>
          <w:rFonts w:ascii="Calibri" w:hAnsi="Calibri" w:cs="Arial"/>
        </w:rPr>
        <w:t>_________________________</w:t>
      </w:r>
      <w:r w:rsidRPr="00B14DF4">
        <w:rPr>
          <w:rFonts w:ascii="Calibri" w:hAnsi="Calibri" w:cs="Arial"/>
        </w:rPr>
        <w:tab/>
        <w:t>________________         ____________________</w:t>
      </w:r>
    </w:p>
    <w:p w14:paraId="3E373563" w14:textId="77777777" w:rsidR="0029386F" w:rsidRPr="00B14DF4" w:rsidRDefault="0029386F" w:rsidP="0029386F">
      <w:pPr>
        <w:tabs>
          <w:tab w:val="left" w:pos="3600"/>
          <w:tab w:val="left" w:pos="6480"/>
        </w:tabs>
        <w:rPr>
          <w:rFonts w:ascii="Calibri" w:hAnsi="Calibri" w:cs="Arial"/>
        </w:rPr>
      </w:pPr>
      <w:r>
        <w:rPr>
          <w:rFonts w:ascii="Calibri" w:hAnsi="Calibri" w:cs="Arial"/>
        </w:rPr>
        <w:t xml:space="preserve"> P</w:t>
      </w:r>
      <w:r w:rsidRPr="00B14DF4">
        <w:rPr>
          <w:rFonts w:ascii="Calibri" w:hAnsi="Calibri" w:cs="Arial"/>
        </w:rPr>
        <w:t>r</w:t>
      </w:r>
      <w:r>
        <w:rPr>
          <w:rFonts w:ascii="Calibri" w:hAnsi="Calibri" w:cs="Arial"/>
        </w:rPr>
        <w:t>oject student</w:t>
      </w:r>
      <w:r w:rsidRPr="00B14DF4">
        <w:rPr>
          <w:rFonts w:ascii="Calibri" w:hAnsi="Calibri" w:cs="Arial"/>
        </w:rPr>
        <w:tab/>
        <w:t>Date</w:t>
      </w:r>
      <w:r w:rsidRPr="00B14DF4">
        <w:rPr>
          <w:rFonts w:ascii="Calibri" w:hAnsi="Calibri" w:cs="Arial"/>
        </w:rPr>
        <w:tab/>
        <w:t>Signature</w:t>
      </w:r>
    </w:p>
    <w:p w14:paraId="4A79143F" w14:textId="51382CA9" w:rsidR="009733B1" w:rsidRPr="0029386F" w:rsidRDefault="0029386F" w:rsidP="009733B1">
      <w:pPr>
        <w:rPr>
          <w:rFonts w:ascii="Calibri" w:hAnsi="Calibri" w:cs="Arial"/>
          <w:i/>
          <w:iCs/>
        </w:rPr>
      </w:pPr>
      <w:r w:rsidRPr="00B14DF4">
        <w:rPr>
          <w:rFonts w:ascii="Calibri" w:hAnsi="Calibri" w:cs="Arial"/>
          <w:i/>
          <w:iCs/>
        </w:rPr>
        <w:t>To be signed and dated in presence of the participant</w:t>
      </w:r>
      <w:bookmarkStart w:id="54" w:name="_GoBack"/>
      <w:bookmarkEnd w:id="54"/>
    </w:p>
    <w:sectPr w:rsidR="009733B1" w:rsidRPr="0029386F"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9733B1" w:rsidRDefault="009733B1" w:rsidP="000747B0">
      <w:pPr>
        <w:spacing w:after="0" w:line="240" w:lineRule="auto"/>
      </w:pPr>
      <w:r>
        <w:separator/>
      </w:r>
    </w:p>
  </w:endnote>
  <w:endnote w:type="continuationSeparator" w:id="0">
    <w:p w14:paraId="2F3910D2" w14:textId="77777777" w:rsidR="009733B1" w:rsidRDefault="009733B1"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9733B1" w:rsidRDefault="009733B1"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9733B1" w:rsidRDefault="009733B1"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9733B1" w:rsidRDefault="009733B1"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9733B1" w:rsidRDefault="009733B1" w:rsidP="000747B0">
      <w:pPr>
        <w:spacing w:after="0" w:line="240" w:lineRule="auto"/>
      </w:pPr>
      <w:r>
        <w:separator/>
      </w:r>
    </w:p>
  </w:footnote>
  <w:footnote w:type="continuationSeparator" w:id="0">
    <w:p w14:paraId="638CE658" w14:textId="77777777" w:rsidR="009733B1" w:rsidRDefault="009733B1"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9733B1" w:rsidRDefault="009733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9733B1" w:rsidRDefault="009733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9733B1" w:rsidRDefault="009733B1"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9733B1" w:rsidRDefault="009733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9733B1" w:rsidRDefault="009733B1"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29386F">
      <w:rPr>
        <w:rStyle w:val="PageNumber"/>
        <w:noProof/>
      </w:rPr>
      <w:t>23</w:t>
    </w:r>
    <w:r>
      <w:rPr>
        <w:rStyle w:val="PageNumber"/>
      </w:rPr>
      <w:fldChar w:fldCharType="end"/>
    </w:r>
    <w:r>
      <w:rPr>
        <w:rStyle w:val="PageNumber"/>
      </w:rPr>
      <w:t xml:space="preserve"> - </w:t>
    </w:r>
  </w:p>
  <w:p w14:paraId="3EF2BA61" w14:textId="206A4837" w:rsidR="009733B1" w:rsidRDefault="009733B1"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9733B1" w:rsidRDefault="009733B1" w:rsidP="0020073C">
    <w:pPr>
      <w:pStyle w:val="Header"/>
      <w:framePr w:wrap="around" w:vAnchor="text" w:hAnchor="margin" w:xAlign="center" w:y="1"/>
      <w:rPr>
        <w:rStyle w:val="PageNumber"/>
      </w:rPr>
    </w:pPr>
  </w:p>
  <w:p w14:paraId="58856D70" w14:textId="1726542B" w:rsidR="009733B1" w:rsidRDefault="009733B1"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0913FF8"/>
    <w:multiLevelType w:val="hybridMultilevel"/>
    <w:tmpl w:val="B046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983992"/>
    <w:multiLevelType w:val="hybridMultilevel"/>
    <w:tmpl w:val="8E6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50C1D"/>
    <w:multiLevelType w:val="hybridMultilevel"/>
    <w:tmpl w:val="EA18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0"/>
  </w:num>
  <w:num w:numId="14">
    <w:abstractNumId w:val="7"/>
  </w:num>
  <w:num w:numId="15">
    <w:abstractNumId w:val="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9"/>
  </w:num>
  <w:num w:numId="19">
    <w:abstractNumId w:val="8"/>
  </w:num>
  <w:num w:numId="20">
    <w:abstractNumId w:val="3"/>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209A3"/>
    <w:rsid w:val="00051666"/>
    <w:rsid w:val="00066A9B"/>
    <w:rsid w:val="00067572"/>
    <w:rsid w:val="000747B0"/>
    <w:rsid w:val="000837BA"/>
    <w:rsid w:val="00086582"/>
    <w:rsid w:val="000920C2"/>
    <w:rsid w:val="00094C40"/>
    <w:rsid w:val="00094E9F"/>
    <w:rsid w:val="000B500F"/>
    <w:rsid w:val="000B688D"/>
    <w:rsid w:val="000C768C"/>
    <w:rsid w:val="000C78E0"/>
    <w:rsid w:val="000D431B"/>
    <w:rsid w:val="000E04F4"/>
    <w:rsid w:val="000E2CD3"/>
    <w:rsid w:val="000E4D9F"/>
    <w:rsid w:val="000E53EC"/>
    <w:rsid w:val="00110AFC"/>
    <w:rsid w:val="00115922"/>
    <w:rsid w:val="00132DA9"/>
    <w:rsid w:val="00137859"/>
    <w:rsid w:val="00142DFB"/>
    <w:rsid w:val="0014736B"/>
    <w:rsid w:val="00177A79"/>
    <w:rsid w:val="001806CC"/>
    <w:rsid w:val="001840E1"/>
    <w:rsid w:val="001904B5"/>
    <w:rsid w:val="0019117D"/>
    <w:rsid w:val="001970A9"/>
    <w:rsid w:val="001D035A"/>
    <w:rsid w:val="001E03A0"/>
    <w:rsid w:val="001E75EE"/>
    <w:rsid w:val="0020073C"/>
    <w:rsid w:val="0020438B"/>
    <w:rsid w:val="0020518F"/>
    <w:rsid w:val="00205B10"/>
    <w:rsid w:val="0021293C"/>
    <w:rsid w:val="00227128"/>
    <w:rsid w:val="00232305"/>
    <w:rsid w:val="00244CDC"/>
    <w:rsid w:val="00246A9F"/>
    <w:rsid w:val="0029386F"/>
    <w:rsid w:val="00296F0B"/>
    <w:rsid w:val="002A09EF"/>
    <w:rsid w:val="002C7503"/>
    <w:rsid w:val="002E570E"/>
    <w:rsid w:val="002F25B3"/>
    <w:rsid w:val="002F2940"/>
    <w:rsid w:val="00304050"/>
    <w:rsid w:val="00310111"/>
    <w:rsid w:val="00314127"/>
    <w:rsid w:val="00330C34"/>
    <w:rsid w:val="00342BD2"/>
    <w:rsid w:val="003550CF"/>
    <w:rsid w:val="00355AF9"/>
    <w:rsid w:val="0035765F"/>
    <w:rsid w:val="00365409"/>
    <w:rsid w:val="00385200"/>
    <w:rsid w:val="00390999"/>
    <w:rsid w:val="003912A8"/>
    <w:rsid w:val="003A6646"/>
    <w:rsid w:val="003B37BB"/>
    <w:rsid w:val="003C4353"/>
    <w:rsid w:val="003D7613"/>
    <w:rsid w:val="003E056F"/>
    <w:rsid w:val="003E14C9"/>
    <w:rsid w:val="003E4121"/>
    <w:rsid w:val="003E6F62"/>
    <w:rsid w:val="003F5526"/>
    <w:rsid w:val="00402E4C"/>
    <w:rsid w:val="00403D23"/>
    <w:rsid w:val="004042F0"/>
    <w:rsid w:val="004327DB"/>
    <w:rsid w:val="00440A05"/>
    <w:rsid w:val="0044624B"/>
    <w:rsid w:val="004538FC"/>
    <w:rsid w:val="0046101F"/>
    <w:rsid w:val="00466B65"/>
    <w:rsid w:val="00470515"/>
    <w:rsid w:val="00477437"/>
    <w:rsid w:val="004838E8"/>
    <w:rsid w:val="004923A3"/>
    <w:rsid w:val="00496FFF"/>
    <w:rsid w:val="004A4D02"/>
    <w:rsid w:val="004B5011"/>
    <w:rsid w:val="004B6CF9"/>
    <w:rsid w:val="004D26EB"/>
    <w:rsid w:val="00541E4D"/>
    <w:rsid w:val="00542D20"/>
    <w:rsid w:val="0054745A"/>
    <w:rsid w:val="005474E6"/>
    <w:rsid w:val="005500C5"/>
    <w:rsid w:val="005634D1"/>
    <w:rsid w:val="00571226"/>
    <w:rsid w:val="005814DA"/>
    <w:rsid w:val="0058614D"/>
    <w:rsid w:val="0059778B"/>
    <w:rsid w:val="005A3F9E"/>
    <w:rsid w:val="005B0E3E"/>
    <w:rsid w:val="005B52E3"/>
    <w:rsid w:val="005B7498"/>
    <w:rsid w:val="005F00BC"/>
    <w:rsid w:val="005F2F2A"/>
    <w:rsid w:val="005F3874"/>
    <w:rsid w:val="00600C5C"/>
    <w:rsid w:val="00607F4F"/>
    <w:rsid w:val="006263B9"/>
    <w:rsid w:val="00632C3E"/>
    <w:rsid w:val="00650AA4"/>
    <w:rsid w:val="00681BE9"/>
    <w:rsid w:val="00682566"/>
    <w:rsid w:val="00687EF2"/>
    <w:rsid w:val="00697007"/>
    <w:rsid w:val="006A20B1"/>
    <w:rsid w:val="006B05F6"/>
    <w:rsid w:val="006B45D7"/>
    <w:rsid w:val="006C17C9"/>
    <w:rsid w:val="006C40E2"/>
    <w:rsid w:val="00701D91"/>
    <w:rsid w:val="00712B7A"/>
    <w:rsid w:val="007211D3"/>
    <w:rsid w:val="0073496D"/>
    <w:rsid w:val="00751C80"/>
    <w:rsid w:val="0077195B"/>
    <w:rsid w:val="00776B46"/>
    <w:rsid w:val="00777DC0"/>
    <w:rsid w:val="0078375D"/>
    <w:rsid w:val="00784C5F"/>
    <w:rsid w:val="00786862"/>
    <w:rsid w:val="00787AD6"/>
    <w:rsid w:val="007A109A"/>
    <w:rsid w:val="007C278C"/>
    <w:rsid w:val="007C3C6C"/>
    <w:rsid w:val="007C56F8"/>
    <w:rsid w:val="007C6D63"/>
    <w:rsid w:val="007E2BE5"/>
    <w:rsid w:val="007E7D78"/>
    <w:rsid w:val="007F0571"/>
    <w:rsid w:val="007F599E"/>
    <w:rsid w:val="00801CCC"/>
    <w:rsid w:val="00801F40"/>
    <w:rsid w:val="00816641"/>
    <w:rsid w:val="0082620D"/>
    <w:rsid w:val="0083423D"/>
    <w:rsid w:val="00841D04"/>
    <w:rsid w:val="00856ECD"/>
    <w:rsid w:val="0089763B"/>
    <w:rsid w:val="008A1D27"/>
    <w:rsid w:val="008A33BA"/>
    <w:rsid w:val="008B1B8A"/>
    <w:rsid w:val="008D564F"/>
    <w:rsid w:val="008E0246"/>
    <w:rsid w:val="00903101"/>
    <w:rsid w:val="00907B86"/>
    <w:rsid w:val="009111EA"/>
    <w:rsid w:val="00916EEC"/>
    <w:rsid w:val="009272FC"/>
    <w:rsid w:val="00933393"/>
    <w:rsid w:val="00933A3B"/>
    <w:rsid w:val="009440F9"/>
    <w:rsid w:val="0094423A"/>
    <w:rsid w:val="00953A24"/>
    <w:rsid w:val="009733B1"/>
    <w:rsid w:val="00986D95"/>
    <w:rsid w:val="00987C79"/>
    <w:rsid w:val="009A602E"/>
    <w:rsid w:val="009C3DE5"/>
    <w:rsid w:val="009C413C"/>
    <w:rsid w:val="009C52BA"/>
    <w:rsid w:val="009C5CBC"/>
    <w:rsid w:val="009C680A"/>
    <w:rsid w:val="009D644A"/>
    <w:rsid w:val="009E280E"/>
    <w:rsid w:val="009F4C18"/>
    <w:rsid w:val="00A016FF"/>
    <w:rsid w:val="00A034FE"/>
    <w:rsid w:val="00A053CA"/>
    <w:rsid w:val="00A1717C"/>
    <w:rsid w:val="00A20F82"/>
    <w:rsid w:val="00A25642"/>
    <w:rsid w:val="00A3242D"/>
    <w:rsid w:val="00A41255"/>
    <w:rsid w:val="00A44AD7"/>
    <w:rsid w:val="00A57CB4"/>
    <w:rsid w:val="00A62CE1"/>
    <w:rsid w:val="00A74DAB"/>
    <w:rsid w:val="00A84F78"/>
    <w:rsid w:val="00AA42D1"/>
    <w:rsid w:val="00AA7ECE"/>
    <w:rsid w:val="00AB273A"/>
    <w:rsid w:val="00AC4129"/>
    <w:rsid w:val="00AF51C3"/>
    <w:rsid w:val="00AF662F"/>
    <w:rsid w:val="00AF6818"/>
    <w:rsid w:val="00B14BA3"/>
    <w:rsid w:val="00B15234"/>
    <w:rsid w:val="00B1590D"/>
    <w:rsid w:val="00B3043E"/>
    <w:rsid w:val="00B326D5"/>
    <w:rsid w:val="00B32C78"/>
    <w:rsid w:val="00B54103"/>
    <w:rsid w:val="00B56438"/>
    <w:rsid w:val="00B65B38"/>
    <w:rsid w:val="00B779B9"/>
    <w:rsid w:val="00B81CE4"/>
    <w:rsid w:val="00B830A0"/>
    <w:rsid w:val="00B837B7"/>
    <w:rsid w:val="00B921A9"/>
    <w:rsid w:val="00B94E36"/>
    <w:rsid w:val="00BA023B"/>
    <w:rsid w:val="00BA38D3"/>
    <w:rsid w:val="00BA4945"/>
    <w:rsid w:val="00BD049D"/>
    <w:rsid w:val="00BD1F28"/>
    <w:rsid w:val="00BD508B"/>
    <w:rsid w:val="00BD67DD"/>
    <w:rsid w:val="00BD7219"/>
    <w:rsid w:val="00BE45A2"/>
    <w:rsid w:val="00BF7793"/>
    <w:rsid w:val="00C06A83"/>
    <w:rsid w:val="00C06CE2"/>
    <w:rsid w:val="00C230B5"/>
    <w:rsid w:val="00C32710"/>
    <w:rsid w:val="00C51933"/>
    <w:rsid w:val="00C64B76"/>
    <w:rsid w:val="00C66FDE"/>
    <w:rsid w:val="00C72370"/>
    <w:rsid w:val="00C73431"/>
    <w:rsid w:val="00C76499"/>
    <w:rsid w:val="00C91EB6"/>
    <w:rsid w:val="00C94C36"/>
    <w:rsid w:val="00CA4456"/>
    <w:rsid w:val="00CC7A74"/>
    <w:rsid w:val="00CD72E6"/>
    <w:rsid w:val="00CE17A1"/>
    <w:rsid w:val="00CF0DEB"/>
    <w:rsid w:val="00CF3C4F"/>
    <w:rsid w:val="00CF40C9"/>
    <w:rsid w:val="00D0611E"/>
    <w:rsid w:val="00D103A7"/>
    <w:rsid w:val="00D15A4B"/>
    <w:rsid w:val="00D3606A"/>
    <w:rsid w:val="00D564F5"/>
    <w:rsid w:val="00D83FDD"/>
    <w:rsid w:val="00D902E6"/>
    <w:rsid w:val="00D91A61"/>
    <w:rsid w:val="00D97277"/>
    <w:rsid w:val="00DB0E47"/>
    <w:rsid w:val="00DB551B"/>
    <w:rsid w:val="00DB59CC"/>
    <w:rsid w:val="00DC4E24"/>
    <w:rsid w:val="00DD12C5"/>
    <w:rsid w:val="00DD199D"/>
    <w:rsid w:val="00DE23F2"/>
    <w:rsid w:val="00DE426A"/>
    <w:rsid w:val="00DE7FEF"/>
    <w:rsid w:val="00DF2AE4"/>
    <w:rsid w:val="00DF3510"/>
    <w:rsid w:val="00DF7B4F"/>
    <w:rsid w:val="00E034F1"/>
    <w:rsid w:val="00E052AB"/>
    <w:rsid w:val="00E12245"/>
    <w:rsid w:val="00E212E9"/>
    <w:rsid w:val="00E23C6C"/>
    <w:rsid w:val="00E3264B"/>
    <w:rsid w:val="00E5026D"/>
    <w:rsid w:val="00E56412"/>
    <w:rsid w:val="00E56A72"/>
    <w:rsid w:val="00E630F2"/>
    <w:rsid w:val="00E71E2D"/>
    <w:rsid w:val="00E74D8A"/>
    <w:rsid w:val="00E90B95"/>
    <w:rsid w:val="00EA6763"/>
    <w:rsid w:val="00EA7A6D"/>
    <w:rsid w:val="00EB7BBE"/>
    <w:rsid w:val="00EC514F"/>
    <w:rsid w:val="00ED2CCD"/>
    <w:rsid w:val="00F032C1"/>
    <w:rsid w:val="00F05C99"/>
    <w:rsid w:val="00F1240B"/>
    <w:rsid w:val="00F26991"/>
    <w:rsid w:val="00F406E4"/>
    <w:rsid w:val="00F418BC"/>
    <w:rsid w:val="00F44E5D"/>
    <w:rsid w:val="00F676B3"/>
    <w:rsid w:val="00F7476A"/>
    <w:rsid w:val="00F862FF"/>
    <w:rsid w:val="00F86981"/>
    <w:rsid w:val="00F93A7C"/>
    <w:rsid w:val="00FA5F25"/>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35010772">
      <w:bodyDiv w:val="1"/>
      <w:marLeft w:val="0"/>
      <w:marRight w:val="0"/>
      <w:marTop w:val="0"/>
      <w:marBottom w:val="0"/>
      <w:divBdr>
        <w:top w:val="none" w:sz="0" w:space="0" w:color="auto"/>
        <w:left w:val="none" w:sz="0" w:space="0" w:color="auto"/>
        <w:bottom w:val="none" w:sz="0" w:space="0" w:color="auto"/>
        <w:right w:val="none" w:sz="0" w:space="0" w:color="auto"/>
      </w:divBdr>
    </w:div>
    <w:div w:id="53507457">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202400891">
      <w:bodyDiv w:val="1"/>
      <w:marLeft w:val="0"/>
      <w:marRight w:val="0"/>
      <w:marTop w:val="0"/>
      <w:marBottom w:val="0"/>
      <w:divBdr>
        <w:top w:val="none" w:sz="0" w:space="0" w:color="auto"/>
        <w:left w:val="none" w:sz="0" w:space="0" w:color="auto"/>
        <w:bottom w:val="none" w:sz="0" w:space="0" w:color="auto"/>
        <w:right w:val="none" w:sz="0" w:space="0" w:color="auto"/>
      </w:divBdr>
    </w:div>
    <w:div w:id="257449510">
      <w:bodyDiv w:val="1"/>
      <w:marLeft w:val="0"/>
      <w:marRight w:val="0"/>
      <w:marTop w:val="0"/>
      <w:marBottom w:val="0"/>
      <w:divBdr>
        <w:top w:val="none" w:sz="0" w:space="0" w:color="auto"/>
        <w:left w:val="none" w:sz="0" w:space="0" w:color="auto"/>
        <w:bottom w:val="none" w:sz="0" w:space="0" w:color="auto"/>
        <w:right w:val="none" w:sz="0" w:space="0" w:color="auto"/>
      </w:divBdr>
    </w:div>
    <w:div w:id="277177998">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513081677">
      <w:bodyDiv w:val="1"/>
      <w:marLeft w:val="0"/>
      <w:marRight w:val="0"/>
      <w:marTop w:val="0"/>
      <w:marBottom w:val="0"/>
      <w:divBdr>
        <w:top w:val="none" w:sz="0" w:space="0" w:color="auto"/>
        <w:left w:val="none" w:sz="0" w:space="0" w:color="auto"/>
        <w:bottom w:val="none" w:sz="0" w:space="0" w:color="auto"/>
        <w:right w:val="none" w:sz="0" w:space="0" w:color="auto"/>
      </w:divBdr>
    </w:div>
    <w:div w:id="632373302">
      <w:bodyDiv w:val="1"/>
      <w:marLeft w:val="0"/>
      <w:marRight w:val="0"/>
      <w:marTop w:val="0"/>
      <w:marBottom w:val="0"/>
      <w:divBdr>
        <w:top w:val="none" w:sz="0" w:space="0" w:color="auto"/>
        <w:left w:val="none" w:sz="0" w:space="0" w:color="auto"/>
        <w:bottom w:val="none" w:sz="0" w:space="0" w:color="auto"/>
        <w:right w:val="none" w:sz="0" w:space="0" w:color="auto"/>
      </w:divBdr>
    </w:div>
    <w:div w:id="640693490">
      <w:bodyDiv w:val="1"/>
      <w:marLeft w:val="0"/>
      <w:marRight w:val="0"/>
      <w:marTop w:val="0"/>
      <w:marBottom w:val="0"/>
      <w:divBdr>
        <w:top w:val="none" w:sz="0" w:space="0" w:color="auto"/>
        <w:left w:val="none" w:sz="0" w:space="0" w:color="auto"/>
        <w:bottom w:val="none" w:sz="0" w:space="0" w:color="auto"/>
        <w:right w:val="none" w:sz="0" w:space="0" w:color="auto"/>
      </w:divBdr>
    </w:div>
    <w:div w:id="780683067">
      <w:bodyDiv w:val="1"/>
      <w:marLeft w:val="0"/>
      <w:marRight w:val="0"/>
      <w:marTop w:val="0"/>
      <w:marBottom w:val="0"/>
      <w:divBdr>
        <w:top w:val="none" w:sz="0" w:space="0" w:color="auto"/>
        <w:left w:val="none" w:sz="0" w:space="0" w:color="auto"/>
        <w:bottom w:val="none" w:sz="0" w:space="0" w:color="auto"/>
        <w:right w:val="none" w:sz="0" w:space="0" w:color="auto"/>
      </w:divBdr>
    </w:div>
    <w:div w:id="796796519">
      <w:bodyDiv w:val="1"/>
      <w:marLeft w:val="0"/>
      <w:marRight w:val="0"/>
      <w:marTop w:val="0"/>
      <w:marBottom w:val="0"/>
      <w:divBdr>
        <w:top w:val="none" w:sz="0" w:space="0" w:color="auto"/>
        <w:left w:val="none" w:sz="0" w:space="0" w:color="auto"/>
        <w:bottom w:val="none" w:sz="0" w:space="0" w:color="auto"/>
        <w:right w:val="none" w:sz="0" w:space="0" w:color="auto"/>
      </w:divBdr>
    </w:div>
    <w:div w:id="823013355">
      <w:bodyDiv w:val="1"/>
      <w:marLeft w:val="0"/>
      <w:marRight w:val="0"/>
      <w:marTop w:val="0"/>
      <w:marBottom w:val="0"/>
      <w:divBdr>
        <w:top w:val="none" w:sz="0" w:space="0" w:color="auto"/>
        <w:left w:val="none" w:sz="0" w:space="0" w:color="auto"/>
        <w:bottom w:val="none" w:sz="0" w:space="0" w:color="auto"/>
        <w:right w:val="none" w:sz="0" w:space="0" w:color="auto"/>
      </w:divBdr>
    </w:div>
    <w:div w:id="834539454">
      <w:bodyDiv w:val="1"/>
      <w:marLeft w:val="0"/>
      <w:marRight w:val="0"/>
      <w:marTop w:val="0"/>
      <w:marBottom w:val="0"/>
      <w:divBdr>
        <w:top w:val="none" w:sz="0" w:space="0" w:color="auto"/>
        <w:left w:val="none" w:sz="0" w:space="0" w:color="auto"/>
        <w:bottom w:val="none" w:sz="0" w:space="0" w:color="auto"/>
        <w:right w:val="none" w:sz="0" w:space="0" w:color="auto"/>
      </w:divBdr>
    </w:div>
    <w:div w:id="1044014647">
      <w:bodyDiv w:val="1"/>
      <w:marLeft w:val="0"/>
      <w:marRight w:val="0"/>
      <w:marTop w:val="0"/>
      <w:marBottom w:val="0"/>
      <w:divBdr>
        <w:top w:val="none" w:sz="0" w:space="0" w:color="auto"/>
        <w:left w:val="none" w:sz="0" w:space="0" w:color="auto"/>
        <w:bottom w:val="none" w:sz="0" w:space="0" w:color="auto"/>
        <w:right w:val="none" w:sz="0" w:space="0" w:color="auto"/>
      </w:divBdr>
    </w:div>
    <w:div w:id="1141583405">
      <w:bodyDiv w:val="1"/>
      <w:marLeft w:val="0"/>
      <w:marRight w:val="0"/>
      <w:marTop w:val="0"/>
      <w:marBottom w:val="0"/>
      <w:divBdr>
        <w:top w:val="none" w:sz="0" w:space="0" w:color="auto"/>
        <w:left w:val="none" w:sz="0" w:space="0" w:color="auto"/>
        <w:bottom w:val="none" w:sz="0" w:space="0" w:color="auto"/>
        <w:right w:val="none" w:sz="0" w:space="0" w:color="auto"/>
      </w:divBdr>
    </w:div>
    <w:div w:id="1178738866">
      <w:bodyDiv w:val="1"/>
      <w:marLeft w:val="0"/>
      <w:marRight w:val="0"/>
      <w:marTop w:val="0"/>
      <w:marBottom w:val="0"/>
      <w:divBdr>
        <w:top w:val="none" w:sz="0" w:space="0" w:color="auto"/>
        <w:left w:val="none" w:sz="0" w:space="0" w:color="auto"/>
        <w:bottom w:val="none" w:sz="0" w:space="0" w:color="auto"/>
        <w:right w:val="none" w:sz="0" w:space="0" w:color="auto"/>
      </w:divBdr>
    </w:div>
    <w:div w:id="1185483152">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241478448">
      <w:bodyDiv w:val="1"/>
      <w:marLeft w:val="0"/>
      <w:marRight w:val="0"/>
      <w:marTop w:val="0"/>
      <w:marBottom w:val="0"/>
      <w:divBdr>
        <w:top w:val="none" w:sz="0" w:space="0" w:color="auto"/>
        <w:left w:val="none" w:sz="0" w:space="0" w:color="auto"/>
        <w:bottom w:val="none" w:sz="0" w:space="0" w:color="auto"/>
        <w:right w:val="none" w:sz="0" w:space="0" w:color="auto"/>
      </w:divBdr>
    </w:div>
    <w:div w:id="1268149664">
      <w:bodyDiv w:val="1"/>
      <w:marLeft w:val="0"/>
      <w:marRight w:val="0"/>
      <w:marTop w:val="0"/>
      <w:marBottom w:val="0"/>
      <w:divBdr>
        <w:top w:val="none" w:sz="0" w:space="0" w:color="auto"/>
        <w:left w:val="none" w:sz="0" w:space="0" w:color="auto"/>
        <w:bottom w:val="none" w:sz="0" w:space="0" w:color="auto"/>
        <w:right w:val="none" w:sz="0" w:space="0" w:color="auto"/>
      </w:divBdr>
    </w:div>
    <w:div w:id="1277834766">
      <w:bodyDiv w:val="1"/>
      <w:marLeft w:val="0"/>
      <w:marRight w:val="0"/>
      <w:marTop w:val="0"/>
      <w:marBottom w:val="0"/>
      <w:divBdr>
        <w:top w:val="none" w:sz="0" w:space="0" w:color="auto"/>
        <w:left w:val="none" w:sz="0" w:space="0" w:color="auto"/>
        <w:bottom w:val="none" w:sz="0" w:space="0" w:color="auto"/>
        <w:right w:val="none" w:sz="0" w:space="0" w:color="auto"/>
      </w:divBdr>
    </w:div>
    <w:div w:id="1287737008">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682658796">
      <w:bodyDiv w:val="1"/>
      <w:marLeft w:val="0"/>
      <w:marRight w:val="0"/>
      <w:marTop w:val="0"/>
      <w:marBottom w:val="0"/>
      <w:divBdr>
        <w:top w:val="none" w:sz="0" w:space="0" w:color="auto"/>
        <w:left w:val="none" w:sz="0" w:space="0" w:color="auto"/>
        <w:bottom w:val="none" w:sz="0" w:space="0" w:color="auto"/>
        <w:right w:val="none" w:sz="0" w:space="0" w:color="auto"/>
      </w:divBdr>
    </w:div>
    <w:div w:id="1690831096">
      <w:bodyDiv w:val="1"/>
      <w:marLeft w:val="0"/>
      <w:marRight w:val="0"/>
      <w:marTop w:val="0"/>
      <w:marBottom w:val="0"/>
      <w:divBdr>
        <w:top w:val="none" w:sz="0" w:space="0" w:color="auto"/>
        <w:left w:val="none" w:sz="0" w:space="0" w:color="auto"/>
        <w:bottom w:val="none" w:sz="0" w:space="0" w:color="auto"/>
        <w:right w:val="none" w:sz="0" w:space="0" w:color="auto"/>
      </w:divBdr>
    </w:div>
    <w:div w:id="1721902786">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006351174">
      <w:bodyDiv w:val="1"/>
      <w:marLeft w:val="0"/>
      <w:marRight w:val="0"/>
      <w:marTop w:val="0"/>
      <w:marBottom w:val="0"/>
      <w:divBdr>
        <w:top w:val="none" w:sz="0" w:space="0" w:color="auto"/>
        <w:left w:val="none" w:sz="0" w:space="0" w:color="auto"/>
        <w:bottom w:val="none" w:sz="0" w:space="0" w:color="auto"/>
        <w:right w:val="none" w:sz="0" w:space="0" w:color="auto"/>
      </w:divBdr>
    </w:div>
    <w:div w:id="2008359941">
      <w:bodyDiv w:val="1"/>
      <w:marLeft w:val="0"/>
      <w:marRight w:val="0"/>
      <w:marTop w:val="0"/>
      <w:marBottom w:val="0"/>
      <w:divBdr>
        <w:top w:val="none" w:sz="0" w:space="0" w:color="auto"/>
        <w:left w:val="none" w:sz="0" w:space="0" w:color="auto"/>
        <w:bottom w:val="none" w:sz="0" w:space="0" w:color="auto"/>
        <w:right w:val="none" w:sz="0" w:space="0" w:color="auto"/>
      </w:divBdr>
    </w:div>
    <w:div w:id="2073114144">
      <w:bodyDiv w:val="1"/>
      <w:marLeft w:val="0"/>
      <w:marRight w:val="0"/>
      <w:marTop w:val="0"/>
      <w:marBottom w:val="0"/>
      <w:divBdr>
        <w:top w:val="none" w:sz="0" w:space="0" w:color="auto"/>
        <w:left w:val="none" w:sz="0" w:space="0" w:color="auto"/>
        <w:bottom w:val="none" w:sz="0" w:space="0" w:color="auto"/>
        <w:right w:val="none" w:sz="0" w:space="0" w:color="auto"/>
      </w:divBdr>
    </w:div>
    <w:div w:id="2087147317">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 w:id="212758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absp.org.uk/index.shtml" TargetMode="External"/><Relationship Id="rId21" Type="http://schemas.openxmlformats.org/officeDocument/2006/relationships/hyperlink" Target="http://www.absp.org.uk/results/JAGRatingsNotes.shtml" TargetMode="External"/><Relationship Id="rId22" Type="http://schemas.openxmlformats.org/officeDocument/2006/relationships/hyperlink" Target="http://www.absp.org.uk/results/JAGrn1.s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2.jpeg"/><Relationship Id="rId17" Type="http://schemas.microsoft.com/office/2007/relationships/hdphoto" Target="media/hdphoto1.wdp"/><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7A89938-C79E-7944-8A35-B4F17AC4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37</TotalTime>
  <Pages>30</Pages>
  <Words>6841</Words>
  <Characters>38998</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4</cp:revision>
  <dcterms:created xsi:type="dcterms:W3CDTF">2015-05-06T19:35:00Z</dcterms:created>
  <dcterms:modified xsi:type="dcterms:W3CDTF">2015-05-07T12:40:00Z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