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</w:rPr>
        <w:t>HTTP Verbs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是否使用X-HTTP-Method-Override？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X-HTTP-Method-Override是HTTP Verbs的一种渐进式的兼容方案，针对部分不支持PUT、PATCH、HEAD的浏览器、服务器，统一采用POST方法发送请求，在X-HTTP-Method-Override中添加对应的verb。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是否使用PUT、PATCH区别更新？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是否采用HEAD？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般使用HEAD进行资源的检查操作。如检查某用户是否收藏了某书，/book/{bookId}/collection{?userId}，如果用GET，语义是返回对应这条收藏的数据库记录的实体。而客户端的需求仅仅是检测是否存在，而这个结果通过检查response status code是200还是404就可以得到。所以这里根本不需要使用GET、使用HEAD可以实现，节省服务器带宽。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使用X-HTTP-Method-Override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不使用X-HTTP-Method-Override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GET：获取资源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POST：创建资源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PUT：修改资源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PATCH：修改部分资源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DELETE：删除资源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HEAD：检测资源状态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status code：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使用HTTP status code表达操作结果，业务错误放在500返回中，权限错误放在401返回中，统一采用JSON{code: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; msg: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}格式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统一采用200返回，使用JSON表达操作结果，JSON采用{code: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;msg: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;data:[]/{}}格式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RESTful化后的登录流程实例（护理质量）：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客户端进入web app，进行系统的初始化，包括获取版本号、获取系统配置项等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客户端同时检查用户状态，如没有用户状态，跳转登录页面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客户端从登录页面向/token发送POST请求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服务器收到请求，生成token，返回token的标识符key和用户的标识符id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客户端收到返回，将token绑定到之后的request的Authorization头部中，将id作为用户最初始的状态，跳转页面到首页，并发送login事件供监听函数统一处理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客户端监听函数收到事件，进行登录后信息的初始化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客户端根据业务需求，发送/user/:userId获取基本信息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收到请求，根据token对应的userId和path中请求的userId做匹配，确定数据的所有人与令牌的所有人的权限关系，根据权限管理原则，做出是否返回数据的抉择，分别对应200和403。如果返回数据，根据信息分层原则返回对应的字段组成的数据。由于这里是申请登录人员本人的基本信息，返回所有数据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客户端收到返回，对客户端用户状态做出更新，状态由id更新为人员基本信息，缓存在model层供其他组件调用，并在view层提供一个指向model层的引用，供基础视图组件如header显示调用。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客户端以人员基本信息作为基础，根据业务需求，初始化更多的个人信息。比如角色对应的菜单信息，发送/role/:roleId/menu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服务器收到请求，这里根据权限管理原则，决定是否返回menu。正常流程肯定是返回menu的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客户端收到menu，缓存在view层供navbar显示调用。</w:t>
      </w:r>
      <w:r>
        <w:rPr>
          <w:rFonts w:hint="eastAsia"/>
          <w:lang w:val="en-US" w:eastAsia="zh-CN"/>
        </w:rPr>
        <w:br w:type="textWrapping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 URL的基本格式：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u w:val="none"/>
          <w:lang w:val="en-US" w:eastAsia="zh-CN"/>
        </w:rPr>
        <w:t>http://{host}:{port}/{contextPath}/api/{version}{/resource *}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GET的方式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color w:val="auto"/>
          <w:sz w:val="21"/>
          <w:szCs w:val="21"/>
          <w:u w:val="none"/>
          <w:lang w:val="en-US" w:eastAsia="zh-CN"/>
        </w:rPr>
        <w:t>http://{host}:{port}/{contextPath}/api/{version}{/resource *}{?offset,num,order,filters}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color w:val="auto"/>
          <w:sz w:val="21"/>
          <w:szCs w:val="21"/>
          <w:u w:val="none"/>
          <w:lang w:val="en-US" w:eastAsia="zh-CN"/>
        </w:rPr>
        <w:t>http://{host}:{port}/{contextPath}/api/{version}{/resource *}{?offset,num,order}{&amp;filters *}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color w:val="auto"/>
          <w:sz w:val="21"/>
          <w:szCs w:val="21"/>
          <w:u w:val="none"/>
          <w:lang w:val="en-US" w:eastAsia="zh-CN"/>
        </w:rPr>
        <w:t>http://{host}:{port}/{contextPath}/api/{version}{/resource *}{?offset,num,order}{&amp;filters}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版本号的获取方式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系统首选项：</w:t>
      </w:r>
      <w:r>
        <w:rPr>
          <w:rFonts w:hint="eastAsia"/>
          <w:color w:val="auto"/>
          <w:sz w:val="21"/>
          <w:szCs w:val="21"/>
          <w:u w:val="none"/>
          <w:lang w:val="en-US" w:eastAsia="zh-CN"/>
        </w:rPr>
        <w:t>http://{host}:{port}/{contextPath}/api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前端配置常量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后端对跨域访问的支持：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hAnsi="Microsoft YaHei UI" w:eastAsia="Microsoft YaHei UI" w:cs="Microsoft YaHei UI" w:asciiTheme="majorAsci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Ansi="Lucida Console" w:eastAsia="Lucida Console" w:cs="Lucida Console" w:asciiTheme="majorAsci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Access-Control-Allow-Origin</w:t>
      </w:r>
      <w:r>
        <w:rPr>
          <w:rFonts w:hAnsi="Calibri" w:eastAsia="Lucida Console" w:cs="Calibri" w:asciiTheme="majorAsci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: *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hAnsi="Microsoft YaHei UI" w:eastAsia="Microsoft YaHei UI" w:cs="Microsoft YaHei UI" w:asciiTheme="majorAsci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hAnsi="Calibri" w:eastAsia="Microsoft YaHei UI" w:cs="Calibri" w:asciiTheme="majorAsci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Access-Control-Allow-Methods:GET, POST, PUT, DELETE, PATCH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hAnsi="Calibri" w:eastAsia="Microsoft YaHei UI" w:cs="Calibri" w:asciiTheme="majorAsci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hAnsi="Calibri" w:eastAsia="Microsoft YaHei UI" w:cs="Calibri" w:asciiTheme="majorAsci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Access-Control-Allow-Headers: Authorization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hAnsi="Calibri" w:eastAsia="Microsoft YaHei UI" w:cs="Calibri" w:asciiTheme="majorAsci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hAnsi="Calibri" w:eastAsia="Microsoft YaHei UI" w:cs="Calibri" w:asciiTheme="majorAsci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hAnsi="Calibri" w:eastAsia="Microsoft YaHei UI" w:cs="Calibri" w:asciiTheme="majorAsci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Style w:val="7"/>
          <w:rFonts w:hint="eastAsia"/>
          <w:lang w:val="en-US" w:eastAsia="zh-CN"/>
        </w:rPr>
        <w:t>共用的返回字段、请求参数、标识符</w:t>
      </w:r>
      <w:r>
        <w:rPr>
          <w:rFonts w:hint="eastAsia" w:hAnsi="Calibri" w:eastAsia="Microsoft YaHei UI" w:cs="Calibri" w:asciiTheme="majorAsci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Style w:val="4"/>
          <w:rFonts w:hint="eastAsia"/>
          <w:lang w:val="en-US" w:eastAsia="zh-CN"/>
        </w:rPr>
        <w:t>返回字段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  <w:t>createPerson</w:t>
      </w:r>
      <w:r>
        <w:rPr>
          <w:rFonts w:hint="eastAsia" w:ascii="Consolas" w:hAnsi="Consolas" w:eastAsia="宋体" w:cs="Consolas"/>
          <w:b w:val="0"/>
          <w:i w:val="0"/>
          <w:caps w:val="0"/>
          <w:color w:val="000000" w:themeColor="text1"/>
          <w:spacing w:val="0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Consolas" w:hAnsi="Consolas" w:eastAsia="宋体" w:cs="Consolas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创建人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  <w:t>createTime</w:t>
      </w:r>
      <w:r>
        <w:rPr>
          <w:rFonts w:hint="eastAsia" w:ascii="Consolas" w:hAnsi="Consolas" w:eastAsia="宋体" w:cs="Consolas"/>
          <w:b w:val="0"/>
          <w:i w:val="0"/>
          <w:caps w:val="0"/>
          <w:color w:val="000000" w:themeColor="text1"/>
          <w:spacing w:val="0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Consolas" w:hAnsi="Consolas" w:eastAsia="宋体" w:cs="Consolas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  <w:t>updatePerson</w:t>
      </w:r>
      <w:r>
        <w:rPr>
          <w:rFonts w:hint="eastAsia" w:ascii="Consolas" w:hAnsi="Consolas" w:eastAsia="宋体" w:cs="Consolas"/>
          <w:b w:val="0"/>
          <w:i w:val="0"/>
          <w:caps w:val="0"/>
          <w:color w:val="000000" w:themeColor="text1"/>
          <w:spacing w:val="0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Consolas" w:hAnsi="Consolas" w:eastAsia="宋体" w:cs="Consolas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更新人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  <w:t>updateTime</w:t>
      </w:r>
      <w:r>
        <w:rPr>
          <w:rFonts w:hint="eastAsia" w:ascii="Consolas" w:hAnsi="Consolas" w:eastAsia="宋体" w:cs="Consolas"/>
          <w:b w:val="0"/>
          <w:i w:val="0"/>
          <w:caps w:val="0"/>
          <w:color w:val="000000" w:themeColor="text1"/>
          <w:spacing w:val="0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Consolas" w:hAnsi="Consolas" w:eastAsia="宋体" w:cs="Consolas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更新时间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时间的格式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315" w:lineRule="atLeast"/>
        <w:ind w:left="425" w:leftChars="0" w:hanging="425" w:firstLineChars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时间字符串：如之前的2016-12-12 12:12:12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315" w:lineRule="atLeast"/>
        <w:ind w:left="425" w:leftChars="0" w:hanging="425" w:firstLineChars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时间戳：如毫秒级的1478858668360，秒级的1478858668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315" w:lineRule="atLeast"/>
        <w:ind w:left="425" w:leftChars="0" w:hanging="425" w:firstLineChars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UTC本地化字符串：Mon Nov 14 2016 09:22:02 GMT+0800</w:t>
      </w:r>
    </w:p>
    <w:p>
      <w:pPr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请求参数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Style w:val="4"/>
          <w:rFonts w:hint="eastAsia"/>
          <w:sz w:val="18"/>
          <w:szCs w:val="18"/>
          <w:lang w:val="en-US" w:eastAsia="zh-CN"/>
        </w:rPr>
        <w:t>offset：偏移量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num：数量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order：排序方式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>filter的请求参数建议直接用对应model的field本身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标识符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>model不同而不同，如科室的deptCode，用户的userCode，建议统一用moduleName + Code形式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40FCE"/>
    <w:multiLevelType w:val="singleLevel"/>
    <w:tmpl w:val="58240FC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240FDF"/>
    <w:multiLevelType w:val="singleLevel"/>
    <w:tmpl w:val="58240FD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241000"/>
    <w:multiLevelType w:val="singleLevel"/>
    <w:tmpl w:val="5824100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8241AD7"/>
    <w:multiLevelType w:val="singleLevel"/>
    <w:tmpl w:val="58241AD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8244A05"/>
    <w:multiLevelType w:val="singleLevel"/>
    <w:tmpl w:val="58244A0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8256876"/>
    <w:multiLevelType w:val="singleLevel"/>
    <w:tmpl w:val="5825687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82599AE"/>
    <w:multiLevelType w:val="singleLevel"/>
    <w:tmpl w:val="582599A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71C69"/>
    <w:rsid w:val="00A23393"/>
    <w:rsid w:val="011F028B"/>
    <w:rsid w:val="05DC4D98"/>
    <w:rsid w:val="0CF73D35"/>
    <w:rsid w:val="0E9B6AD9"/>
    <w:rsid w:val="0F4F26A9"/>
    <w:rsid w:val="12B716BA"/>
    <w:rsid w:val="13BE4957"/>
    <w:rsid w:val="1A963D2A"/>
    <w:rsid w:val="1FB57911"/>
    <w:rsid w:val="218E4075"/>
    <w:rsid w:val="22D22C07"/>
    <w:rsid w:val="25624A0A"/>
    <w:rsid w:val="25D46D85"/>
    <w:rsid w:val="279B2601"/>
    <w:rsid w:val="29B61474"/>
    <w:rsid w:val="2B2F2FD3"/>
    <w:rsid w:val="2E2133C5"/>
    <w:rsid w:val="2ED84717"/>
    <w:rsid w:val="2FAE3F8A"/>
    <w:rsid w:val="2FF22CEC"/>
    <w:rsid w:val="3181516E"/>
    <w:rsid w:val="334B01D9"/>
    <w:rsid w:val="39F87614"/>
    <w:rsid w:val="4206312E"/>
    <w:rsid w:val="44007904"/>
    <w:rsid w:val="45514A80"/>
    <w:rsid w:val="4CEF4FA8"/>
    <w:rsid w:val="4D3C77F0"/>
    <w:rsid w:val="4E0B1AF8"/>
    <w:rsid w:val="50151929"/>
    <w:rsid w:val="50C74AC6"/>
    <w:rsid w:val="50E5091F"/>
    <w:rsid w:val="539322DF"/>
    <w:rsid w:val="55122BDC"/>
    <w:rsid w:val="55464B90"/>
    <w:rsid w:val="594E09A7"/>
    <w:rsid w:val="5F060756"/>
    <w:rsid w:val="5F736D66"/>
    <w:rsid w:val="60112803"/>
    <w:rsid w:val="607226F0"/>
    <w:rsid w:val="61F03D70"/>
    <w:rsid w:val="65250CB9"/>
    <w:rsid w:val="663A4455"/>
    <w:rsid w:val="67B467D3"/>
    <w:rsid w:val="692D7EFE"/>
    <w:rsid w:val="733716F0"/>
    <w:rsid w:val="73685F70"/>
    <w:rsid w:val="742E4B74"/>
    <w:rsid w:val="74CA26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customStyle="1" w:styleId="7">
    <w:name w:val="标题 2 Char"/>
    <w:link w:val="2"/>
    <w:qFormat/>
    <w:uiPriority w:val="0"/>
    <w:rPr>
      <w:rFonts w:ascii="Arial" w:hAnsi="Arial" w:eastAsia="黑体"/>
      <w:b/>
      <w:sz w:val="32"/>
    </w:rPr>
  </w:style>
  <w:style w:type="character" w:customStyle="1" w:styleId="8">
    <w:name w:val="标题 3 Char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shan</dc:creator>
  <cp:lastModifiedBy>shan</cp:lastModifiedBy>
  <dcterms:modified xsi:type="dcterms:W3CDTF">2016-11-16T07:29:38Z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