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A18" w:rsidRDefault="00E96A18" w:rsidP="00203702">
      <w:pPr>
        <w:pStyle w:val="Title"/>
        <w:jc w:val="center"/>
      </w:pPr>
      <w:r w:rsidRPr="006F4D23">
        <w:rPr>
          <w:noProof/>
        </w:rPr>
        <w:drawing>
          <wp:inline distT="0" distB="0" distL="0" distR="0" wp14:anchorId="30922F69" wp14:editId="7331A0E3">
            <wp:extent cx="281940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9400" cy="1057275"/>
                    </a:xfrm>
                    <a:prstGeom prst="rect">
                      <a:avLst/>
                    </a:prstGeom>
                    <a:noFill/>
                    <a:ln w="9525">
                      <a:noFill/>
                      <a:miter lim="800000"/>
                      <a:headEnd/>
                      <a:tailEnd/>
                    </a:ln>
                  </pic:spPr>
                </pic:pic>
              </a:graphicData>
            </a:graphic>
          </wp:inline>
        </w:drawing>
      </w:r>
    </w:p>
    <w:p w:rsidR="00E96A18" w:rsidRDefault="00E96A18" w:rsidP="00203702">
      <w:pPr>
        <w:pStyle w:val="Title"/>
        <w:jc w:val="center"/>
      </w:pPr>
    </w:p>
    <w:p w:rsidR="008E705D" w:rsidRDefault="008E705D" w:rsidP="00203702">
      <w:pPr>
        <w:pStyle w:val="Title"/>
        <w:jc w:val="center"/>
      </w:pPr>
    </w:p>
    <w:p w:rsidR="00E96A18" w:rsidRDefault="00E96A18" w:rsidP="00203702">
      <w:pPr>
        <w:pStyle w:val="Title"/>
        <w:jc w:val="center"/>
      </w:pPr>
    </w:p>
    <w:p w:rsidR="00E96A18" w:rsidRDefault="00E96A18" w:rsidP="00203702">
      <w:pPr>
        <w:pStyle w:val="Title"/>
        <w:jc w:val="center"/>
      </w:pPr>
      <w:r>
        <w:t xml:space="preserve">Practical Statistics for </w:t>
      </w:r>
      <w:r>
        <w:br/>
        <w:t>Human-Computer Interaction</w:t>
      </w:r>
    </w:p>
    <w:p w:rsidR="00E96A18" w:rsidRPr="000956D8" w:rsidRDefault="00E96A18" w:rsidP="00203702">
      <w:pPr>
        <w:pStyle w:val="Subtitle"/>
        <w:jc w:val="center"/>
        <w:rPr>
          <w:rFonts w:ascii="Segoe UI" w:hAnsi="Segoe UI" w:cs="Segoe UI"/>
        </w:rPr>
      </w:pPr>
      <w:r w:rsidRPr="000956D8">
        <w:rPr>
          <w:rFonts w:ascii="Segoe UI" w:hAnsi="Segoe UI" w:cs="Segoe UI"/>
        </w:rPr>
        <w:t xml:space="preserve">Independent Study using </w:t>
      </w:r>
      <w:r w:rsidR="001E4CAF" w:rsidRPr="000956D8">
        <w:rPr>
          <w:rFonts w:ascii="Segoe UI" w:hAnsi="Segoe UI" w:cs="Segoe UI"/>
        </w:rPr>
        <w:t xml:space="preserve">SAS </w:t>
      </w:r>
      <w:r w:rsidRPr="000956D8">
        <w:rPr>
          <w:rFonts w:ascii="Segoe UI" w:hAnsi="Segoe UI" w:cs="Segoe UI"/>
        </w:rPr>
        <w:t xml:space="preserve">JMP and </w:t>
      </w:r>
      <w:r w:rsidR="001E4CAF" w:rsidRPr="000956D8">
        <w:rPr>
          <w:rFonts w:ascii="Segoe UI" w:hAnsi="Segoe UI" w:cs="Segoe UI"/>
        </w:rPr>
        <w:t xml:space="preserve">IBM </w:t>
      </w:r>
      <w:r w:rsidRPr="000956D8">
        <w:rPr>
          <w:rFonts w:ascii="Segoe UI" w:hAnsi="Segoe UI" w:cs="Segoe UI"/>
        </w:rPr>
        <w:t>SPSS</w:t>
      </w:r>
      <w:r w:rsidR="00C44674" w:rsidRPr="000956D8">
        <w:rPr>
          <w:rFonts w:ascii="Segoe UI" w:hAnsi="Segoe UI" w:cs="Segoe UI"/>
        </w:rPr>
        <w:t>.</w:t>
      </w:r>
    </w:p>
    <w:p w:rsidR="00C44674" w:rsidRPr="000956D8" w:rsidRDefault="000956D8" w:rsidP="00203702">
      <w:pPr>
        <w:pStyle w:val="Subtitle"/>
        <w:jc w:val="center"/>
        <w:rPr>
          <w:rFonts w:ascii="Segoe UI" w:hAnsi="Segoe UI" w:cs="Segoe UI"/>
          <w:b/>
        </w:rPr>
      </w:pPr>
      <w:r w:rsidRPr="000956D8">
        <w:rPr>
          <w:rFonts w:ascii="Segoe UI" w:hAnsi="Segoe UI" w:cs="Segoe UI"/>
          <w:b/>
        </w:rPr>
        <w:t>version 2.1</w:t>
      </w:r>
    </w:p>
    <w:p w:rsidR="00E96A18" w:rsidRPr="000956D8" w:rsidRDefault="00E96A18" w:rsidP="00203702">
      <w:pPr>
        <w:pStyle w:val="Subtitle"/>
        <w:jc w:val="center"/>
        <w:rPr>
          <w:rFonts w:ascii="Segoe UI" w:hAnsi="Segoe UI" w:cs="Segoe UI"/>
        </w:rPr>
      </w:pPr>
    </w:p>
    <w:p w:rsidR="00E96A18" w:rsidRPr="000956D8" w:rsidRDefault="00E96A18" w:rsidP="00203702">
      <w:pPr>
        <w:pStyle w:val="Subtitle"/>
        <w:jc w:val="center"/>
        <w:rPr>
          <w:rFonts w:ascii="Segoe UI" w:hAnsi="Segoe UI" w:cs="Segoe UI"/>
        </w:rPr>
      </w:pPr>
      <w:r w:rsidRPr="000956D8">
        <w:rPr>
          <w:rFonts w:ascii="Segoe UI" w:hAnsi="Segoe UI" w:cs="Segoe UI"/>
        </w:rPr>
        <w:t>Jacob O. Wobbrock</w:t>
      </w:r>
      <w:r w:rsidR="00F82C05" w:rsidRPr="000956D8">
        <w:rPr>
          <w:rFonts w:ascii="Segoe UI" w:hAnsi="Segoe UI" w:cs="Segoe UI"/>
        </w:rPr>
        <w:t>, Ph.D.</w:t>
      </w:r>
    </w:p>
    <w:p w:rsidR="00E96A18" w:rsidRPr="000956D8" w:rsidRDefault="00E96A18" w:rsidP="00203702">
      <w:pPr>
        <w:pStyle w:val="Subtitle"/>
        <w:jc w:val="center"/>
        <w:rPr>
          <w:rFonts w:ascii="Segoe UI" w:hAnsi="Segoe UI" w:cs="Segoe UI"/>
        </w:rPr>
      </w:pPr>
      <w:r w:rsidRPr="000956D8">
        <w:rPr>
          <w:rFonts w:ascii="Segoe UI" w:hAnsi="Segoe UI" w:cs="Segoe UI"/>
        </w:rPr>
        <w:t>The Information School</w:t>
      </w:r>
      <w:r w:rsidR="00B72921" w:rsidRPr="000956D8">
        <w:rPr>
          <w:rFonts w:ascii="Segoe UI" w:hAnsi="Segoe UI" w:cs="Segoe UI"/>
        </w:rPr>
        <w:t xml:space="preserve"> | DUB Group</w:t>
      </w:r>
    </w:p>
    <w:p w:rsidR="00E96A18" w:rsidRPr="000956D8" w:rsidRDefault="00E96A18" w:rsidP="00203702">
      <w:pPr>
        <w:pStyle w:val="Subtitle"/>
        <w:jc w:val="center"/>
        <w:rPr>
          <w:rFonts w:ascii="Segoe UI" w:hAnsi="Segoe UI" w:cs="Segoe UI"/>
        </w:rPr>
      </w:pPr>
      <w:r w:rsidRPr="000956D8">
        <w:rPr>
          <w:rFonts w:ascii="Segoe UI" w:hAnsi="Segoe UI" w:cs="Segoe UI"/>
        </w:rPr>
        <w:t>University of Washington</w:t>
      </w:r>
    </w:p>
    <w:p w:rsidR="00E96A18" w:rsidRPr="000956D8" w:rsidRDefault="00B72921" w:rsidP="00203702">
      <w:pPr>
        <w:pStyle w:val="Subtitle"/>
        <w:jc w:val="center"/>
        <w:rPr>
          <w:rFonts w:ascii="Segoe UI" w:hAnsi="Segoe UI" w:cs="Segoe UI"/>
        </w:rPr>
      </w:pPr>
      <w:r w:rsidRPr="000956D8">
        <w:rPr>
          <w:rFonts w:ascii="Segoe UI" w:hAnsi="Segoe UI" w:cs="Segoe UI"/>
        </w:rPr>
        <w:t>Seattle, WA 98195  USA</w:t>
      </w:r>
    </w:p>
    <w:p w:rsidR="00E96A18" w:rsidRPr="000956D8" w:rsidRDefault="00E96A18" w:rsidP="0041513C">
      <w:pPr>
        <w:pStyle w:val="Subtitle"/>
        <w:rPr>
          <w:rFonts w:ascii="Segoe UI" w:hAnsi="Segoe UI" w:cs="Segoe UI"/>
        </w:rPr>
      </w:pPr>
    </w:p>
    <w:p w:rsidR="00E96A18" w:rsidRPr="000956D8" w:rsidRDefault="00E96A18" w:rsidP="0041513C">
      <w:pPr>
        <w:pStyle w:val="Subtitle"/>
        <w:rPr>
          <w:rFonts w:ascii="Segoe UI" w:hAnsi="Segoe UI" w:cs="Segoe UI"/>
        </w:rPr>
      </w:pPr>
    </w:p>
    <w:p w:rsidR="00E96A18" w:rsidRPr="000956D8" w:rsidRDefault="00E96A18" w:rsidP="0041513C">
      <w:pPr>
        <w:pStyle w:val="Subtitle"/>
        <w:rPr>
          <w:rFonts w:ascii="Segoe UI" w:hAnsi="Segoe UI" w:cs="Segoe UI"/>
        </w:rPr>
      </w:pPr>
    </w:p>
    <w:p w:rsidR="00E96A18" w:rsidRPr="000956D8" w:rsidRDefault="00E96A18" w:rsidP="0041513C">
      <w:pPr>
        <w:pStyle w:val="Subtitle"/>
        <w:rPr>
          <w:rFonts w:ascii="Segoe UI" w:hAnsi="Segoe UI" w:cs="Segoe UI"/>
        </w:rPr>
      </w:pPr>
    </w:p>
    <w:p w:rsidR="00E96A18" w:rsidRPr="000956D8" w:rsidRDefault="00E96A18" w:rsidP="0041513C">
      <w:pPr>
        <w:pStyle w:val="Subtitle"/>
        <w:rPr>
          <w:rFonts w:ascii="Segoe UI" w:hAnsi="Segoe UI" w:cs="Segoe UI"/>
        </w:rPr>
      </w:pPr>
    </w:p>
    <w:p w:rsidR="00203702" w:rsidRPr="000956D8" w:rsidRDefault="00203702" w:rsidP="00203702">
      <w:pPr>
        <w:pStyle w:val="Subtitle"/>
        <w:rPr>
          <w:rFonts w:ascii="Segoe UI" w:hAnsi="Segoe UI" w:cs="Segoe UI"/>
        </w:rPr>
      </w:pPr>
    </w:p>
    <w:p w:rsidR="0062383E" w:rsidRDefault="00E96A18">
      <w:pPr>
        <w:jc w:val="left"/>
        <w:rPr>
          <w:rStyle w:val="SubtitleChar"/>
        </w:rPr>
      </w:pPr>
      <w:r w:rsidRPr="00203702">
        <w:rPr>
          <w:rStyle w:val="SubtitleChar"/>
        </w:rPr>
        <w:br w:type="page"/>
      </w:r>
    </w:p>
    <w:p w:rsidR="0062383E" w:rsidRDefault="0062383E" w:rsidP="0062383E">
      <w:pPr>
        <w:pStyle w:val="Title"/>
        <w:rPr>
          <w:rStyle w:val="SubtitleChar"/>
          <w:i w:val="0"/>
          <w:iCs w:val="0"/>
          <w:color w:val="17365D" w:themeColor="text2" w:themeShade="BF"/>
          <w:spacing w:val="5"/>
          <w:sz w:val="52"/>
        </w:rPr>
      </w:pPr>
      <w:r>
        <w:rPr>
          <w:rStyle w:val="SubtitleChar"/>
          <w:i w:val="0"/>
          <w:iCs w:val="0"/>
          <w:color w:val="17365D" w:themeColor="text2" w:themeShade="BF"/>
          <w:spacing w:val="5"/>
          <w:sz w:val="52"/>
        </w:rPr>
        <w:lastRenderedPageBreak/>
        <w:t>Acknowledgement</w:t>
      </w:r>
    </w:p>
    <w:p w:rsidR="0062383E" w:rsidRPr="0062383E" w:rsidRDefault="0062383E" w:rsidP="0062383E">
      <w:r>
        <w:t xml:space="preserve">This work was supported in part by the National Science Foundation under CAREER grant </w:t>
      </w:r>
      <w:r w:rsidRPr="0062383E">
        <w:t>IIS-0952786</w:t>
      </w:r>
      <w:r>
        <w:t xml:space="preserve">. </w:t>
      </w:r>
      <w:r w:rsidR="00E5306F" w:rsidRPr="00E5306F">
        <w:t>Any opinions, findings, conclusions or recommendations expressed in thi</w:t>
      </w:r>
      <w:r w:rsidR="00E5306F">
        <w:t xml:space="preserve">s work are those of the author </w:t>
      </w:r>
      <w:r w:rsidR="00E5306F" w:rsidRPr="00E5306F">
        <w:t xml:space="preserve">and do not necessarily reflect those of </w:t>
      </w:r>
      <w:r w:rsidR="00E5306F">
        <w:t>the National Science Foundation</w:t>
      </w:r>
      <w:r w:rsidR="00E5306F" w:rsidRPr="00E5306F">
        <w:t>.</w:t>
      </w:r>
    </w:p>
    <w:p w:rsidR="0062383E" w:rsidRDefault="0062383E">
      <w:pPr>
        <w:jc w:val="left"/>
        <w:rPr>
          <w:rStyle w:val="SubtitleChar"/>
          <w:kern w:val="28"/>
        </w:rPr>
      </w:pPr>
      <w:r>
        <w:rPr>
          <w:rStyle w:val="SubtitleChar"/>
        </w:rPr>
        <w:br w:type="page"/>
      </w:r>
    </w:p>
    <w:p w:rsidR="002D49C3" w:rsidRDefault="002D49C3" w:rsidP="00203702">
      <w:pPr>
        <w:pStyle w:val="Title"/>
        <w:jc w:val="left"/>
      </w:pPr>
      <w:r>
        <w:lastRenderedPageBreak/>
        <w:t>Table of Contents</w:t>
      </w:r>
    </w:p>
    <w:p w:rsidR="008D524D" w:rsidRPr="00983DD5" w:rsidRDefault="00D5543E" w:rsidP="002D49C3">
      <w:pPr>
        <w:tabs>
          <w:tab w:val="right" w:pos="9360"/>
        </w:tabs>
      </w:pPr>
      <w:r w:rsidRPr="00983DD5">
        <w:t>Introduction</w:t>
      </w:r>
      <w:r w:rsidRPr="00983DD5">
        <w:tab/>
        <w:t>4</w:t>
      </w:r>
    </w:p>
    <w:p w:rsidR="00F317DA" w:rsidRPr="00983DD5" w:rsidRDefault="00F33569" w:rsidP="00C01BC7">
      <w:pPr>
        <w:tabs>
          <w:tab w:val="right" w:pos="9360"/>
        </w:tabs>
      </w:pPr>
      <w:r w:rsidRPr="00983DD5">
        <w:t>0</w:t>
      </w:r>
      <w:r w:rsidR="008D524D" w:rsidRPr="00983DD5">
        <w:t xml:space="preserve">1. </w:t>
      </w:r>
      <w:r w:rsidR="002376BD" w:rsidRPr="00983DD5">
        <w:t>Concepts and d</w:t>
      </w:r>
      <w:r w:rsidR="00D5543E" w:rsidRPr="00983DD5">
        <w:t>efinitions</w:t>
      </w:r>
      <w:r w:rsidR="00D5543E" w:rsidRPr="00983DD5">
        <w:tab/>
        <w:t>5</w:t>
      </w:r>
    </w:p>
    <w:p w:rsidR="008D524D" w:rsidRPr="00983DD5" w:rsidRDefault="00F33569" w:rsidP="00C01BC7">
      <w:pPr>
        <w:tabs>
          <w:tab w:val="right" w:pos="9360"/>
        </w:tabs>
      </w:pPr>
      <w:r w:rsidRPr="00983DD5">
        <w:t>0</w:t>
      </w:r>
      <w:r w:rsidR="008D524D" w:rsidRPr="00983DD5">
        <w:t xml:space="preserve">2. Understanding </w:t>
      </w:r>
      <w:r w:rsidR="00184082" w:rsidRPr="00983DD5">
        <w:t xml:space="preserve">a </w:t>
      </w:r>
      <w:r w:rsidR="008D524D" w:rsidRPr="00983DD5">
        <w:t>data</w:t>
      </w:r>
      <w:r w:rsidR="00184082" w:rsidRPr="00983DD5">
        <w:t xml:space="preserve"> table</w:t>
      </w:r>
      <w:r w:rsidR="008D524D" w:rsidRPr="00983DD5">
        <w:tab/>
      </w:r>
      <w:r w:rsidR="00E517CA" w:rsidRPr="00983DD5">
        <w:t>9</w:t>
      </w:r>
    </w:p>
    <w:p w:rsidR="008D524D" w:rsidRPr="00983DD5" w:rsidRDefault="00F33569" w:rsidP="00C01BC7">
      <w:pPr>
        <w:tabs>
          <w:tab w:val="right" w:pos="9360"/>
        </w:tabs>
      </w:pPr>
      <w:r w:rsidRPr="00983DD5">
        <w:t>0</w:t>
      </w:r>
      <w:r w:rsidR="008D524D" w:rsidRPr="00983DD5">
        <w:t xml:space="preserve">3. </w:t>
      </w:r>
      <w:r w:rsidR="00B72921" w:rsidRPr="00983DD5">
        <w:t>Introduction</w:t>
      </w:r>
      <w:r w:rsidR="0064758E" w:rsidRPr="00983DD5">
        <w:t xml:space="preserve"> to ANOVA</w:t>
      </w:r>
      <w:r w:rsidR="008D524D" w:rsidRPr="00983DD5">
        <w:tab/>
      </w:r>
      <w:r w:rsidR="00665C2B" w:rsidRPr="00983DD5">
        <w:t>1</w:t>
      </w:r>
      <w:r w:rsidR="00F52F30">
        <w:t>2</w:t>
      </w:r>
    </w:p>
    <w:p w:rsidR="008D524D" w:rsidRPr="00983DD5" w:rsidRDefault="00F33569" w:rsidP="00C01BC7">
      <w:pPr>
        <w:tabs>
          <w:tab w:val="right" w:pos="9360"/>
        </w:tabs>
      </w:pPr>
      <w:r w:rsidRPr="00983DD5">
        <w:t>0</w:t>
      </w:r>
      <w:r w:rsidR="00D5543E" w:rsidRPr="00983DD5">
        <w:t>4. Statistics tools</w:t>
      </w:r>
      <w:r w:rsidR="00D5543E" w:rsidRPr="00983DD5">
        <w:tab/>
      </w:r>
      <w:r w:rsidR="001616A0" w:rsidRPr="00983DD5">
        <w:t>1</w:t>
      </w:r>
      <w:r w:rsidR="00BF5B8A" w:rsidRPr="00983DD5">
        <w:t>5</w:t>
      </w:r>
    </w:p>
    <w:p w:rsidR="008D524D" w:rsidRPr="00983DD5" w:rsidRDefault="00F33569" w:rsidP="00C01BC7">
      <w:pPr>
        <w:tabs>
          <w:tab w:val="right" w:pos="9360"/>
        </w:tabs>
      </w:pPr>
      <w:r w:rsidRPr="00983DD5">
        <w:t>0</w:t>
      </w:r>
      <w:r w:rsidR="008D524D" w:rsidRPr="00983DD5">
        <w:t>5. Repeated measures</w:t>
      </w:r>
      <w:r w:rsidR="008D524D" w:rsidRPr="00983DD5">
        <w:tab/>
      </w:r>
      <w:r w:rsidR="0080009B" w:rsidRPr="00983DD5">
        <w:t>3</w:t>
      </w:r>
      <w:r w:rsidR="00F52F30">
        <w:t>2</w:t>
      </w:r>
    </w:p>
    <w:p w:rsidR="008D524D" w:rsidRPr="00983DD5" w:rsidRDefault="00F33569" w:rsidP="00C01BC7">
      <w:pPr>
        <w:tabs>
          <w:tab w:val="right" w:pos="9360"/>
        </w:tabs>
      </w:pPr>
      <w:r w:rsidRPr="00983DD5">
        <w:t>0</w:t>
      </w:r>
      <w:r w:rsidR="008D524D" w:rsidRPr="00983DD5">
        <w:t>6. Transformations</w:t>
      </w:r>
      <w:r w:rsidR="008D524D" w:rsidRPr="00983DD5">
        <w:tab/>
      </w:r>
      <w:r w:rsidR="0080009B" w:rsidRPr="00983DD5">
        <w:t>4</w:t>
      </w:r>
      <w:r w:rsidR="00BF5B8A" w:rsidRPr="00983DD5">
        <w:t>1</w:t>
      </w:r>
    </w:p>
    <w:p w:rsidR="0032075D" w:rsidRPr="00983DD5" w:rsidRDefault="00F33569" w:rsidP="00C01BC7">
      <w:pPr>
        <w:tabs>
          <w:tab w:val="right" w:pos="9360"/>
        </w:tabs>
      </w:pPr>
      <w:r w:rsidRPr="00983DD5">
        <w:t>0</w:t>
      </w:r>
      <w:r w:rsidR="008D524D" w:rsidRPr="00983DD5">
        <w:t>7. Nesting</w:t>
      </w:r>
      <w:r w:rsidR="008D524D" w:rsidRPr="00983DD5">
        <w:tab/>
      </w:r>
      <w:r w:rsidR="0080009B" w:rsidRPr="00983DD5">
        <w:t>4</w:t>
      </w:r>
      <w:r w:rsidR="00F52F30">
        <w:t>9</w:t>
      </w:r>
    </w:p>
    <w:p w:rsidR="008D524D" w:rsidRPr="00983DD5" w:rsidRDefault="00F33569" w:rsidP="00C01BC7">
      <w:pPr>
        <w:tabs>
          <w:tab w:val="right" w:pos="9360"/>
        </w:tabs>
      </w:pPr>
      <w:r w:rsidRPr="00983DD5">
        <w:t>0</w:t>
      </w:r>
      <w:r w:rsidR="008D524D" w:rsidRPr="00983DD5">
        <w:t>8. Longitudinal data</w:t>
      </w:r>
      <w:r w:rsidR="008D524D" w:rsidRPr="00983DD5">
        <w:tab/>
      </w:r>
      <w:r w:rsidR="0080009B" w:rsidRPr="00983DD5">
        <w:t>5</w:t>
      </w:r>
      <w:r w:rsidR="00F52F30">
        <w:t>9</w:t>
      </w:r>
    </w:p>
    <w:p w:rsidR="008D524D" w:rsidRPr="00983DD5" w:rsidRDefault="00F33569" w:rsidP="00C01BC7">
      <w:pPr>
        <w:tabs>
          <w:tab w:val="right" w:pos="9360"/>
        </w:tabs>
      </w:pPr>
      <w:r w:rsidRPr="00983DD5">
        <w:t>0</w:t>
      </w:r>
      <w:r w:rsidR="008D524D" w:rsidRPr="00983DD5">
        <w:t>9. Nonparametric tests</w:t>
      </w:r>
      <w:r w:rsidR="008D524D" w:rsidRPr="00983DD5">
        <w:tab/>
      </w:r>
      <w:r w:rsidR="00BA53F6">
        <w:t>81</w:t>
      </w:r>
    </w:p>
    <w:p w:rsidR="008E67A2" w:rsidRPr="00983DD5" w:rsidRDefault="00600EEB" w:rsidP="00C01BC7">
      <w:pPr>
        <w:tabs>
          <w:tab w:val="right" w:pos="9360"/>
        </w:tabs>
      </w:pPr>
      <w:r w:rsidRPr="00983DD5">
        <w:t>10. Categories, counts and proportions</w:t>
      </w:r>
      <w:r w:rsidR="008D524D" w:rsidRPr="00983DD5">
        <w:tab/>
      </w:r>
      <w:r w:rsidR="00BA53F6">
        <w:t>94</w:t>
      </w:r>
    </w:p>
    <w:p w:rsidR="00EE22F7" w:rsidRPr="00983DD5" w:rsidRDefault="00EE22F7" w:rsidP="00EE22F7">
      <w:pPr>
        <w:tabs>
          <w:tab w:val="right" w:pos="9360"/>
        </w:tabs>
      </w:pPr>
      <w:r w:rsidRPr="00983DD5">
        <w:t>Bibliography</w:t>
      </w:r>
      <w:r w:rsidRPr="00983DD5">
        <w:tab/>
      </w:r>
      <w:r w:rsidR="0080009B" w:rsidRPr="00983DD5">
        <w:t>1</w:t>
      </w:r>
      <w:r w:rsidR="00BA53F6">
        <w:t>13</w:t>
      </w:r>
    </w:p>
    <w:p w:rsidR="008E67A2" w:rsidRDefault="008E67A2" w:rsidP="0041513C">
      <w:r>
        <w:br w:type="page"/>
      </w:r>
    </w:p>
    <w:p w:rsidR="008D524D" w:rsidRDefault="008E67A2" w:rsidP="00C01BC7">
      <w:pPr>
        <w:pStyle w:val="Title"/>
      </w:pPr>
      <w:r>
        <w:lastRenderedPageBreak/>
        <w:t>Introduction</w:t>
      </w:r>
    </w:p>
    <w:p w:rsidR="008E67A2" w:rsidRDefault="005E3B69" w:rsidP="0041513C">
      <w:r w:rsidRPr="005E3B69">
        <w:t>I hav</w:t>
      </w:r>
      <w:r w:rsidR="00F33569">
        <w:t xml:space="preserve">e </w:t>
      </w:r>
      <w:r w:rsidR="00FF078E">
        <w:t xml:space="preserve">often found that students in </w:t>
      </w:r>
      <w:r w:rsidR="00430130">
        <w:t xml:space="preserve">my field of </w:t>
      </w:r>
      <w:r w:rsidR="00FF078E">
        <w:t>human-computer interaction</w:t>
      </w:r>
      <w:r w:rsidR="001C681D">
        <w:t xml:space="preserve"> (HCI)</w:t>
      </w:r>
      <w:r w:rsidR="00FF078E">
        <w:t xml:space="preserve">, particularly from the computer science tradition, </w:t>
      </w:r>
      <w:r w:rsidR="00993E75">
        <w:t xml:space="preserve">lack, as I did, the proper statistical </w:t>
      </w:r>
      <w:r w:rsidR="006E43C1">
        <w:t>skills</w:t>
      </w:r>
      <w:r w:rsidR="00993E75">
        <w:t xml:space="preserve"> to evaluate results of studies, whether experimental, quasi-experimental, observational</w:t>
      </w:r>
      <w:r w:rsidR="00DB34ED">
        <w:t>, or</w:t>
      </w:r>
      <w:r w:rsidR="00993E75">
        <w:t xml:space="preserve"> </w:t>
      </w:r>
      <w:r w:rsidR="00DB34ED">
        <w:t xml:space="preserve">response-based. </w:t>
      </w:r>
      <w:r w:rsidR="00EF1970">
        <w:t xml:space="preserve">These fundamentals can be hard to come by. On the one hand, </w:t>
      </w:r>
      <w:r w:rsidR="001C681D">
        <w:t xml:space="preserve">formal coursework in </w:t>
      </w:r>
      <w:r w:rsidR="005F2AEE">
        <w:t>s</w:t>
      </w:r>
      <w:r w:rsidR="001C681D">
        <w:t>tatistics departments is, especially at the graduate level, overly theoretical for easy application to real-world HCI studies</w:t>
      </w:r>
      <w:r w:rsidR="00B43675">
        <w:t>. On the other hand, s</w:t>
      </w:r>
      <w:r w:rsidR="009615E7">
        <w:t>tudents who simply read</w:t>
      </w:r>
      <w:r w:rsidR="00B43675">
        <w:t xml:space="preserve"> </w:t>
      </w:r>
      <w:r w:rsidR="002D017E">
        <w:t>help</w:t>
      </w:r>
      <w:r w:rsidR="00B43675">
        <w:t xml:space="preserve"> </w:t>
      </w:r>
      <w:r w:rsidR="009615E7">
        <w:t>documentation</w:t>
      </w:r>
      <w:r w:rsidR="00B43675">
        <w:t xml:space="preserve"> for a particular statistics package are likely to make numerous errors due to a lack of </w:t>
      </w:r>
      <w:r w:rsidR="00F162BB">
        <w:t>statistics fundamentals</w:t>
      </w:r>
      <w:r w:rsidR="00B43675">
        <w:t xml:space="preserve">. </w:t>
      </w:r>
      <w:r w:rsidR="00400029">
        <w:t>What has been missing is the ground between these two extremes, a place for students to learn enough principled material to avoid blunders, while also learning the practical handling of real-world data sets in a statistics package.</w:t>
      </w:r>
    </w:p>
    <w:p w:rsidR="00400029" w:rsidRDefault="00400029" w:rsidP="0041513C">
      <w:r>
        <w:t xml:space="preserve">To provide this middle ground is </w:t>
      </w:r>
      <w:r w:rsidR="00613EE8">
        <w:t>my purpose in</w:t>
      </w:r>
      <w:r>
        <w:t xml:space="preserve"> </w:t>
      </w:r>
      <w:r w:rsidR="00613EE8">
        <w:t>creating</w:t>
      </w:r>
      <w:r>
        <w:t xml:space="preserve"> this independent study. It is designed to be completed</w:t>
      </w:r>
      <w:r w:rsidR="00724E61">
        <w:t xml:space="preserve"> in a 10-</w:t>
      </w:r>
      <w:r>
        <w:t xml:space="preserve">week period, which fits nicely into the quarter system at </w:t>
      </w:r>
      <w:r w:rsidR="00470D03">
        <w:t>many</w:t>
      </w:r>
      <w:r>
        <w:t xml:space="preserve"> </w:t>
      </w:r>
      <w:r w:rsidR="00EC6B55">
        <w:t>u</w:t>
      </w:r>
      <w:r>
        <w:t xml:space="preserve">niversities. </w:t>
      </w:r>
      <w:r w:rsidR="003F55AD">
        <w:t xml:space="preserve">While the modules are meant to be doable without aid of an instructor, </w:t>
      </w:r>
      <w:r w:rsidR="00E71663">
        <w:t>periodic</w:t>
      </w:r>
      <w:r w:rsidR="003F55AD">
        <w:t xml:space="preserve"> feedback from an instructor is presumed. </w:t>
      </w:r>
      <w:r w:rsidR="00494F4C">
        <w:t xml:space="preserve">I ask my own students to email me their </w:t>
      </w:r>
      <w:r w:rsidR="00573F62">
        <w:t>modules</w:t>
      </w:r>
      <w:r w:rsidR="00494F4C">
        <w:t xml:space="preserve"> each week, and after annotat</w:t>
      </w:r>
      <w:r w:rsidR="00D4438B">
        <w:t xml:space="preserve">ing them, I discuss any problems </w:t>
      </w:r>
      <w:r w:rsidR="00494F4C">
        <w:t xml:space="preserve">with them the following week. </w:t>
      </w:r>
      <w:r w:rsidR="000C3A36">
        <w:t xml:space="preserve">Students can also come to me when they are having difficulties along the way, although I encourage them </w:t>
      </w:r>
      <w:r w:rsidR="000B747C">
        <w:t xml:space="preserve">first </w:t>
      </w:r>
      <w:r w:rsidR="000C3A36">
        <w:t xml:space="preserve">to reach the boiling point of frustration as they </w:t>
      </w:r>
      <w:r w:rsidR="000C3A36">
        <w:rPr>
          <w:i/>
        </w:rPr>
        <w:t>independently</w:t>
      </w:r>
      <w:r w:rsidR="000C3A36">
        <w:t xml:space="preserve"> try to </w:t>
      </w:r>
      <w:r w:rsidR="000B747C">
        <w:t>resolve their confusion</w:t>
      </w:r>
      <w:r w:rsidR="000C3A36">
        <w:t>.</w:t>
      </w:r>
      <w:r w:rsidR="0039721C">
        <w:t xml:space="preserve"> That is the nature of an independent study, after all.</w:t>
      </w:r>
    </w:p>
    <w:p w:rsidR="00C96DCD" w:rsidRDefault="00C96DCD" w:rsidP="0041513C">
      <w:r>
        <w:t>Many, but not all, of the sample data sets that accompany this study are situated in the context of human-computer interaction.</w:t>
      </w:r>
      <w:r w:rsidR="00774470">
        <w:t xml:space="preserve"> Others are from experiments in other fields.</w:t>
      </w:r>
      <w:r w:rsidR="002164CE">
        <w:t xml:space="preserve"> Most of the data sets are fictitious, designed by me to exhibit certain distributional properties and so forth.</w:t>
      </w:r>
    </w:p>
    <w:p w:rsidR="0039721C" w:rsidRDefault="0039721C" w:rsidP="0041513C">
      <w:r>
        <w:t xml:space="preserve">The pedagogical goal for this study is that by its end, a student will be proficient in many common statistical analyses, and know how to recognize the proper analysis from simply viewing a data table, even without knowing how the experiment was run. </w:t>
      </w:r>
      <w:r w:rsidR="000E1D05">
        <w:t>This level of proficiency is sufficient for both comprehending statistical results in HCI papers, and for producing them in the first place.</w:t>
      </w:r>
    </w:p>
    <w:p w:rsidR="00FA35FD" w:rsidRPr="006350B4" w:rsidRDefault="00FA35FD" w:rsidP="00FA35FD">
      <w:r>
        <w:t xml:space="preserve">A trial version of the SAS JMP statistics package is available from </w:t>
      </w:r>
      <w:hyperlink r:id="rId10" w:history="1">
        <w:r w:rsidRPr="00B15544">
          <w:rPr>
            <w:rStyle w:val="Hyperlink"/>
          </w:rPr>
          <w:t>http://www.jmp.com/</w:t>
        </w:r>
      </w:hyperlink>
      <w:r>
        <w:t xml:space="preserve">. A trial version of the IBM SPSS statistics package is available from </w:t>
      </w:r>
      <w:hyperlink r:id="rId11" w:history="1">
        <w:r w:rsidRPr="00D66FC8">
          <w:rPr>
            <w:rStyle w:val="Hyperlink"/>
          </w:rPr>
          <w:t>http://www.spss.com/</w:t>
        </w:r>
      </w:hyperlink>
      <w:r>
        <w:t xml:space="preserve"> . I readily admit the downside of having two proprietary statistics packages as the focus of this independent study, but these are the tools with which I am familiar. If someone wants to reproduce this study and its data sets for use with </w:t>
      </w:r>
      <w:r>
        <w:rPr>
          <w:b/>
        </w:rPr>
        <w:t>R</w:t>
      </w:r>
      <w:r>
        <w:t>, I would be most grateful.</w:t>
      </w:r>
    </w:p>
    <w:p w:rsidR="00AA2084" w:rsidRDefault="00377B37" w:rsidP="0041513C">
      <w:r>
        <w:t>I welcome comments, suggestions,</w:t>
      </w:r>
      <w:r w:rsidR="00AA2084">
        <w:t xml:space="preserve"> and</w:t>
      </w:r>
      <w:r>
        <w:t xml:space="preserve"> errata</w:t>
      </w:r>
      <w:r w:rsidR="00AA2084">
        <w:t xml:space="preserve">. You can reach me by email at </w:t>
      </w:r>
      <w:hyperlink r:id="rId12" w:history="1">
        <w:r w:rsidR="00AA2084" w:rsidRPr="00D66FC8">
          <w:rPr>
            <w:rStyle w:val="Hyperlink"/>
          </w:rPr>
          <w:t>wobbrock@uw.edu</w:t>
        </w:r>
      </w:hyperlink>
      <w:r w:rsidR="00AA2084">
        <w:t>.</w:t>
      </w:r>
    </w:p>
    <w:p w:rsidR="00AA2084" w:rsidRDefault="00AA2084" w:rsidP="0041513C"/>
    <w:p w:rsidR="00E95B1A" w:rsidRDefault="00E95B1A" w:rsidP="0041513C"/>
    <w:p w:rsidR="00C34A15" w:rsidRDefault="00C34A15" w:rsidP="0041513C"/>
    <w:p w:rsidR="00071E61" w:rsidRDefault="00AA2084" w:rsidP="003271FC">
      <w:pPr>
        <w:jc w:val="right"/>
      </w:pPr>
      <w:r>
        <w:t>Jacob O. Wobbrock</w:t>
      </w:r>
      <w:r w:rsidR="00874B20">
        <w:t>, Ph.D.</w:t>
      </w:r>
      <w:r>
        <w:br/>
      </w:r>
      <w:r w:rsidR="00C34A15">
        <w:t>June 2010</w:t>
      </w:r>
      <w:r>
        <w:br/>
        <w:t>Seattle, WA</w:t>
      </w:r>
      <w:r w:rsidR="00071E61">
        <w:br w:type="page"/>
      </w:r>
    </w:p>
    <w:p w:rsidR="002376BD" w:rsidRPr="00731AA5" w:rsidRDefault="002376BD" w:rsidP="0041513C">
      <w:pPr>
        <w:pStyle w:val="Title"/>
      </w:pPr>
      <w:r>
        <w:lastRenderedPageBreak/>
        <w:t>0</w:t>
      </w:r>
      <w:r w:rsidRPr="00731AA5">
        <w:t xml:space="preserve">1. </w:t>
      </w:r>
      <w:r>
        <w:t>Concepts and definitions</w:t>
      </w:r>
    </w:p>
    <w:p w:rsidR="002376BD" w:rsidRDefault="002376BD" w:rsidP="0041513C">
      <w:r w:rsidRPr="00D46D6E">
        <w:t>For the following statistics terms, discover the formal definition (</w:t>
      </w:r>
      <w:r w:rsidRPr="00D46D6E">
        <w:rPr>
          <w:i/>
        </w:rPr>
        <w:t>e.g.</w:t>
      </w:r>
      <w:r w:rsidRPr="00D46D6E">
        <w:t>, on-line</w:t>
      </w:r>
      <w:r>
        <w:t xml:space="preserve"> or in a textbook</w:t>
      </w:r>
      <w:r w:rsidRPr="00D46D6E">
        <w:t xml:space="preserve">), and then write a “common sense” definition reflecting the </w:t>
      </w:r>
      <w:r w:rsidRPr="00D90C48">
        <w:rPr>
          <w:i/>
        </w:rPr>
        <w:t>intuition</w:t>
      </w:r>
      <w:r w:rsidRPr="00D46D6E">
        <w:t xml:space="preserve"> of the concept. </w:t>
      </w:r>
      <w:r w:rsidR="00C56B1F">
        <w:t>W</w:t>
      </w:r>
      <w:r w:rsidRPr="00D46D6E">
        <w:t xml:space="preserve">ith each common sense definition, supply an example that shows you </w:t>
      </w:r>
      <w:r>
        <w:t xml:space="preserve">really </w:t>
      </w:r>
      <w:r w:rsidRPr="00D46D6E">
        <w:t xml:space="preserve">know what the term means. </w:t>
      </w:r>
      <w:r w:rsidR="00BA555C">
        <w:t xml:space="preserve">You may have to read a considerable amount before gaining enough awareness to define each of these terms correctly. </w:t>
      </w:r>
      <w:r w:rsidR="006137F0">
        <w:t>You might c</w:t>
      </w:r>
      <w:r>
        <w:t xml:space="preserve">onsider first </w:t>
      </w:r>
      <w:r w:rsidRPr="00D46D6E">
        <w:t>writ</w:t>
      </w:r>
      <w:r>
        <w:t>ing</w:t>
      </w:r>
      <w:r w:rsidRPr="00D46D6E">
        <w:t xml:space="preserve"> </w:t>
      </w:r>
      <w:r>
        <w:t xml:space="preserve">the description for </w:t>
      </w:r>
      <w:r w:rsidRPr="00D46D6E">
        <w:t>a single experiment</w:t>
      </w:r>
      <w:r>
        <w:t>,</w:t>
      </w:r>
      <w:r w:rsidRPr="00D46D6E">
        <w:t xml:space="preserve"> and then refer</w:t>
      </w:r>
      <w:r>
        <w:t>ring</w:t>
      </w:r>
      <w:r w:rsidRPr="00D46D6E">
        <w:t xml:space="preserve"> to </w:t>
      </w:r>
      <w:r>
        <w:t xml:space="preserve">various aspects of </w:t>
      </w:r>
      <w:r w:rsidR="00D36AF9">
        <w:t>that experiment</w:t>
      </w:r>
      <w:r>
        <w:t xml:space="preserve"> in your </w:t>
      </w:r>
      <w:r w:rsidR="008B40B2">
        <w:t>answers.</w:t>
      </w:r>
    </w:p>
    <w:p w:rsidR="005E7811" w:rsidRPr="00983DD5" w:rsidRDefault="005E7811" w:rsidP="0041513C">
      <w:pPr>
        <w:rPr>
          <w:rFonts w:ascii="Segoe UI" w:hAnsi="Segoe UI" w:cs="Segoe UI"/>
          <w:color w:val="0070C0"/>
          <w:sz w:val="18"/>
          <w:szCs w:val="18"/>
        </w:rPr>
      </w:pPr>
      <w:r w:rsidRPr="00983DD5">
        <w:rPr>
          <w:rFonts w:ascii="Segoe UI" w:hAnsi="Segoe UI" w:cs="Segoe UI"/>
          <w:b/>
          <w:color w:val="0070C0"/>
          <w:sz w:val="18"/>
          <w:szCs w:val="18"/>
        </w:rPr>
        <w:t>Answer.</w:t>
      </w:r>
      <w:r w:rsidRPr="00983DD5">
        <w:rPr>
          <w:rFonts w:ascii="Segoe UI" w:hAnsi="Segoe UI" w:cs="Segoe UI"/>
          <w:color w:val="0070C0"/>
          <w:sz w:val="18"/>
          <w:szCs w:val="18"/>
        </w:rPr>
        <w:t xml:space="preserve"> We’ll </w:t>
      </w:r>
      <w:r w:rsidR="005340AB" w:rsidRPr="00983DD5">
        <w:rPr>
          <w:rFonts w:ascii="Segoe UI" w:hAnsi="Segoe UI" w:cs="Segoe UI"/>
          <w:color w:val="0070C0"/>
          <w:sz w:val="18"/>
          <w:szCs w:val="18"/>
        </w:rPr>
        <w:t xml:space="preserve">refer to </w:t>
      </w:r>
      <w:r w:rsidRPr="00983DD5">
        <w:rPr>
          <w:rFonts w:ascii="Segoe UI" w:hAnsi="Segoe UI" w:cs="Segoe UI"/>
          <w:color w:val="0070C0"/>
          <w:sz w:val="18"/>
          <w:szCs w:val="18"/>
        </w:rPr>
        <w:t>the following in our definitions</w:t>
      </w:r>
      <w:r w:rsidR="005340AB" w:rsidRPr="00983DD5">
        <w:rPr>
          <w:rFonts w:ascii="Segoe UI" w:hAnsi="Segoe UI" w:cs="Segoe UI"/>
          <w:color w:val="0070C0"/>
          <w:sz w:val="18"/>
          <w:szCs w:val="18"/>
        </w:rPr>
        <w:t>:</w:t>
      </w:r>
      <w:r w:rsidRPr="00983DD5">
        <w:rPr>
          <w:rFonts w:ascii="Segoe UI" w:hAnsi="Segoe UI" w:cs="Segoe UI"/>
          <w:color w:val="0070C0"/>
          <w:sz w:val="18"/>
          <w:szCs w:val="18"/>
        </w:rPr>
        <w:t xml:space="preserve"> A human-computer interaction researcher wants to know about the effects of body posture on mobile text entry. She implements three popular text entry methods in a custom iPhone test bed: a virtual </w:t>
      </w:r>
      <w:r w:rsidRPr="00983DD5">
        <w:rPr>
          <w:rFonts w:ascii="Segoe UI" w:hAnsi="Segoe UI" w:cs="Segoe UI"/>
          <w:smallCaps/>
          <w:color w:val="0070C0"/>
          <w:sz w:val="18"/>
          <w:szCs w:val="18"/>
        </w:rPr>
        <w:t>Qwerty</w:t>
      </w:r>
      <w:r w:rsidRPr="00983DD5">
        <w:rPr>
          <w:rFonts w:ascii="Segoe UI" w:hAnsi="Segoe UI" w:cs="Segoe UI"/>
          <w:color w:val="0070C0"/>
          <w:sz w:val="18"/>
          <w:szCs w:val="18"/>
        </w:rPr>
        <w:t xml:space="preserve"> keyboard</w:t>
      </w:r>
      <w:r w:rsidR="004D2B00" w:rsidRPr="00983DD5">
        <w:rPr>
          <w:rFonts w:ascii="Segoe UI" w:hAnsi="Segoe UI" w:cs="Segoe UI"/>
          <w:color w:val="0070C0"/>
          <w:sz w:val="18"/>
          <w:szCs w:val="18"/>
        </w:rPr>
        <w:t xml:space="preserve">, Palm OS Graffiti, and </w:t>
      </w:r>
      <w:r w:rsidR="005E6ABB" w:rsidRPr="00983DD5">
        <w:rPr>
          <w:rFonts w:ascii="Segoe UI" w:hAnsi="Segoe UI" w:cs="Segoe UI"/>
          <w:color w:val="0070C0"/>
          <w:sz w:val="18"/>
          <w:szCs w:val="18"/>
        </w:rPr>
        <w:t xml:space="preserve">a </w:t>
      </w:r>
      <w:r w:rsidR="002156A6" w:rsidRPr="00983DD5">
        <w:rPr>
          <w:rFonts w:ascii="Segoe UI" w:hAnsi="Segoe UI" w:cs="Segoe UI"/>
          <w:color w:val="0070C0"/>
          <w:sz w:val="18"/>
          <w:szCs w:val="18"/>
        </w:rPr>
        <w:t>phone keypad</w:t>
      </w:r>
      <w:r w:rsidR="005E6ABB" w:rsidRPr="00983DD5">
        <w:rPr>
          <w:rFonts w:ascii="Segoe UI" w:hAnsi="Segoe UI" w:cs="Segoe UI"/>
          <w:color w:val="0070C0"/>
          <w:sz w:val="18"/>
          <w:szCs w:val="18"/>
        </w:rPr>
        <w:t xml:space="preserve"> simulation </w:t>
      </w:r>
      <w:r w:rsidR="002156A6" w:rsidRPr="00983DD5">
        <w:rPr>
          <w:rFonts w:ascii="Segoe UI" w:hAnsi="Segoe UI" w:cs="Segoe UI"/>
          <w:color w:val="0070C0"/>
          <w:sz w:val="18"/>
          <w:szCs w:val="18"/>
        </w:rPr>
        <w:t>running</w:t>
      </w:r>
      <w:r w:rsidR="005E6ABB" w:rsidRPr="00983DD5">
        <w:rPr>
          <w:rFonts w:ascii="Segoe UI" w:hAnsi="Segoe UI" w:cs="Segoe UI"/>
          <w:color w:val="0070C0"/>
          <w:sz w:val="18"/>
          <w:szCs w:val="18"/>
        </w:rPr>
        <w:t xml:space="preserve"> </w:t>
      </w:r>
      <w:r w:rsidR="004D2B00" w:rsidRPr="00983DD5">
        <w:rPr>
          <w:rFonts w:ascii="Segoe UI" w:hAnsi="Segoe UI" w:cs="Segoe UI"/>
          <w:color w:val="0070C0"/>
          <w:sz w:val="18"/>
          <w:szCs w:val="18"/>
        </w:rPr>
        <w:t xml:space="preserve">Tegic’s T9. </w:t>
      </w:r>
      <w:r w:rsidR="00A14FC6" w:rsidRPr="00983DD5">
        <w:rPr>
          <w:rFonts w:ascii="Segoe UI" w:hAnsi="Segoe UI" w:cs="Segoe UI"/>
          <w:color w:val="0070C0"/>
          <w:sz w:val="18"/>
          <w:szCs w:val="18"/>
        </w:rPr>
        <w:t xml:space="preserve">She recruits 20 </w:t>
      </w:r>
      <w:r w:rsidR="008854BA" w:rsidRPr="00983DD5">
        <w:rPr>
          <w:rFonts w:ascii="Segoe UI" w:hAnsi="Segoe UI" w:cs="Segoe UI"/>
          <w:color w:val="0070C0"/>
          <w:sz w:val="18"/>
          <w:szCs w:val="18"/>
        </w:rPr>
        <w:t>subjects</w:t>
      </w:r>
      <w:r w:rsidR="00373C9A" w:rsidRPr="00983DD5">
        <w:rPr>
          <w:rFonts w:ascii="Segoe UI" w:hAnsi="Segoe UI" w:cs="Segoe UI"/>
          <w:color w:val="0070C0"/>
          <w:sz w:val="18"/>
          <w:szCs w:val="18"/>
        </w:rPr>
        <w:t xml:space="preserve">, having each one </w:t>
      </w:r>
      <w:r w:rsidR="00764917" w:rsidRPr="00983DD5">
        <w:rPr>
          <w:rFonts w:ascii="Segoe UI" w:hAnsi="Segoe UI" w:cs="Segoe UI"/>
          <w:color w:val="0070C0"/>
          <w:sz w:val="18"/>
          <w:szCs w:val="18"/>
        </w:rPr>
        <w:t xml:space="preserve">train for </w:t>
      </w:r>
      <w:r w:rsidR="00583B22" w:rsidRPr="00983DD5">
        <w:rPr>
          <w:rFonts w:ascii="Segoe UI" w:hAnsi="Segoe UI" w:cs="Segoe UI"/>
          <w:color w:val="0070C0"/>
          <w:sz w:val="18"/>
          <w:szCs w:val="18"/>
        </w:rPr>
        <w:t>30</w:t>
      </w:r>
      <w:r w:rsidR="00764917" w:rsidRPr="00983DD5">
        <w:rPr>
          <w:rFonts w:ascii="Segoe UI" w:hAnsi="Segoe UI" w:cs="Segoe UI"/>
          <w:color w:val="0070C0"/>
          <w:sz w:val="18"/>
          <w:szCs w:val="18"/>
        </w:rPr>
        <w:t xml:space="preserve"> minutes with </w:t>
      </w:r>
      <w:r w:rsidR="00583B22" w:rsidRPr="00983DD5">
        <w:rPr>
          <w:rFonts w:ascii="Segoe UI" w:hAnsi="Segoe UI" w:cs="Segoe UI"/>
          <w:color w:val="0070C0"/>
          <w:sz w:val="18"/>
          <w:szCs w:val="18"/>
        </w:rPr>
        <w:t>one method</w:t>
      </w:r>
      <w:r w:rsidR="00963777" w:rsidRPr="00983DD5">
        <w:rPr>
          <w:rFonts w:ascii="Segoe UI" w:hAnsi="Segoe UI" w:cs="Segoe UI"/>
          <w:color w:val="0070C0"/>
          <w:sz w:val="18"/>
          <w:szCs w:val="18"/>
        </w:rPr>
        <w:t xml:space="preserve"> chosen at random</w:t>
      </w:r>
      <w:r w:rsidR="00583B22" w:rsidRPr="00983DD5">
        <w:rPr>
          <w:rFonts w:ascii="Segoe UI" w:hAnsi="Segoe UI" w:cs="Segoe UI"/>
          <w:color w:val="0070C0"/>
          <w:sz w:val="18"/>
          <w:szCs w:val="18"/>
        </w:rPr>
        <w:t xml:space="preserve">. Then she has </w:t>
      </w:r>
      <w:r w:rsidR="00136552" w:rsidRPr="00983DD5">
        <w:rPr>
          <w:rFonts w:ascii="Segoe UI" w:hAnsi="Segoe UI" w:cs="Segoe UI"/>
          <w:color w:val="0070C0"/>
          <w:sz w:val="18"/>
          <w:szCs w:val="18"/>
        </w:rPr>
        <w:t>each subject</w:t>
      </w:r>
      <w:r w:rsidR="00583B22" w:rsidRPr="00983DD5">
        <w:rPr>
          <w:rFonts w:ascii="Segoe UI" w:hAnsi="Segoe UI" w:cs="Segoe UI"/>
          <w:color w:val="0070C0"/>
          <w:sz w:val="18"/>
          <w:szCs w:val="18"/>
        </w:rPr>
        <w:t xml:space="preserve"> enter 20 test phrases in each of three postures</w:t>
      </w:r>
      <w:r w:rsidR="0001370F" w:rsidRPr="00983DD5">
        <w:rPr>
          <w:rFonts w:ascii="Segoe UI" w:hAnsi="Segoe UI" w:cs="Segoe UI"/>
          <w:color w:val="0070C0"/>
          <w:sz w:val="18"/>
          <w:szCs w:val="18"/>
        </w:rPr>
        <w:t>—</w:t>
      </w:r>
      <w:r w:rsidR="00583B22" w:rsidRPr="00983DD5">
        <w:rPr>
          <w:rFonts w:ascii="Segoe UI" w:hAnsi="Segoe UI" w:cs="Segoe UI"/>
          <w:color w:val="0070C0"/>
          <w:sz w:val="18"/>
          <w:szCs w:val="18"/>
        </w:rPr>
        <w:t>standing, walking</w:t>
      </w:r>
      <w:r w:rsidR="00375541" w:rsidRPr="00983DD5">
        <w:rPr>
          <w:rFonts w:ascii="Segoe UI" w:hAnsi="Segoe UI" w:cs="Segoe UI"/>
          <w:color w:val="0070C0"/>
          <w:sz w:val="18"/>
          <w:szCs w:val="18"/>
        </w:rPr>
        <w:t>, and jogging</w:t>
      </w:r>
      <w:r w:rsidR="0001370F" w:rsidRPr="00983DD5">
        <w:rPr>
          <w:rFonts w:ascii="Segoe UI" w:hAnsi="Segoe UI" w:cs="Segoe UI"/>
          <w:color w:val="0070C0"/>
          <w:sz w:val="18"/>
          <w:szCs w:val="18"/>
        </w:rPr>
        <w:t xml:space="preserve">—the order of which was </w:t>
      </w:r>
      <w:r w:rsidR="00204C4C" w:rsidRPr="00983DD5">
        <w:rPr>
          <w:rFonts w:ascii="Segoe UI" w:hAnsi="Segoe UI" w:cs="Segoe UI"/>
          <w:color w:val="0070C0"/>
          <w:sz w:val="18"/>
          <w:szCs w:val="18"/>
        </w:rPr>
        <w:t xml:space="preserve">randomly </w:t>
      </w:r>
      <w:r w:rsidR="0001370F" w:rsidRPr="00983DD5">
        <w:rPr>
          <w:rFonts w:ascii="Segoe UI" w:hAnsi="Segoe UI" w:cs="Segoe UI"/>
          <w:color w:val="0070C0"/>
          <w:sz w:val="18"/>
          <w:szCs w:val="18"/>
        </w:rPr>
        <w:t xml:space="preserve">determined. </w:t>
      </w:r>
      <w:r w:rsidR="006C0BA9" w:rsidRPr="00983DD5">
        <w:rPr>
          <w:rFonts w:ascii="Segoe UI" w:hAnsi="Segoe UI" w:cs="Segoe UI"/>
          <w:color w:val="0070C0"/>
          <w:sz w:val="18"/>
          <w:szCs w:val="18"/>
        </w:rPr>
        <w:t>The outcomes of interest are words per minute and error</w:t>
      </w:r>
      <w:r w:rsidR="00151983">
        <w:rPr>
          <w:rFonts w:ascii="Segoe UI" w:hAnsi="Segoe UI" w:cs="Segoe UI"/>
          <w:color w:val="0070C0"/>
          <w:sz w:val="18"/>
          <w:szCs w:val="18"/>
        </w:rPr>
        <w:t xml:space="preserve"> rate</w:t>
      </w:r>
      <w:r w:rsidR="006C0BA9" w:rsidRPr="00983DD5">
        <w:rPr>
          <w:rFonts w:ascii="Segoe UI" w:hAnsi="Segoe UI" w:cs="Segoe UI"/>
          <w:color w:val="0070C0"/>
          <w:sz w:val="18"/>
          <w:szCs w:val="18"/>
        </w:rPr>
        <w:t>.</w:t>
      </w:r>
    </w:p>
    <w:p w:rsidR="0028711E" w:rsidRPr="00857597" w:rsidRDefault="002376BD" w:rsidP="000A1BE7">
      <w:pPr>
        <w:pStyle w:val="ListParagraph"/>
      </w:pPr>
      <w:r w:rsidRPr="00857597">
        <w:t>Factor</w:t>
      </w:r>
    </w:p>
    <w:p w:rsidR="002376BD" w:rsidRPr="000A1BE7" w:rsidRDefault="00217A5D" w:rsidP="001B5063">
      <w:pPr>
        <w:pStyle w:val="Answer"/>
      </w:pPr>
      <w:r w:rsidRPr="000A1BE7">
        <w:t>A factor is an experimental variable systematically change</w:t>
      </w:r>
      <w:r w:rsidR="008931AA" w:rsidRPr="000A1BE7">
        <w:t>d</w:t>
      </w:r>
      <w:r w:rsidRPr="000A1BE7">
        <w:t xml:space="preserve"> to examine its effects, if any, upon an outcome of interest. </w:t>
      </w:r>
      <w:r w:rsidR="002D2638" w:rsidRPr="000A1BE7">
        <w:t>In our example</w:t>
      </w:r>
      <w:r w:rsidR="00206A2A" w:rsidRPr="000A1BE7">
        <w:t xml:space="preserve"> t</w:t>
      </w:r>
      <w:r w:rsidR="00C611AF" w:rsidRPr="000A1BE7">
        <w:t>he</w:t>
      </w:r>
      <w:r w:rsidR="00FB72F8" w:rsidRPr="000A1BE7">
        <w:t xml:space="preserve">re are </w:t>
      </w:r>
      <w:r w:rsidR="002D2638" w:rsidRPr="000A1BE7">
        <w:t>two factors</w:t>
      </w:r>
      <w:r w:rsidR="00FB72F8" w:rsidRPr="000A1BE7">
        <w:t>,</w:t>
      </w:r>
      <w:r w:rsidRPr="000A1BE7">
        <w:t xml:space="preserve"> </w:t>
      </w:r>
      <w:r w:rsidR="00604055" w:rsidRPr="000A1BE7">
        <w:t xml:space="preserve">body </w:t>
      </w:r>
      <w:r w:rsidR="00604055" w:rsidRPr="000A1BE7">
        <w:rPr>
          <w:i/>
        </w:rPr>
        <w:t>Posture</w:t>
      </w:r>
      <w:r w:rsidR="00604055" w:rsidRPr="000A1BE7">
        <w:t xml:space="preserve"> and text entry </w:t>
      </w:r>
      <w:r w:rsidR="00604055" w:rsidRPr="000A1BE7">
        <w:rPr>
          <w:i/>
        </w:rPr>
        <w:t>Method</w:t>
      </w:r>
      <w:r w:rsidR="00604055" w:rsidRPr="000A1BE7">
        <w:t>.</w:t>
      </w:r>
    </w:p>
    <w:p w:rsidR="0028711E" w:rsidRPr="00857597" w:rsidRDefault="002376BD" w:rsidP="0028711E">
      <w:pPr>
        <w:pStyle w:val="ListParagraph"/>
        <w:jc w:val="left"/>
      </w:pPr>
      <w:r w:rsidRPr="00857597">
        <w:t>Level</w:t>
      </w:r>
    </w:p>
    <w:p w:rsidR="002376BD" w:rsidRPr="000A1BE7" w:rsidRDefault="00D71414" w:rsidP="001B5063">
      <w:pPr>
        <w:pStyle w:val="Answer"/>
      </w:pPr>
      <w:r w:rsidRPr="000A1BE7">
        <w:t xml:space="preserve">A level is a particular value </w:t>
      </w:r>
      <w:r w:rsidR="00F478FC" w:rsidRPr="000A1BE7">
        <w:t xml:space="preserve">that </w:t>
      </w:r>
      <w:r w:rsidRPr="000A1BE7">
        <w:t xml:space="preserve">a factor can assume. In our example, the levels of </w:t>
      </w:r>
      <w:r w:rsidRPr="000A1BE7">
        <w:rPr>
          <w:i/>
        </w:rPr>
        <w:t>Posture</w:t>
      </w:r>
      <w:r w:rsidRPr="000A1BE7">
        <w:t xml:space="preserve"> are standing, walking, and jogging. The levels of </w:t>
      </w:r>
      <w:r w:rsidRPr="000A1BE7">
        <w:rPr>
          <w:i/>
        </w:rPr>
        <w:t>Method</w:t>
      </w:r>
      <w:r w:rsidRPr="000A1BE7">
        <w:t xml:space="preserve"> are </w:t>
      </w:r>
      <w:r w:rsidRPr="000A1BE7">
        <w:rPr>
          <w:smallCaps/>
        </w:rPr>
        <w:t>Qwerty</w:t>
      </w:r>
      <w:r w:rsidRPr="000A1BE7">
        <w:t>, Graffiti, and T9.</w:t>
      </w:r>
      <w:r w:rsidR="00910C46" w:rsidRPr="000A1BE7">
        <w:t xml:space="preserve"> Every factor must have at least two levels.</w:t>
      </w:r>
    </w:p>
    <w:p w:rsidR="0028711E" w:rsidRPr="00857597" w:rsidRDefault="002376BD" w:rsidP="0028711E">
      <w:pPr>
        <w:pStyle w:val="ListParagraph"/>
        <w:jc w:val="left"/>
      </w:pPr>
      <w:r w:rsidRPr="00857597">
        <w:t>Independent variable</w:t>
      </w:r>
    </w:p>
    <w:p w:rsidR="002376BD" w:rsidRPr="000A1BE7" w:rsidRDefault="0080682A" w:rsidP="001B5063">
      <w:pPr>
        <w:pStyle w:val="Answer"/>
      </w:pPr>
      <w:r w:rsidRPr="000A1BE7">
        <w:t>An independent variable is the same thing as a factor.</w:t>
      </w:r>
    </w:p>
    <w:p w:rsidR="002376BD" w:rsidRDefault="002376BD" w:rsidP="0041513C">
      <w:pPr>
        <w:pStyle w:val="ListParagraph"/>
      </w:pPr>
      <w:r w:rsidRPr="00857597">
        <w:t>Dependent variable</w:t>
      </w:r>
    </w:p>
    <w:p w:rsidR="0028711E" w:rsidRPr="000A1BE7" w:rsidRDefault="00D5126B" w:rsidP="00866138">
      <w:pPr>
        <w:pStyle w:val="Answer"/>
      </w:pPr>
      <w:r w:rsidRPr="000A1BE7">
        <w:t>A dependent variable is an experimental measure, response, or outcome of interest. In our example</w:t>
      </w:r>
      <w:r w:rsidR="00640F48" w:rsidRPr="000A1BE7">
        <w:t xml:space="preserve"> there</w:t>
      </w:r>
      <w:r w:rsidRPr="000A1BE7">
        <w:t xml:space="preserve"> are </w:t>
      </w:r>
      <w:r w:rsidR="00D515CD" w:rsidRPr="000A1BE7">
        <w:t xml:space="preserve">two </w:t>
      </w:r>
      <w:r w:rsidRPr="000A1BE7">
        <w:t>dependent variables</w:t>
      </w:r>
      <w:r w:rsidR="00640F48" w:rsidRPr="000A1BE7">
        <w:t>, words per minute and error rate.</w:t>
      </w:r>
    </w:p>
    <w:p w:rsidR="002376BD" w:rsidRDefault="002376BD" w:rsidP="0041513C">
      <w:pPr>
        <w:pStyle w:val="ListParagraph"/>
      </w:pPr>
      <w:r w:rsidRPr="00857597">
        <w:t>Measure</w:t>
      </w:r>
    </w:p>
    <w:p w:rsidR="0028711E" w:rsidRPr="000A1BE7" w:rsidRDefault="00D13D21" w:rsidP="00866138">
      <w:pPr>
        <w:pStyle w:val="Answer"/>
      </w:pPr>
      <w:r w:rsidRPr="000A1BE7">
        <w:t>A measure is the same thing as a dependent variable.</w:t>
      </w:r>
    </w:p>
    <w:p w:rsidR="005C6963" w:rsidRDefault="005C6963" w:rsidP="0041513C">
      <w:pPr>
        <w:pStyle w:val="ListParagraph"/>
      </w:pPr>
      <w:r>
        <w:t>Trial</w:t>
      </w:r>
    </w:p>
    <w:p w:rsidR="005C6963" w:rsidRPr="000A1BE7" w:rsidRDefault="005C6963" w:rsidP="00866138">
      <w:pPr>
        <w:pStyle w:val="Answer"/>
      </w:pPr>
      <w:r w:rsidRPr="000A1BE7">
        <w:t xml:space="preserve">A trial is the experimental unit of activity over which one measure is taken. In our example, the entry of </w:t>
      </w:r>
      <w:r w:rsidR="00761C1F" w:rsidRPr="000A1BE7">
        <w:t>one</w:t>
      </w:r>
      <w:r w:rsidRPr="000A1BE7">
        <w:t xml:space="preserve"> text entry phrase would constitute one trial.</w:t>
      </w:r>
    </w:p>
    <w:p w:rsidR="002376BD" w:rsidRDefault="002376BD" w:rsidP="00866138">
      <w:pPr>
        <w:pStyle w:val="ListParagraph"/>
        <w:keepNext/>
      </w:pPr>
      <w:r w:rsidRPr="00857597">
        <w:lastRenderedPageBreak/>
        <w:t>Covariate</w:t>
      </w:r>
    </w:p>
    <w:p w:rsidR="0028711E" w:rsidRPr="000A1BE7" w:rsidRDefault="00F5252F" w:rsidP="00866138">
      <w:pPr>
        <w:pStyle w:val="Answer"/>
      </w:pPr>
      <w:r w:rsidRPr="000A1BE7">
        <w:t xml:space="preserve">A covariate is </w:t>
      </w:r>
      <w:r w:rsidR="00C05738" w:rsidRPr="000A1BE7">
        <w:t xml:space="preserve">a </w:t>
      </w:r>
      <w:r w:rsidR="00511C53" w:rsidRPr="000A1BE7">
        <w:t>measurable</w:t>
      </w:r>
      <w:r w:rsidR="00C05738" w:rsidRPr="000A1BE7">
        <w:t xml:space="preserve"> </w:t>
      </w:r>
      <w:r w:rsidR="00511C53" w:rsidRPr="000A1BE7">
        <w:t>feature</w:t>
      </w:r>
      <w:r w:rsidR="00C05738" w:rsidRPr="000A1BE7">
        <w:t xml:space="preserve"> </w:t>
      </w:r>
      <w:r w:rsidR="00511C53" w:rsidRPr="000A1BE7">
        <w:t>of</w:t>
      </w:r>
      <w:r w:rsidR="00C05738" w:rsidRPr="000A1BE7">
        <w:t xml:space="preserve"> an experiment that, like a factor, may affect the dependent variable. Unlike a factor, however, a covariate is not manipulated; its levels take on their “natural” preset values and often cannot be changed. In our example, the gender </w:t>
      </w:r>
      <w:r w:rsidR="00511C53" w:rsidRPr="000A1BE7">
        <w:t>and</w:t>
      </w:r>
      <w:r w:rsidR="00C05738" w:rsidRPr="000A1BE7">
        <w:t xml:space="preserve"> age of each subject would be </w:t>
      </w:r>
      <w:r w:rsidR="00511C53" w:rsidRPr="000A1BE7">
        <w:t>c</w:t>
      </w:r>
      <w:r w:rsidR="00C05738" w:rsidRPr="000A1BE7">
        <w:t>ovariate</w:t>
      </w:r>
      <w:r w:rsidR="00511C53" w:rsidRPr="000A1BE7">
        <w:t>s</w:t>
      </w:r>
      <w:r w:rsidR="00C05738" w:rsidRPr="000A1BE7">
        <w:t xml:space="preserve">. Other covariates </w:t>
      </w:r>
      <w:r w:rsidR="00FA69B4" w:rsidRPr="000A1BE7">
        <w:t>include</w:t>
      </w:r>
      <w:r w:rsidR="00C05738" w:rsidRPr="000A1BE7">
        <w:t xml:space="preserve"> how fast each subject walks or jogs, or the outside temperature </w:t>
      </w:r>
      <w:r w:rsidR="006A513D" w:rsidRPr="000A1BE7">
        <w:t xml:space="preserve">present </w:t>
      </w:r>
      <w:r w:rsidR="00C05738" w:rsidRPr="000A1BE7">
        <w:t xml:space="preserve">while </w:t>
      </w:r>
      <w:r w:rsidR="000B26C6" w:rsidRPr="000A1BE7">
        <w:t>each subject</w:t>
      </w:r>
      <w:r w:rsidR="00C05738" w:rsidRPr="000A1BE7">
        <w:t xml:space="preserve"> entered </w:t>
      </w:r>
      <w:r w:rsidR="000B26C6" w:rsidRPr="000A1BE7">
        <w:t xml:space="preserve">his </w:t>
      </w:r>
      <w:r w:rsidR="00C05738" w:rsidRPr="000A1BE7">
        <w:t>phrases.</w:t>
      </w:r>
    </w:p>
    <w:p w:rsidR="002376BD" w:rsidRDefault="002376BD" w:rsidP="00866138">
      <w:pPr>
        <w:pStyle w:val="ListParagraph"/>
      </w:pPr>
      <w:r w:rsidRPr="00857597">
        <w:t>Within-subjects factor</w:t>
      </w:r>
    </w:p>
    <w:p w:rsidR="0028711E" w:rsidRPr="000A1BE7" w:rsidRDefault="00523CA9" w:rsidP="00866138">
      <w:pPr>
        <w:pStyle w:val="Answer"/>
      </w:pPr>
      <w:r>
        <w:t xml:space="preserve">A </w:t>
      </w:r>
      <w:r w:rsidR="00B17A1E" w:rsidRPr="000A1BE7">
        <w:t xml:space="preserve">within-subjects factor is one for which all levels are experienced by </w:t>
      </w:r>
      <w:r w:rsidR="00A06D5E" w:rsidRPr="000A1BE7">
        <w:t>each</w:t>
      </w:r>
      <w:r w:rsidR="00B17A1E" w:rsidRPr="000A1BE7">
        <w:t xml:space="preserve"> subject. </w:t>
      </w:r>
      <w:r w:rsidR="008E545C" w:rsidRPr="000A1BE7">
        <w:t xml:space="preserve">Since </w:t>
      </w:r>
      <w:r w:rsidR="00533A49" w:rsidRPr="000A1BE7">
        <w:t>each</w:t>
      </w:r>
      <w:r w:rsidR="008E545C" w:rsidRPr="000A1BE7">
        <w:t xml:space="preserve"> subjec</w:t>
      </w:r>
      <w:r w:rsidR="00533A49" w:rsidRPr="000A1BE7">
        <w:t>t</w:t>
      </w:r>
      <w:r w:rsidR="008E545C" w:rsidRPr="000A1BE7">
        <w:t xml:space="preserve"> </w:t>
      </w:r>
      <w:r w:rsidR="006803DD" w:rsidRPr="000A1BE7">
        <w:t xml:space="preserve">entered phrases in </w:t>
      </w:r>
      <w:r w:rsidR="008932E9" w:rsidRPr="000A1BE7">
        <w:t>all</w:t>
      </w:r>
      <w:r w:rsidR="006803DD" w:rsidRPr="000A1BE7">
        <w:t xml:space="preserve"> body posture</w:t>
      </w:r>
      <w:r w:rsidR="008932E9" w:rsidRPr="000A1BE7">
        <w:t>s</w:t>
      </w:r>
      <w:r w:rsidR="006803DD" w:rsidRPr="000A1BE7">
        <w:t xml:space="preserve">, </w:t>
      </w:r>
      <w:r w:rsidR="006803DD" w:rsidRPr="000A1BE7">
        <w:rPr>
          <w:i/>
        </w:rPr>
        <w:t>Posture</w:t>
      </w:r>
      <w:r w:rsidR="006803DD" w:rsidRPr="000A1BE7">
        <w:t xml:space="preserve"> is a within-subjects factor.</w:t>
      </w:r>
    </w:p>
    <w:p w:rsidR="002376BD" w:rsidRDefault="002376BD" w:rsidP="0041513C">
      <w:pPr>
        <w:pStyle w:val="ListParagraph"/>
      </w:pPr>
      <w:r w:rsidRPr="00857597">
        <w:t>Between-subjects factor</w:t>
      </w:r>
    </w:p>
    <w:p w:rsidR="0028711E" w:rsidRPr="00380E9A" w:rsidRDefault="00022F2D" w:rsidP="00866138">
      <w:pPr>
        <w:pStyle w:val="Answer"/>
      </w:pPr>
      <w:r w:rsidRPr="00380E9A">
        <w:t xml:space="preserve">A between-subjects factor </w:t>
      </w:r>
      <w:r w:rsidR="008932E9" w:rsidRPr="00380E9A">
        <w:t>is on</w:t>
      </w:r>
      <w:r w:rsidR="001C3595" w:rsidRPr="00380E9A">
        <w:t xml:space="preserve">e </w:t>
      </w:r>
      <w:r w:rsidR="005E7380" w:rsidRPr="00380E9A">
        <w:t xml:space="preserve">for which only one level is experienced by each subject. Since each subject used only one of three possible text entry methods, </w:t>
      </w:r>
      <w:r w:rsidR="005E7380" w:rsidRPr="00380E9A">
        <w:rPr>
          <w:i/>
        </w:rPr>
        <w:t>Method</w:t>
      </w:r>
      <w:r w:rsidR="005E7380" w:rsidRPr="00380E9A">
        <w:t xml:space="preserve"> </w:t>
      </w:r>
      <w:r w:rsidR="00B73881" w:rsidRPr="00380E9A">
        <w:t>is a between-subjects factor.</w:t>
      </w:r>
    </w:p>
    <w:p w:rsidR="00B754DA" w:rsidRDefault="00B754DA" w:rsidP="00B754DA">
      <w:pPr>
        <w:pStyle w:val="ListParagraph"/>
      </w:pPr>
      <w:r>
        <w:t>Factorial</w:t>
      </w:r>
      <w:r w:rsidRPr="00857597">
        <w:t xml:space="preserve"> design</w:t>
      </w:r>
    </w:p>
    <w:p w:rsidR="00B754DA" w:rsidRPr="00380E9A" w:rsidRDefault="00B754DA" w:rsidP="00866138">
      <w:pPr>
        <w:pStyle w:val="Answer"/>
      </w:pPr>
      <w:r w:rsidRPr="00380E9A">
        <w:t xml:space="preserve">A factorial design refers to an experiment that has more than one factor, </w:t>
      </w:r>
      <w:r w:rsidRPr="00380E9A">
        <w:rPr>
          <w:i/>
        </w:rPr>
        <w:t>i.e.</w:t>
      </w:r>
      <w:r w:rsidRPr="00380E9A">
        <w:t xml:space="preserve">, more than one independent variable. Our example is a factorial design because it has two factors, </w:t>
      </w:r>
      <w:r w:rsidRPr="00380E9A">
        <w:rPr>
          <w:i/>
        </w:rPr>
        <w:t>Posture</w:t>
      </w:r>
      <w:r w:rsidRPr="00380E9A">
        <w:t xml:space="preserve"> and </w:t>
      </w:r>
      <w:r w:rsidRPr="00380E9A">
        <w:rPr>
          <w:i/>
        </w:rPr>
        <w:t>Method</w:t>
      </w:r>
      <w:r w:rsidRPr="00380E9A">
        <w:t>.</w:t>
      </w:r>
    </w:p>
    <w:p w:rsidR="00B754DA" w:rsidRDefault="00B754DA" w:rsidP="00B754DA">
      <w:pPr>
        <w:pStyle w:val="ListParagraph"/>
      </w:pPr>
      <w:r>
        <w:t>Main effect</w:t>
      </w:r>
    </w:p>
    <w:p w:rsidR="00B754DA" w:rsidRPr="00380E9A" w:rsidRDefault="00B754DA" w:rsidP="00866138">
      <w:pPr>
        <w:pStyle w:val="Answer"/>
      </w:pPr>
      <w:r w:rsidRPr="00380E9A">
        <w:t xml:space="preserve">A main effect refers to a finding of statistical significance for a factor in an experiment. If </w:t>
      </w:r>
      <w:r w:rsidRPr="00380E9A">
        <w:rPr>
          <w:i/>
        </w:rPr>
        <w:t>Posture</w:t>
      </w:r>
      <w:r w:rsidRPr="00380E9A">
        <w:t xml:space="preserve"> exerts a significant effect on words per minute, we would say we have a main effect of </w:t>
      </w:r>
      <w:r w:rsidRPr="00380E9A">
        <w:rPr>
          <w:i/>
        </w:rPr>
        <w:t>Posture</w:t>
      </w:r>
      <w:r w:rsidRPr="00380E9A">
        <w:t xml:space="preserve"> on text entry speed.</w:t>
      </w:r>
    </w:p>
    <w:p w:rsidR="00B754DA" w:rsidRDefault="00B754DA" w:rsidP="00B754DA">
      <w:pPr>
        <w:pStyle w:val="ListParagraph"/>
      </w:pPr>
      <w:r>
        <w:t>Interaction</w:t>
      </w:r>
    </w:p>
    <w:p w:rsidR="00B754DA" w:rsidRPr="00380E9A" w:rsidRDefault="00B241C2" w:rsidP="00866138">
      <w:pPr>
        <w:pStyle w:val="Answer"/>
      </w:pPr>
      <w:r w:rsidRPr="00380E9A">
        <w:t xml:space="preserve">An interaction refers to the interplay of two or more factors such that </w:t>
      </w:r>
      <w:r w:rsidR="004D6439" w:rsidRPr="00380E9A">
        <w:t>the</w:t>
      </w:r>
      <w:r w:rsidRPr="00380E9A">
        <w:t xml:space="preserve"> effect </w:t>
      </w:r>
      <w:r w:rsidR="004D6439" w:rsidRPr="00380E9A">
        <w:t xml:space="preserve">of a level of a factor </w:t>
      </w:r>
      <w:r w:rsidRPr="00380E9A">
        <w:t>depend</w:t>
      </w:r>
      <w:r w:rsidR="004D6439" w:rsidRPr="00380E9A">
        <w:t>s</w:t>
      </w:r>
      <w:r w:rsidRPr="00380E9A">
        <w:t xml:space="preserve"> upon </w:t>
      </w:r>
      <w:r w:rsidR="004D6439" w:rsidRPr="00380E9A">
        <w:t>the level of</w:t>
      </w:r>
      <w:r w:rsidRPr="00380E9A">
        <w:t xml:space="preserve"> another</w:t>
      </w:r>
      <w:r w:rsidR="00B754DA" w:rsidRPr="00380E9A">
        <w:t>.</w:t>
      </w:r>
      <w:r w:rsidRPr="00380E9A">
        <w:t xml:space="preserve"> </w:t>
      </w:r>
      <w:r w:rsidR="004D6439" w:rsidRPr="00380E9A">
        <w:t>In our</w:t>
      </w:r>
      <w:r w:rsidRPr="00380E9A">
        <w:t xml:space="preserve"> example, a significant </w:t>
      </w:r>
      <w:r w:rsidRPr="00380E9A">
        <w:rPr>
          <w:i/>
        </w:rPr>
        <w:t>Posture*Method</w:t>
      </w:r>
      <w:r w:rsidRPr="00380E9A">
        <w:t xml:space="preserve"> interaction on text entry speed would mean that </w:t>
      </w:r>
      <w:r w:rsidR="004D6439" w:rsidRPr="00380E9A">
        <w:t>a given posture</w:t>
      </w:r>
      <w:r w:rsidR="00AF545E" w:rsidRPr="00380E9A">
        <w:t>’s</w:t>
      </w:r>
      <w:r w:rsidRPr="00380E9A">
        <w:t xml:space="preserve"> </w:t>
      </w:r>
      <w:r w:rsidR="004D6439" w:rsidRPr="00380E9A">
        <w:t>speed</w:t>
      </w:r>
      <w:r w:rsidR="00A14F1B" w:rsidRPr="00380E9A">
        <w:t xml:space="preserve"> relative to other postures’ speeds</w:t>
      </w:r>
      <w:r w:rsidR="004D6439" w:rsidRPr="00380E9A">
        <w:t xml:space="preserve"> depends on the text entry method being used; or, equivalently, that the speed of </w:t>
      </w:r>
      <w:r w:rsidR="00A14F1B" w:rsidRPr="00380E9A">
        <w:t>a</w:t>
      </w:r>
      <w:r w:rsidR="004D6439" w:rsidRPr="00380E9A">
        <w:t xml:space="preserve"> text entry method </w:t>
      </w:r>
      <w:r w:rsidR="00A14F1B" w:rsidRPr="00380E9A">
        <w:t xml:space="preserve">relative to other text entry methods </w:t>
      </w:r>
      <w:r w:rsidR="004D6439" w:rsidRPr="00380E9A">
        <w:t xml:space="preserve">depends on the posture </w:t>
      </w:r>
      <w:r w:rsidR="00C339A8" w:rsidRPr="00380E9A">
        <w:t>used</w:t>
      </w:r>
      <w:r w:rsidR="004D6439" w:rsidRPr="00380E9A">
        <w:t>.</w:t>
      </w:r>
    </w:p>
    <w:p w:rsidR="002376BD" w:rsidRDefault="002376BD" w:rsidP="0041513C">
      <w:pPr>
        <w:pStyle w:val="ListParagraph"/>
      </w:pPr>
      <w:r w:rsidRPr="00857597">
        <w:t>Within-subjects design</w:t>
      </w:r>
    </w:p>
    <w:p w:rsidR="0028711E" w:rsidRPr="00607AE9" w:rsidRDefault="000523C3" w:rsidP="00866138">
      <w:pPr>
        <w:pStyle w:val="Answer"/>
      </w:pPr>
      <w:r w:rsidRPr="00607AE9">
        <w:t xml:space="preserve">A within-subjects design is </w:t>
      </w:r>
      <w:r w:rsidR="00DB1730" w:rsidRPr="00607AE9">
        <w:t>an experiment</w:t>
      </w:r>
      <w:r w:rsidRPr="00607AE9">
        <w:t xml:space="preserve"> in which all factors are within-subjects factors.</w:t>
      </w:r>
      <w:r w:rsidR="00E674C5" w:rsidRPr="00607AE9">
        <w:t xml:space="preserve"> If all of our subjects had used all three text entry methods, the experiment could be said to have</w:t>
      </w:r>
      <w:r w:rsidR="009011E9" w:rsidRPr="00607AE9">
        <w:t xml:space="preserve"> used</w:t>
      </w:r>
      <w:r w:rsidR="00E674C5" w:rsidRPr="00607AE9">
        <w:t xml:space="preserve"> a within-subjects design.</w:t>
      </w:r>
    </w:p>
    <w:p w:rsidR="002376BD" w:rsidRDefault="002376BD" w:rsidP="0041513C">
      <w:pPr>
        <w:pStyle w:val="ListParagraph"/>
      </w:pPr>
      <w:r w:rsidRPr="00857597">
        <w:t>Between-subjects design</w:t>
      </w:r>
    </w:p>
    <w:p w:rsidR="0028711E" w:rsidRPr="00607AE9" w:rsidRDefault="00577ADA" w:rsidP="00866138">
      <w:pPr>
        <w:pStyle w:val="Answer"/>
      </w:pPr>
      <w:r w:rsidRPr="00607AE9">
        <w:t xml:space="preserve">A between-subjects design is </w:t>
      </w:r>
      <w:r w:rsidR="00DB1730" w:rsidRPr="00607AE9">
        <w:t>an experiment</w:t>
      </w:r>
      <w:r w:rsidRPr="00607AE9">
        <w:t xml:space="preserve"> in which all factors are between-subjects factors. If each subject had only experienced one posture along with only one text entry method, the experiment could be said to have</w:t>
      </w:r>
      <w:r w:rsidR="009011E9" w:rsidRPr="00607AE9">
        <w:t xml:space="preserve"> used</w:t>
      </w:r>
      <w:r w:rsidRPr="00607AE9">
        <w:t xml:space="preserve"> a between-subjects design.</w:t>
      </w:r>
    </w:p>
    <w:p w:rsidR="002376BD" w:rsidRDefault="002376BD" w:rsidP="0041513C">
      <w:pPr>
        <w:pStyle w:val="ListParagraph"/>
      </w:pPr>
      <w:r w:rsidRPr="00857597">
        <w:t xml:space="preserve">Mixed </w:t>
      </w:r>
      <w:r w:rsidR="00E7504E">
        <w:t xml:space="preserve">factorial </w:t>
      </w:r>
      <w:r w:rsidRPr="00857597">
        <w:t>design</w:t>
      </w:r>
    </w:p>
    <w:p w:rsidR="0028711E" w:rsidRPr="00607AE9" w:rsidRDefault="00DB1730" w:rsidP="00866138">
      <w:pPr>
        <w:pStyle w:val="Answer"/>
      </w:pPr>
      <w:r w:rsidRPr="00607AE9">
        <w:t xml:space="preserve">A mixed </w:t>
      </w:r>
      <w:r w:rsidR="00E7504E">
        <w:t xml:space="preserve">factorial </w:t>
      </w:r>
      <w:r w:rsidRPr="00607AE9">
        <w:t xml:space="preserve">design is an experiment in which there are within-subjects factors and between-subjects factors. Our example experiment </w:t>
      </w:r>
      <w:r w:rsidR="00FE0BCD" w:rsidRPr="00607AE9">
        <w:t>uses</w:t>
      </w:r>
      <w:r w:rsidRPr="00607AE9">
        <w:t xml:space="preserve"> a mixed design.</w:t>
      </w:r>
    </w:p>
    <w:p w:rsidR="002376BD" w:rsidRDefault="002376BD" w:rsidP="0041513C">
      <w:pPr>
        <w:pStyle w:val="ListParagraph"/>
      </w:pPr>
      <w:r w:rsidRPr="00857597">
        <w:lastRenderedPageBreak/>
        <w:t>Confound</w:t>
      </w:r>
    </w:p>
    <w:p w:rsidR="0000026A" w:rsidRPr="00607AE9" w:rsidRDefault="00524431" w:rsidP="00866138">
      <w:pPr>
        <w:pStyle w:val="Answer"/>
      </w:pPr>
      <w:r w:rsidRPr="00607AE9">
        <w:t xml:space="preserve">A confound is a possible source of unaccounted for variation in the dependent variable. In other words, it is a feature in an experiment that was </w:t>
      </w:r>
      <w:r w:rsidR="008E7367" w:rsidRPr="00607AE9">
        <w:t>not</w:t>
      </w:r>
      <w:r w:rsidRPr="00607AE9">
        <w:t xml:space="preserve"> manipulated as a factor, recorded as a covariate, </w:t>
      </w:r>
      <w:r w:rsidR="008E7367" w:rsidRPr="00607AE9">
        <w:t>or</w:t>
      </w:r>
      <w:r w:rsidRPr="00607AE9">
        <w:t xml:space="preserve"> controlled </w:t>
      </w:r>
      <w:r w:rsidR="008E7367" w:rsidRPr="00607AE9">
        <w:t>to be</w:t>
      </w:r>
      <w:r w:rsidRPr="00607AE9">
        <w:t xml:space="preserve"> the same for all subjects. </w:t>
      </w:r>
      <w:r w:rsidR="00133DC0" w:rsidRPr="00607AE9">
        <w:t>In our example, a</w:t>
      </w:r>
      <w:r w:rsidR="00BB7D0F" w:rsidRPr="00607AE9">
        <w:t xml:space="preserve"> </w:t>
      </w:r>
      <w:r w:rsidR="00133DC0" w:rsidRPr="00607AE9">
        <w:t xml:space="preserve">confound </w:t>
      </w:r>
      <w:r w:rsidR="007A5988" w:rsidRPr="00607AE9">
        <w:t>would be the prior text entry experience of the subjects.</w:t>
      </w:r>
      <w:r w:rsidR="006F01F7" w:rsidRPr="00607AE9">
        <w:t xml:space="preserve"> </w:t>
      </w:r>
      <w:r w:rsidR="004B5683" w:rsidRPr="00607AE9">
        <w:t>In a real experiment, this should</w:t>
      </w:r>
      <w:r w:rsidR="006F01F7" w:rsidRPr="00607AE9">
        <w:t xml:space="preserve"> be controlled for with a screening questionnaire</w:t>
      </w:r>
      <w:r w:rsidR="00B90AA7" w:rsidRPr="00607AE9">
        <w:t xml:space="preserve"> (to recruit subjects </w:t>
      </w:r>
      <w:r w:rsidR="00343881" w:rsidRPr="00607AE9">
        <w:t xml:space="preserve">only </w:t>
      </w:r>
      <w:r w:rsidR="00B90AA7" w:rsidRPr="00607AE9">
        <w:t>with the same prior experience, perhaps none)</w:t>
      </w:r>
      <w:r w:rsidR="006F01F7" w:rsidRPr="00607AE9">
        <w:t xml:space="preserve">, manipulated as a between-subjects factor, or </w:t>
      </w:r>
      <w:r w:rsidR="00942C0E" w:rsidRPr="00607AE9">
        <w:t>if nothing else</w:t>
      </w:r>
      <w:r w:rsidR="006F01F7" w:rsidRPr="00607AE9">
        <w:t xml:space="preserve">, recorded </w:t>
      </w:r>
      <w:r w:rsidR="00156EA1" w:rsidRPr="00607AE9">
        <w:t xml:space="preserve">for each subject </w:t>
      </w:r>
      <w:r w:rsidR="006F01F7" w:rsidRPr="00607AE9">
        <w:t>as a covariate.</w:t>
      </w:r>
    </w:p>
    <w:p w:rsidR="00B97EA5" w:rsidRPr="0000026A" w:rsidRDefault="00B97EA5" w:rsidP="0041513C">
      <w:pPr>
        <w:pStyle w:val="ListParagraph"/>
        <w:rPr>
          <w:szCs w:val="20"/>
        </w:rPr>
      </w:pPr>
      <w:r w:rsidRPr="00857597">
        <w:t>Control</w:t>
      </w:r>
    </w:p>
    <w:p w:rsidR="0000026A" w:rsidRPr="00607AE9" w:rsidRDefault="00AE4D4A" w:rsidP="00866138">
      <w:pPr>
        <w:pStyle w:val="Answer"/>
      </w:pPr>
      <w:r w:rsidRPr="00607AE9">
        <w:t>Verb:</w:t>
      </w:r>
      <w:r w:rsidR="00ED6CC4" w:rsidRPr="00607AE9">
        <w:t xml:space="preserve"> </w:t>
      </w:r>
      <w:r w:rsidR="00ED6CC4" w:rsidRPr="00607AE9">
        <w:rPr>
          <w:i/>
        </w:rPr>
        <w:t>to control</w:t>
      </w:r>
      <w:r w:rsidR="00ED6CC4" w:rsidRPr="00607AE9">
        <w:t xml:space="preserve"> for something experimentally means to make it the same for all subjects. </w:t>
      </w:r>
      <w:r w:rsidR="007B09E2" w:rsidRPr="00607AE9">
        <w:t>In our example, if we had recruited only subjects who were 24 year</w:t>
      </w:r>
      <w:r w:rsidRPr="00607AE9">
        <w:t xml:space="preserve">s </w:t>
      </w:r>
      <w:r w:rsidR="007B09E2" w:rsidRPr="00607AE9">
        <w:t xml:space="preserve">old, we would have controlled for age. </w:t>
      </w:r>
      <w:r w:rsidR="004A7189" w:rsidRPr="00607AE9">
        <w:t xml:space="preserve">Noun: </w:t>
      </w:r>
      <w:r w:rsidR="004A7189" w:rsidRPr="00607AE9">
        <w:rPr>
          <w:i/>
        </w:rPr>
        <w:t>a</w:t>
      </w:r>
      <w:r w:rsidR="00224183" w:rsidRPr="00607AE9">
        <w:rPr>
          <w:i/>
        </w:rPr>
        <w:t xml:space="preserve"> control</w:t>
      </w:r>
      <w:r w:rsidR="00224183" w:rsidRPr="00607AE9">
        <w:t xml:space="preserve"> is a subject in a control group, which is the group taking on the default, </w:t>
      </w:r>
      <w:r w:rsidR="00224183" w:rsidRPr="00607AE9">
        <w:rPr>
          <w:i/>
        </w:rPr>
        <w:t>de facto</w:t>
      </w:r>
      <w:r w:rsidR="00224183" w:rsidRPr="00607AE9">
        <w:t xml:space="preserve">, or untreated level of a between-subjects factor. </w:t>
      </w:r>
      <w:r w:rsidR="005C6DC0" w:rsidRPr="00607AE9">
        <w:t>Our example study did not have explicit control</w:t>
      </w:r>
      <w:r w:rsidR="006323FE" w:rsidRPr="00607AE9">
        <w:t>s</w:t>
      </w:r>
      <w:r w:rsidR="005C6DC0" w:rsidRPr="00607AE9">
        <w:t>, but most medical studies do</w:t>
      </w:r>
      <w:r w:rsidR="005B5E25" w:rsidRPr="00607AE9">
        <w:t>.</w:t>
      </w:r>
      <w:r w:rsidR="005C6DC0" w:rsidRPr="00607AE9">
        <w:t xml:space="preserve"> </w:t>
      </w:r>
      <w:r w:rsidR="005B5E25" w:rsidRPr="00607AE9">
        <w:t>F</w:t>
      </w:r>
      <w:r w:rsidR="005C6DC0" w:rsidRPr="00607AE9">
        <w:t xml:space="preserve">or example, one group is given a drug, </w:t>
      </w:r>
      <w:r w:rsidR="00A130DC" w:rsidRPr="00607AE9">
        <w:t>a second</w:t>
      </w:r>
      <w:r w:rsidR="005B5E25" w:rsidRPr="00607AE9">
        <w:t xml:space="preserve"> group</w:t>
      </w:r>
      <w:r w:rsidR="005C6DC0" w:rsidRPr="00607AE9">
        <w:t xml:space="preserve"> is given a placebo, and a third</w:t>
      </w:r>
      <w:r w:rsidR="00C8601E" w:rsidRPr="00607AE9">
        <w:t xml:space="preserve"> group</w:t>
      </w:r>
      <w:r w:rsidR="005C6DC0" w:rsidRPr="00607AE9">
        <w:t xml:space="preserve"> is given nothing; this third group </w:t>
      </w:r>
      <w:r w:rsidR="00440308" w:rsidRPr="00607AE9">
        <w:t>is full of</w:t>
      </w:r>
      <w:r w:rsidR="005C6DC0" w:rsidRPr="00607AE9">
        <w:t xml:space="preserve"> controls.</w:t>
      </w:r>
    </w:p>
    <w:p w:rsidR="002376BD" w:rsidRDefault="002376BD" w:rsidP="0041513C">
      <w:pPr>
        <w:pStyle w:val="ListParagraph"/>
      </w:pPr>
      <w:r w:rsidRPr="00857597">
        <w:t>Carryover effect</w:t>
      </w:r>
    </w:p>
    <w:p w:rsidR="0000026A" w:rsidRPr="002E14BA" w:rsidRDefault="00E13F46" w:rsidP="00866138">
      <w:pPr>
        <w:pStyle w:val="Answer"/>
      </w:pPr>
      <w:r w:rsidRPr="002E14BA">
        <w:t xml:space="preserve">Carryover effects threaten to confound </w:t>
      </w:r>
      <w:r w:rsidR="00943E69" w:rsidRPr="002E14BA">
        <w:t xml:space="preserve">any </w:t>
      </w:r>
      <w:r w:rsidRPr="002E14BA">
        <w:t>within-subjects factor</w:t>
      </w:r>
      <w:r w:rsidR="00943E69" w:rsidRPr="002E14BA">
        <w:t xml:space="preserve"> as effects from one level of the factor change the results for a subsequent level of the factor. </w:t>
      </w:r>
      <w:r w:rsidR="008F6D6A" w:rsidRPr="002E14BA">
        <w:t xml:space="preserve">In our example, a carryover effect may exist for </w:t>
      </w:r>
      <w:r w:rsidR="008F6D6A" w:rsidRPr="002E14BA">
        <w:rPr>
          <w:i/>
        </w:rPr>
        <w:t>Posture</w:t>
      </w:r>
      <w:r w:rsidR="008F6D6A" w:rsidRPr="002E14BA">
        <w:t xml:space="preserve">, if, say, subjects who jog first are then tired when entering phrases in the standing or walking postures. </w:t>
      </w:r>
      <w:r w:rsidR="00BF08FD" w:rsidRPr="002E14BA">
        <w:t xml:space="preserve">In general, common carryover effects </w:t>
      </w:r>
      <w:r w:rsidR="00DE490C" w:rsidRPr="002E14BA">
        <w:t>involve</w:t>
      </w:r>
      <w:r w:rsidR="00BF08FD" w:rsidRPr="002E14BA">
        <w:t xml:space="preserve"> fatigue, learning, </w:t>
      </w:r>
      <w:r w:rsidR="00FB0735" w:rsidRPr="002E14BA">
        <w:t xml:space="preserve">and </w:t>
      </w:r>
      <w:r w:rsidR="00BF08FD" w:rsidRPr="002E14BA">
        <w:t>motivation</w:t>
      </w:r>
      <w:r w:rsidR="00037B58" w:rsidRPr="002E14BA">
        <w:t>al</w:t>
      </w:r>
      <w:r w:rsidR="00BF08FD" w:rsidRPr="002E14BA">
        <w:t xml:space="preserve"> changes</w:t>
      </w:r>
      <w:r w:rsidR="00FB0735" w:rsidRPr="002E14BA">
        <w:t>.</w:t>
      </w:r>
      <w:r w:rsidR="007D6419" w:rsidRPr="002E14BA">
        <w:t xml:space="preserve"> Carryover effects do not apply to between-subjects factors.</w:t>
      </w:r>
    </w:p>
    <w:p w:rsidR="002376BD" w:rsidRDefault="002376BD" w:rsidP="007A6E3F">
      <w:pPr>
        <w:pStyle w:val="ListParagraph"/>
      </w:pPr>
      <w:r w:rsidRPr="00857597">
        <w:t>Counterbalancing</w:t>
      </w:r>
    </w:p>
    <w:p w:rsidR="0000026A" w:rsidRPr="002E14BA" w:rsidRDefault="00AF1648" w:rsidP="00866138">
      <w:pPr>
        <w:pStyle w:val="Answer"/>
      </w:pPr>
      <w:r w:rsidRPr="002E14BA">
        <w:t xml:space="preserve">Counterbalancing is the process by which the levels of a within-subjects factor are administered among the subjects to avoid carryover effects from </w:t>
      </w:r>
      <w:r w:rsidR="002B731E" w:rsidRPr="002E14BA">
        <w:t xml:space="preserve">systematically </w:t>
      </w:r>
      <w:r w:rsidR="003A452C" w:rsidRPr="002E14BA">
        <w:t>confounding</w:t>
      </w:r>
      <w:r w:rsidRPr="002E14BA">
        <w:t xml:space="preserve"> the results. In our example, the levels of </w:t>
      </w:r>
      <w:r w:rsidRPr="002E14BA">
        <w:rPr>
          <w:i/>
        </w:rPr>
        <w:t>Posture</w:t>
      </w:r>
      <w:r w:rsidRPr="002E14BA">
        <w:t xml:space="preserve"> were counterbalanced by having their order chosen randomly for each subject. Randomization is one approach to counterbalancing; other</w:t>
      </w:r>
      <w:r w:rsidR="006553EF" w:rsidRPr="002E14BA">
        <w:t xml:space="preserve"> approaches</w:t>
      </w:r>
      <w:r w:rsidRPr="002E14BA">
        <w:t xml:space="preserve"> involve deliberately </w:t>
      </w:r>
      <w:r w:rsidR="005D738D" w:rsidRPr="002E14BA">
        <w:t>issuing</w:t>
      </w:r>
      <w:r w:rsidRPr="002E14BA">
        <w:t xml:space="preserve"> all possible orders in an experiment </w:t>
      </w:r>
      <w:r w:rsidR="00465A92" w:rsidRPr="002E14BA">
        <w:t>(called “fully counterbalance</w:t>
      </w:r>
      <w:r w:rsidR="00EB5352" w:rsidRPr="002E14BA">
        <w:t>d</w:t>
      </w:r>
      <w:r w:rsidR="00465A92" w:rsidRPr="002E14BA">
        <w:t xml:space="preserve">”) </w:t>
      </w:r>
      <w:r w:rsidRPr="002E14BA">
        <w:t>or using a systematic partial ordering</w:t>
      </w:r>
      <w:r w:rsidR="00CB3A00" w:rsidRPr="002E14BA">
        <w:t xml:space="preserve">, </w:t>
      </w:r>
      <w:r w:rsidR="00CB3A00" w:rsidRPr="002E14BA">
        <w:rPr>
          <w:i/>
        </w:rPr>
        <w:t>e.g.</w:t>
      </w:r>
      <w:r w:rsidR="00CB3A00" w:rsidRPr="002E14BA">
        <w:t>, a</w:t>
      </w:r>
      <w:r w:rsidRPr="002E14BA">
        <w:t xml:space="preserve"> Latin Square.</w:t>
      </w:r>
      <w:r w:rsidR="00EB5352" w:rsidRPr="002E14BA">
        <w:t xml:space="preserve"> It is good practice to test for order effects to ensure that counterbalancing worked.</w:t>
      </w:r>
      <w:r w:rsidR="008F5AD7" w:rsidRPr="002E14BA">
        <w:t xml:space="preserve"> </w:t>
      </w:r>
      <w:r w:rsidR="00A018AC" w:rsidRPr="002E14BA">
        <w:t xml:space="preserve">Testing for order effects is covered in module </w:t>
      </w:r>
      <w:r w:rsidR="00CD0355" w:rsidRPr="002E14BA">
        <w:t>8.</w:t>
      </w:r>
    </w:p>
    <w:p w:rsidR="000D1809" w:rsidRDefault="002376BD" w:rsidP="0041513C">
      <w:pPr>
        <w:pStyle w:val="ListParagraph"/>
      </w:pPr>
      <w:r w:rsidRPr="00CA0B79">
        <w:rPr>
          <w:szCs w:val="20"/>
        </w:rPr>
        <w:t>Nomi</w:t>
      </w:r>
      <w:r w:rsidR="000D1809" w:rsidRPr="00857597">
        <w:t>nal variable</w:t>
      </w:r>
    </w:p>
    <w:p w:rsidR="0000026A" w:rsidRPr="002E14BA" w:rsidRDefault="007575D3" w:rsidP="00866138">
      <w:pPr>
        <w:pStyle w:val="Answer"/>
      </w:pPr>
      <w:r w:rsidRPr="002E14BA">
        <w:t>A nominal variable is a factor or measure that take</w:t>
      </w:r>
      <w:r w:rsidR="00961F98" w:rsidRPr="002E14BA">
        <w:t>s</w:t>
      </w:r>
      <w:r w:rsidRPr="002E14BA">
        <w:t xml:space="preserve"> on</w:t>
      </w:r>
      <w:r w:rsidR="00A65FA6" w:rsidRPr="002E14BA">
        <w:t xml:space="preserve"> one of</w:t>
      </w:r>
      <w:r w:rsidRPr="002E14BA">
        <w:t xml:space="preserve"> an unordered assortment of values. </w:t>
      </w:r>
      <w:r w:rsidR="00C67B5F" w:rsidRPr="002E14BA">
        <w:t xml:space="preserve">In our example, both </w:t>
      </w:r>
      <w:r w:rsidR="00C67B5F" w:rsidRPr="002E14BA">
        <w:rPr>
          <w:i/>
        </w:rPr>
        <w:t>Posture</w:t>
      </w:r>
      <w:r w:rsidR="00C67B5F" w:rsidRPr="002E14BA">
        <w:t xml:space="preserve"> and </w:t>
      </w:r>
      <w:r w:rsidR="00C67B5F" w:rsidRPr="002E14BA">
        <w:rPr>
          <w:i/>
        </w:rPr>
        <w:t>Method</w:t>
      </w:r>
      <w:r w:rsidR="00C67B5F" w:rsidRPr="002E14BA">
        <w:t xml:space="preserve"> are nominal variables.</w:t>
      </w:r>
    </w:p>
    <w:p w:rsidR="002376BD" w:rsidRDefault="000D1809" w:rsidP="0041513C">
      <w:pPr>
        <w:pStyle w:val="ListParagraph"/>
        <w:rPr>
          <w:szCs w:val="20"/>
        </w:rPr>
      </w:pPr>
      <w:r w:rsidRPr="00857597">
        <w:t xml:space="preserve">Categorical </w:t>
      </w:r>
      <w:r w:rsidR="002376BD" w:rsidRPr="00CA0B79">
        <w:rPr>
          <w:szCs w:val="20"/>
        </w:rPr>
        <w:t>variable</w:t>
      </w:r>
    </w:p>
    <w:p w:rsidR="0000026A" w:rsidRPr="002E14BA" w:rsidRDefault="00343BB0" w:rsidP="00866138">
      <w:pPr>
        <w:pStyle w:val="Answer"/>
      </w:pPr>
      <w:r w:rsidRPr="002E14BA">
        <w:t>A categorical variable is the same thing as nominal variable.</w:t>
      </w:r>
    </w:p>
    <w:p w:rsidR="002376BD" w:rsidRDefault="002376BD" w:rsidP="0041513C">
      <w:pPr>
        <w:pStyle w:val="ListParagraph"/>
      </w:pPr>
      <w:r w:rsidRPr="00857597">
        <w:t>Ordinal variable</w:t>
      </w:r>
    </w:p>
    <w:p w:rsidR="0000026A" w:rsidRPr="002E14BA" w:rsidRDefault="00961F98" w:rsidP="00866138">
      <w:pPr>
        <w:pStyle w:val="Answer"/>
      </w:pPr>
      <w:r w:rsidRPr="002E14BA">
        <w:t>An ordinal variable is a factor or measure that takes on</w:t>
      </w:r>
      <w:r w:rsidR="007B5CA7" w:rsidRPr="002E14BA">
        <w:t xml:space="preserve"> one of</w:t>
      </w:r>
      <w:r w:rsidRPr="002E14BA">
        <w:t xml:space="preserve"> an </w:t>
      </w:r>
      <w:r w:rsidRPr="002E14BA">
        <w:rPr>
          <w:i/>
        </w:rPr>
        <w:t>ordered</w:t>
      </w:r>
      <w:r w:rsidRPr="002E14BA">
        <w:t xml:space="preserve"> assortment of values. </w:t>
      </w:r>
      <w:r w:rsidR="00335628" w:rsidRPr="002E14BA">
        <w:t xml:space="preserve">Although ordered, no assumption is made that the ordering is linear, </w:t>
      </w:r>
      <w:r w:rsidR="00335628" w:rsidRPr="002E14BA">
        <w:rPr>
          <w:i/>
        </w:rPr>
        <w:t>i.e.</w:t>
      </w:r>
      <w:r w:rsidR="00335628" w:rsidRPr="002E14BA">
        <w:t xml:space="preserve">, </w:t>
      </w:r>
      <w:r w:rsidR="009834C6" w:rsidRPr="002E14BA">
        <w:t xml:space="preserve">that </w:t>
      </w:r>
      <w:r w:rsidR="00335628" w:rsidRPr="002E14BA">
        <w:t xml:space="preserve">the gaps between successive values </w:t>
      </w:r>
      <w:r w:rsidR="009936BA" w:rsidRPr="002E14BA">
        <w:t>are</w:t>
      </w:r>
      <w:r w:rsidR="00335628" w:rsidRPr="002E14BA">
        <w:t xml:space="preserve"> </w:t>
      </w:r>
      <w:r w:rsidR="00335628" w:rsidRPr="002E14BA">
        <w:lastRenderedPageBreak/>
        <w:t xml:space="preserve">known or </w:t>
      </w:r>
      <w:r w:rsidR="007D583B" w:rsidRPr="002E14BA">
        <w:t>regular</w:t>
      </w:r>
      <w:r w:rsidR="00335628" w:rsidRPr="002E14BA">
        <w:t xml:space="preserve">. </w:t>
      </w:r>
      <w:r w:rsidR="00A666D0" w:rsidRPr="002E14BA">
        <w:t xml:space="preserve">In our example, if the experimenter had subjects fill out 7-point Likert-type scales </w:t>
      </w:r>
      <w:r w:rsidR="002E443B" w:rsidRPr="002E14BA">
        <w:t xml:space="preserve">with subjective ratings of their opinions, </w:t>
      </w:r>
      <w:r w:rsidR="00EF6399" w:rsidRPr="002E14BA">
        <w:t>these</w:t>
      </w:r>
      <w:r w:rsidR="002E443B" w:rsidRPr="002E14BA">
        <w:t xml:space="preserve"> data would be codified </w:t>
      </w:r>
      <w:r w:rsidR="00133592" w:rsidRPr="002E14BA">
        <w:t>with</w:t>
      </w:r>
      <w:r w:rsidR="002E443B" w:rsidRPr="002E14BA">
        <w:t xml:space="preserve"> ordinal variables.</w:t>
      </w:r>
    </w:p>
    <w:p w:rsidR="000D1809" w:rsidRDefault="000D1809" w:rsidP="0041513C">
      <w:pPr>
        <w:pStyle w:val="ListParagraph"/>
      </w:pPr>
      <w:r w:rsidRPr="00857597">
        <w:t>Continuous variable</w:t>
      </w:r>
    </w:p>
    <w:p w:rsidR="0000026A" w:rsidRPr="00CE3763" w:rsidRDefault="001F2B99" w:rsidP="00866138">
      <w:pPr>
        <w:pStyle w:val="Answer"/>
      </w:pPr>
      <w:r w:rsidRPr="00CE3763">
        <w:t>A continuous variable is a factor or measure that take</w:t>
      </w:r>
      <w:r w:rsidR="00D26945" w:rsidRPr="00CE3763">
        <w:t>s</w:t>
      </w:r>
      <w:r w:rsidRPr="00CE3763">
        <w:t xml:space="preserve"> on</w:t>
      </w:r>
      <w:r w:rsidR="00B47B3C" w:rsidRPr="00CE3763">
        <w:t xml:space="preserve"> </w:t>
      </w:r>
      <w:r w:rsidRPr="00CE3763">
        <w:t>a</w:t>
      </w:r>
      <w:r w:rsidR="00C740F7" w:rsidRPr="00CE3763">
        <w:t xml:space="preserve"> </w:t>
      </w:r>
      <w:r w:rsidRPr="00CE3763">
        <w:t>number</w:t>
      </w:r>
      <w:r w:rsidR="003B4F01" w:rsidRPr="00CE3763">
        <w:t xml:space="preserve"> whose </w:t>
      </w:r>
      <w:r w:rsidRPr="00CE3763">
        <w:t xml:space="preserve">relationship to and distance from other numbers is known. </w:t>
      </w:r>
      <w:r w:rsidR="001C5C3C" w:rsidRPr="00CE3763">
        <w:t xml:space="preserve">(Numbers </w:t>
      </w:r>
      <w:r w:rsidR="00D14425" w:rsidRPr="00CE3763">
        <w:t>are often</w:t>
      </w:r>
      <w:r w:rsidR="001C5C3C" w:rsidRPr="00CE3763">
        <w:t xml:space="preserve"> used in </w:t>
      </w:r>
      <w:r w:rsidR="00FE1857" w:rsidRPr="00CE3763">
        <w:t>d</w:t>
      </w:r>
      <w:r w:rsidR="001C5C3C" w:rsidRPr="00CE3763">
        <w:t>ata table</w:t>
      </w:r>
      <w:r w:rsidR="00FE1857" w:rsidRPr="00CE3763">
        <w:t>s</w:t>
      </w:r>
      <w:r w:rsidR="001C5C3C" w:rsidRPr="00CE3763">
        <w:t xml:space="preserve"> for nominal and ordinal variables, too, but </w:t>
      </w:r>
      <w:r w:rsidR="00B221DF" w:rsidRPr="00CE3763">
        <w:t>these</w:t>
      </w:r>
      <w:r w:rsidR="001C5C3C" w:rsidRPr="00CE3763">
        <w:t xml:space="preserve"> numbers are merely symbols, and could be replaced by text strings if desired</w:t>
      </w:r>
      <w:r w:rsidR="00624A59" w:rsidRPr="00CE3763">
        <w:t>. Not so for continuous variables</w:t>
      </w:r>
      <w:r w:rsidR="005054D3" w:rsidRPr="00CE3763">
        <w:t xml:space="preserve">, where the number </w:t>
      </w:r>
      <w:r w:rsidR="005054D3" w:rsidRPr="00CE3763">
        <w:rPr>
          <w:i/>
        </w:rPr>
        <w:t>is</w:t>
      </w:r>
      <w:r w:rsidR="005054D3" w:rsidRPr="00CE3763">
        <w:t xml:space="preserve"> the value for the variable, not merely a symbol for the value.</w:t>
      </w:r>
      <w:r w:rsidR="001C5C3C" w:rsidRPr="00CE3763">
        <w:t xml:space="preserve">) </w:t>
      </w:r>
      <w:r w:rsidR="006B28F4" w:rsidRPr="00CE3763">
        <w:t>In our example, both words per minute and text entry error rate are continuous dependent variables.</w:t>
      </w:r>
    </w:p>
    <w:p w:rsidR="00AF54CA" w:rsidRPr="0000026A" w:rsidRDefault="00AF54CA" w:rsidP="00AF54CA">
      <w:pPr>
        <w:pStyle w:val="ListParagraph"/>
      </w:pPr>
      <w:r w:rsidRPr="00857597">
        <w:t xml:space="preserve">Scalar </w:t>
      </w:r>
      <w:r w:rsidRPr="00CA0B79">
        <w:rPr>
          <w:szCs w:val="20"/>
        </w:rPr>
        <w:t>variable</w:t>
      </w:r>
    </w:p>
    <w:p w:rsidR="00AF54CA" w:rsidRPr="00CE3763" w:rsidRDefault="00AF54CA" w:rsidP="00866138">
      <w:pPr>
        <w:pStyle w:val="Answer"/>
      </w:pPr>
      <w:r w:rsidRPr="00CE3763">
        <w:t>A scalar variable is the same thing as a continuous variable.</w:t>
      </w:r>
    </w:p>
    <w:p w:rsidR="00AF54CA" w:rsidRPr="0000026A" w:rsidRDefault="00AF54CA" w:rsidP="00AF54CA">
      <w:pPr>
        <w:pStyle w:val="ListParagraph"/>
      </w:pPr>
      <w:r>
        <w:t>Fixed effect</w:t>
      </w:r>
    </w:p>
    <w:p w:rsidR="00AF54CA" w:rsidRPr="00CE3763" w:rsidRDefault="00AF54CA" w:rsidP="00866138">
      <w:pPr>
        <w:pStyle w:val="Answer"/>
      </w:pPr>
      <w:r w:rsidRPr="00CE3763">
        <w:t xml:space="preserve">A </w:t>
      </w:r>
      <w:r w:rsidR="00265CD1" w:rsidRPr="00CE3763">
        <w:t xml:space="preserve">fixed effect is a factor in a statistical model whose levels were specifically chosen and about whose values we specifically care. Traditional ANOVA models can only contain fixed effects; as such, they are </w:t>
      </w:r>
      <w:r w:rsidR="005D1B36" w:rsidRPr="00CE3763">
        <w:t>called</w:t>
      </w:r>
      <w:r w:rsidR="00265CD1" w:rsidRPr="00CE3763">
        <w:t xml:space="preserve"> fixed-effects models. In our example, both </w:t>
      </w:r>
      <w:r w:rsidR="00265CD1" w:rsidRPr="00CE3763">
        <w:rPr>
          <w:i/>
        </w:rPr>
        <w:t>Posture</w:t>
      </w:r>
      <w:r w:rsidR="00265CD1" w:rsidRPr="00CE3763">
        <w:t xml:space="preserve"> and </w:t>
      </w:r>
      <w:r w:rsidR="00265CD1" w:rsidRPr="00CE3763">
        <w:rPr>
          <w:i/>
        </w:rPr>
        <w:t>Method</w:t>
      </w:r>
      <w:r w:rsidR="00265CD1" w:rsidRPr="00CE3763">
        <w:t xml:space="preserve"> </w:t>
      </w:r>
      <w:r w:rsidR="005D1B36" w:rsidRPr="00CE3763">
        <w:t>are</w:t>
      </w:r>
      <w:r w:rsidR="00265CD1" w:rsidRPr="00CE3763">
        <w:t xml:space="preserve"> fixed effects.</w:t>
      </w:r>
    </w:p>
    <w:p w:rsidR="00AF54CA" w:rsidRPr="0000026A" w:rsidRDefault="00AF54CA" w:rsidP="00866138">
      <w:pPr>
        <w:pStyle w:val="ListParagraph"/>
      </w:pPr>
      <w:r>
        <w:t>Random effect</w:t>
      </w:r>
    </w:p>
    <w:p w:rsidR="00AF54CA" w:rsidRPr="00CE3763" w:rsidRDefault="00AF54CA" w:rsidP="00866138">
      <w:pPr>
        <w:pStyle w:val="Answer"/>
      </w:pPr>
      <w:r w:rsidRPr="00CE3763">
        <w:t xml:space="preserve">A </w:t>
      </w:r>
      <w:r w:rsidR="00643DCC" w:rsidRPr="00CE3763">
        <w:t>random effect</w:t>
      </w:r>
      <w:r w:rsidRPr="00CE3763">
        <w:t xml:space="preserve"> i</w:t>
      </w:r>
      <w:r w:rsidR="00643DCC" w:rsidRPr="00CE3763">
        <w:t xml:space="preserve">s a factor in a statistical model whose levels were randomly selected from a larger population over which we wish to generalize, and about whose values we do not specifically care. Traditional ANOVA models cannot accommodate random effects. </w:t>
      </w:r>
      <w:r w:rsidR="00714C42" w:rsidRPr="00CE3763">
        <w:t xml:space="preserve">A common random effect is the </w:t>
      </w:r>
      <w:r w:rsidR="000575E5" w:rsidRPr="00CE3763">
        <w:t xml:space="preserve">factor representing the </w:t>
      </w:r>
      <w:r w:rsidR="00714C42" w:rsidRPr="00CE3763">
        <w:t xml:space="preserve">experimental unit, </w:t>
      </w:r>
      <w:r w:rsidR="00714C42" w:rsidRPr="00CE3763">
        <w:rPr>
          <w:i/>
        </w:rPr>
        <w:t>e.g.</w:t>
      </w:r>
      <w:r w:rsidR="00714C42" w:rsidRPr="00CE3763">
        <w:t xml:space="preserve">, </w:t>
      </w:r>
      <w:r w:rsidR="00714C42" w:rsidRPr="00CE3763">
        <w:rPr>
          <w:i/>
        </w:rPr>
        <w:t>Subject</w:t>
      </w:r>
      <w:r w:rsidR="00714C42" w:rsidRPr="00CE3763">
        <w:t xml:space="preserve">, </w:t>
      </w:r>
      <w:r w:rsidR="00F7660A" w:rsidRPr="00CE3763">
        <w:t xml:space="preserve">because it is often the case that we </w:t>
      </w:r>
      <w:r w:rsidR="000575E5" w:rsidRPr="00CE3763">
        <w:t xml:space="preserve">randomly </w:t>
      </w:r>
      <w:r w:rsidR="00F7660A" w:rsidRPr="00CE3763">
        <w:t>select subjects for an experiment from a larger population, and that we do not care about the specific subjects recruit</w:t>
      </w:r>
      <w:r w:rsidR="000575E5" w:rsidRPr="00CE3763">
        <w:t>ed</w:t>
      </w:r>
      <w:r w:rsidR="0032583C" w:rsidRPr="00CE3763">
        <w:t xml:space="preserve"> (</w:t>
      </w:r>
      <w:r w:rsidR="0032583C" w:rsidRPr="00CE3763">
        <w:rPr>
          <w:i/>
        </w:rPr>
        <w:t>i.e.</w:t>
      </w:r>
      <w:r w:rsidR="0032583C" w:rsidRPr="00CE3763">
        <w:t xml:space="preserve">, the levels of the </w:t>
      </w:r>
      <w:r w:rsidR="0032583C" w:rsidRPr="00CE3763">
        <w:rPr>
          <w:i/>
        </w:rPr>
        <w:t>Subject</w:t>
      </w:r>
      <w:r w:rsidR="0032583C" w:rsidRPr="00CE3763">
        <w:t xml:space="preserve"> factor)</w:t>
      </w:r>
      <w:r w:rsidR="00F7660A" w:rsidRPr="00CE3763">
        <w:t xml:space="preserve">. </w:t>
      </w:r>
      <w:r w:rsidR="007A5108" w:rsidRPr="00CE3763">
        <w:t xml:space="preserve">In our example, </w:t>
      </w:r>
      <w:r w:rsidR="007A5108" w:rsidRPr="00CE3763">
        <w:rPr>
          <w:i/>
        </w:rPr>
        <w:t>Subject</w:t>
      </w:r>
      <w:r w:rsidR="007A5108" w:rsidRPr="00CE3763">
        <w:t xml:space="preserve"> is</w:t>
      </w:r>
      <w:r w:rsidR="00863C5A" w:rsidRPr="00CE3763">
        <w:t xml:space="preserve"> </w:t>
      </w:r>
      <w:r w:rsidR="007A5108" w:rsidRPr="00CE3763">
        <w:t xml:space="preserve">a random effect with 20 levels. </w:t>
      </w:r>
      <w:r w:rsidR="00F7660A" w:rsidRPr="00CE3763">
        <w:t>A random-effects model only has random effects</w:t>
      </w:r>
      <w:r w:rsidR="00F15ED9" w:rsidRPr="00CE3763">
        <w:t>, but in</w:t>
      </w:r>
      <w:r w:rsidR="00F7660A" w:rsidRPr="00CE3763">
        <w:t xml:space="preserve"> practice, </w:t>
      </w:r>
      <w:r w:rsidR="00F15ED9" w:rsidRPr="00CE3763">
        <w:t>random-effects models are uncommon</w:t>
      </w:r>
      <w:r w:rsidR="00F7660A" w:rsidRPr="00CE3763">
        <w:t>. More common is a mixed-effects model in which we have both fixed and random effects, and we seek to draw conclusions only about the fixed effects.</w:t>
      </w:r>
    </w:p>
    <w:p w:rsidR="002376BD" w:rsidRPr="0000026A" w:rsidRDefault="00AF54CA" w:rsidP="0041513C">
      <w:pPr>
        <w:pStyle w:val="ListParagraph"/>
      </w:pPr>
      <w:r>
        <w:t>Mixed-effects model</w:t>
      </w:r>
    </w:p>
    <w:p w:rsidR="0000026A" w:rsidRPr="00CE3763" w:rsidRDefault="00CC3C0B" w:rsidP="00866138">
      <w:pPr>
        <w:pStyle w:val="Answer"/>
      </w:pPr>
      <w:r w:rsidRPr="00CE3763">
        <w:t xml:space="preserve">A </w:t>
      </w:r>
      <w:r w:rsidR="004E595D" w:rsidRPr="00CE3763">
        <w:t>mixed-effects model is a statistical model containing both fixed and random effects. Mixed-effects model analyses of variance (usually not written as “ANOVA” to avoid confusion with traditional fixed-effects models) are powerful regression-based analyses that offer many advantages, both practical and theoretical, over pure fixed-effects models.</w:t>
      </w:r>
    </w:p>
    <w:p w:rsidR="00E77F45" w:rsidRDefault="00E77F45" w:rsidP="0041513C">
      <w:r>
        <w:br w:type="page"/>
      </w:r>
    </w:p>
    <w:p w:rsidR="003D7C38" w:rsidRPr="00F65AB6" w:rsidRDefault="003D7C38" w:rsidP="0041513C">
      <w:pPr>
        <w:pStyle w:val="Title"/>
      </w:pPr>
      <w:r>
        <w:lastRenderedPageBreak/>
        <w:t>0</w:t>
      </w:r>
      <w:r w:rsidRPr="00F65AB6">
        <w:t xml:space="preserve">2. Understanding </w:t>
      </w:r>
      <w:r w:rsidR="00C87704">
        <w:t xml:space="preserve">a </w:t>
      </w:r>
      <w:r w:rsidRPr="00F65AB6">
        <w:t>data</w:t>
      </w:r>
      <w:r w:rsidR="00C87704">
        <w:t xml:space="preserve"> table</w:t>
      </w:r>
    </w:p>
    <w:p w:rsidR="00A66BE8" w:rsidRPr="006912E3" w:rsidRDefault="00A66BE8" w:rsidP="006912E3">
      <w:pPr>
        <w:jc w:val="right"/>
        <w:rPr>
          <w:i/>
          <w:sz w:val="18"/>
          <w:szCs w:val="18"/>
        </w:rPr>
      </w:pPr>
      <w:r w:rsidRPr="006912E3">
        <w:rPr>
          <w:i/>
          <w:sz w:val="18"/>
          <w:szCs w:val="18"/>
        </w:rPr>
        <w:t>dinner.jmp</w:t>
      </w:r>
    </w:p>
    <w:p w:rsidR="003D7C38" w:rsidRPr="00860289" w:rsidRDefault="00860289" w:rsidP="0041513C">
      <w:r>
        <w:t>Open</w:t>
      </w:r>
      <w:r w:rsidR="003D7C38" w:rsidRPr="00860289">
        <w:t xml:space="preserve"> the JMP data table </w:t>
      </w:r>
      <w:r w:rsidR="003D7C38" w:rsidRPr="00860289">
        <w:rPr>
          <w:i/>
        </w:rPr>
        <w:t>dinner.jmp</w:t>
      </w:r>
      <w:r w:rsidR="003D7C38" w:rsidRPr="00860289">
        <w:t xml:space="preserve">. </w:t>
      </w:r>
      <w:r w:rsidR="00BF7F27">
        <w:t>Examine the table and t</w:t>
      </w:r>
      <w:r w:rsidR="000F131C">
        <w:t>hen answer the following questions.</w:t>
      </w:r>
    </w:p>
    <w:p w:rsidR="003D7C38" w:rsidRDefault="003D7C38" w:rsidP="006030B5">
      <w:pPr>
        <w:pStyle w:val="ListParagraph"/>
        <w:numPr>
          <w:ilvl w:val="0"/>
          <w:numId w:val="1"/>
        </w:numPr>
      </w:pPr>
      <w:r w:rsidRPr="00890E29">
        <w:t>Does it represent a within-subjects, between-subjects, or mixed design? How do you know?</w:t>
      </w:r>
    </w:p>
    <w:p w:rsidR="00231CB4" w:rsidRPr="00B41977" w:rsidRDefault="00496886" w:rsidP="004A6353">
      <w:pPr>
        <w:pStyle w:val="Answer"/>
      </w:pPr>
      <w:r w:rsidRPr="00B41977">
        <w:t xml:space="preserve">The data represent a between-subjects design. We know </w:t>
      </w:r>
      <w:r w:rsidR="00CD0AD3" w:rsidRPr="00B41977">
        <w:t xml:space="preserve">this </w:t>
      </w:r>
      <w:r w:rsidRPr="00B41977">
        <w:t xml:space="preserve">because each subject is listed only once in the table, having received only one level of </w:t>
      </w:r>
      <w:r w:rsidRPr="00B41977">
        <w:rPr>
          <w:i/>
        </w:rPr>
        <w:t>Dinner</w:t>
      </w:r>
      <w:r w:rsidRPr="00B41977">
        <w:t xml:space="preserve"> and one level of </w:t>
      </w:r>
      <w:r w:rsidR="006F0A76" w:rsidRPr="00B41977">
        <w:rPr>
          <w:i/>
        </w:rPr>
        <w:t>Game</w:t>
      </w:r>
      <w:r w:rsidRPr="00B41977">
        <w:t>.</w:t>
      </w:r>
    </w:p>
    <w:p w:rsidR="003D7C38" w:rsidRDefault="003D7C38" w:rsidP="0041513C">
      <w:pPr>
        <w:pStyle w:val="ListParagraph"/>
      </w:pPr>
      <w:r w:rsidRPr="00890E29">
        <w:t>What columns are the independent variables? What columns are the dependent variables?</w:t>
      </w:r>
    </w:p>
    <w:p w:rsidR="000E46FA" w:rsidRPr="00B41977" w:rsidRDefault="000E46FA" w:rsidP="004A6353">
      <w:pPr>
        <w:pStyle w:val="Answer"/>
      </w:pPr>
      <w:r w:rsidRPr="00B41977">
        <w:t xml:space="preserve">The independent variables are the </w:t>
      </w:r>
      <w:r w:rsidRPr="00B41977">
        <w:rPr>
          <w:i/>
        </w:rPr>
        <w:t>Dinner</w:t>
      </w:r>
      <w:r w:rsidRPr="00B41977">
        <w:t xml:space="preserve"> and </w:t>
      </w:r>
      <w:r w:rsidR="00B45DFA" w:rsidRPr="00B41977">
        <w:rPr>
          <w:i/>
        </w:rPr>
        <w:t>Game</w:t>
      </w:r>
      <w:r w:rsidRPr="00B41977">
        <w:t xml:space="preserve"> columns. </w:t>
      </w:r>
      <w:r w:rsidR="00496FA5" w:rsidRPr="00B41977">
        <w:t xml:space="preserve">The dependent variable column is </w:t>
      </w:r>
      <w:r w:rsidR="00496FA5" w:rsidRPr="00B41977">
        <w:rPr>
          <w:i/>
        </w:rPr>
        <w:t>Time</w:t>
      </w:r>
      <w:r w:rsidR="00496FA5" w:rsidRPr="00B41977">
        <w:t>.</w:t>
      </w:r>
      <w:r w:rsidR="00921CF7" w:rsidRPr="00B41977">
        <w:t xml:space="preserve"> (Technically, </w:t>
      </w:r>
      <w:r w:rsidR="00921CF7" w:rsidRPr="00B41977">
        <w:rPr>
          <w:i/>
        </w:rPr>
        <w:t>Subject</w:t>
      </w:r>
      <w:r w:rsidR="00921CF7" w:rsidRPr="00B41977">
        <w:t xml:space="preserve"> is also an independent variable </w:t>
      </w:r>
      <w:r w:rsidR="00257A86" w:rsidRPr="00B41977">
        <w:t xml:space="preserve">column </w:t>
      </w:r>
      <w:r w:rsidR="00921CF7" w:rsidRPr="00B41977">
        <w:t>with 30 levels, one for each subject, but this facto</w:t>
      </w:r>
      <w:r w:rsidR="00257A86" w:rsidRPr="00B41977">
        <w:t>r and its</w:t>
      </w:r>
      <w:r w:rsidR="00B162F5" w:rsidRPr="00B41977">
        <w:t xml:space="preserve"> levels</w:t>
      </w:r>
      <w:r w:rsidR="00921CF7" w:rsidRPr="00B41977">
        <w:t xml:space="preserve"> </w:t>
      </w:r>
      <w:r w:rsidR="00B162F5" w:rsidRPr="00B41977">
        <w:t>are</w:t>
      </w:r>
      <w:r w:rsidR="00921CF7" w:rsidRPr="00B41977">
        <w:t xml:space="preserve"> not of specific interest and </w:t>
      </w:r>
      <w:r w:rsidR="00A41318" w:rsidRPr="00B41977">
        <w:t>are</w:t>
      </w:r>
      <w:r w:rsidR="00921CF7" w:rsidRPr="00B41977">
        <w:t xml:space="preserve"> thus ignored. We will see in future modules that </w:t>
      </w:r>
      <w:r w:rsidR="00921CF7" w:rsidRPr="00B41977">
        <w:rPr>
          <w:i/>
        </w:rPr>
        <w:t>Dinner</w:t>
      </w:r>
      <w:r w:rsidR="00921CF7" w:rsidRPr="00B41977">
        <w:t xml:space="preserve"> and </w:t>
      </w:r>
      <w:r w:rsidR="00B16D05" w:rsidRPr="00B41977">
        <w:rPr>
          <w:i/>
        </w:rPr>
        <w:t>Game</w:t>
      </w:r>
      <w:r w:rsidR="00921CF7" w:rsidRPr="00B41977">
        <w:t xml:space="preserve"> are called “fixed effects,” while </w:t>
      </w:r>
      <w:r w:rsidR="00921CF7" w:rsidRPr="00B41977">
        <w:rPr>
          <w:i/>
        </w:rPr>
        <w:t>Subject</w:t>
      </w:r>
      <w:r w:rsidR="00921CF7" w:rsidRPr="00B41977">
        <w:t xml:space="preserve"> is </w:t>
      </w:r>
      <w:r w:rsidR="00257A86" w:rsidRPr="00B41977">
        <w:t xml:space="preserve">considered </w:t>
      </w:r>
      <w:r w:rsidR="00921CF7" w:rsidRPr="00B41977">
        <w:t>a “random effect</w:t>
      </w:r>
      <w:r w:rsidR="004950A8" w:rsidRPr="00B41977">
        <w:t xml:space="preserve">” </w:t>
      </w:r>
      <w:r w:rsidR="005B7A79" w:rsidRPr="00B41977">
        <w:t>because of</w:t>
      </w:r>
      <w:r w:rsidR="004950A8" w:rsidRPr="00B41977">
        <w:t xml:space="preserve"> this distinction.)</w:t>
      </w:r>
    </w:p>
    <w:p w:rsidR="00F26508" w:rsidRPr="00890E29" w:rsidRDefault="00F26508" w:rsidP="00F26508">
      <w:pPr>
        <w:pStyle w:val="ListParagraph"/>
      </w:pPr>
      <w:r w:rsidRPr="00890E29">
        <w:t>What are the factors? What are the levels?</w:t>
      </w:r>
    </w:p>
    <w:p w:rsidR="00F26508" w:rsidRPr="00B41977" w:rsidRDefault="003174FC" w:rsidP="004A6353">
      <w:pPr>
        <w:pStyle w:val="Answer"/>
      </w:pPr>
      <w:r w:rsidRPr="00B41977">
        <w:t xml:space="preserve">One factor is </w:t>
      </w:r>
      <w:r w:rsidRPr="00B41977">
        <w:rPr>
          <w:i/>
        </w:rPr>
        <w:t>Dinner</w:t>
      </w:r>
      <w:r w:rsidRPr="00B41977">
        <w:t xml:space="preserve"> with two levels, </w:t>
      </w:r>
      <w:r w:rsidR="006C4195" w:rsidRPr="00B41977">
        <w:t>“</w:t>
      </w:r>
      <w:r w:rsidRPr="00B41977">
        <w:t>steak</w:t>
      </w:r>
      <w:r w:rsidR="006C4195" w:rsidRPr="00B41977">
        <w:t>”</w:t>
      </w:r>
      <w:r w:rsidRPr="00B41977">
        <w:t xml:space="preserve"> and </w:t>
      </w:r>
      <w:r w:rsidR="006C4195" w:rsidRPr="00B41977">
        <w:t>“</w:t>
      </w:r>
      <w:r w:rsidRPr="00B41977">
        <w:t>fish.</w:t>
      </w:r>
      <w:r w:rsidR="006C4195" w:rsidRPr="00B41977">
        <w:t>”</w:t>
      </w:r>
      <w:r w:rsidRPr="00B41977">
        <w:t xml:space="preserve"> The other factor is </w:t>
      </w:r>
      <w:r w:rsidR="006C4195" w:rsidRPr="00B41977">
        <w:rPr>
          <w:i/>
        </w:rPr>
        <w:t>Game</w:t>
      </w:r>
      <w:r w:rsidRPr="00B41977">
        <w:t xml:space="preserve"> with two levels, </w:t>
      </w:r>
      <w:r w:rsidR="006C4195" w:rsidRPr="00B41977">
        <w:t>“shooter” and “side-scroll</w:t>
      </w:r>
      <w:r w:rsidRPr="00B41977">
        <w:t>.</w:t>
      </w:r>
      <w:r w:rsidR="006C4195" w:rsidRPr="00B41977">
        <w:t>”</w:t>
      </w:r>
    </w:p>
    <w:p w:rsidR="00CE4A77" w:rsidRPr="00890E29" w:rsidRDefault="00CE4A77" w:rsidP="00CE4A77">
      <w:pPr>
        <w:pStyle w:val="ListParagraph"/>
      </w:pPr>
      <w:r w:rsidRPr="00890E29">
        <w:t>Which factors are nominal? Ordinal? Continuous?</w:t>
      </w:r>
    </w:p>
    <w:p w:rsidR="00CE4A77" w:rsidRPr="00B41977" w:rsidRDefault="00A36F29" w:rsidP="004A6353">
      <w:pPr>
        <w:pStyle w:val="Answer"/>
      </w:pPr>
      <w:r w:rsidRPr="00B41977">
        <w:rPr>
          <w:i/>
        </w:rPr>
        <w:t>Dinner</w:t>
      </w:r>
      <w:r w:rsidRPr="00B41977">
        <w:t xml:space="preserve"> is nominal. </w:t>
      </w:r>
      <w:r w:rsidR="00683433" w:rsidRPr="00B41977">
        <w:rPr>
          <w:i/>
        </w:rPr>
        <w:t>Game</w:t>
      </w:r>
      <w:r w:rsidRPr="00B41977">
        <w:t xml:space="preserve"> is also nominal. </w:t>
      </w:r>
      <w:r w:rsidR="00600F13" w:rsidRPr="00B41977">
        <w:t>(</w:t>
      </w:r>
      <w:r w:rsidR="00600F13" w:rsidRPr="00B41977">
        <w:rPr>
          <w:i/>
        </w:rPr>
        <w:t xml:space="preserve">Time </w:t>
      </w:r>
      <w:r w:rsidR="00600F13" w:rsidRPr="00B41977">
        <w:t>is not a factor but it is a continuous dependent variable</w:t>
      </w:r>
      <w:r w:rsidR="00246172" w:rsidRPr="00B41977">
        <w:t>, or measure</w:t>
      </w:r>
      <w:r w:rsidR="00600F13" w:rsidRPr="00B41977">
        <w:t xml:space="preserve">. </w:t>
      </w:r>
      <w:r w:rsidR="00600F13" w:rsidRPr="00B41977">
        <w:rPr>
          <w:i/>
        </w:rPr>
        <w:t>Subject</w:t>
      </w:r>
      <w:r w:rsidR="00600F13" w:rsidRPr="00B41977">
        <w:t xml:space="preserve"> is a nominal factor</w:t>
      </w:r>
      <w:r w:rsidR="006C6E55" w:rsidRPr="00B41977">
        <w:t xml:space="preserve"> with 30 levels</w:t>
      </w:r>
      <w:r w:rsidR="00A21959" w:rsidRPr="00B41977">
        <w:t xml:space="preserve">, but as noted above, it is not a fixed effect like </w:t>
      </w:r>
      <w:r w:rsidR="00A21959" w:rsidRPr="00B41977">
        <w:rPr>
          <w:i/>
        </w:rPr>
        <w:t>Dinner</w:t>
      </w:r>
      <w:r w:rsidR="00A21959" w:rsidRPr="00B41977">
        <w:t xml:space="preserve"> and </w:t>
      </w:r>
      <w:r w:rsidR="00A21959" w:rsidRPr="00B41977">
        <w:rPr>
          <w:i/>
        </w:rPr>
        <w:t>Game</w:t>
      </w:r>
      <w:r w:rsidR="00A21959" w:rsidRPr="00B41977">
        <w:t>, but a random effect</w:t>
      </w:r>
      <w:r w:rsidR="00600F13" w:rsidRPr="00B41977">
        <w:t>.)</w:t>
      </w:r>
    </w:p>
    <w:p w:rsidR="003D7C38" w:rsidRDefault="003D7C38" w:rsidP="0041513C">
      <w:pPr>
        <w:pStyle w:val="ListParagraph"/>
      </w:pPr>
      <w:r w:rsidRPr="00890E29">
        <w:t>How would you represent this with the multiplicative pattern of describing experiments (</w:t>
      </w:r>
      <w:r w:rsidRPr="00266180">
        <w:rPr>
          <w:i/>
        </w:rPr>
        <w:t>e.g.</w:t>
      </w:r>
      <w:r w:rsidRPr="00890E29">
        <w:t xml:space="preserve">, </w:t>
      </w:r>
      <w:r w:rsidR="006842E0">
        <w:t>“</w:t>
      </w:r>
      <w:r w:rsidRPr="00890E29">
        <w:t>a 3×2×3 within-subjects design</w:t>
      </w:r>
      <w:r w:rsidR="006842E0">
        <w:t>”</w:t>
      </w:r>
      <w:r w:rsidRPr="00890E29">
        <w:t>)?</w:t>
      </w:r>
    </w:p>
    <w:p w:rsidR="00921CF7" w:rsidRPr="00B41977" w:rsidRDefault="00EF5DF0" w:rsidP="004A6353">
      <w:pPr>
        <w:pStyle w:val="Answer"/>
      </w:pPr>
      <w:r w:rsidRPr="00B41977">
        <w:t>T</w:t>
      </w:r>
      <w:r w:rsidR="00921CF7" w:rsidRPr="00B41977">
        <w:t xml:space="preserve">his experiment </w:t>
      </w:r>
      <w:r w:rsidRPr="00B41977">
        <w:t>was</w:t>
      </w:r>
      <w:r w:rsidR="000D1731">
        <w:t xml:space="preserve"> a 2×</w:t>
      </w:r>
      <w:r w:rsidR="004C56A2" w:rsidRPr="00B41977">
        <w:t xml:space="preserve">2 between-subjects design. </w:t>
      </w:r>
      <w:r w:rsidR="00F77CE4" w:rsidRPr="00B41977">
        <w:t xml:space="preserve">This notation indicates that there are two factors </w:t>
      </w:r>
      <w:r w:rsidR="00552BFF" w:rsidRPr="00B41977">
        <w:t>because</w:t>
      </w:r>
      <w:r w:rsidR="00F77CE4" w:rsidRPr="00B41977">
        <w:t xml:space="preserve"> we have two </w:t>
      </w:r>
      <w:r w:rsidR="00552BFF" w:rsidRPr="00B41977">
        <w:t>multiplicands</w:t>
      </w:r>
      <w:r w:rsidR="00F77CE4" w:rsidRPr="00B41977">
        <w:t xml:space="preserve">, and that each factor has two levels </w:t>
      </w:r>
      <w:r w:rsidR="003D04AD" w:rsidRPr="00B41977">
        <w:t>because</w:t>
      </w:r>
      <w:r w:rsidR="00F77CE4" w:rsidRPr="00B41977">
        <w:t xml:space="preserve"> both </w:t>
      </w:r>
      <w:r w:rsidR="009B69D7" w:rsidRPr="00B41977">
        <w:t xml:space="preserve">multiplicands </w:t>
      </w:r>
      <w:r w:rsidR="00F77CE4" w:rsidRPr="00B41977">
        <w:t>are</w:t>
      </w:r>
      <w:r w:rsidR="004A601B" w:rsidRPr="00B41977">
        <w:t xml:space="preserve"> the number</w:t>
      </w:r>
      <w:r w:rsidR="00F77CE4" w:rsidRPr="00B41977">
        <w:t xml:space="preserve"> </w:t>
      </w:r>
      <w:r w:rsidR="004A601B" w:rsidRPr="00B41977">
        <w:t>“</w:t>
      </w:r>
      <w:r w:rsidR="00F77CE4" w:rsidRPr="00B41977">
        <w:t>2</w:t>
      </w:r>
      <w:r w:rsidR="004A601B" w:rsidRPr="00B41977">
        <w:t>”</w:t>
      </w:r>
      <w:r w:rsidR="00DF75AB" w:rsidRPr="00B41977">
        <w:t>.</w:t>
      </w:r>
    </w:p>
    <w:p w:rsidR="003D7C38" w:rsidRDefault="003D7C38" w:rsidP="0041513C">
      <w:pPr>
        <w:pStyle w:val="ListParagraph"/>
      </w:pPr>
      <w:r w:rsidRPr="00890E29">
        <w:t>Given the variable</w:t>
      </w:r>
      <w:r w:rsidR="00A658EA">
        <w:t xml:space="preserve"> modeling</w:t>
      </w:r>
      <w:r w:rsidRPr="00890E29">
        <w:t xml:space="preserve"> types, what type of analysis should be performed: ANOVA, </w:t>
      </w:r>
      <w:r w:rsidR="007D78A9">
        <w:t>Chi-Square</w:t>
      </w:r>
      <w:r w:rsidRPr="00890E29">
        <w:t>, nominal logistic regression, ordinal logistic regression, or numeric regression? For each of these, say what the independent variable types and the dependent variable type must be.</w:t>
      </w:r>
    </w:p>
    <w:p w:rsidR="00944A91" w:rsidRPr="00B41977" w:rsidRDefault="001E3E22" w:rsidP="003E7763">
      <w:pPr>
        <w:pStyle w:val="Answer"/>
      </w:pPr>
      <w:r w:rsidRPr="00B41977">
        <w:t xml:space="preserve">As we noted in question 4, the variable modeling types </w:t>
      </w:r>
      <w:r w:rsidR="00185A3C" w:rsidRPr="00B41977">
        <w:t xml:space="preserve">are two nominal factors and one continuous measure. </w:t>
      </w:r>
      <w:r w:rsidR="009044D7" w:rsidRPr="00B41977">
        <w:t xml:space="preserve">(This can be thought of as an equation with two nominal </w:t>
      </w:r>
      <w:r w:rsidR="009044D7" w:rsidRPr="00B41977">
        <w:rPr>
          <w:i/>
        </w:rPr>
        <w:t>X</w:t>
      </w:r>
      <w:r w:rsidR="009044D7" w:rsidRPr="00B41977">
        <w:t xml:space="preserve">’s and one continuous </w:t>
      </w:r>
      <w:r w:rsidR="009044D7" w:rsidRPr="00B41977">
        <w:rPr>
          <w:i/>
        </w:rPr>
        <w:t>Y</w:t>
      </w:r>
      <w:r w:rsidR="009044D7" w:rsidRPr="00B41977">
        <w:t xml:space="preserve">, </w:t>
      </w:r>
      <w:r w:rsidR="009044D7" w:rsidRPr="00B41977">
        <w:rPr>
          <w:i/>
        </w:rPr>
        <w:t>i.e.</w:t>
      </w:r>
      <w:r w:rsidR="009044D7" w:rsidRPr="00B41977">
        <w:t xml:space="preserve">, </w:t>
      </w:r>
      <w:r w:rsidR="009044D7" w:rsidRPr="00B41977">
        <w:rPr>
          <w:i/>
        </w:rPr>
        <w:t>f(X</w:t>
      </w:r>
      <w:r w:rsidR="009044D7" w:rsidRPr="00B41977">
        <w:rPr>
          <w:vertAlign w:val="subscript"/>
        </w:rPr>
        <w:t>1</w:t>
      </w:r>
      <w:r w:rsidR="009044D7" w:rsidRPr="00B41977">
        <w:t>,</w:t>
      </w:r>
      <w:r w:rsidR="005665E5" w:rsidRPr="00B41977">
        <w:t> </w:t>
      </w:r>
      <w:r w:rsidR="009044D7" w:rsidRPr="00B41977">
        <w:rPr>
          <w:i/>
        </w:rPr>
        <w:t>X</w:t>
      </w:r>
      <w:r w:rsidR="009044D7" w:rsidRPr="00B41977">
        <w:rPr>
          <w:vertAlign w:val="subscript"/>
        </w:rPr>
        <w:t>2</w:t>
      </w:r>
      <w:r w:rsidR="009044D7" w:rsidRPr="00B41977">
        <w:rPr>
          <w:i/>
        </w:rPr>
        <w:t>)</w:t>
      </w:r>
      <w:r w:rsidR="005665E5" w:rsidRPr="00B41977">
        <w:t> </w:t>
      </w:r>
      <w:r w:rsidR="009044D7" w:rsidRPr="00B41977">
        <w:t>=</w:t>
      </w:r>
      <w:r w:rsidR="005665E5" w:rsidRPr="00B41977">
        <w:t> </w:t>
      </w:r>
      <w:r w:rsidR="009044D7" w:rsidRPr="00B41977">
        <w:rPr>
          <w:i/>
        </w:rPr>
        <w:t>Y</w:t>
      </w:r>
      <w:r w:rsidR="009044D7" w:rsidRPr="00B41977">
        <w:t>.)</w:t>
      </w:r>
      <w:r w:rsidR="008C0654" w:rsidRPr="00B41977">
        <w:t xml:space="preserve"> </w:t>
      </w:r>
      <w:r w:rsidR="003A39B5" w:rsidRPr="00B41977">
        <w:t xml:space="preserve">The appropriate analysis for nominal </w:t>
      </w:r>
      <w:r w:rsidR="00EA6048" w:rsidRPr="00B41977">
        <w:t xml:space="preserve">(or ordinal) </w:t>
      </w:r>
      <w:r w:rsidR="003A39B5" w:rsidRPr="00B41977">
        <w:t xml:space="preserve">inputs and </w:t>
      </w:r>
      <w:r w:rsidR="00CE399A" w:rsidRPr="00B41977">
        <w:t xml:space="preserve">a </w:t>
      </w:r>
      <w:r w:rsidR="003A39B5" w:rsidRPr="00B41977">
        <w:t xml:space="preserve">continuous </w:t>
      </w:r>
      <w:r w:rsidR="00CE399A" w:rsidRPr="00B41977">
        <w:t>output</w:t>
      </w:r>
      <w:r w:rsidR="003A39B5" w:rsidRPr="00B41977">
        <w:t xml:space="preserve"> is an ANOVA, which stands for ANalysis Of VAriance. </w:t>
      </w:r>
      <w:r w:rsidR="00EA6048" w:rsidRPr="00B41977">
        <w:t xml:space="preserve">For a Chi-Square test, we </w:t>
      </w:r>
      <w:r w:rsidR="0022092D" w:rsidRPr="00B41977">
        <w:t xml:space="preserve">require nominal (or ordinal) inputs and </w:t>
      </w:r>
      <w:r w:rsidR="00A51ECB" w:rsidRPr="00B41977">
        <w:t xml:space="preserve">a nominal (or ordinal) </w:t>
      </w:r>
      <w:r w:rsidR="0022092D" w:rsidRPr="00B41977">
        <w:t xml:space="preserve">output. </w:t>
      </w:r>
      <w:r w:rsidR="00C7335D" w:rsidRPr="00B41977">
        <w:t xml:space="preserve">For nominal logistic regression, we require </w:t>
      </w:r>
      <w:r w:rsidR="00325A38" w:rsidRPr="00B41977">
        <w:t xml:space="preserve">continuous inputs and </w:t>
      </w:r>
      <w:r w:rsidR="009C73D1" w:rsidRPr="00B41977">
        <w:t xml:space="preserve">a </w:t>
      </w:r>
      <w:r w:rsidR="00325A38" w:rsidRPr="00B41977">
        <w:t>nominal output</w:t>
      </w:r>
      <w:r w:rsidR="009C73D1" w:rsidRPr="00B41977">
        <w:t xml:space="preserve">. </w:t>
      </w:r>
      <w:r w:rsidR="00983511" w:rsidRPr="00B41977">
        <w:t xml:space="preserve">For ordinal logistic regression, we require continuous inputs and an ordinal output. </w:t>
      </w:r>
      <w:r w:rsidR="00231BD3" w:rsidRPr="00B41977">
        <w:t>For numeric regression, we require continuous inputs and a continuous output</w:t>
      </w:r>
      <w:r w:rsidR="00F93790" w:rsidRPr="00B41977">
        <w:t>.</w:t>
      </w:r>
      <w:r w:rsidR="0012042D" w:rsidRPr="00B41977">
        <w:t xml:space="preserve"> In JMP, the Analyze &gt; Fit Y by X menu </w:t>
      </w:r>
      <w:r w:rsidR="0012042D" w:rsidRPr="00B41977">
        <w:lastRenderedPageBreak/>
        <w:t xml:space="preserve">item leads to a dialog box that contains a small chart of these </w:t>
      </w:r>
      <w:r w:rsidR="00256627" w:rsidRPr="00B41977">
        <w:t>analysis types</w:t>
      </w:r>
      <w:r w:rsidR="0012042D" w:rsidRPr="00B41977">
        <w:t>.</w:t>
      </w:r>
      <w:r w:rsidR="00B50884" w:rsidRPr="00B41977">
        <w:t xml:space="preserve"> Please examine that chart in light of this answer.</w:t>
      </w:r>
    </w:p>
    <w:p w:rsidR="003D7C38" w:rsidRDefault="003D7C38" w:rsidP="003E7763">
      <w:pPr>
        <w:pStyle w:val="ListParagraph"/>
      </w:pPr>
      <w:r w:rsidRPr="00890E29">
        <w:t xml:space="preserve">What is a </w:t>
      </w:r>
      <w:r w:rsidR="00AD574C">
        <w:t>“</w:t>
      </w:r>
      <w:r w:rsidRPr="00890E29">
        <w:t>balanced design?</w:t>
      </w:r>
      <w:r w:rsidR="00AD574C">
        <w:t>”</w:t>
      </w:r>
      <w:r w:rsidRPr="00890E29">
        <w:t xml:space="preserve"> Is this a balanced design? Why or why not?</w:t>
      </w:r>
    </w:p>
    <w:p w:rsidR="00381281" w:rsidRPr="000012C4" w:rsidRDefault="00956AB4" w:rsidP="003E7763">
      <w:pPr>
        <w:pStyle w:val="Answer"/>
      </w:pPr>
      <w:r>
        <w:t xml:space="preserve">A </w:t>
      </w:r>
      <w:r w:rsidR="008240D4">
        <w:t>“</w:t>
      </w:r>
      <w:r>
        <w:t>balanced design</w:t>
      </w:r>
      <w:r w:rsidR="008240D4">
        <w:t>”</w:t>
      </w:r>
      <w:r>
        <w:t xml:space="preserve"> means that </w:t>
      </w:r>
      <w:r w:rsidR="00643F1C">
        <w:t>each</w:t>
      </w:r>
      <w:r>
        <w:t xml:space="preserve"> level of each factor</w:t>
      </w:r>
      <w:r w:rsidR="00643F1C">
        <w:t xml:space="preserve"> had assigned to it the same number of subjects. </w:t>
      </w:r>
      <w:r w:rsidR="00327E21">
        <w:t xml:space="preserve">The </w:t>
      </w:r>
      <w:r w:rsidR="00F40A8F">
        <w:rPr>
          <w:i/>
        </w:rPr>
        <w:t>Game</w:t>
      </w:r>
      <w:r w:rsidR="00A277C2">
        <w:t xml:space="preserve"> </w:t>
      </w:r>
      <w:r w:rsidR="00327E21">
        <w:t xml:space="preserve">factor is balanced because </w:t>
      </w:r>
      <w:r w:rsidR="00863DC0">
        <w:t xml:space="preserve">each of the two </w:t>
      </w:r>
      <w:r w:rsidR="00792C26">
        <w:t>video</w:t>
      </w:r>
      <w:r w:rsidR="00D76761">
        <w:t>game</w:t>
      </w:r>
      <w:r w:rsidR="00863DC0">
        <w:t xml:space="preserve"> types had 15 subjects assigned to it. </w:t>
      </w:r>
      <w:r w:rsidR="000012C4">
        <w:t xml:space="preserve">However, the </w:t>
      </w:r>
      <w:r w:rsidR="000012C4">
        <w:rPr>
          <w:i/>
        </w:rPr>
        <w:t>Dinner</w:t>
      </w:r>
      <w:r w:rsidR="000012C4">
        <w:t xml:space="preserve"> factor is not balanced because 16 subjects ate steak while only 14 subjects ate fish.</w:t>
      </w:r>
      <w:r w:rsidR="008A466A">
        <w:t xml:space="preserve"> </w:t>
      </w:r>
      <w:r w:rsidR="00024D39">
        <w:t>Therefore</w:t>
      </w:r>
      <w:r w:rsidR="008A466A">
        <w:t>, the experiment does not exhibit a balanced design.</w:t>
      </w:r>
    </w:p>
    <w:p w:rsidR="003D7C38" w:rsidRDefault="006F36E8" w:rsidP="0041513C">
      <w:pPr>
        <w:pStyle w:val="ListParagraph"/>
      </w:pPr>
      <w:r>
        <w:t xml:space="preserve">Explain the structural differences between long-format and a wide-format data tables. </w:t>
      </w:r>
      <w:r w:rsidR="003D7C38" w:rsidRPr="00890E29">
        <w:t xml:space="preserve">Is </w:t>
      </w:r>
      <w:r>
        <w:rPr>
          <w:i/>
        </w:rPr>
        <w:t>dinner.jmp</w:t>
      </w:r>
      <w:r w:rsidR="003D7C38" w:rsidRPr="00890E29">
        <w:t xml:space="preserve"> a long-forma</w:t>
      </w:r>
      <w:r>
        <w:t>t table or a wide-format table? How do you know?</w:t>
      </w:r>
    </w:p>
    <w:p w:rsidR="00197DD7" w:rsidRPr="009A0A84" w:rsidRDefault="00197DD7" w:rsidP="003E7763">
      <w:pPr>
        <w:pStyle w:val="Answer"/>
      </w:pPr>
      <w:r>
        <w:t xml:space="preserve">A long-format table is one in which each table row represents only one trial. </w:t>
      </w:r>
      <w:r w:rsidR="008916EB">
        <w:t xml:space="preserve">If subjects performed multiple trials, then a subject </w:t>
      </w:r>
      <w:r w:rsidR="004D6DE8">
        <w:t>must</w:t>
      </w:r>
      <w:r w:rsidR="008916EB">
        <w:t xml:space="preserve"> be replicated on multiple rows. A wide-format table is one in which each table row contains all measures for a </w:t>
      </w:r>
      <w:r w:rsidR="00620F63">
        <w:t>given</w:t>
      </w:r>
      <w:r w:rsidR="008916EB">
        <w:t xml:space="preserve"> subject. If a subject performed multiple trials, then each trial </w:t>
      </w:r>
      <w:r w:rsidR="00764A80">
        <w:t>must</w:t>
      </w:r>
      <w:r w:rsidR="008916EB">
        <w:t xml:space="preserve"> be represented by a different column, and any </w:t>
      </w:r>
      <w:r w:rsidR="004D31A4">
        <w:t>given</w:t>
      </w:r>
      <w:r w:rsidR="008916EB">
        <w:t xml:space="preserve"> subject </w:t>
      </w:r>
      <w:r w:rsidR="00C37BF8">
        <w:t>must</w:t>
      </w:r>
      <w:r w:rsidR="008916EB">
        <w:t xml:space="preserve"> only appear on one row. </w:t>
      </w:r>
      <w:r w:rsidR="009A0A84">
        <w:t xml:space="preserve">Because </w:t>
      </w:r>
      <w:r w:rsidR="009A0A84">
        <w:rPr>
          <w:i/>
        </w:rPr>
        <w:t>dinner.jmp</w:t>
      </w:r>
      <w:r w:rsidR="009A0A84">
        <w:t xml:space="preserve"> has only one trial per row, it could be considered a long-format table. On the other hand, </w:t>
      </w:r>
      <w:r w:rsidR="009A0A84">
        <w:rPr>
          <w:i/>
        </w:rPr>
        <w:t>dinner.jmp</w:t>
      </w:r>
      <w:r w:rsidR="009A0A84">
        <w:t xml:space="preserve"> also has all the measures for a given subject on one row, so it could be considered a wide-format table. </w:t>
      </w:r>
      <w:r w:rsidR="00301D84">
        <w:t xml:space="preserve">This </w:t>
      </w:r>
      <w:r w:rsidR="00351ABB">
        <w:t xml:space="preserve">long/wide </w:t>
      </w:r>
      <w:r w:rsidR="00301D84">
        <w:t xml:space="preserve">duality exists </w:t>
      </w:r>
      <w:r w:rsidR="00482297">
        <w:t xml:space="preserve">in </w:t>
      </w:r>
      <w:r w:rsidR="00A419A0" w:rsidRPr="00A419A0">
        <w:rPr>
          <w:i/>
        </w:rPr>
        <w:t>dinner.jmp</w:t>
      </w:r>
      <w:r w:rsidR="00482297">
        <w:t xml:space="preserve"> </w:t>
      </w:r>
      <w:r w:rsidR="000D6820">
        <w:t xml:space="preserve">only </w:t>
      </w:r>
      <w:r w:rsidR="00301D84">
        <w:t xml:space="preserve">because each subject was measured </w:t>
      </w:r>
      <w:r w:rsidR="0081655F">
        <w:t xml:space="preserve">only </w:t>
      </w:r>
      <w:r w:rsidR="00301D84">
        <w:t>once.</w:t>
      </w:r>
      <w:r w:rsidR="0073508C">
        <w:t xml:space="preserve"> In general, a purely between-subjects study will cause there to be no difference between a long-format and wide-format table.</w:t>
      </w:r>
      <w:r w:rsidR="007D16A4">
        <w:t xml:space="preserve"> The distinction becomes vital, however, for studies that have any within-subjects factors</w:t>
      </w:r>
      <w:r w:rsidR="00907D50">
        <w:t xml:space="preserve">, also called </w:t>
      </w:r>
      <w:r w:rsidR="00CE3ABB">
        <w:t>“</w:t>
      </w:r>
      <w:r w:rsidR="00907D50">
        <w:t>repeated factors</w:t>
      </w:r>
      <w:r w:rsidR="007D16A4">
        <w:t>.</w:t>
      </w:r>
      <w:r w:rsidR="00CE3ABB">
        <w:t>”</w:t>
      </w:r>
    </w:p>
    <w:p w:rsidR="003D7C38" w:rsidRDefault="003D7C38" w:rsidP="0041513C">
      <w:pPr>
        <w:pStyle w:val="ListParagraph"/>
      </w:pPr>
      <w:r w:rsidRPr="00890E29">
        <w:t xml:space="preserve">Give a plausible story about </w:t>
      </w:r>
      <w:r w:rsidR="00FE4333">
        <w:t>why and how this experiment was conducted</w:t>
      </w:r>
      <w:r w:rsidRPr="00890E29">
        <w:t>.</w:t>
      </w:r>
    </w:p>
    <w:p w:rsidR="00227269" w:rsidRPr="00C54FCD" w:rsidRDefault="00227269" w:rsidP="000A3909">
      <w:pPr>
        <w:pStyle w:val="Answer"/>
      </w:pPr>
      <w:r>
        <w:t xml:space="preserve">A </w:t>
      </w:r>
      <w:r w:rsidR="006F4E26">
        <w:t>researcher</w:t>
      </w:r>
      <w:r>
        <w:t xml:space="preserve"> wanted to know </w:t>
      </w:r>
      <w:r w:rsidR="006F4E26">
        <w:t xml:space="preserve">whether the dinner a computer gamer ate the night before would cause a significant difference in their </w:t>
      </w:r>
      <w:r w:rsidR="00D36ED4">
        <w:t>video</w:t>
      </w:r>
      <w:r w:rsidR="006F4E26">
        <w:t>gam</w:t>
      </w:r>
      <w:r w:rsidR="00095005">
        <w:t>e</w:t>
      </w:r>
      <w:r w:rsidR="00D36ED4">
        <w:t xml:space="preserve"> playing</w:t>
      </w:r>
      <w:r w:rsidR="00095005">
        <w:t xml:space="preserve"> </w:t>
      </w:r>
      <w:r w:rsidR="006F4E26">
        <w:t xml:space="preserve">performance the next day. Further, the researcher wanted to know if such differences occurred </w:t>
      </w:r>
      <w:r w:rsidR="0000415E">
        <w:t>for</w:t>
      </w:r>
      <w:r w:rsidR="006F4E26">
        <w:t xml:space="preserve"> first-person shooter games and side-scrolling games. </w:t>
      </w:r>
      <w:r w:rsidR="007C0F41" w:rsidRPr="00C54FCD">
        <w:t xml:space="preserve">He recruited thirty </w:t>
      </w:r>
      <w:r w:rsidR="003735D8">
        <w:t>computer gamers</w:t>
      </w:r>
      <w:r w:rsidR="007C0F41" w:rsidRPr="00C54FCD">
        <w:t xml:space="preserve"> to take part, asking half to eat an 8 oz. steak dinner and half to eat an 8 oz. fish dinner the night before. </w:t>
      </w:r>
      <w:r w:rsidR="009D27E0" w:rsidRPr="00C54FCD">
        <w:t>(One</w:t>
      </w:r>
      <w:r w:rsidR="00A21329" w:rsidRPr="00C54FCD">
        <w:t xml:space="preserve"> fish-assigned</w:t>
      </w:r>
      <w:r w:rsidR="009D27E0" w:rsidRPr="00C54FCD">
        <w:t xml:space="preserve"> subject mistakenly at</w:t>
      </w:r>
      <w:r w:rsidR="00F962AB" w:rsidRPr="00C54FCD">
        <w:t xml:space="preserve">e </w:t>
      </w:r>
      <w:r w:rsidR="0049669A" w:rsidRPr="00C54FCD">
        <w:t>steak, resulting in 16 steak</w:t>
      </w:r>
      <w:r w:rsidR="00A21329" w:rsidRPr="00C54FCD">
        <w:t>-</w:t>
      </w:r>
      <w:r w:rsidR="0049669A" w:rsidRPr="00C54FCD">
        <w:t>eaters and 14 fish</w:t>
      </w:r>
      <w:r w:rsidR="00A21329" w:rsidRPr="00C54FCD">
        <w:t>-</w:t>
      </w:r>
      <w:r w:rsidR="0049669A" w:rsidRPr="00C54FCD">
        <w:t xml:space="preserve">eaters.) </w:t>
      </w:r>
      <w:r w:rsidR="008D40CE" w:rsidRPr="00C54FCD">
        <w:t xml:space="preserve">The </w:t>
      </w:r>
      <w:r w:rsidR="007F0E00">
        <w:t>next morning</w:t>
      </w:r>
      <w:r w:rsidR="008D40CE" w:rsidRPr="00C54FCD">
        <w:t xml:space="preserve">, </w:t>
      </w:r>
      <w:r w:rsidR="00A21329" w:rsidRPr="00C54FCD">
        <w:t>15</w:t>
      </w:r>
      <w:r w:rsidR="008D40CE" w:rsidRPr="00C54FCD">
        <w:t xml:space="preserve"> subjects </w:t>
      </w:r>
      <w:r w:rsidR="007F0E00">
        <w:t xml:space="preserve">played a first-person shooter </w:t>
      </w:r>
      <w:r w:rsidR="00323C39">
        <w:t>video</w:t>
      </w:r>
      <w:r w:rsidR="007F0E00">
        <w:t xml:space="preserve">game and 15 other subjects played a side-scrolling </w:t>
      </w:r>
      <w:r w:rsidR="00323C39">
        <w:t>video</w:t>
      </w:r>
      <w:r w:rsidR="007F0E00">
        <w:t>game</w:t>
      </w:r>
      <w:r w:rsidR="008D40CE" w:rsidRPr="00C54FCD">
        <w:t xml:space="preserve">. </w:t>
      </w:r>
      <w:r w:rsidR="007F0E00">
        <w:t>The time taken to complete a given level in each game was recorded as the</w:t>
      </w:r>
      <w:r w:rsidR="00527111">
        <w:t xml:space="preserve"> sole</w:t>
      </w:r>
      <w:r w:rsidR="007F0E00">
        <w:t xml:space="preserve"> continuous measure</w:t>
      </w:r>
      <w:r w:rsidR="008E7E3E">
        <w:t xml:space="preserve"> of performance</w:t>
      </w:r>
      <w:r w:rsidR="007F0E00">
        <w:t>.</w:t>
      </w:r>
    </w:p>
    <w:p w:rsidR="003D7C38" w:rsidRDefault="003D7C38" w:rsidP="0041513C">
      <w:pPr>
        <w:pStyle w:val="ListParagraph"/>
      </w:pPr>
      <w:r w:rsidRPr="00890E29">
        <w:t>Try doing an analysis and reporting</w:t>
      </w:r>
      <w:r w:rsidRPr="00860289">
        <w:t xml:space="preserve"> your findings.</w:t>
      </w:r>
    </w:p>
    <w:p w:rsidR="006017B7" w:rsidRDefault="006017B7" w:rsidP="000A3909">
      <w:pPr>
        <w:pStyle w:val="Answer"/>
      </w:pPr>
      <w:r>
        <w:t xml:space="preserve">In JMP, go to Analyze &gt; Fit Model and place </w:t>
      </w:r>
      <w:r>
        <w:rPr>
          <w:i/>
        </w:rPr>
        <w:t>Time</w:t>
      </w:r>
      <w:r>
        <w:t xml:space="preserve"> in Y. In the model effects box, place </w:t>
      </w:r>
      <w:r>
        <w:rPr>
          <w:i/>
        </w:rPr>
        <w:t>Dinner</w:t>
      </w:r>
      <w:r>
        <w:t xml:space="preserve">, </w:t>
      </w:r>
      <w:r w:rsidR="00E141C9">
        <w:rPr>
          <w:i/>
        </w:rPr>
        <w:t>Game</w:t>
      </w:r>
      <w:r>
        <w:t xml:space="preserve">, and </w:t>
      </w:r>
      <w:r>
        <w:rPr>
          <w:i/>
        </w:rPr>
        <w:t>Dinner*</w:t>
      </w:r>
      <w:r w:rsidR="00D856D9">
        <w:rPr>
          <w:i/>
        </w:rPr>
        <w:t>Game</w:t>
      </w:r>
      <w:r>
        <w:t>.</w:t>
      </w:r>
      <w:r w:rsidR="001E7E07">
        <w:t xml:space="preserve"> Click Run Model.</w:t>
      </w:r>
      <w:r>
        <w:t xml:space="preserve"> </w:t>
      </w:r>
      <w:r w:rsidR="00DD3B2C">
        <w:t xml:space="preserve">(Because </w:t>
      </w:r>
      <w:r w:rsidR="00407899">
        <w:rPr>
          <w:i/>
        </w:rPr>
        <w:t>dinner.jmp</w:t>
      </w:r>
      <w:r w:rsidR="00DD3B2C">
        <w:t xml:space="preserve"> </w:t>
      </w:r>
      <w:r w:rsidR="00931B39">
        <w:t>uses</w:t>
      </w:r>
      <w:r w:rsidR="00DD3B2C">
        <w:t xml:space="preserve"> a between-subjects </w:t>
      </w:r>
      <w:r w:rsidR="00931B39">
        <w:t>design</w:t>
      </w:r>
      <w:r w:rsidR="00DD3B2C">
        <w:t xml:space="preserve">, we can ignore the </w:t>
      </w:r>
      <w:r w:rsidR="00DD3B2C">
        <w:rPr>
          <w:i/>
        </w:rPr>
        <w:t>Subject</w:t>
      </w:r>
      <w:r w:rsidR="00DD3B2C">
        <w:t xml:space="preserve"> column. However, if the same subject was listed on multiple rows, we would need to place </w:t>
      </w:r>
      <w:r w:rsidR="00DD3B2C">
        <w:rPr>
          <w:i/>
        </w:rPr>
        <w:t>Subject</w:t>
      </w:r>
      <w:r w:rsidR="00DD3B2C">
        <w:t xml:space="preserve"> in the model effects box and designate it as a random effect. This would </w:t>
      </w:r>
      <w:r w:rsidR="008B6D05">
        <w:t>result in</w:t>
      </w:r>
      <w:r w:rsidR="00DD3B2C">
        <w:t xml:space="preserve"> a mixed-effects model, a topic covered in modules </w:t>
      </w:r>
      <w:r w:rsidR="007219AE">
        <w:t xml:space="preserve">3-5. Alternately, if we had subjects on multiple rows, we could transform our data table into </w:t>
      </w:r>
      <w:r w:rsidR="00563CBF">
        <w:t xml:space="preserve">wide-format and perform a traditional repeated measures ANOVA, which does not use random effects but </w:t>
      </w:r>
      <w:r w:rsidR="00520DF7">
        <w:t>treats</w:t>
      </w:r>
      <w:r w:rsidR="00563CBF">
        <w:t xml:space="preserve"> all measures on the same row </w:t>
      </w:r>
      <w:r w:rsidR="00520DF7">
        <w:t>as</w:t>
      </w:r>
      <w:r w:rsidR="00563CBF">
        <w:t xml:space="preserve"> </w:t>
      </w:r>
      <w:r w:rsidR="00A7217C">
        <w:t>coming</w:t>
      </w:r>
      <w:r w:rsidR="00D53E76">
        <w:t xml:space="preserve"> from the same subject</w:t>
      </w:r>
      <w:r w:rsidR="00563CBF">
        <w:t>.</w:t>
      </w:r>
      <w:r w:rsidR="00143D70">
        <w:t xml:space="preserve"> As it is</w:t>
      </w:r>
      <w:r w:rsidR="001F4FD5">
        <w:t xml:space="preserve"> a purely between-subjects study</w:t>
      </w:r>
      <w:r w:rsidR="00143D70">
        <w:t xml:space="preserve">, we can ignore both of these </w:t>
      </w:r>
      <w:r w:rsidR="00E830B3">
        <w:t>issues</w:t>
      </w:r>
      <w:r w:rsidR="00143D70">
        <w:t xml:space="preserve"> in </w:t>
      </w:r>
      <w:r w:rsidR="00143D70">
        <w:rPr>
          <w:i/>
        </w:rPr>
        <w:t>dinner.jmp</w:t>
      </w:r>
      <w:r w:rsidR="00143D70">
        <w:t>.)</w:t>
      </w:r>
    </w:p>
    <w:p w:rsidR="000F7A0D" w:rsidRDefault="00ED6F83" w:rsidP="000A3909">
      <w:pPr>
        <w:pStyle w:val="Answer"/>
      </w:pPr>
      <w:r>
        <w:t>The Effects Tests report contains our results</w:t>
      </w:r>
      <w:r w:rsidR="00304F94">
        <w:t xml:space="preserve">, along with the Error line in the Analysis of Variance </w:t>
      </w:r>
      <w:r w:rsidR="00D67B0D">
        <w:t>report</w:t>
      </w:r>
      <w:r w:rsidR="00304F94">
        <w:t xml:space="preserve">. </w:t>
      </w:r>
      <w:r w:rsidR="00157813">
        <w:rPr>
          <w:i/>
        </w:rPr>
        <w:t>Dinner</w:t>
      </w:r>
      <w:r w:rsidR="00157813">
        <w:t xml:space="preserve"> has a significant effect on </w:t>
      </w:r>
      <w:r w:rsidR="00157813">
        <w:rPr>
          <w:i/>
        </w:rPr>
        <w:t>Time</w:t>
      </w:r>
      <w:r w:rsidR="00C202F1">
        <w:t xml:space="preserve"> (F(1,26)</w:t>
      </w:r>
      <w:r w:rsidR="005665E5">
        <w:t> </w:t>
      </w:r>
      <w:r w:rsidR="00C202F1">
        <w:t>=</w:t>
      </w:r>
      <w:r w:rsidR="005665E5">
        <w:t> </w:t>
      </w:r>
      <w:r w:rsidR="00157813">
        <w:t xml:space="preserve">12.15, </w:t>
      </w:r>
      <w:r w:rsidR="00157813">
        <w:rPr>
          <w:i/>
        </w:rPr>
        <w:t>p</w:t>
      </w:r>
      <w:r w:rsidR="008B637D">
        <w:rPr>
          <w:i/>
        </w:rPr>
        <w:t> </w:t>
      </w:r>
      <w:r w:rsidR="00C202F1">
        <w:t>&lt;</w:t>
      </w:r>
      <w:r w:rsidR="008B637D">
        <w:t> .</w:t>
      </w:r>
      <w:r w:rsidR="00157813">
        <w:t xml:space="preserve">01), with </w:t>
      </w:r>
      <w:r w:rsidR="00735C1C">
        <w:t>steak resulting in faster average times</w:t>
      </w:r>
      <w:r w:rsidR="007B7971">
        <w:t xml:space="preserve"> </w:t>
      </w:r>
      <w:r w:rsidR="007B7971">
        <w:lastRenderedPageBreak/>
        <w:t>than fish</w:t>
      </w:r>
      <w:r w:rsidR="00735C1C">
        <w:t xml:space="preserve"> (7.44 </w:t>
      </w:r>
      <w:r w:rsidR="00735C1C">
        <w:rPr>
          <w:i/>
        </w:rPr>
        <w:t>vs</w:t>
      </w:r>
      <w:r w:rsidR="00735C1C">
        <w:t xml:space="preserve">. 8.33 minutes). </w:t>
      </w:r>
      <w:r w:rsidR="00D3307A">
        <w:rPr>
          <w:i/>
        </w:rPr>
        <w:t>Game</w:t>
      </w:r>
      <w:r w:rsidR="00FB0FAA">
        <w:t xml:space="preserve"> </w:t>
      </w:r>
      <w:r w:rsidR="006B3FE5">
        <w:t>did not</w:t>
      </w:r>
      <w:r w:rsidR="00FB0FAA">
        <w:t xml:space="preserve"> significantly affect </w:t>
      </w:r>
      <w:r w:rsidR="00FB0FAA">
        <w:rPr>
          <w:i/>
        </w:rPr>
        <w:t>Time</w:t>
      </w:r>
      <w:r w:rsidR="006B3FE5">
        <w:t xml:space="preserve"> (F</w:t>
      </w:r>
      <w:r w:rsidR="00C202F1">
        <w:t>(1,26)</w:t>
      </w:r>
      <w:r w:rsidR="005843B7">
        <w:t> </w:t>
      </w:r>
      <w:r w:rsidR="00C202F1">
        <w:t>=</w:t>
      </w:r>
      <w:r w:rsidR="005843B7">
        <w:t> </w:t>
      </w:r>
      <w:r w:rsidR="005E2EB8">
        <w:t xml:space="preserve">0.30, </w:t>
      </w:r>
      <w:r w:rsidR="005E2EB8">
        <w:rPr>
          <w:i/>
        </w:rPr>
        <w:t>n.s.</w:t>
      </w:r>
      <w:r w:rsidR="006B3FE5">
        <w:t>)</w:t>
      </w:r>
      <w:r w:rsidR="00D14715">
        <w:t xml:space="preserve"> and</w:t>
      </w:r>
      <w:r w:rsidR="006B3FE5">
        <w:t xml:space="preserve"> </w:t>
      </w:r>
      <w:r w:rsidR="00D14715">
        <w:t>t</w:t>
      </w:r>
      <w:r w:rsidR="006B3FE5">
        <w:t xml:space="preserve">here was no </w:t>
      </w:r>
      <w:r w:rsidR="006B3FE5">
        <w:rPr>
          <w:i/>
        </w:rPr>
        <w:t>Dinner*</w:t>
      </w:r>
      <w:r w:rsidR="005C2BE0">
        <w:rPr>
          <w:i/>
        </w:rPr>
        <w:t>Game</w:t>
      </w:r>
      <w:r w:rsidR="006B3FE5">
        <w:t xml:space="preserve"> interaction (F</w:t>
      </w:r>
      <w:r w:rsidR="00622111">
        <w:t>(</w:t>
      </w:r>
      <w:r w:rsidR="005E2EB8">
        <w:t>1,26</w:t>
      </w:r>
      <w:r w:rsidR="00622111">
        <w:t>)</w:t>
      </w:r>
      <w:r w:rsidR="005843B7">
        <w:t> </w:t>
      </w:r>
      <w:r w:rsidR="00C202F1">
        <w:t>=</w:t>
      </w:r>
      <w:r w:rsidR="005843B7">
        <w:t> </w:t>
      </w:r>
      <w:r w:rsidR="005E2EB8">
        <w:t xml:space="preserve">0.24, </w:t>
      </w:r>
      <w:r w:rsidR="005E2EB8">
        <w:rPr>
          <w:i/>
        </w:rPr>
        <w:t>n.s.</w:t>
      </w:r>
      <w:r w:rsidR="005E2EB8">
        <w:t>).</w:t>
      </w:r>
    </w:p>
    <w:p w:rsidR="000A3909" w:rsidRDefault="00E70F2B" w:rsidP="000A3909">
      <w:pPr>
        <w:pStyle w:val="Answer"/>
      </w:pPr>
      <w:r>
        <w:t xml:space="preserve">(You are not </w:t>
      </w:r>
      <w:r w:rsidR="00675ECB">
        <w:t xml:space="preserve">necessarily </w:t>
      </w:r>
      <w:r>
        <w:t xml:space="preserve">expected to provide </w:t>
      </w:r>
      <w:r w:rsidR="00A014B8">
        <w:t>a proper</w:t>
      </w:r>
      <w:r>
        <w:t xml:space="preserve"> formal analysis at this stage.</w:t>
      </w:r>
      <w:r w:rsidR="00F369BD">
        <w:t xml:space="preserve"> You will be asked to do so in the next module.</w:t>
      </w:r>
      <w:r w:rsidR="00BD590C">
        <w:t xml:space="preserve"> But please try to understand where the above write-up gets its information in the statistical report.</w:t>
      </w:r>
      <w:r>
        <w:t>)</w:t>
      </w:r>
    </w:p>
    <w:p w:rsidR="008078EF" w:rsidRDefault="008078EF" w:rsidP="000A3909">
      <w:pPr>
        <w:pStyle w:val="Answer"/>
      </w:pPr>
      <w:r>
        <w:br w:type="page"/>
      </w:r>
    </w:p>
    <w:p w:rsidR="0041513C" w:rsidRPr="00D32DB0" w:rsidRDefault="00647F28" w:rsidP="0041513C">
      <w:pPr>
        <w:pStyle w:val="Title"/>
      </w:pPr>
      <w:r>
        <w:lastRenderedPageBreak/>
        <w:t>0</w:t>
      </w:r>
      <w:r w:rsidR="0041513C" w:rsidRPr="00D32DB0">
        <w:t xml:space="preserve">3. </w:t>
      </w:r>
      <w:r w:rsidR="00E3389A">
        <w:t>Introduction</w:t>
      </w:r>
      <w:r w:rsidR="0079291C">
        <w:t xml:space="preserve"> to ANOVA</w:t>
      </w:r>
    </w:p>
    <w:p w:rsidR="0041513C" w:rsidRPr="00081BCB" w:rsidRDefault="0041513C" w:rsidP="00081BCB">
      <w:pPr>
        <w:jc w:val="right"/>
        <w:rPr>
          <w:i/>
          <w:sz w:val="18"/>
          <w:szCs w:val="18"/>
        </w:rPr>
      </w:pPr>
      <w:r w:rsidRPr="00081BCB">
        <w:rPr>
          <w:i/>
          <w:sz w:val="18"/>
          <w:szCs w:val="18"/>
        </w:rPr>
        <w:t>dinner.jmp</w:t>
      </w:r>
    </w:p>
    <w:p w:rsidR="0041513C" w:rsidRPr="0041513C" w:rsidRDefault="0041513C" w:rsidP="0041513C">
      <w:r w:rsidRPr="0041513C">
        <w:t xml:space="preserve">For this </w:t>
      </w:r>
      <w:r w:rsidR="00646E8C">
        <w:t>module</w:t>
      </w:r>
      <w:r w:rsidRPr="0041513C">
        <w:t xml:space="preserve">, we’re still going to use </w:t>
      </w:r>
      <w:r w:rsidRPr="00081BCB">
        <w:rPr>
          <w:i/>
        </w:rPr>
        <w:t>dinner.jmp</w:t>
      </w:r>
      <w:r w:rsidRPr="0041513C">
        <w:t xml:space="preserve">. You may have to look up certain things in the JMP help documentation. You may also have to refer to </w:t>
      </w:r>
      <w:r w:rsidR="00BA18EC">
        <w:t>module</w:t>
      </w:r>
      <w:r w:rsidRPr="0041513C">
        <w:t xml:space="preserve"> 2</w:t>
      </w:r>
      <w:r w:rsidR="00E27EFA">
        <w:t xml:space="preserve"> </w:t>
      </w:r>
      <w:r w:rsidRPr="0041513C">
        <w:t>to remember how you interpreted the experiment design.</w:t>
      </w:r>
    </w:p>
    <w:p w:rsidR="0041513C" w:rsidRPr="0041513C" w:rsidRDefault="0041513C" w:rsidP="0041513C">
      <w:r w:rsidRPr="0041513C">
        <w:t xml:space="preserve">After opening </w:t>
      </w:r>
      <w:r w:rsidRPr="00CD1B50">
        <w:rPr>
          <w:i/>
        </w:rPr>
        <w:t>dinner.jmp</w:t>
      </w:r>
      <w:r w:rsidRPr="0041513C">
        <w:t>, please do the following:</w:t>
      </w:r>
    </w:p>
    <w:p w:rsidR="00C64430" w:rsidRDefault="00FE4D49" w:rsidP="0041513C">
      <w:r>
        <w:rPr>
          <w:b/>
        </w:rPr>
        <w:t xml:space="preserve">Part 1, </w:t>
      </w:r>
      <w:r w:rsidR="0041513C" w:rsidRPr="005C28E5">
        <w:rPr>
          <w:b/>
        </w:rPr>
        <w:t>Descriptive statistics.</w:t>
      </w:r>
      <w:r w:rsidR="0041513C" w:rsidRPr="0041513C">
        <w:t xml:space="preserve"> Go to Analyze &gt; Distribution. In Y, Columns put the dependent variable. In By, put </w:t>
      </w:r>
      <w:r w:rsidR="005E6D6A">
        <w:t xml:space="preserve">only </w:t>
      </w:r>
      <w:r w:rsidR="0041513C" w:rsidRPr="0041513C">
        <w:t xml:space="preserve">one independent variable. (Do this again in a separate analysis for the other independent variable.) </w:t>
      </w:r>
    </w:p>
    <w:p w:rsidR="00563F0E" w:rsidRDefault="0041513C" w:rsidP="006030B5">
      <w:pPr>
        <w:pStyle w:val="ListParagraph"/>
        <w:numPr>
          <w:ilvl w:val="0"/>
          <w:numId w:val="3"/>
        </w:numPr>
      </w:pPr>
      <w:r w:rsidRPr="0041513C">
        <w:t>Eyeballing the descriptive statistics and histograms, what seems to be the case about the effect of each independent vari</w:t>
      </w:r>
      <w:r w:rsidR="00563F0E">
        <w:t>able on the dependent variable?</w:t>
      </w:r>
    </w:p>
    <w:p w:rsidR="00F32F88" w:rsidRPr="0012782D" w:rsidRDefault="00915605" w:rsidP="00C811FC">
      <w:pPr>
        <w:pStyle w:val="Answer"/>
      </w:pPr>
      <w:r>
        <w:t>For both distributions, we turn on Uniform Scaling and Stack</w:t>
      </w:r>
      <w:r w:rsidR="00883722">
        <w:t xml:space="preserve"> to facilitate visual comparisons</w:t>
      </w:r>
      <w:r>
        <w:t xml:space="preserve">. </w:t>
      </w:r>
      <w:r w:rsidR="00F32F88">
        <w:t xml:space="preserve">On the distribution of </w:t>
      </w:r>
      <w:r w:rsidR="00F32F88">
        <w:rPr>
          <w:i/>
        </w:rPr>
        <w:t>Time</w:t>
      </w:r>
      <w:r w:rsidR="00F32F88">
        <w:t xml:space="preserve"> by </w:t>
      </w:r>
      <w:r w:rsidR="00F32F88">
        <w:rPr>
          <w:i/>
        </w:rPr>
        <w:t>Dinner</w:t>
      </w:r>
      <w:r w:rsidR="00F32F88">
        <w:t xml:space="preserve">, </w:t>
      </w:r>
      <w:r w:rsidR="00267E36">
        <w:t>we can see that fish resulte</w:t>
      </w:r>
      <w:r w:rsidR="003E4845">
        <w:t xml:space="preserve">d </w:t>
      </w:r>
      <w:r w:rsidR="009D4A28">
        <w:t>in longer times than steak, which has a wider range</w:t>
      </w:r>
      <w:r w:rsidR="000E61A2">
        <w:t xml:space="preserve"> and much lower minimum. </w:t>
      </w:r>
      <w:r w:rsidR="005568E7">
        <w:t xml:space="preserve">It therefore appears that </w:t>
      </w:r>
      <w:r w:rsidR="005568E7">
        <w:rPr>
          <w:i/>
        </w:rPr>
        <w:t>Dinner</w:t>
      </w:r>
      <w:r w:rsidR="005568E7">
        <w:t xml:space="preserve"> should exhibit a significant effect on </w:t>
      </w:r>
      <w:r w:rsidR="005568E7">
        <w:rPr>
          <w:i/>
        </w:rPr>
        <w:t>Time</w:t>
      </w:r>
      <w:r w:rsidR="005568E7">
        <w:t xml:space="preserve">. </w:t>
      </w:r>
      <w:r w:rsidR="0022102B">
        <w:t xml:space="preserve">On the distribution of </w:t>
      </w:r>
      <w:r w:rsidR="0022102B">
        <w:rPr>
          <w:i/>
        </w:rPr>
        <w:t>Time</w:t>
      </w:r>
      <w:r w:rsidR="0022102B">
        <w:t xml:space="preserve"> by </w:t>
      </w:r>
      <w:r w:rsidR="000251E9">
        <w:rPr>
          <w:i/>
        </w:rPr>
        <w:t>Game</w:t>
      </w:r>
      <w:r w:rsidR="0022102B">
        <w:t xml:space="preserve">, </w:t>
      </w:r>
      <w:r w:rsidR="0012782D">
        <w:t xml:space="preserve">we see that for both </w:t>
      </w:r>
      <w:r w:rsidR="007A6134">
        <w:t>videogame</w:t>
      </w:r>
      <w:r w:rsidR="0087618A">
        <w:t xml:space="preserve"> types, </w:t>
      </w:r>
      <w:r w:rsidR="0012782D">
        <w:t xml:space="preserve">the spread of values looks quite similar. Therefore, it does not appear that </w:t>
      </w:r>
      <w:r w:rsidR="0087618A">
        <w:rPr>
          <w:i/>
        </w:rPr>
        <w:t>Game</w:t>
      </w:r>
      <w:r w:rsidR="0012782D">
        <w:t xml:space="preserve"> should exhibit a significant effect on </w:t>
      </w:r>
      <w:r w:rsidR="0012782D">
        <w:rPr>
          <w:i/>
        </w:rPr>
        <w:t>Time</w:t>
      </w:r>
      <w:r w:rsidR="0012782D">
        <w:t>.</w:t>
      </w:r>
    </w:p>
    <w:p w:rsidR="0041513C" w:rsidRDefault="0041513C" w:rsidP="006030B5">
      <w:pPr>
        <w:pStyle w:val="ListParagraph"/>
        <w:numPr>
          <w:ilvl w:val="0"/>
          <w:numId w:val="2"/>
        </w:numPr>
      </w:pPr>
      <w:r w:rsidRPr="0041513C">
        <w:t>What might you expect the ANOVA to show? How do you know? W</w:t>
      </w:r>
      <w:r w:rsidR="00C64430">
        <w:t xml:space="preserve">rite </w:t>
      </w:r>
      <w:r w:rsidR="00563F0E">
        <w:t>your answer</w:t>
      </w:r>
      <w:r w:rsidR="00C64430">
        <w:t xml:space="preserve"> before going further.</w:t>
      </w:r>
    </w:p>
    <w:p w:rsidR="00E70F2B" w:rsidRPr="00904629" w:rsidRDefault="00904629" w:rsidP="00C811FC">
      <w:pPr>
        <w:pStyle w:val="Answer"/>
      </w:pPr>
      <w:r>
        <w:t xml:space="preserve">Based on visual comparisons of the distributions, we should expect an ANOVA to show a significant effect of </w:t>
      </w:r>
      <w:r>
        <w:rPr>
          <w:i/>
        </w:rPr>
        <w:t>Dinner</w:t>
      </w:r>
      <w:r>
        <w:t xml:space="preserve"> on </w:t>
      </w:r>
      <w:r>
        <w:rPr>
          <w:i/>
        </w:rPr>
        <w:t>Time</w:t>
      </w:r>
      <w:r>
        <w:t xml:space="preserve">, a nonsignificant effect of </w:t>
      </w:r>
      <w:r w:rsidR="0084735A">
        <w:rPr>
          <w:i/>
        </w:rPr>
        <w:t>Game</w:t>
      </w:r>
      <w:r>
        <w:t xml:space="preserve"> on </w:t>
      </w:r>
      <w:r>
        <w:rPr>
          <w:i/>
        </w:rPr>
        <w:t>Time</w:t>
      </w:r>
      <w:r>
        <w:t xml:space="preserve">, and an unknown interaction result, as we </w:t>
      </w:r>
      <w:r w:rsidR="000F3A82">
        <w:t xml:space="preserve">were </w:t>
      </w:r>
      <w:r>
        <w:t xml:space="preserve">only </w:t>
      </w:r>
      <w:r w:rsidR="000F3A82">
        <w:t>asked to analyze</w:t>
      </w:r>
      <w:r>
        <w:t xml:space="preserve"> each factor separately.</w:t>
      </w:r>
    </w:p>
    <w:p w:rsidR="00FB5DF3" w:rsidRDefault="00FE4D49" w:rsidP="0041513C">
      <w:r>
        <w:rPr>
          <w:b/>
        </w:rPr>
        <w:t xml:space="preserve">Part 2, </w:t>
      </w:r>
      <w:r w:rsidR="0041513C" w:rsidRPr="005C28E5">
        <w:rPr>
          <w:b/>
        </w:rPr>
        <w:t>ANOVA.</w:t>
      </w:r>
      <w:r w:rsidR="0041513C" w:rsidRPr="0041513C">
        <w:t xml:space="preserve"> Go to Analyze &gt; Fit Model. This is where you provide a model that, when fitted to your data, will attempt to predict the outcome variable </w:t>
      </w:r>
      <w:r w:rsidR="004B78E9">
        <w:t>from</w:t>
      </w:r>
      <w:r w:rsidR="0041513C" w:rsidRPr="0041513C">
        <w:t xml:space="preserve"> the independent variables and their interactions. As before, put your outcome variable in Y. Put your two independent variables and their interaction (also called their “cross”) in the Construct Model Effects box. Then click Run Model. Study the Summary of Fit, Analysis of Variance, Effect Tests, and </w:t>
      </w:r>
      <w:r w:rsidR="00FB5DF3">
        <w:t>the Residual by Predicted Plot.</w:t>
      </w:r>
    </w:p>
    <w:p w:rsidR="0041513C" w:rsidRDefault="0041513C" w:rsidP="00FB5DF3">
      <w:pPr>
        <w:pStyle w:val="ListParagraph"/>
      </w:pPr>
      <w:r w:rsidRPr="0041513C">
        <w:t xml:space="preserve">Using published papers for reference, craft a paragraph that precisely reports the conclusions of this ANOVA. It should probably be about </w:t>
      </w:r>
      <w:r w:rsidR="009D1101">
        <w:t>2</w:t>
      </w:r>
      <w:r w:rsidRPr="0041513C">
        <w:t>-4 sentences with statistics cited in-line in the appropriate places.</w:t>
      </w:r>
    </w:p>
    <w:p w:rsidR="00F369BD" w:rsidRPr="0041513C" w:rsidRDefault="00BD6D57" w:rsidP="00E556A6">
      <w:pPr>
        <w:pStyle w:val="Answer"/>
      </w:pPr>
      <w:r>
        <w:rPr>
          <w:i/>
        </w:rPr>
        <w:t>Dinner</w:t>
      </w:r>
      <w:r>
        <w:t xml:space="preserve"> has a significant effect on </w:t>
      </w:r>
      <w:r>
        <w:rPr>
          <w:i/>
        </w:rPr>
        <w:t>Time</w:t>
      </w:r>
      <w:r>
        <w:t xml:space="preserve"> (F(1,26)</w:t>
      </w:r>
      <w:r w:rsidR="00AC064E">
        <w:t> </w:t>
      </w:r>
      <w:r>
        <w:t>=</w:t>
      </w:r>
      <w:r w:rsidR="00AC064E">
        <w:t> </w:t>
      </w:r>
      <w:r>
        <w:t xml:space="preserve">12.15, </w:t>
      </w:r>
      <w:r>
        <w:rPr>
          <w:i/>
        </w:rPr>
        <w:t>p</w:t>
      </w:r>
      <w:r w:rsidR="00E556A6">
        <w:rPr>
          <w:i/>
        </w:rPr>
        <w:t> </w:t>
      </w:r>
      <w:r>
        <w:t>&lt;</w:t>
      </w:r>
      <w:r w:rsidR="00E556A6">
        <w:t> </w:t>
      </w:r>
      <w:r>
        <w:t xml:space="preserve">.01), with steak resulting in faster average times than fish (7.44 </w:t>
      </w:r>
      <w:r>
        <w:rPr>
          <w:i/>
        </w:rPr>
        <w:t>vs</w:t>
      </w:r>
      <w:r>
        <w:t xml:space="preserve">. 8.33 minutes). </w:t>
      </w:r>
      <w:r w:rsidR="00394A0A">
        <w:rPr>
          <w:i/>
        </w:rPr>
        <w:t>Game</w:t>
      </w:r>
      <w:r>
        <w:t xml:space="preserve"> did not significantly affect </w:t>
      </w:r>
      <w:r>
        <w:rPr>
          <w:i/>
        </w:rPr>
        <w:t>Time</w:t>
      </w:r>
      <w:r w:rsidR="008A4F0D">
        <w:t xml:space="preserve"> (F(1,26)</w:t>
      </w:r>
      <w:r w:rsidR="00AC064E">
        <w:t> </w:t>
      </w:r>
      <w:r w:rsidR="008A4F0D">
        <w:t>=</w:t>
      </w:r>
      <w:r w:rsidR="00AC064E">
        <w:t> </w:t>
      </w:r>
      <w:r>
        <w:t xml:space="preserve">0.30, </w:t>
      </w:r>
      <w:r>
        <w:rPr>
          <w:i/>
        </w:rPr>
        <w:t>n.s.</w:t>
      </w:r>
      <w:r>
        <w:t xml:space="preserve">) and there was no </w:t>
      </w:r>
      <w:r>
        <w:rPr>
          <w:i/>
        </w:rPr>
        <w:t>Dinner*</w:t>
      </w:r>
      <w:r w:rsidR="00846410">
        <w:rPr>
          <w:i/>
        </w:rPr>
        <w:t>Game</w:t>
      </w:r>
      <w:r w:rsidR="008A4F0D">
        <w:t xml:space="preserve"> interaction (F(1,26)</w:t>
      </w:r>
      <w:r w:rsidR="00AC064E">
        <w:t> </w:t>
      </w:r>
      <w:r w:rsidR="008A4F0D">
        <w:t>=</w:t>
      </w:r>
      <w:r w:rsidR="00AC064E">
        <w:t> </w:t>
      </w:r>
      <w:r>
        <w:t xml:space="preserve">0.24, </w:t>
      </w:r>
      <w:r>
        <w:rPr>
          <w:i/>
        </w:rPr>
        <w:t>n.s.</w:t>
      </w:r>
      <w:r>
        <w:t>).</w:t>
      </w:r>
    </w:p>
    <w:p w:rsidR="0041513C" w:rsidRPr="0041513C" w:rsidRDefault="00FB5DF3" w:rsidP="0041513C">
      <w:r w:rsidRPr="00FB5DF3">
        <w:rPr>
          <w:b/>
        </w:rPr>
        <w:t xml:space="preserve">Part 3, </w:t>
      </w:r>
      <w:r w:rsidR="0041513C" w:rsidRPr="00FB5DF3">
        <w:rPr>
          <w:b/>
        </w:rPr>
        <w:t>REML.</w:t>
      </w:r>
      <w:r w:rsidR="0041513C" w:rsidRPr="0041513C">
        <w:t xml:space="preserve"> In </w:t>
      </w:r>
      <w:r w:rsidR="002C3623">
        <w:t>part 2</w:t>
      </w:r>
      <w:r w:rsidR="0041513C" w:rsidRPr="0041513C">
        <w:t>, you ran a traditional</w:t>
      </w:r>
      <w:r w:rsidR="00727B6D">
        <w:t xml:space="preserve"> between-subjects</w:t>
      </w:r>
      <w:r w:rsidR="0041513C" w:rsidRPr="0041513C">
        <w:t xml:space="preserve"> ANOVA, but the state-of-the-art is an analysis of variance based on regression that uses REstricted (or REsidual) Maximum Likelihood, or REML. While the mathematics of this approach </w:t>
      </w:r>
      <w:r w:rsidR="007B1271">
        <w:t>is</w:t>
      </w:r>
      <w:r w:rsidR="0041513C" w:rsidRPr="0041513C">
        <w:t xml:space="preserve"> beyond the current scope, you should know that </w:t>
      </w:r>
      <w:r w:rsidR="0041513C" w:rsidRPr="0041513C">
        <w:lastRenderedPageBreak/>
        <w:t xml:space="preserve">REML analyses of variance can do everything ANOVA can do, and more. Unlike in traditional ANOVA, with REML you can have dropped/missing data. Unbalanced designs are easily handled. Also, a mixture of categorical and continuous independent variables can be used. And for within-subjects or repeated measures designs, REML allows for the modeling of each subject </w:t>
      </w:r>
      <w:r w:rsidR="00031A28">
        <w:t>with</w:t>
      </w:r>
      <w:r w:rsidR="0041513C" w:rsidRPr="0041513C">
        <w:t xml:space="preserve"> covariance structures, which can take into account learning</w:t>
      </w:r>
      <w:r w:rsidR="00510FC1">
        <w:t xml:space="preserve"> over time</w:t>
      </w:r>
      <w:r w:rsidR="0041513C" w:rsidRPr="0041513C">
        <w:t>.</w:t>
      </w:r>
      <w:r w:rsidR="004C4F83">
        <w:t xml:space="preserve"> </w:t>
      </w:r>
      <w:r w:rsidR="000F5BEB">
        <w:t>These issues</w:t>
      </w:r>
      <w:r w:rsidR="004C4F83">
        <w:t xml:space="preserve"> will be covered in more detail in later modules.</w:t>
      </w:r>
    </w:p>
    <w:p w:rsidR="00CD281B" w:rsidRDefault="0041513C" w:rsidP="00CD281B">
      <w:r w:rsidRPr="0041513C">
        <w:t xml:space="preserve">For simple analyses, ANOVA and REML will agree. Prove this to yourself: go to Analyze &gt; Fit Model. Add the same model terms you did before but this time, also add </w:t>
      </w:r>
      <w:r w:rsidRPr="00CD281B">
        <w:rPr>
          <w:i/>
        </w:rPr>
        <w:t>Subject</w:t>
      </w:r>
      <w:r w:rsidRPr="0041513C">
        <w:t xml:space="preserve"> to the model effects. Then highlight </w:t>
      </w:r>
      <w:r w:rsidRPr="00CD281B">
        <w:rPr>
          <w:i/>
        </w:rPr>
        <w:t>Subject</w:t>
      </w:r>
      <w:r w:rsidRPr="0041513C">
        <w:t xml:space="preserve"> and click on the Attributes menu and select Random Effect. Be sure the Method being used is REML and the Emphasis is Effect Leverage. Then run the model. </w:t>
      </w:r>
    </w:p>
    <w:p w:rsidR="00CD281B" w:rsidRDefault="0041513C" w:rsidP="00CD281B">
      <w:pPr>
        <w:pStyle w:val="ListParagraph"/>
      </w:pPr>
      <w:r w:rsidRPr="0041513C">
        <w:t xml:space="preserve">Verify that the results are the same as before. </w:t>
      </w:r>
    </w:p>
    <w:p w:rsidR="00E1660C" w:rsidRDefault="00AD1610" w:rsidP="008A30D2">
      <w:pPr>
        <w:pStyle w:val="Answer"/>
      </w:pPr>
      <w:r>
        <w:t>Although JMP’s output is tabulated slightly differently</w:t>
      </w:r>
      <w:r w:rsidR="00E1660C">
        <w:t xml:space="preserve">, the results from the traditional between-subjects </w:t>
      </w:r>
      <w:r w:rsidR="00EC2648">
        <w:t xml:space="preserve">fixed-effects </w:t>
      </w:r>
      <w:r w:rsidR="00E1660C">
        <w:t xml:space="preserve">ANOVA and the new </w:t>
      </w:r>
      <w:r w:rsidR="00E821CF">
        <w:t xml:space="preserve">mixed-effects </w:t>
      </w:r>
      <w:r w:rsidR="00E1660C">
        <w:t>REML analysis agree exactly.</w:t>
      </w:r>
    </w:p>
    <w:p w:rsidR="0041513C" w:rsidRDefault="0041513C" w:rsidP="00CD281B">
      <w:pPr>
        <w:pStyle w:val="ListParagraph"/>
      </w:pPr>
      <w:r w:rsidRPr="0041513C">
        <w:t>Does the REML model fit any better or worse than the ANOVA model did? How do you know?</w:t>
      </w:r>
    </w:p>
    <w:p w:rsidR="00F82216" w:rsidRPr="0041513C" w:rsidRDefault="002A6DCB" w:rsidP="008A30D2">
      <w:pPr>
        <w:pStyle w:val="Answer"/>
      </w:pPr>
      <w:r>
        <w:t xml:space="preserve">The Summary of Fit report gives us </w:t>
      </w:r>
      <w:r w:rsidRPr="00EC510B">
        <w:rPr>
          <w:i/>
        </w:rPr>
        <w:t>R</w:t>
      </w:r>
      <w:r w:rsidRPr="00EC510B">
        <w:rPr>
          <w:vertAlign w:val="superscript"/>
        </w:rPr>
        <w:t>2</w:t>
      </w:r>
      <w:r>
        <w:t xml:space="preserve"> and adjusted </w:t>
      </w:r>
      <w:r w:rsidRPr="00EC510B">
        <w:rPr>
          <w:i/>
        </w:rPr>
        <w:t>R</w:t>
      </w:r>
      <w:r w:rsidRPr="00EC510B">
        <w:rPr>
          <w:vertAlign w:val="superscript"/>
        </w:rPr>
        <w:t>2</w:t>
      </w:r>
      <w:r>
        <w:t>, indicating how well the model fits</w:t>
      </w:r>
      <w:r w:rsidR="00EC510B">
        <w:t>, explains, or predicts</w:t>
      </w:r>
      <w:r>
        <w:t xml:space="preserve"> the outcome</w:t>
      </w:r>
      <w:r w:rsidR="00804DD6">
        <w:t xml:space="preserve">. </w:t>
      </w:r>
      <w:r w:rsidR="00151CC5">
        <w:t xml:space="preserve">For both </w:t>
      </w:r>
      <w:r w:rsidR="00D83796">
        <w:t>analyses, these numbers agree (</w:t>
      </w:r>
      <w:r w:rsidR="00D83796" w:rsidRPr="00D83796">
        <w:rPr>
          <w:i/>
        </w:rPr>
        <w:t>R</w:t>
      </w:r>
      <w:r w:rsidR="00D83796" w:rsidRPr="00D83796">
        <w:rPr>
          <w:vertAlign w:val="superscript"/>
        </w:rPr>
        <w:t>2</w:t>
      </w:r>
      <w:r w:rsidR="00AC064E">
        <w:t> </w:t>
      </w:r>
      <w:r w:rsidR="00D83796">
        <w:t>=</w:t>
      </w:r>
      <w:r w:rsidR="00AC064E">
        <w:t> </w:t>
      </w:r>
      <w:r w:rsidR="00D83796">
        <w:t>.32). This makes sense because the model in both analyses is the same. It is the analysis mechanics that are different, not the models themselves.</w:t>
      </w:r>
    </w:p>
    <w:p w:rsidR="009063A8" w:rsidRDefault="00D437C7" w:rsidP="0041513C">
      <w:r w:rsidRPr="00D437C7">
        <w:rPr>
          <w:b/>
        </w:rPr>
        <w:t xml:space="preserve">Part 4, </w:t>
      </w:r>
      <w:r w:rsidR="0041513C" w:rsidRPr="00D437C7">
        <w:rPr>
          <w:b/>
        </w:rPr>
        <w:t>Random Effects.</w:t>
      </w:r>
      <w:r w:rsidR="0041513C" w:rsidRPr="0041513C">
        <w:t xml:space="preserve"> REML analyses use what are called mixed-effect models, where you have some model effects that are called “fixed,” and some, in this case </w:t>
      </w:r>
      <w:r w:rsidR="0041513C" w:rsidRPr="005B4C01">
        <w:rPr>
          <w:i/>
        </w:rPr>
        <w:t>Subject</w:t>
      </w:r>
      <w:r w:rsidR="0041513C" w:rsidRPr="0041513C">
        <w:t xml:space="preserve">, that are called “random.” Fixed effects are those whose levels are chosen intentionally and beyond which generalizations are not meant to be drawn. Random effects, on the other hand, are those whose levels are pulled randomly from </w:t>
      </w:r>
      <w:r w:rsidR="00AA6CD7">
        <w:t>a</w:t>
      </w:r>
      <w:r w:rsidR="0041513C" w:rsidRPr="0041513C">
        <w:t xml:space="preserve"> population over which the results are meant to generalize. The specific levels of a random effect, therefore, are not of any interest, only that they are randomly sampled. </w:t>
      </w:r>
      <w:r w:rsidR="0041513C" w:rsidRPr="0015198E">
        <w:rPr>
          <w:i/>
        </w:rPr>
        <w:t>Subject</w:t>
      </w:r>
      <w:r w:rsidR="0041513C" w:rsidRPr="0041513C">
        <w:t xml:space="preserve"> is a classic random effect. </w:t>
      </w:r>
    </w:p>
    <w:p w:rsidR="001500AA" w:rsidRDefault="0041513C" w:rsidP="009063A8">
      <w:pPr>
        <w:pStyle w:val="ListParagraph"/>
      </w:pPr>
      <w:r w:rsidRPr="0041513C">
        <w:t xml:space="preserve">In light of the description here, why is </w:t>
      </w:r>
      <w:r w:rsidRPr="009063A8">
        <w:rPr>
          <w:i/>
        </w:rPr>
        <w:t>Subject</w:t>
      </w:r>
      <w:r w:rsidR="001500AA">
        <w:t xml:space="preserve"> a random effect?</w:t>
      </w:r>
    </w:p>
    <w:p w:rsidR="004F7FD0" w:rsidRPr="00321FFC" w:rsidRDefault="004F7FD0" w:rsidP="008A30D2">
      <w:pPr>
        <w:pStyle w:val="Answer"/>
      </w:pPr>
      <w:r>
        <w:t xml:space="preserve">All experiments have a unit upon which measures are taken, and in human-computer interaction, the experimental unit is usually an individual human subject. </w:t>
      </w:r>
      <w:r w:rsidR="000F5880">
        <w:t xml:space="preserve">It is customary to care about </w:t>
      </w:r>
      <w:r w:rsidR="00DB437A">
        <w:t>the specific user interface a subject uses, or the specific task a subject performs, or a specific strategy the subject was given</w:t>
      </w:r>
      <w:r w:rsidR="00791E7B">
        <w:t xml:space="preserve">… But what is </w:t>
      </w:r>
      <w:r w:rsidR="00791E7B">
        <w:rPr>
          <w:i/>
        </w:rPr>
        <w:t>not</w:t>
      </w:r>
      <w:r w:rsidR="00791E7B">
        <w:t xml:space="preserve"> customary is to care about the specific subjects themselves, </w:t>
      </w:r>
      <w:r w:rsidR="00791E7B">
        <w:rPr>
          <w:i/>
        </w:rPr>
        <w:t>i.e.</w:t>
      </w:r>
      <w:r w:rsidR="00791E7B">
        <w:t xml:space="preserve">, about the levels of the </w:t>
      </w:r>
      <w:r w:rsidR="00791E7B">
        <w:rPr>
          <w:i/>
        </w:rPr>
        <w:t>Subject</w:t>
      </w:r>
      <w:r w:rsidR="00791E7B">
        <w:t xml:space="preserve"> factor. </w:t>
      </w:r>
      <w:r w:rsidR="00EA0120">
        <w:t xml:space="preserve">While there may be things </w:t>
      </w:r>
      <w:r w:rsidR="00EA0120">
        <w:rPr>
          <w:i/>
        </w:rPr>
        <w:t>about</w:t>
      </w:r>
      <w:r w:rsidR="00EA0120">
        <w:t xml:space="preserve"> each subject we care to record (</w:t>
      </w:r>
      <w:r w:rsidR="00EA0120">
        <w:rPr>
          <w:i/>
        </w:rPr>
        <w:t>e.g.</w:t>
      </w:r>
      <w:r w:rsidR="00EA0120">
        <w:t>, their gender, age, handedness, experience with computers</w:t>
      </w:r>
      <w:r w:rsidR="000C4132">
        <w:t>, and so forth</w:t>
      </w:r>
      <w:r w:rsidR="00EA0120">
        <w:t xml:space="preserve">), we do not care about the distinction between, </w:t>
      </w:r>
      <w:r w:rsidR="002D097E">
        <w:t>say</w:t>
      </w:r>
      <w:r w:rsidR="00EA0120">
        <w:t>, s01 and s30</w:t>
      </w:r>
      <w:r w:rsidR="00D37D42">
        <w:t xml:space="preserve">. </w:t>
      </w:r>
      <w:r w:rsidR="00C03137">
        <w:t xml:space="preserve">We might </w:t>
      </w:r>
      <w:r w:rsidR="002D7F02">
        <w:t xml:space="preserve">even </w:t>
      </w:r>
      <w:r w:rsidR="00C03137">
        <w:t xml:space="preserve">say, “a subject is a subject is a subject.” </w:t>
      </w:r>
      <w:r w:rsidR="00321FFC">
        <w:t xml:space="preserve">Therefore, </w:t>
      </w:r>
      <w:r w:rsidR="00321FFC">
        <w:rPr>
          <w:i/>
        </w:rPr>
        <w:t>Subject</w:t>
      </w:r>
      <w:r w:rsidR="00321FFC">
        <w:t xml:space="preserve"> is a classic random effect whose specific levels we do not regard as important.</w:t>
      </w:r>
      <w:r w:rsidR="00087553">
        <w:t xml:space="preserve"> Rather, we wish to generalize to the whole population of possible subjects.</w:t>
      </w:r>
    </w:p>
    <w:p w:rsidR="0041513C" w:rsidRDefault="0041513C" w:rsidP="009063A8">
      <w:pPr>
        <w:pStyle w:val="ListParagraph"/>
      </w:pPr>
      <w:r w:rsidRPr="0041513C">
        <w:t>Provide an example of another random effect from a hypothetical or real experiment. (Hint: think of</w:t>
      </w:r>
      <w:r w:rsidR="009A036D">
        <w:t xml:space="preserve"> soil plots in </w:t>
      </w:r>
      <w:r w:rsidRPr="0041513C">
        <w:t>agricultural studies.)</w:t>
      </w:r>
    </w:p>
    <w:p w:rsidR="00D8304A" w:rsidRPr="005172B4" w:rsidRDefault="00161CC4" w:rsidP="00EE078C">
      <w:pPr>
        <w:pStyle w:val="Answer"/>
      </w:pPr>
      <w:r>
        <w:t xml:space="preserve">In agricultural studies, different types of fertilizers, say, may be compared for how well they grow corn. </w:t>
      </w:r>
      <w:r w:rsidR="005172B4">
        <w:t xml:space="preserve">Corn must be planted in various plots of soil, but we care only about the distinction among fertilizers, not </w:t>
      </w:r>
      <w:r w:rsidR="00AD1C8A">
        <w:t>into which patch of dirt the corn was planted</w:t>
      </w:r>
      <w:r w:rsidR="005172B4">
        <w:t xml:space="preserve">. In fact, we wish to draw conclusions about fertilizers regardless of </w:t>
      </w:r>
      <w:r w:rsidR="00FA4454">
        <w:lastRenderedPageBreak/>
        <w:t>the</w:t>
      </w:r>
      <w:r w:rsidR="005172B4">
        <w:t xml:space="preserve"> </w:t>
      </w:r>
      <w:r w:rsidR="00F20974">
        <w:t xml:space="preserve">patch of dirt </w:t>
      </w:r>
      <w:r w:rsidR="00FA4454">
        <w:t>in which they are used</w:t>
      </w:r>
      <w:r w:rsidR="005172B4">
        <w:t xml:space="preserve">. Our data table </w:t>
      </w:r>
      <w:r w:rsidR="008A5ED4">
        <w:t>might</w:t>
      </w:r>
      <w:r w:rsidR="005172B4">
        <w:t xml:space="preserve"> have a column called </w:t>
      </w:r>
      <w:r w:rsidR="00430906">
        <w:rPr>
          <w:i/>
        </w:rPr>
        <w:t xml:space="preserve">Soil </w:t>
      </w:r>
      <w:r w:rsidR="005172B4">
        <w:rPr>
          <w:i/>
        </w:rPr>
        <w:t>Plot</w:t>
      </w:r>
      <w:r w:rsidR="005172B4">
        <w:t xml:space="preserve"> with levels “p01” through “p30”,</w:t>
      </w:r>
      <w:r w:rsidR="00557953">
        <w:t xml:space="preserve"> say,</w:t>
      </w:r>
      <w:r w:rsidR="005172B4">
        <w:t xml:space="preserve"> and these are exactly analogous to our human subjects in human-computer interaction studies. Soil plots are therefore random effects in agricultural experiments.</w:t>
      </w:r>
      <w:r w:rsidR="00E87892">
        <w:t xml:space="preserve"> If the same plot is given multiple seeds, we can think of this as the same human subject performing multiple trials in a repeated measures study design.</w:t>
      </w:r>
      <w:r w:rsidR="0027172C">
        <w:t xml:space="preserve"> In a long-format data table, the multiple seeds would result in the same soil plot identifier repeated on multiple rows</w:t>
      </w:r>
      <w:r w:rsidR="00D80104">
        <w:t xml:space="preserve"> of the table</w:t>
      </w:r>
      <w:r w:rsidR="0027172C">
        <w:t>.</w:t>
      </w:r>
    </w:p>
    <w:p w:rsidR="0041513C" w:rsidRPr="0041513C" w:rsidRDefault="0041513C" w:rsidP="0041513C">
      <w:r w:rsidRPr="0041513C">
        <w:br w:type="page"/>
      </w:r>
    </w:p>
    <w:p w:rsidR="002F0E05" w:rsidRPr="004B4C72" w:rsidRDefault="002F0E05" w:rsidP="004B4C72">
      <w:pPr>
        <w:pStyle w:val="Title"/>
      </w:pPr>
      <w:r w:rsidRPr="004B4C72">
        <w:lastRenderedPageBreak/>
        <w:t>04. Statistics tools</w:t>
      </w:r>
    </w:p>
    <w:p w:rsidR="006F1B06" w:rsidRPr="00920F86" w:rsidRDefault="003C3B2A" w:rsidP="006F1B06">
      <w:pPr>
        <w:jc w:val="right"/>
        <w:rPr>
          <w:i/>
          <w:sz w:val="18"/>
          <w:szCs w:val="18"/>
        </w:rPr>
      </w:pPr>
      <w:r>
        <w:rPr>
          <w:i/>
          <w:sz w:val="18"/>
          <w:szCs w:val="18"/>
        </w:rPr>
        <w:t>posts</w:t>
      </w:r>
      <w:r w:rsidR="006F1B06" w:rsidRPr="00920F86">
        <w:rPr>
          <w:i/>
          <w:sz w:val="18"/>
          <w:szCs w:val="18"/>
        </w:rPr>
        <w:t>.</w:t>
      </w:r>
      <w:r w:rsidR="00920F86" w:rsidRPr="00920F86">
        <w:rPr>
          <w:i/>
          <w:sz w:val="18"/>
          <w:szCs w:val="18"/>
        </w:rPr>
        <w:t>*</w:t>
      </w:r>
      <w:r w:rsidR="006F1B06" w:rsidRPr="00920F86">
        <w:rPr>
          <w:sz w:val="18"/>
          <w:szCs w:val="18"/>
        </w:rPr>
        <w:t xml:space="preserve">, </w:t>
      </w:r>
      <w:r>
        <w:rPr>
          <w:i/>
          <w:sz w:val="18"/>
          <w:szCs w:val="18"/>
        </w:rPr>
        <w:t>posts</w:t>
      </w:r>
      <w:r w:rsidR="006F1B06" w:rsidRPr="00920F86">
        <w:rPr>
          <w:i/>
          <w:sz w:val="18"/>
          <w:szCs w:val="18"/>
        </w:rPr>
        <w:t>ctrl.</w:t>
      </w:r>
      <w:r w:rsidR="00920F86" w:rsidRPr="00920F86">
        <w:rPr>
          <w:i/>
          <w:sz w:val="18"/>
          <w:szCs w:val="18"/>
        </w:rPr>
        <w:t>*</w:t>
      </w:r>
      <w:r w:rsidR="006F1B06" w:rsidRPr="00920F86">
        <w:rPr>
          <w:sz w:val="18"/>
          <w:szCs w:val="18"/>
        </w:rPr>
        <w:t xml:space="preserve">, </w:t>
      </w:r>
      <w:r>
        <w:rPr>
          <w:i/>
          <w:sz w:val="18"/>
          <w:szCs w:val="18"/>
        </w:rPr>
        <w:t>posts</w:t>
      </w:r>
      <w:r w:rsidR="00DE385C" w:rsidRPr="00920F86">
        <w:rPr>
          <w:i/>
          <w:sz w:val="18"/>
          <w:szCs w:val="18"/>
        </w:rPr>
        <w:t>btwn.*</w:t>
      </w:r>
      <w:r w:rsidR="00DE385C" w:rsidRPr="00920F86">
        <w:rPr>
          <w:sz w:val="18"/>
          <w:szCs w:val="18"/>
        </w:rPr>
        <w:t xml:space="preserve">, </w:t>
      </w:r>
      <w:r>
        <w:rPr>
          <w:i/>
          <w:sz w:val="18"/>
          <w:szCs w:val="18"/>
        </w:rPr>
        <w:t>posts</w:t>
      </w:r>
      <w:r w:rsidR="006F1B06" w:rsidRPr="00920F86">
        <w:rPr>
          <w:i/>
          <w:sz w:val="18"/>
          <w:szCs w:val="18"/>
        </w:rPr>
        <w:t>wthn.</w:t>
      </w:r>
      <w:r w:rsidR="00920F86" w:rsidRPr="00920F86">
        <w:rPr>
          <w:i/>
          <w:sz w:val="18"/>
          <w:szCs w:val="18"/>
        </w:rPr>
        <w:t>*</w:t>
      </w:r>
      <w:r w:rsidR="006F1B06" w:rsidRPr="00920F86">
        <w:rPr>
          <w:sz w:val="18"/>
          <w:szCs w:val="18"/>
        </w:rPr>
        <w:t>,</w:t>
      </w:r>
      <w:r w:rsidR="006F1B06" w:rsidRPr="00920F86">
        <w:rPr>
          <w:i/>
          <w:sz w:val="18"/>
          <w:szCs w:val="18"/>
        </w:rPr>
        <w:t xml:space="preserve"> </w:t>
      </w:r>
      <w:r>
        <w:rPr>
          <w:i/>
          <w:sz w:val="18"/>
          <w:szCs w:val="18"/>
        </w:rPr>
        <w:t>posts</w:t>
      </w:r>
      <w:r w:rsidR="006F1B06" w:rsidRPr="00920F86">
        <w:rPr>
          <w:i/>
          <w:sz w:val="18"/>
          <w:szCs w:val="18"/>
        </w:rPr>
        <w:t>mix.</w:t>
      </w:r>
      <w:r w:rsidR="00920F86" w:rsidRPr="00920F86">
        <w:rPr>
          <w:i/>
          <w:sz w:val="18"/>
          <w:szCs w:val="18"/>
        </w:rPr>
        <w:t>*</w:t>
      </w:r>
      <w:r w:rsidR="006F1B06" w:rsidRPr="00920F86">
        <w:rPr>
          <w:sz w:val="18"/>
          <w:szCs w:val="18"/>
        </w:rPr>
        <w:t xml:space="preserve">, </w:t>
      </w:r>
      <w:r>
        <w:rPr>
          <w:i/>
          <w:sz w:val="18"/>
          <w:szCs w:val="18"/>
        </w:rPr>
        <w:t>posts</w:t>
      </w:r>
      <w:r w:rsidR="006F1B06" w:rsidRPr="00920F86">
        <w:rPr>
          <w:i/>
          <w:sz w:val="18"/>
          <w:szCs w:val="18"/>
        </w:rPr>
        <w:t>mfx.</w:t>
      </w:r>
      <w:r w:rsidR="00920F86" w:rsidRPr="00920F86">
        <w:rPr>
          <w:i/>
          <w:sz w:val="18"/>
          <w:szCs w:val="18"/>
        </w:rPr>
        <w:t>*</w:t>
      </w:r>
    </w:p>
    <w:p w:rsidR="00830136" w:rsidRDefault="002F0E05" w:rsidP="002F0E05">
      <w:r>
        <w:t>Now that you have some initial exposure to statistical concepts, data sets, and analyses of variance, we are going to spend one module familiarizing ourselves with two industrial</w:t>
      </w:r>
      <w:r w:rsidR="00A56F7F">
        <w:t>-</w:t>
      </w:r>
      <w:r>
        <w:t xml:space="preserve">strength statistics packages, </w:t>
      </w:r>
      <w:r w:rsidR="00DD1BE4">
        <w:t xml:space="preserve">SAS </w:t>
      </w:r>
      <w:r>
        <w:t xml:space="preserve">JMP and </w:t>
      </w:r>
      <w:r w:rsidR="00DD1BE4">
        <w:t xml:space="preserve">IBM </w:t>
      </w:r>
      <w:r>
        <w:t>SPSS.</w:t>
      </w:r>
      <w:r w:rsidR="0051081B">
        <w:t xml:space="preserve"> </w:t>
      </w:r>
      <w:r w:rsidR="0051081B" w:rsidRPr="0051081B">
        <w:t xml:space="preserve">Many </w:t>
      </w:r>
      <w:r w:rsidR="0051081B">
        <w:t>researchers</w:t>
      </w:r>
      <w:r w:rsidR="0051081B" w:rsidRPr="0051081B">
        <w:t xml:space="preserve"> use two (or more) tools when analyzing data. </w:t>
      </w:r>
      <w:r w:rsidR="00547C20">
        <w:t>Doing so</w:t>
      </w:r>
      <w:r w:rsidR="0051081B" w:rsidRPr="0051081B">
        <w:t xml:space="preserve"> helps </w:t>
      </w:r>
      <w:r w:rsidR="00C73F2E">
        <w:t>to</w:t>
      </w:r>
      <w:r w:rsidR="0051081B" w:rsidRPr="0051081B">
        <w:t xml:space="preserve"> compare results to ensure correctness. (Another popular tool is </w:t>
      </w:r>
      <w:r w:rsidR="0051081B" w:rsidRPr="00BB77A1">
        <w:rPr>
          <w:b/>
        </w:rPr>
        <w:t>R</w:t>
      </w:r>
      <w:r w:rsidR="0051081B" w:rsidRPr="0051081B">
        <w:t>, which</w:t>
      </w:r>
      <w:r w:rsidR="007D09FD">
        <w:t xml:space="preserve"> is free but</w:t>
      </w:r>
      <w:r w:rsidR="0051081B" w:rsidRPr="0051081B">
        <w:t xml:space="preserve"> uses a command-line interface. You are welcome to use </w:t>
      </w:r>
      <w:r w:rsidR="0051081B" w:rsidRPr="00F24571">
        <w:rPr>
          <w:b/>
        </w:rPr>
        <w:t>R</w:t>
      </w:r>
      <w:r w:rsidR="0051081B" w:rsidRPr="0051081B">
        <w:t xml:space="preserve"> but it is</w:t>
      </w:r>
      <w:r w:rsidR="00237FE5">
        <w:t xml:space="preserve"> currently</w:t>
      </w:r>
      <w:r w:rsidR="0051081B" w:rsidRPr="0051081B">
        <w:t xml:space="preserve"> not supported as part of this independent study.)</w:t>
      </w:r>
    </w:p>
    <w:p w:rsidR="00830136" w:rsidRDefault="000E7B97" w:rsidP="002F0E05">
      <w:r w:rsidRPr="000E7B97">
        <w:t xml:space="preserve">Unlike the rest of the modules in this independent study, this </w:t>
      </w:r>
      <w:r w:rsidR="00ED6157">
        <w:t>module</w:t>
      </w:r>
      <w:r w:rsidRPr="000E7B97">
        <w:t xml:space="preserve"> provides </w:t>
      </w:r>
      <w:r w:rsidR="00E63915">
        <w:t xml:space="preserve">low-level </w:t>
      </w:r>
      <w:r w:rsidRPr="000E7B97">
        <w:t>detail</w:t>
      </w:r>
      <w:r w:rsidR="00E63915">
        <w:t>s</w:t>
      </w:r>
      <w:r w:rsidRPr="000E7B97">
        <w:t xml:space="preserve"> on </w:t>
      </w:r>
      <w:r w:rsidR="001F4410">
        <w:t>carrying out analyses using these tools</w:t>
      </w:r>
      <w:r w:rsidRPr="000E7B97">
        <w:t xml:space="preserve">, and requires less independent discovery on your part. The goal here is to increase </w:t>
      </w:r>
      <w:r w:rsidR="002A3A68">
        <w:t xml:space="preserve">your </w:t>
      </w:r>
      <w:r w:rsidRPr="000E7B97">
        <w:t>comfort and familiarity with both JMP and SPSS, and to see how different statistics packages “name and frame” their features. The rest of the modules in this independent study will be based mainly on JMP, but with occasional forays into SPSS. After this module, cross-package exploration and comparison should be easy and is heretofore encouraged.</w:t>
      </w:r>
    </w:p>
    <w:p w:rsidR="0041513C" w:rsidRDefault="00E678FA" w:rsidP="002F0E05">
      <w:r w:rsidRPr="00E678FA">
        <w:t xml:space="preserve">Free trial versions </w:t>
      </w:r>
      <w:r w:rsidR="009A38E1">
        <w:t>are available</w:t>
      </w:r>
      <w:r w:rsidRPr="00E678FA">
        <w:t xml:space="preserve"> for </w:t>
      </w:r>
      <w:r>
        <w:t>both JMP and SPSS</w:t>
      </w:r>
      <w:r w:rsidRPr="00E678FA">
        <w:t xml:space="preserve">. JMP can be downloaded at </w:t>
      </w:r>
      <w:hyperlink r:id="rId13" w:history="1">
        <w:r w:rsidR="00152A6A" w:rsidRPr="00B15544">
          <w:rPr>
            <w:rStyle w:val="Hyperlink"/>
          </w:rPr>
          <w:t>http://www.jmp.com/</w:t>
        </w:r>
      </w:hyperlink>
      <w:r w:rsidRPr="00E678FA">
        <w:t xml:space="preserve">. SPSS can be downloaded at </w:t>
      </w:r>
      <w:hyperlink r:id="rId14" w:history="1">
        <w:r w:rsidR="00152A6A" w:rsidRPr="00B15544">
          <w:rPr>
            <w:rStyle w:val="Hyperlink"/>
          </w:rPr>
          <w:t>http://www.spss.com/</w:t>
        </w:r>
      </w:hyperlink>
      <w:r w:rsidRPr="00E678FA">
        <w:t xml:space="preserve">. (This </w:t>
      </w:r>
      <w:r w:rsidR="00ED6157">
        <w:t>module</w:t>
      </w:r>
      <w:r w:rsidRPr="00E678FA">
        <w:t xml:space="preserve"> is based on JMP 7.0 and SPSS 1</w:t>
      </w:r>
      <w:r w:rsidR="001A7DB7">
        <w:t>9</w:t>
      </w:r>
      <w:r w:rsidRPr="00E678FA">
        <w:t xml:space="preserve">.0, but later versions of these products </w:t>
      </w:r>
      <w:r w:rsidR="002A3A68">
        <w:t>should suffice</w:t>
      </w:r>
      <w:r w:rsidRPr="00E678FA">
        <w:t>.)</w:t>
      </w:r>
      <w:r w:rsidR="0005437B">
        <w:t xml:space="preserve"> </w:t>
      </w:r>
      <w:r w:rsidR="00830136">
        <w:t xml:space="preserve">The file extensions for data sets in JMP are </w:t>
      </w:r>
      <w:r w:rsidR="00830136">
        <w:rPr>
          <w:i/>
        </w:rPr>
        <w:t>*.jmp</w:t>
      </w:r>
      <w:r w:rsidR="00830136">
        <w:t xml:space="preserve">, and for SPSS are </w:t>
      </w:r>
      <w:r w:rsidR="00830136">
        <w:rPr>
          <w:i/>
        </w:rPr>
        <w:t>*.sav</w:t>
      </w:r>
      <w:r w:rsidR="00830136">
        <w:t>.</w:t>
      </w:r>
    </w:p>
    <w:p w:rsidR="00FD7D15" w:rsidRPr="00FD7D15" w:rsidRDefault="00FD7D15" w:rsidP="00FD7D15">
      <w:r w:rsidRPr="00FD7D15">
        <w:t xml:space="preserve">Follow the instructions for each type of analysis </w:t>
      </w:r>
      <w:r w:rsidRPr="00FD7D15">
        <w:rPr>
          <w:i/>
        </w:rPr>
        <w:t>carefully</w:t>
      </w:r>
      <w:r w:rsidRPr="00FD7D15">
        <w:t xml:space="preserve">, and write up your answers to the questions that appear after each analysis. You are meant to perform each analysis in JMP and SPSS concurrently. This </w:t>
      </w:r>
      <w:r w:rsidR="00ED6157">
        <w:t>module</w:t>
      </w:r>
      <w:r w:rsidRPr="00FD7D15">
        <w:t xml:space="preserve"> can be </w:t>
      </w:r>
      <w:r w:rsidR="000A67E9">
        <w:t>completed</w:t>
      </w:r>
      <w:r w:rsidRPr="00FD7D15">
        <w:t xml:space="preserve"> with only one tool, but the comparative benefits are lost.</w:t>
      </w:r>
    </w:p>
    <w:p w:rsidR="00843A88" w:rsidRPr="00843A88" w:rsidRDefault="00CB7E1F" w:rsidP="00843A88">
      <w:pPr>
        <w:rPr>
          <w:b/>
        </w:rPr>
      </w:pPr>
      <w:r>
        <w:rPr>
          <w:b/>
        </w:rPr>
        <w:t xml:space="preserve">Part 1, </w:t>
      </w:r>
      <w:r>
        <w:rPr>
          <w:b/>
          <w:i/>
        </w:rPr>
        <w:t>t</w:t>
      </w:r>
      <w:r>
        <w:rPr>
          <w:b/>
        </w:rPr>
        <w:t>-test.</w:t>
      </w:r>
      <w:r w:rsidR="00843A88">
        <w:rPr>
          <w:b/>
        </w:rPr>
        <w:t xml:space="preserve"> </w:t>
      </w:r>
      <w:r w:rsidR="00843A88" w:rsidRPr="00843A88">
        <w:t>Open the file</w:t>
      </w:r>
      <w:r w:rsidR="00A252F5">
        <w:t>s</w:t>
      </w:r>
      <w:r w:rsidR="00843A88" w:rsidRPr="00843A88">
        <w:t xml:space="preserve"> </w:t>
      </w:r>
      <w:r w:rsidR="00E24568">
        <w:rPr>
          <w:i/>
        </w:rPr>
        <w:t>posts</w:t>
      </w:r>
      <w:r w:rsidR="00843A88" w:rsidRPr="00843A88">
        <w:rPr>
          <w:i/>
        </w:rPr>
        <w:t>.</w:t>
      </w:r>
      <w:r w:rsidR="00A252F5">
        <w:rPr>
          <w:i/>
        </w:rPr>
        <w:t>*</w:t>
      </w:r>
      <w:r w:rsidR="00A252F5">
        <w:t xml:space="preserve"> </w:t>
      </w:r>
      <w:r w:rsidR="00843A88" w:rsidRPr="00843A88">
        <w:t xml:space="preserve">of a hypothetical study of 40 </w:t>
      </w:r>
      <w:r w:rsidR="00505A05">
        <w:t>college students’</w:t>
      </w:r>
      <w:r w:rsidR="00843A88" w:rsidRPr="00843A88">
        <w:t xml:space="preserve"> </w:t>
      </w:r>
      <w:r w:rsidR="00505A05">
        <w:t>Facebook posting behavior</w:t>
      </w:r>
      <w:r w:rsidR="00843A88" w:rsidRPr="00843A88">
        <w:t xml:space="preserve"> </w:t>
      </w:r>
      <w:r w:rsidR="00505A05">
        <w:t>using one of two platforms</w:t>
      </w:r>
      <w:r w:rsidR="00843A88" w:rsidRPr="00843A88">
        <w:t xml:space="preserve">: </w:t>
      </w:r>
      <w:r w:rsidR="00505A05">
        <w:t>Apple’s iOS or Google’s Android OS</w:t>
      </w:r>
      <w:r w:rsidR="00843A88" w:rsidRPr="00843A88">
        <w:t xml:space="preserve">. The data show the number of </w:t>
      </w:r>
      <w:r w:rsidR="00B81FE0">
        <w:t>Facebook posts subjects</w:t>
      </w:r>
      <w:r w:rsidR="00843A88" w:rsidRPr="00843A88">
        <w:t xml:space="preserve"> made during </w:t>
      </w:r>
      <w:r w:rsidR="00B81FE0">
        <w:t>a particular week using their mobile platform</w:t>
      </w:r>
      <w:r w:rsidR="00843A88" w:rsidRPr="00843A88">
        <w:t>.</w:t>
      </w:r>
    </w:p>
    <w:p w:rsidR="00843A88" w:rsidRPr="00843A88" w:rsidRDefault="00843A88" w:rsidP="004243C5">
      <w:pPr>
        <w:ind w:firstLine="360"/>
      </w:pPr>
      <w:r w:rsidRPr="00DB6E10">
        <w:rPr>
          <w14:shadow w14:blurRad="50800" w14:dist="38100" w14:dir="2700000" w14:sx="100000" w14:sy="100000" w14:kx="0" w14:ky="0" w14:algn="tl">
            <w14:srgbClr w14:val="000000">
              <w14:alpha w14:val="60000"/>
            </w14:srgbClr>
          </w14:shadow>
        </w:rPr>
        <w:t>SPSS</w:t>
      </w:r>
      <w:r w:rsidRPr="00843A88">
        <w:rPr>
          <w:b/>
        </w:rPr>
        <w:t>.</w:t>
      </w:r>
      <w:r w:rsidRPr="00843A88">
        <w:t xml:space="preserve"> Be sure View &gt; Value Labels is </w:t>
      </w:r>
      <w:r w:rsidR="00274417">
        <w:t>checked</w:t>
      </w:r>
      <w:r w:rsidRPr="00843A88">
        <w:t xml:space="preserve"> for the data labels to show correctly. Perform a </w:t>
      </w:r>
      <w:r w:rsidRPr="00843A88">
        <w:rPr>
          <w:i/>
        </w:rPr>
        <w:t>t</w:t>
      </w:r>
      <w:r w:rsidRPr="00843A88">
        <w:t xml:space="preserve">-test by going to Analyze &gt; Compare Means &gt; Independent-Samples T Test. Transfer </w:t>
      </w:r>
      <w:r w:rsidR="001F00D0">
        <w:rPr>
          <w:i/>
        </w:rPr>
        <w:t>Posts</w:t>
      </w:r>
      <w:r w:rsidRPr="00843A88">
        <w:t xml:space="preserve"> into the Test Variable(s) box and </w:t>
      </w:r>
      <w:r w:rsidR="00CA3FE8">
        <w:rPr>
          <w:i/>
        </w:rPr>
        <w:t>Platform</w:t>
      </w:r>
      <w:r w:rsidRPr="00843A88">
        <w:t xml:space="preserve"> into the Grouping Variable. Click Define Groups. Enter “1” for Group 1 and “2” for Group 2. (This works because the </w:t>
      </w:r>
      <w:r w:rsidR="00063B68">
        <w:rPr>
          <w:i/>
        </w:rPr>
        <w:t>Platform</w:t>
      </w:r>
      <w:r w:rsidRPr="00843A88">
        <w:t xml:space="preserve"> variable is defined as having one of two integer values, with 1 corresponding to “</w:t>
      </w:r>
      <w:r w:rsidR="00F12E69">
        <w:t>iOS</w:t>
      </w:r>
      <w:r w:rsidRPr="00843A88">
        <w:t>,” and 2 corresponding to “</w:t>
      </w:r>
      <w:r w:rsidR="00F12E69">
        <w:t>Android</w:t>
      </w:r>
      <w:r w:rsidRPr="00843A88">
        <w:t xml:space="preserve">.” To see this, go to the Variable View pane, and examine the Values column entry for </w:t>
      </w:r>
      <w:r w:rsidR="001B0799">
        <w:rPr>
          <w:i/>
        </w:rPr>
        <w:t>Platform</w:t>
      </w:r>
      <w:r w:rsidRPr="00843A88">
        <w:t>.) Click Continue. Then click OK.</w:t>
      </w:r>
    </w:p>
    <w:p w:rsidR="00843A88" w:rsidRDefault="00843A88" w:rsidP="004243C5">
      <w:pPr>
        <w:ind w:firstLine="360"/>
      </w:pPr>
      <w:r w:rsidRPr="00DB6E10">
        <w:rPr>
          <w14:shadow w14:blurRad="50800" w14:dist="38100" w14:dir="2700000" w14:sx="100000" w14:sy="100000" w14:kx="0" w14:ky="0" w14:algn="tl">
            <w14:srgbClr w14:val="000000">
              <w14:alpha w14:val="60000"/>
            </w14:srgbClr>
          </w14:shadow>
        </w:rPr>
        <w:t>JMP</w:t>
      </w:r>
      <w:r w:rsidRPr="00843A88">
        <w:rPr>
          <w:b/>
        </w:rPr>
        <w:t>.</w:t>
      </w:r>
      <w:r w:rsidRPr="00843A88">
        <w:t xml:space="preserve"> </w:t>
      </w:r>
      <w:r w:rsidR="001D7262">
        <w:t xml:space="preserve">Perform a </w:t>
      </w:r>
      <w:r w:rsidR="001D7262">
        <w:rPr>
          <w:i/>
        </w:rPr>
        <w:t>t</w:t>
      </w:r>
      <w:r w:rsidR="001D7262">
        <w:t xml:space="preserve">-test by going to Analyze &gt; Fit Y by X. Put </w:t>
      </w:r>
      <w:r w:rsidR="001D7262">
        <w:rPr>
          <w:i/>
        </w:rPr>
        <w:t>Posts</w:t>
      </w:r>
      <w:r w:rsidR="001D7262">
        <w:t xml:space="preserve"> into the Y, Response box and </w:t>
      </w:r>
      <w:r w:rsidR="001D7262">
        <w:rPr>
          <w:i/>
        </w:rPr>
        <w:t>Platform</w:t>
      </w:r>
      <w:r w:rsidR="001D7262">
        <w:t xml:space="preserve"> into the X, Factor box. Click OK. Then access the menu from the little red arrow on the Oneway Analysis of Posts by Platform heading. (You can also always access the same menu by right-clicking anywhere on headings with red arrows.) From the menu, choose Means and Std Dev. Also choose Means/Anova/Pooled t. (For the </w:t>
      </w:r>
      <w:r w:rsidR="001D7262">
        <w:rPr>
          <w:i/>
        </w:rPr>
        <w:t>t</w:t>
      </w:r>
      <w:r w:rsidR="001D7262">
        <w:t>-test, you’ll use only the results in the section labeled t Test. You can collapse unwanted sections using the little blue arrows.)</w:t>
      </w:r>
    </w:p>
    <w:p w:rsidR="0039642D" w:rsidRDefault="0039642D" w:rsidP="00D96A44">
      <w:pPr>
        <w:pStyle w:val="ListParagraph"/>
        <w:keepNext/>
        <w:numPr>
          <w:ilvl w:val="0"/>
          <w:numId w:val="4"/>
        </w:numPr>
      </w:pPr>
      <w:r w:rsidRPr="0039642D">
        <w:lastRenderedPageBreak/>
        <w:t>Is this a between-subjects or within-subjects experiment? Why?</w:t>
      </w:r>
    </w:p>
    <w:p w:rsidR="00780E64" w:rsidRPr="00080BA4" w:rsidRDefault="00780E64" w:rsidP="00D96A44">
      <w:pPr>
        <w:pStyle w:val="Answer"/>
      </w:pPr>
      <w:r>
        <w:t>This is a between-subjects experiment</w:t>
      </w:r>
      <w:r w:rsidR="00080BA4">
        <w:t xml:space="preserve"> because each subject was given only one level</w:t>
      </w:r>
      <w:r w:rsidR="007D3167">
        <w:t>—</w:t>
      </w:r>
      <w:r w:rsidR="00495AFB">
        <w:t>iOS</w:t>
      </w:r>
      <w:r w:rsidR="007D3167">
        <w:t xml:space="preserve"> or </w:t>
      </w:r>
      <w:r w:rsidR="00495AFB">
        <w:t>Android</w:t>
      </w:r>
      <w:r w:rsidR="007D3167">
        <w:t>—</w:t>
      </w:r>
      <w:r w:rsidR="00080BA4">
        <w:t xml:space="preserve">of the only factor in the experiment, </w:t>
      </w:r>
      <w:r w:rsidR="00CA658F">
        <w:rPr>
          <w:i/>
        </w:rPr>
        <w:t>Platform</w:t>
      </w:r>
      <w:r w:rsidR="00080BA4">
        <w:t>.</w:t>
      </w:r>
    </w:p>
    <w:p w:rsidR="0039642D" w:rsidRDefault="0039642D" w:rsidP="0039642D">
      <w:pPr>
        <w:pStyle w:val="ListParagraph"/>
      </w:pPr>
      <w:r w:rsidRPr="0039642D">
        <w:t xml:space="preserve">What is </w:t>
      </w:r>
      <w:r w:rsidR="006059C1">
        <w:t>the independent variable named?</w:t>
      </w:r>
    </w:p>
    <w:p w:rsidR="00634F6B" w:rsidRPr="006059C1" w:rsidRDefault="006059C1" w:rsidP="00D96A44">
      <w:pPr>
        <w:pStyle w:val="Answer"/>
      </w:pPr>
      <w:r>
        <w:t xml:space="preserve">The independent variable is </w:t>
      </w:r>
      <w:r w:rsidR="00A85A93">
        <w:rPr>
          <w:i/>
        </w:rPr>
        <w:t>Platform</w:t>
      </w:r>
      <w:r>
        <w:t>.</w:t>
      </w:r>
    </w:p>
    <w:p w:rsidR="0039642D" w:rsidRDefault="0039642D" w:rsidP="0039642D">
      <w:pPr>
        <w:pStyle w:val="ListParagraph"/>
      </w:pPr>
      <w:r w:rsidRPr="0039642D">
        <w:t>How many levels (</w:t>
      </w:r>
      <w:r w:rsidRPr="0039642D">
        <w:rPr>
          <w:i/>
        </w:rPr>
        <w:t>i.e.</w:t>
      </w:r>
      <w:r w:rsidRPr="0039642D">
        <w:t>, values) does the independent variable have? What are they?</w:t>
      </w:r>
    </w:p>
    <w:p w:rsidR="00790F87" w:rsidRPr="00790F87" w:rsidRDefault="00C91A57" w:rsidP="00D96A44">
      <w:pPr>
        <w:pStyle w:val="Answer"/>
      </w:pPr>
      <w:r>
        <w:rPr>
          <w:i/>
        </w:rPr>
        <w:t>Platform</w:t>
      </w:r>
      <w:r w:rsidR="00790F87">
        <w:rPr>
          <w:i/>
        </w:rPr>
        <w:t xml:space="preserve"> </w:t>
      </w:r>
      <w:r w:rsidR="00790F87">
        <w:t xml:space="preserve">has two levels, </w:t>
      </w:r>
      <w:r>
        <w:t>iOS</w:t>
      </w:r>
      <w:r w:rsidR="00790F87">
        <w:t xml:space="preserve"> and </w:t>
      </w:r>
      <w:r>
        <w:t>Android</w:t>
      </w:r>
      <w:r w:rsidR="00790F87">
        <w:t>.</w:t>
      </w:r>
    </w:p>
    <w:p w:rsidR="0039642D" w:rsidRDefault="0039642D" w:rsidP="0039642D">
      <w:pPr>
        <w:pStyle w:val="ListParagraph"/>
      </w:pPr>
      <w:r w:rsidRPr="0039642D">
        <w:t>How many subjects were in this experiment?</w:t>
      </w:r>
    </w:p>
    <w:p w:rsidR="00954FF2" w:rsidRPr="0039642D" w:rsidRDefault="00954FF2" w:rsidP="00D96A44">
      <w:pPr>
        <w:pStyle w:val="Answer"/>
      </w:pPr>
      <w:r>
        <w:t>Forty subjects took part in this experiment, s01 through s40.</w:t>
      </w:r>
    </w:p>
    <w:p w:rsidR="0039642D" w:rsidRDefault="0039642D" w:rsidP="0039642D">
      <w:pPr>
        <w:pStyle w:val="ListParagraph"/>
      </w:pPr>
      <w:r w:rsidRPr="0039642D">
        <w:t>How many subjects were exposed to each level of the independent variable? Is the design balanced (</w:t>
      </w:r>
      <w:r w:rsidRPr="0039642D">
        <w:rPr>
          <w:i/>
        </w:rPr>
        <w:t>i.e.</w:t>
      </w:r>
      <w:r w:rsidRPr="0039642D">
        <w:t>, are the numbers equal)?</w:t>
      </w:r>
    </w:p>
    <w:p w:rsidR="004C02F7" w:rsidRPr="0039642D" w:rsidRDefault="004C02F7" w:rsidP="00D96A44">
      <w:pPr>
        <w:pStyle w:val="Answer"/>
      </w:pPr>
      <w:r>
        <w:t xml:space="preserve">Twenty subjects were exposed to each </w:t>
      </w:r>
      <w:r w:rsidR="00ED4ADD">
        <w:t>platform</w:t>
      </w:r>
      <w:r>
        <w:t>; therefore, the design is balanced.</w:t>
      </w:r>
    </w:p>
    <w:p w:rsidR="0039642D" w:rsidRDefault="0039642D" w:rsidP="0039642D">
      <w:pPr>
        <w:pStyle w:val="ListParagraph"/>
      </w:pPr>
      <w:r w:rsidRPr="0039642D">
        <w:t xml:space="preserve">What are the mean and standard deviation number of </w:t>
      </w:r>
      <w:r w:rsidR="00351E97">
        <w:t>posts</w:t>
      </w:r>
      <w:r w:rsidRPr="0039642D">
        <w:t xml:space="preserve"> for each level of the independent variable?</w:t>
      </w:r>
    </w:p>
    <w:p w:rsidR="00626198" w:rsidRPr="00626198" w:rsidRDefault="00626198" w:rsidP="00D96A44">
      <w:pPr>
        <w:pStyle w:val="Answer"/>
      </w:pPr>
      <w:r>
        <w:t xml:space="preserve">On average, </w:t>
      </w:r>
      <w:r w:rsidR="00F70DAA">
        <w:t>Android</w:t>
      </w:r>
      <w:r>
        <w:t xml:space="preserve"> resulted in 30.10 </w:t>
      </w:r>
      <w:r w:rsidR="00F70DAA">
        <w:t>posts</w:t>
      </w:r>
      <w:r>
        <w:t xml:space="preserve"> (</w:t>
      </w:r>
      <w:r>
        <w:rPr>
          <w:i/>
        </w:rPr>
        <w:t>SD</w:t>
      </w:r>
      <w:r w:rsidR="00EF790E">
        <w:t> </w:t>
      </w:r>
      <w:r>
        <w:t>=</w:t>
      </w:r>
      <w:r w:rsidR="00EF790E">
        <w:t> </w:t>
      </w:r>
      <w:r>
        <w:t xml:space="preserve">8.80), while </w:t>
      </w:r>
      <w:r w:rsidR="00F70DAA">
        <w:t>iOS</w:t>
      </w:r>
      <w:r>
        <w:t xml:space="preserve"> resulted in 24.95 </w:t>
      </w:r>
      <w:r w:rsidR="00381B2F">
        <w:t>posts</w:t>
      </w:r>
      <w:r>
        <w:t xml:space="preserve"> (</w:t>
      </w:r>
      <w:r>
        <w:rPr>
          <w:i/>
        </w:rPr>
        <w:t>SD</w:t>
      </w:r>
      <w:r w:rsidR="00EF790E">
        <w:t> </w:t>
      </w:r>
      <w:r>
        <w:t>=</w:t>
      </w:r>
      <w:r w:rsidR="00EF790E">
        <w:t> </w:t>
      </w:r>
      <w:r>
        <w:t>7.04).</w:t>
      </w:r>
    </w:p>
    <w:p w:rsidR="0039642D" w:rsidRDefault="0039642D" w:rsidP="0039642D">
      <w:pPr>
        <w:pStyle w:val="ListParagraph"/>
      </w:pPr>
      <w:r w:rsidRPr="0039642D">
        <w:t xml:space="preserve">Assuming equal variances, what is the </w:t>
      </w:r>
      <w:r w:rsidRPr="0039642D">
        <w:rPr>
          <w:i/>
        </w:rPr>
        <w:t>t</w:t>
      </w:r>
      <w:r w:rsidR="00624E9E">
        <w:t xml:space="preserve"> </w:t>
      </w:r>
      <w:r w:rsidRPr="0039642D">
        <w:t xml:space="preserve">statistic for this </w:t>
      </w:r>
      <w:r w:rsidRPr="0039642D">
        <w:rPr>
          <w:i/>
        </w:rPr>
        <w:t>t</w:t>
      </w:r>
      <w:r w:rsidRPr="0039642D">
        <w:t xml:space="preserve">-test? (Hint: this is also called the </w:t>
      </w:r>
      <w:r w:rsidRPr="0039642D">
        <w:rPr>
          <w:i/>
        </w:rPr>
        <w:t>t</w:t>
      </w:r>
      <w:r w:rsidRPr="0039642D">
        <w:t xml:space="preserve"> Ratio.)</w:t>
      </w:r>
    </w:p>
    <w:p w:rsidR="009503C9" w:rsidRPr="00624E9E" w:rsidRDefault="00624E9E" w:rsidP="00D96A44">
      <w:pPr>
        <w:pStyle w:val="Answer"/>
      </w:pPr>
      <w:r>
        <w:t xml:space="preserve">The </w:t>
      </w:r>
      <w:r>
        <w:rPr>
          <w:i/>
        </w:rPr>
        <w:t>t</w:t>
      </w:r>
      <w:r>
        <w:t xml:space="preserve"> statistic for this test is -2.04.</w:t>
      </w:r>
    </w:p>
    <w:p w:rsidR="0039642D" w:rsidRDefault="0039642D" w:rsidP="0039642D">
      <w:pPr>
        <w:pStyle w:val="ListParagraph"/>
      </w:pPr>
      <w:r w:rsidRPr="0039642D">
        <w:t>How many degrees of freedom are there (</w:t>
      </w:r>
      <w:r w:rsidRPr="0039642D">
        <w:rPr>
          <w:i/>
        </w:rPr>
        <w:t>df</w:t>
      </w:r>
      <w:r w:rsidRPr="0039642D">
        <w:t>s)?</w:t>
      </w:r>
    </w:p>
    <w:p w:rsidR="002C4A9D" w:rsidRPr="0039642D" w:rsidRDefault="002C4A9D" w:rsidP="00D96A44">
      <w:pPr>
        <w:pStyle w:val="Answer"/>
      </w:pPr>
      <w:r>
        <w:t>There are 38 degrees of freedom.</w:t>
      </w:r>
    </w:p>
    <w:p w:rsidR="0039642D" w:rsidRDefault="0039642D" w:rsidP="0039642D">
      <w:pPr>
        <w:pStyle w:val="ListParagraph"/>
      </w:pPr>
      <w:r w:rsidRPr="0039642D">
        <w:t xml:space="preserve">What is the two-tailed </w:t>
      </w:r>
      <w:r w:rsidRPr="0039642D">
        <w:rPr>
          <w:i/>
        </w:rPr>
        <w:t>p</w:t>
      </w:r>
      <w:r w:rsidRPr="0039642D">
        <w:t xml:space="preserve">-value resulting from this </w:t>
      </w:r>
      <w:r w:rsidRPr="0039642D">
        <w:rPr>
          <w:i/>
        </w:rPr>
        <w:t>t</w:t>
      </w:r>
      <w:r w:rsidRPr="0039642D">
        <w:t xml:space="preserve">-test? Is it significant at </w:t>
      </w:r>
      <w:r w:rsidR="0023411F">
        <w:t>the α</w:t>
      </w:r>
      <w:r w:rsidR="00F8270F">
        <w:t> </w:t>
      </w:r>
      <w:r w:rsidR="0023411F">
        <w:t>=</w:t>
      </w:r>
      <w:r w:rsidR="00F8270F">
        <w:t> </w:t>
      </w:r>
      <w:r w:rsidRPr="0039642D">
        <w:t>.05 level?</w:t>
      </w:r>
    </w:p>
    <w:p w:rsidR="002C4A9D" w:rsidRPr="00CB4096" w:rsidRDefault="00CB4096" w:rsidP="00D96A44">
      <w:pPr>
        <w:pStyle w:val="Answer"/>
      </w:pPr>
      <w:r>
        <w:t xml:space="preserve">The two-tailed </w:t>
      </w:r>
      <w:r>
        <w:rPr>
          <w:i/>
        </w:rPr>
        <w:t>p</w:t>
      </w:r>
      <w:r>
        <w:t xml:space="preserve">-value is .048. This is significant at the customary </w:t>
      </w:r>
      <w:r w:rsidRPr="00CB4096">
        <w:t>α</w:t>
      </w:r>
      <w:r w:rsidR="00EF790E">
        <w:t> </w:t>
      </w:r>
      <w:r>
        <w:t>=</w:t>
      </w:r>
      <w:r w:rsidR="00EF790E">
        <w:t> </w:t>
      </w:r>
      <w:r>
        <w:t>.05 level because .048</w:t>
      </w:r>
      <w:r w:rsidR="00EE7EDD">
        <w:t> </w:t>
      </w:r>
      <w:r>
        <w:t>&lt;</w:t>
      </w:r>
      <w:r w:rsidR="00EE7EDD">
        <w:t> </w:t>
      </w:r>
      <w:r>
        <w:t>.050.</w:t>
      </w:r>
    </w:p>
    <w:p w:rsidR="0039642D" w:rsidRDefault="0039642D" w:rsidP="0039642D">
      <w:pPr>
        <w:pStyle w:val="ListParagraph"/>
      </w:pPr>
      <w:r w:rsidRPr="0039642D">
        <w:t xml:space="preserve">The formulation for expressing a significant </w:t>
      </w:r>
      <w:r w:rsidRPr="0039642D">
        <w:rPr>
          <w:i/>
        </w:rPr>
        <w:t>t</w:t>
      </w:r>
      <w:r w:rsidRPr="0039642D">
        <w:t xml:space="preserve">-test result is: </w:t>
      </w:r>
      <w:r w:rsidRPr="0039642D">
        <w:rPr>
          <w:i/>
        </w:rPr>
        <w:t>t</w:t>
      </w:r>
      <w:r w:rsidRPr="0039642D">
        <w:t>(</w:t>
      </w:r>
      <w:r w:rsidRPr="0039642D">
        <w:rPr>
          <w:i/>
        </w:rPr>
        <w:t>df</w:t>
      </w:r>
      <w:r w:rsidR="006040A4">
        <w:t>s)</w:t>
      </w:r>
      <w:r w:rsidR="00F8270F">
        <w:t> </w:t>
      </w:r>
      <w:r w:rsidR="006040A4">
        <w:t>=</w:t>
      </w:r>
      <w:r w:rsidR="00F8270F">
        <w:t> </w:t>
      </w:r>
      <w:r w:rsidRPr="0039642D">
        <w:rPr>
          <w:i/>
        </w:rPr>
        <w:t>t</w:t>
      </w:r>
      <w:r w:rsidRPr="0039642D">
        <w:t xml:space="preserve">-statistic, </w:t>
      </w:r>
      <w:r w:rsidRPr="0039642D">
        <w:rPr>
          <w:i/>
        </w:rPr>
        <w:t>p</w:t>
      </w:r>
      <w:r w:rsidR="00F8270F">
        <w:rPr>
          <w:i/>
        </w:rPr>
        <w:t> </w:t>
      </w:r>
      <w:r w:rsidR="006040A4">
        <w:t>&lt;</w:t>
      </w:r>
      <w:r w:rsidR="00F8270F">
        <w:t> </w:t>
      </w:r>
      <w:r w:rsidRPr="0039642D">
        <w:t xml:space="preserve">.05. For a nonsignificant result, it is: </w:t>
      </w:r>
      <w:r w:rsidRPr="0039642D">
        <w:rPr>
          <w:i/>
        </w:rPr>
        <w:t>t</w:t>
      </w:r>
      <w:r w:rsidRPr="0039642D">
        <w:t>(</w:t>
      </w:r>
      <w:r w:rsidRPr="0039642D">
        <w:rPr>
          <w:i/>
        </w:rPr>
        <w:t>df</w:t>
      </w:r>
      <w:r w:rsidRPr="0039642D">
        <w:t>s)</w:t>
      </w:r>
      <w:r w:rsidR="009C3F60">
        <w:t> </w:t>
      </w:r>
      <w:r w:rsidRPr="0039642D">
        <w:t>=</w:t>
      </w:r>
      <w:r w:rsidR="009C3F60">
        <w:t> </w:t>
      </w:r>
      <w:r w:rsidRPr="0039642D">
        <w:rPr>
          <w:i/>
        </w:rPr>
        <w:t>t</w:t>
      </w:r>
      <w:r w:rsidRPr="0039642D">
        <w:t xml:space="preserve">-statistic, </w:t>
      </w:r>
      <w:r w:rsidRPr="0039642D">
        <w:rPr>
          <w:i/>
        </w:rPr>
        <w:t>n.s.</w:t>
      </w:r>
      <w:r w:rsidRPr="0039642D">
        <w:t xml:space="preserve"> Write your r</w:t>
      </w:r>
      <w:r w:rsidR="009739A1">
        <w:t>esult in the proper formulation</w:t>
      </w:r>
      <w:r w:rsidRPr="0039642D">
        <w:t>.</w:t>
      </w:r>
    </w:p>
    <w:p w:rsidR="00691231" w:rsidRPr="00C11642" w:rsidRDefault="00C11642" w:rsidP="00D96A44">
      <w:pPr>
        <w:pStyle w:val="Answer"/>
      </w:pPr>
      <w:r>
        <w:rPr>
          <w:i/>
        </w:rPr>
        <w:t>t</w:t>
      </w:r>
      <w:r>
        <w:t>(38)</w:t>
      </w:r>
      <w:r w:rsidR="00DD471C">
        <w:t> </w:t>
      </w:r>
      <w:r>
        <w:t>=</w:t>
      </w:r>
      <w:r w:rsidR="00DD471C">
        <w:t> </w:t>
      </w:r>
      <w:r>
        <w:t xml:space="preserve">-2.04, </w:t>
      </w:r>
      <w:r>
        <w:rPr>
          <w:i/>
        </w:rPr>
        <w:t>p</w:t>
      </w:r>
      <w:r w:rsidR="00DD471C">
        <w:rPr>
          <w:i/>
        </w:rPr>
        <w:t> </w:t>
      </w:r>
      <w:r>
        <w:t>&lt;</w:t>
      </w:r>
      <w:r w:rsidR="00DD471C">
        <w:t> </w:t>
      </w:r>
      <w:r>
        <w:t>.05.</w:t>
      </w:r>
    </w:p>
    <w:p w:rsidR="0039642D" w:rsidRDefault="0039642D" w:rsidP="0039642D">
      <w:pPr>
        <w:pStyle w:val="ListParagraph"/>
      </w:pPr>
      <w:r w:rsidRPr="0039642D">
        <w:t xml:space="preserve">What can we conclude about the results of this study? </w:t>
      </w:r>
      <w:r w:rsidR="0084174C">
        <w:t>Which platform seems to result in more Facebook posts, if any?</w:t>
      </w:r>
      <w:r w:rsidRPr="0039642D">
        <w:t xml:space="preserve"> Write a sentence summarizing the finding from this analysis.</w:t>
      </w:r>
    </w:p>
    <w:p w:rsidR="00EA2D15" w:rsidRPr="00DD3AE0" w:rsidRDefault="007E2BA1" w:rsidP="00D96A44">
      <w:pPr>
        <w:pStyle w:val="Answer"/>
      </w:pPr>
      <w:r>
        <w:t>College students</w:t>
      </w:r>
      <w:r w:rsidR="00DD3AE0">
        <w:t xml:space="preserve"> who </w:t>
      </w:r>
      <w:r w:rsidR="00082A0A">
        <w:t>used Google’s Android posted significantly more than those who used Apple’s iOS</w:t>
      </w:r>
      <w:r w:rsidR="00DD3AE0">
        <w:t xml:space="preserve"> (30.10</w:t>
      </w:r>
      <w:r w:rsidR="00AE42DF">
        <w:t xml:space="preserve"> </w:t>
      </w:r>
      <w:r w:rsidR="00AE42DF">
        <w:rPr>
          <w:i/>
        </w:rPr>
        <w:t>vs.</w:t>
      </w:r>
      <w:r w:rsidR="00AE42DF">
        <w:t xml:space="preserve"> 24.95</w:t>
      </w:r>
      <w:r w:rsidR="00DD3AE0">
        <w:t xml:space="preserve">, </w:t>
      </w:r>
      <w:r w:rsidR="00DD3AE0">
        <w:rPr>
          <w:i/>
        </w:rPr>
        <w:t>t</w:t>
      </w:r>
      <w:r w:rsidR="00DD3AE0">
        <w:t>(38)</w:t>
      </w:r>
      <w:r w:rsidR="000B2128">
        <w:t> </w:t>
      </w:r>
      <w:r w:rsidR="00DD3AE0">
        <w:t>=</w:t>
      </w:r>
      <w:r w:rsidR="000B2128">
        <w:t> </w:t>
      </w:r>
      <w:r w:rsidR="00DD3AE0">
        <w:t xml:space="preserve">-2.04, </w:t>
      </w:r>
      <w:r w:rsidR="00DD3AE0">
        <w:rPr>
          <w:i/>
        </w:rPr>
        <w:t>p</w:t>
      </w:r>
      <w:r w:rsidR="000B2128">
        <w:rPr>
          <w:i/>
        </w:rPr>
        <w:t> </w:t>
      </w:r>
      <w:r w:rsidR="00DD3AE0">
        <w:t>&lt;</w:t>
      </w:r>
      <w:r w:rsidR="000B2128">
        <w:t> </w:t>
      </w:r>
      <w:r w:rsidR="00DD3AE0">
        <w:t>.05).</w:t>
      </w:r>
    </w:p>
    <w:p w:rsidR="00E166E4" w:rsidRPr="00E166E4" w:rsidRDefault="00EC3A14" w:rsidP="00A659B6">
      <w:r>
        <w:rPr>
          <w:b/>
        </w:rPr>
        <w:lastRenderedPageBreak/>
        <w:t xml:space="preserve">Part 2, One-way </w:t>
      </w:r>
      <w:r w:rsidR="00B266B2">
        <w:rPr>
          <w:b/>
        </w:rPr>
        <w:t>ANOVA (</w:t>
      </w:r>
      <w:r>
        <w:rPr>
          <w:b/>
        </w:rPr>
        <w:t>F</w:t>
      </w:r>
      <w:r w:rsidR="001A4D32">
        <w:rPr>
          <w:b/>
        </w:rPr>
        <w:t>-</w:t>
      </w:r>
      <w:r>
        <w:rPr>
          <w:b/>
        </w:rPr>
        <w:t>test</w:t>
      </w:r>
      <w:r w:rsidR="00B266B2">
        <w:rPr>
          <w:b/>
        </w:rPr>
        <w:t>)</w:t>
      </w:r>
      <w:r>
        <w:rPr>
          <w:b/>
        </w:rPr>
        <w:t>.</w:t>
      </w:r>
      <w:r>
        <w:t xml:space="preserve"> </w:t>
      </w:r>
      <w:r w:rsidR="00E166E4" w:rsidRPr="00E166E4">
        <w:t xml:space="preserve">Still using the files </w:t>
      </w:r>
      <w:r w:rsidR="007B58A4">
        <w:rPr>
          <w:i/>
        </w:rPr>
        <w:t>posts</w:t>
      </w:r>
      <w:r w:rsidR="00E166E4" w:rsidRPr="00E166E4">
        <w:rPr>
          <w:i/>
        </w:rPr>
        <w:t>.*</w:t>
      </w:r>
      <w:r w:rsidR="00E166E4" w:rsidRPr="00E166E4">
        <w:t xml:space="preserve">, we will perform an F-test, which can do everything a </w:t>
      </w:r>
      <w:r w:rsidR="00E166E4" w:rsidRPr="00E166E4">
        <w:rPr>
          <w:i/>
        </w:rPr>
        <w:t>t</w:t>
      </w:r>
      <w:r w:rsidR="00E166E4" w:rsidRPr="00E166E4">
        <w:t xml:space="preserve">-test can do, and more. An F-test, which is the most common analysis of variance, can handle multiple independent variables, or factors, and these factors can have more than two levels. By comparison, a </w:t>
      </w:r>
      <w:r w:rsidR="00E166E4" w:rsidRPr="00E166E4">
        <w:rPr>
          <w:i/>
        </w:rPr>
        <w:t>t</w:t>
      </w:r>
      <w:r w:rsidR="00E166E4" w:rsidRPr="00E166E4">
        <w:t>-test can only have one factor with two levels, which is not very useful for many experiment designs.</w:t>
      </w:r>
    </w:p>
    <w:p w:rsidR="00E166E4" w:rsidRPr="00E166E4" w:rsidRDefault="00E166E4" w:rsidP="00E166E4">
      <w:pPr>
        <w:ind w:firstLine="360"/>
      </w:pPr>
      <w:r w:rsidRPr="00DB6E10">
        <w:rPr>
          <w14:shadow w14:blurRad="50800" w14:dist="38100" w14:dir="2700000" w14:sx="100000" w14:sy="100000" w14:kx="0" w14:ky="0" w14:algn="tl">
            <w14:srgbClr w14:val="000000">
              <w14:alpha w14:val="60000"/>
            </w14:srgbClr>
          </w14:shadow>
        </w:rPr>
        <w:t>SPSS</w:t>
      </w:r>
      <w:r w:rsidRPr="00E166E4">
        <w:rPr>
          <w:b/>
        </w:rPr>
        <w:t>.</w:t>
      </w:r>
      <w:r w:rsidRPr="00E166E4">
        <w:t xml:space="preserve"> To perform an F-test on the data in </w:t>
      </w:r>
      <w:r w:rsidR="004B6E1A">
        <w:rPr>
          <w:i/>
        </w:rPr>
        <w:t>posts</w:t>
      </w:r>
      <w:r w:rsidRPr="00E166E4">
        <w:rPr>
          <w:i/>
        </w:rPr>
        <w:t>.sav</w:t>
      </w:r>
      <w:r w:rsidRPr="00E166E4">
        <w:t xml:space="preserve">, go to Analyze &gt; Compare Means &gt; One-Way ANOVA. Into the Dependent List, transfer </w:t>
      </w:r>
      <w:r w:rsidR="001C4261">
        <w:rPr>
          <w:i/>
        </w:rPr>
        <w:t>Posts</w:t>
      </w:r>
      <w:r w:rsidRPr="00E166E4">
        <w:t xml:space="preserve"> as your measure. Into the Factor box, transfer </w:t>
      </w:r>
      <w:r w:rsidR="001C4261">
        <w:rPr>
          <w:i/>
        </w:rPr>
        <w:t>Platform</w:t>
      </w:r>
      <w:r w:rsidRPr="00E166E4">
        <w:t>. Click Options and check the Descriptive box. Click Continue and click OK.</w:t>
      </w:r>
    </w:p>
    <w:p w:rsidR="007C6BEC" w:rsidRDefault="00E166E4" w:rsidP="00E166E4">
      <w:pPr>
        <w:ind w:firstLine="360"/>
      </w:pPr>
      <w:r w:rsidRPr="00DB6E10">
        <w:rPr>
          <w14:shadow w14:blurRad="50800" w14:dist="38100" w14:dir="2700000" w14:sx="100000" w14:sy="100000" w14:kx="0" w14:ky="0" w14:algn="tl">
            <w14:srgbClr w14:val="000000">
              <w14:alpha w14:val="60000"/>
            </w14:srgbClr>
          </w14:shadow>
        </w:rPr>
        <w:t>JMP</w:t>
      </w:r>
      <w:r w:rsidRPr="00E166E4">
        <w:rPr>
          <w:b/>
        </w:rPr>
        <w:t>.</w:t>
      </w:r>
      <w:r w:rsidRPr="00E166E4">
        <w:t xml:space="preserve"> To perform an F-test on the data in </w:t>
      </w:r>
      <w:r w:rsidR="00990248">
        <w:rPr>
          <w:i/>
        </w:rPr>
        <w:t>posts</w:t>
      </w:r>
      <w:r w:rsidRPr="00E166E4">
        <w:rPr>
          <w:i/>
        </w:rPr>
        <w:t>.jmp</w:t>
      </w:r>
      <w:r w:rsidRPr="00E166E4">
        <w:t xml:space="preserve">, go to Analyze &gt; Fit Y by X. Put </w:t>
      </w:r>
      <w:r w:rsidR="00CB26F8">
        <w:rPr>
          <w:i/>
        </w:rPr>
        <w:t>Posts</w:t>
      </w:r>
      <w:r w:rsidRPr="00E166E4">
        <w:t xml:space="preserve"> into the Y, Response box and </w:t>
      </w:r>
      <w:r w:rsidR="00381D9A">
        <w:rPr>
          <w:i/>
        </w:rPr>
        <w:t>Platform</w:t>
      </w:r>
      <w:r w:rsidRPr="00E166E4">
        <w:t xml:space="preserve"> into the X, Factor box. Click OK. From the red-arrow menu, choose Means/Anova/Pooled t. Now you will use the Analysis of Variance section and the Means for Oneway Anova section.</w:t>
      </w:r>
    </w:p>
    <w:p w:rsidR="004D5470" w:rsidRDefault="004D5470" w:rsidP="004D5470">
      <w:pPr>
        <w:pStyle w:val="ListParagraph"/>
      </w:pPr>
      <w:r w:rsidRPr="004D5470">
        <w:t>Do the number</w:t>
      </w:r>
      <w:r w:rsidR="0010668B">
        <w:t xml:space="preserve"> of observations</w:t>
      </w:r>
      <w:r w:rsidRPr="004D5470">
        <w:t xml:space="preserve"> (</w:t>
      </w:r>
      <w:r w:rsidRPr="005F6747">
        <w:rPr>
          <w:i/>
        </w:rPr>
        <w:t>N</w:t>
      </w:r>
      <w:r w:rsidRPr="004D5470">
        <w:t xml:space="preserve">’s) and means agree with those produced by the </w:t>
      </w:r>
      <w:r w:rsidRPr="004D5470">
        <w:rPr>
          <w:i/>
        </w:rPr>
        <w:t>t</w:t>
      </w:r>
      <w:r w:rsidRPr="004D5470">
        <w:t xml:space="preserve">-test? What are they? (If they do not agree, there </w:t>
      </w:r>
      <w:r w:rsidR="00B268E0">
        <w:t>is</w:t>
      </w:r>
      <w:r w:rsidRPr="004D5470">
        <w:t xml:space="preserve"> an error somewhere!)</w:t>
      </w:r>
    </w:p>
    <w:p w:rsidR="00586C06" w:rsidRPr="00586C06" w:rsidRDefault="00586C06" w:rsidP="008D24F8">
      <w:pPr>
        <w:pStyle w:val="Answer"/>
      </w:pPr>
      <w:r>
        <w:t xml:space="preserve">The number of observations agree at </w:t>
      </w:r>
      <w:r>
        <w:rPr>
          <w:i/>
        </w:rPr>
        <w:t>N</w:t>
      </w:r>
      <w:r w:rsidR="00C2234E">
        <w:rPr>
          <w:i/>
        </w:rPr>
        <w:t> </w:t>
      </w:r>
      <w:r>
        <w:t>=</w:t>
      </w:r>
      <w:r w:rsidR="00C2234E">
        <w:t> </w:t>
      </w:r>
      <w:r>
        <w:t>40</w:t>
      </w:r>
      <w:r w:rsidR="00452302">
        <w:t xml:space="preserve">, with 20 for each </w:t>
      </w:r>
      <w:r w:rsidR="004979DF">
        <w:t>platform</w:t>
      </w:r>
      <w:r w:rsidR="00452302">
        <w:t>.</w:t>
      </w:r>
    </w:p>
    <w:p w:rsidR="004D5470" w:rsidRDefault="004D5470" w:rsidP="004D5470">
      <w:pPr>
        <w:pStyle w:val="ListParagraph"/>
      </w:pPr>
      <w:r w:rsidRPr="004D5470">
        <w:t xml:space="preserve">In the ANOVA table, what is the F-statistic? What is the </w:t>
      </w:r>
      <w:r w:rsidRPr="004D5470">
        <w:rPr>
          <w:i/>
        </w:rPr>
        <w:t>p</w:t>
      </w:r>
      <w:r w:rsidRPr="004D5470">
        <w:t>-value? Is it significant at the α</w:t>
      </w:r>
      <w:r w:rsidR="004D28D3">
        <w:t> </w:t>
      </w:r>
      <w:r w:rsidRPr="004D5470">
        <w:t>=</w:t>
      </w:r>
      <w:r w:rsidR="004D28D3">
        <w:t> </w:t>
      </w:r>
      <w:r w:rsidRPr="004D5470">
        <w:t>.05 level?</w:t>
      </w:r>
    </w:p>
    <w:p w:rsidR="00EE0190" w:rsidRPr="0082408A" w:rsidRDefault="0082408A" w:rsidP="008D24F8">
      <w:pPr>
        <w:pStyle w:val="Answer"/>
      </w:pPr>
      <w:r>
        <w:t xml:space="preserve">The F-statistic is also called the F Ratio and is 4.18. The corresponding </w:t>
      </w:r>
      <w:r>
        <w:rPr>
          <w:i/>
        </w:rPr>
        <w:t>p</w:t>
      </w:r>
      <w:r>
        <w:t xml:space="preserve">-value is .048. It is significant at </w:t>
      </w:r>
      <w:r w:rsidRPr="0082408A">
        <w:t>the</w:t>
      </w:r>
      <w:r w:rsidR="001B3B2F">
        <w:t xml:space="preserve"> customary</w:t>
      </w:r>
      <w:r w:rsidRPr="0082408A">
        <w:t xml:space="preserve"> α</w:t>
      </w:r>
      <w:r w:rsidR="004D28D3">
        <w:t> </w:t>
      </w:r>
      <w:r w:rsidRPr="0082408A">
        <w:t>=</w:t>
      </w:r>
      <w:r w:rsidR="004D28D3">
        <w:t> </w:t>
      </w:r>
      <w:r w:rsidRPr="0082408A">
        <w:t>.05 level</w:t>
      </w:r>
      <w:r>
        <w:t xml:space="preserve"> because .048</w:t>
      </w:r>
      <w:r w:rsidR="00EE7EDD">
        <w:t> </w:t>
      </w:r>
      <w:r>
        <w:t>&lt;</w:t>
      </w:r>
      <w:r w:rsidR="00EE7EDD">
        <w:t> </w:t>
      </w:r>
      <w:r>
        <w:t>.050.</w:t>
      </w:r>
    </w:p>
    <w:p w:rsidR="004D5470" w:rsidRDefault="004D5470" w:rsidP="004D5470">
      <w:pPr>
        <w:pStyle w:val="ListParagraph"/>
      </w:pPr>
      <w:r w:rsidRPr="004D5470">
        <w:t xml:space="preserve">How does this </w:t>
      </w:r>
      <w:r w:rsidRPr="004D5470">
        <w:rPr>
          <w:i/>
        </w:rPr>
        <w:t>p</w:t>
      </w:r>
      <w:r w:rsidRPr="004D5470">
        <w:t xml:space="preserve">-value compare to that produced by the </w:t>
      </w:r>
      <w:r w:rsidRPr="004D5470">
        <w:rPr>
          <w:i/>
        </w:rPr>
        <w:t>t</w:t>
      </w:r>
      <w:r w:rsidRPr="004D5470">
        <w:t>-test? Did you expect it to be otherwise?</w:t>
      </w:r>
    </w:p>
    <w:p w:rsidR="00535807" w:rsidRPr="002C37FE" w:rsidRDefault="00652C00" w:rsidP="008D24F8">
      <w:pPr>
        <w:pStyle w:val="Answer"/>
      </w:pPr>
      <w:r>
        <w:t xml:space="preserve">The </w:t>
      </w:r>
      <w:r>
        <w:rPr>
          <w:i/>
        </w:rPr>
        <w:t>p</w:t>
      </w:r>
      <w:r>
        <w:t xml:space="preserve">-value is the same as that produced by the </w:t>
      </w:r>
      <w:r>
        <w:rPr>
          <w:i/>
        </w:rPr>
        <w:t>t</w:t>
      </w:r>
      <w:r>
        <w:t>-test.</w:t>
      </w:r>
      <w:r w:rsidR="002C37FE">
        <w:t xml:space="preserve"> </w:t>
      </w:r>
      <w:r w:rsidR="007466AD">
        <w:t>We</w:t>
      </w:r>
      <w:r w:rsidR="002C37FE">
        <w:t xml:space="preserve"> </w:t>
      </w:r>
      <w:r w:rsidR="000C388D">
        <w:t xml:space="preserve">should </w:t>
      </w:r>
      <w:r w:rsidR="002C37FE">
        <w:t xml:space="preserve">expect it to be the same because although the </w:t>
      </w:r>
      <w:r w:rsidR="002C37FE">
        <w:rPr>
          <w:i/>
        </w:rPr>
        <w:t>t</w:t>
      </w:r>
      <w:r w:rsidR="002C37FE">
        <w:t xml:space="preserve"> and F tests are different, they </w:t>
      </w:r>
      <w:r w:rsidR="0065460D">
        <w:t xml:space="preserve">always </w:t>
      </w:r>
      <w:r w:rsidR="002C37FE">
        <w:t xml:space="preserve">produce the same results </w:t>
      </w:r>
      <w:r w:rsidR="00851F32">
        <w:t>when analyzing</w:t>
      </w:r>
      <w:r w:rsidR="002C37FE">
        <w:t xml:space="preserve"> a single</w:t>
      </w:r>
      <w:r w:rsidR="00AC02D6">
        <w:t xml:space="preserve"> </w:t>
      </w:r>
      <w:r w:rsidR="002C37FE">
        <w:t>factor with two levels.</w:t>
      </w:r>
    </w:p>
    <w:p w:rsidR="004D5470" w:rsidRDefault="004D5470" w:rsidP="004D5470">
      <w:pPr>
        <w:pStyle w:val="ListParagraph"/>
      </w:pPr>
      <w:r w:rsidRPr="008B0EF8">
        <w:rPr>
          <w:i/>
        </w:rPr>
        <w:t>SPSS only</w:t>
      </w:r>
      <w:r w:rsidRPr="004D5470">
        <w:rPr>
          <w:b/>
        </w:rPr>
        <w:t>.</w:t>
      </w:r>
      <w:r w:rsidRPr="004D5470">
        <w:t xml:space="preserve"> If this experiment had more than one factor (see parts 5-8, below), we would use Analyze &gt; General Linear Model &gt; Univariate. Use this function on the same data and see if you achieve the same results. (Hints: you don’t use </w:t>
      </w:r>
      <w:r w:rsidRPr="00854D09">
        <w:rPr>
          <w:i/>
        </w:rPr>
        <w:t>Subject</w:t>
      </w:r>
      <w:r w:rsidRPr="004D5470">
        <w:t>, and you don’t have to select any options within a subdialog beneath the Univariate dialog.) Report the line on which your F-test result appears.</w:t>
      </w:r>
    </w:p>
    <w:p w:rsidR="004520E2" w:rsidRPr="0058346F" w:rsidRDefault="005913EF" w:rsidP="008D24F8">
      <w:pPr>
        <w:pStyle w:val="Answer"/>
      </w:pPr>
      <w:r>
        <w:t xml:space="preserve">We do achieve the same results. </w:t>
      </w:r>
      <w:r w:rsidR="002424CC">
        <w:t>In our SPSS output, the line labeled “</w:t>
      </w:r>
      <w:r w:rsidR="00D23FF9">
        <w:t>Platform</w:t>
      </w:r>
      <w:r w:rsidR="002424CC">
        <w:t xml:space="preserve">” contains our F value of 4.177. </w:t>
      </w:r>
      <w:r w:rsidR="0058346F">
        <w:t xml:space="preserve">The “Corrected Model” line also contains this F value because </w:t>
      </w:r>
      <w:r w:rsidR="00E66558">
        <w:rPr>
          <w:i/>
        </w:rPr>
        <w:t>Platform</w:t>
      </w:r>
      <w:r w:rsidR="0058346F">
        <w:t xml:space="preserve"> is the only factor in the entire model.</w:t>
      </w:r>
    </w:p>
    <w:p w:rsidR="004D5470" w:rsidRDefault="004D5470" w:rsidP="004D5470">
      <w:pPr>
        <w:pStyle w:val="ListParagraph"/>
      </w:pPr>
      <w:r w:rsidRPr="008B0EF8">
        <w:rPr>
          <w:i/>
        </w:rPr>
        <w:t>JMP only</w:t>
      </w:r>
      <w:r w:rsidRPr="004D5470">
        <w:rPr>
          <w:b/>
        </w:rPr>
        <w:t>.</w:t>
      </w:r>
      <w:r w:rsidRPr="004D5470">
        <w:t xml:space="preserve"> If this experiment had more than one factor (see parts 5-8, below), we would use Analyze &gt; Fit Model. Use this function on the same data and see if you achieve the same results. (Hint: you don’t use </w:t>
      </w:r>
      <w:r w:rsidRPr="00FD6C21">
        <w:rPr>
          <w:i/>
        </w:rPr>
        <w:t>Subject</w:t>
      </w:r>
      <w:r w:rsidRPr="004D5470">
        <w:t xml:space="preserve">, but put </w:t>
      </w:r>
      <w:r w:rsidR="004D0337">
        <w:rPr>
          <w:i/>
        </w:rPr>
        <w:t>Posts</w:t>
      </w:r>
      <w:r w:rsidRPr="004D5470">
        <w:t xml:space="preserve"> as your response and </w:t>
      </w:r>
      <w:r w:rsidR="004D0337">
        <w:rPr>
          <w:i/>
        </w:rPr>
        <w:t>Platform</w:t>
      </w:r>
      <w:r w:rsidRPr="004D5470">
        <w:t xml:space="preserve"> as your model effect.) Report the section</w:t>
      </w:r>
      <w:r w:rsidR="001941D2">
        <w:t>(s)</w:t>
      </w:r>
      <w:r w:rsidRPr="004D5470">
        <w:t xml:space="preserve"> in which your result</w:t>
      </w:r>
      <w:r w:rsidR="001941D2">
        <w:t>s</w:t>
      </w:r>
      <w:r w:rsidRPr="004D5470">
        <w:t xml:space="preserve"> appear.</w:t>
      </w:r>
    </w:p>
    <w:p w:rsidR="00295DC8" w:rsidRPr="00E801D9" w:rsidRDefault="00A94693" w:rsidP="008D24F8">
      <w:pPr>
        <w:pStyle w:val="Answer"/>
      </w:pPr>
      <w:r>
        <w:lastRenderedPageBreak/>
        <w:t xml:space="preserve">We do achieve the same results. </w:t>
      </w:r>
      <w:r w:rsidR="00316C54">
        <w:t xml:space="preserve">In our JMP output, </w:t>
      </w:r>
      <w:r w:rsidR="00046FFE">
        <w:t>the line labeled “</w:t>
      </w:r>
      <w:r w:rsidR="00F54AF3">
        <w:t>Platform</w:t>
      </w:r>
      <w:r w:rsidR="00046FFE">
        <w:t xml:space="preserve">” in the Effect Tests report </w:t>
      </w:r>
      <w:r w:rsidR="008C34D4">
        <w:t xml:space="preserve">contains our F ratio of 4.1772. </w:t>
      </w:r>
      <w:r w:rsidR="00E801D9">
        <w:t xml:space="preserve">This </w:t>
      </w:r>
      <w:r w:rsidR="006C3D3D">
        <w:t xml:space="preserve">F </w:t>
      </w:r>
      <w:r w:rsidR="00E801D9">
        <w:t xml:space="preserve">value also appears in the Analysis of Variance report for the whole model because </w:t>
      </w:r>
      <w:r w:rsidR="000A732A">
        <w:rPr>
          <w:i/>
        </w:rPr>
        <w:t>Platform</w:t>
      </w:r>
      <w:r w:rsidR="00E801D9">
        <w:t xml:space="preserve"> is the only factor in the model.</w:t>
      </w:r>
    </w:p>
    <w:p w:rsidR="004D5470" w:rsidRDefault="004D5470" w:rsidP="004D5470">
      <w:pPr>
        <w:pStyle w:val="ListParagraph"/>
      </w:pPr>
      <w:r w:rsidRPr="004D5470">
        <w:t>The general formulation for expressing an F-test result is: F(</w:t>
      </w:r>
      <w:r w:rsidRPr="004D5470">
        <w:rPr>
          <w:i/>
        </w:rPr>
        <w:t>df</w:t>
      </w:r>
      <w:r w:rsidR="00386230">
        <w:rPr>
          <w:vertAlign w:val="subscript"/>
        </w:rPr>
        <w:t>num</w:t>
      </w:r>
      <w:r w:rsidR="00A27AE4">
        <w:t>,</w:t>
      </w:r>
      <w:r w:rsidRPr="004D5470">
        <w:rPr>
          <w:i/>
        </w:rPr>
        <w:t>df</w:t>
      </w:r>
      <w:r w:rsidRPr="004D5470">
        <w:rPr>
          <w:vertAlign w:val="subscript"/>
        </w:rPr>
        <w:t>den</w:t>
      </w:r>
      <w:r w:rsidR="006F4C9F">
        <w:t>)</w:t>
      </w:r>
      <w:r w:rsidR="003E79CC">
        <w:t> </w:t>
      </w:r>
      <w:r w:rsidR="006F4C9F">
        <w:t>=</w:t>
      </w:r>
      <w:r w:rsidR="003E79CC">
        <w:t> </w:t>
      </w:r>
      <w:r w:rsidRPr="004D5470">
        <w:t>F-</w:t>
      </w:r>
      <w:r w:rsidR="00DD580C">
        <w:t>ratio</w:t>
      </w:r>
      <w:r w:rsidRPr="004D5470">
        <w:t xml:space="preserve">, </w:t>
      </w:r>
      <w:r w:rsidRPr="004D5470">
        <w:rPr>
          <w:i/>
        </w:rPr>
        <w:t>p</w:t>
      </w:r>
      <w:r w:rsidR="003B12D6">
        <w:rPr>
          <w:i/>
        </w:rPr>
        <w:t> </w:t>
      </w:r>
      <w:r w:rsidR="006F4C9F">
        <w:t>&lt;</w:t>
      </w:r>
      <w:r w:rsidR="003B12D6">
        <w:t> </w:t>
      </w:r>
      <w:r w:rsidRPr="004D5470">
        <w:t xml:space="preserve">.05 (or </w:t>
      </w:r>
      <w:r w:rsidRPr="004D5470">
        <w:rPr>
          <w:i/>
        </w:rPr>
        <w:t>n.s.</w:t>
      </w:r>
      <w:r w:rsidRPr="004D5470">
        <w:t xml:space="preserve">). Report the F-test result, filling in </w:t>
      </w:r>
      <w:r w:rsidRPr="004D5470">
        <w:rPr>
          <w:i/>
        </w:rPr>
        <w:t>df</w:t>
      </w:r>
      <w:r w:rsidR="00386230">
        <w:rPr>
          <w:vertAlign w:val="subscript"/>
        </w:rPr>
        <w:t>num</w:t>
      </w:r>
      <w:r w:rsidRPr="004D5470">
        <w:t xml:space="preserve"> and </w:t>
      </w:r>
      <w:r w:rsidRPr="004D5470">
        <w:rPr>
          <w:i/>
        </w:rPr>
        <w:t>df</w:t>
      </w:r>
      <w:r w:rsidRPr="004D5470">
        <w:rPr>
          <w:vertAlign w:val="subscript"/>
        </w:rPr>
        <w:t>den</w:t>
      </w:r>
      <w:r w:rsidRPr="004D5470">
        <w:t xml:space="preserve"> </w:t>
      </w:r>
      <w:r w:rsidR="00386230">
        <w:t>with the numerator and denominator (also called “error”) degrees-of-freedom, respectively</w:t>
      </w:r>
      <w:r w:rsidR="00045DC5">
        <w:t>.</w:t>
      </w:r>
    </w:p>
    <w:p w:rsidR="003D17CE" w:rsidRPr="006B077E" w:rsidRDefault="00A27AE4" w:rsidP="008D24F8">
      <w:pPr>
        <w:pStyle w:val="Answer"/>
      </w:pPr>
      <w:r>
        <w:t>F(</w:t>
      </w:r>
      <w:r w:rsidR="006B077E">
        <w:t>1,38)</w:t>
      </w:r>
      <w:r w:rsidR="005C1366">
        <w:t> </w:t>
      </w:r>
      <w:r w:rsidR="006B077E">
        <w:t>=</w:t>
      </w:r>
      <w:r w:rsidR="005C1366">
        <w:t> </w:t>
      </w:r>
      <w:r w:rsidR="006B077E">
        <w:t xml:space="preserve">4.18, </w:t>
      </w:r>
      <w:r w:rsidR="006B077E">
        <w:rPr>
          <w:i/>
        </w:rPr>
        <w:t>p</w:t>
      </w:r>
      <w:r w:rsidR="005C1366">
        <w:rPr>
          <w:i/>
        </w:rPr>
        <w:t> </w:t>
      </w:r>
      <w:r w:rsidR="006B077E">
        <w:t>&lt;</w:t>
      </w:r>
      <w:r w:rsidR="005C1366">
        <w:t> </w:t>
      </w:r>
      <w:r w:rsidR="006B077E">
        <w:t>.05.</w:t>
      </w:r>
    </w:p>
    <w:p w:rsidR="004D5470" w:rsidRDefault="00605F11" w:rsidP="00605F11">
      <w:r>
        <w:rPr>
          <w:b/>
        </w:rPr>
        <w:t xml:space="preserve">Part 3, Mann-Whitney </w:t>
      </w:r>
      <w:r>
        <w:rPr>
          <w:b/>
          <w:i/>
        </w:rPr>
        <w:t>U</w:t>
      </w:r>
      <w:r>
        <w:rPr>
          <w:b/>
        </w:rPr>
        <w:t xml:space="preserve"> test</w:t>
      </w:r>
      <w:r w:rsidR="00F30E0F">
        <w:rPr>
          <w:b/>
        </w:rPr>
        <w:t>,</w:t>
      </w:r>
      <w:r w:rsidR="009A7165">
        <w:rPr>
          <w:b/>
        </w:rPr>
        <w:t xml:space="preserve"> Wilcoxon rank sums test</w:t>
      </w:r>
      <w:r>
        <w:rPr>
          <w:b/>
        </w:rPr>
        <w:t>.</w:t>
      </w:r>
      <w:r>
        <w:t xml:space="preserve"> </w:t>
      </w:r>
      <w:r w:rsidR="008E29E8" w:rsidRPr="008E29E8">
        <w:t xml:space="preserve">The use of a </w:t>
      </w:r>
      <w:r w:rsidR="008E29E8" w:rsidRPr="008E29E8">
        <w:rPr>
          <w:i/>
        </w:rPr>
        <w:t>t</w:t>
      </w:r>
      <w:r w:rsidR="008E29E8" w:rsidRPr="008E29E8">
        <w:t>-test or an F-test requires the upholding of some assumptions</w:t>
      </w:r>
      <w:r w:rsidR="00701063">
        <w:t xml:space="preserve">, which will be covered in more detail in module </w:t>
      </w:r>
      <w:r w:rsidR="00181EDC">
        <w:t>9</w:t>
      </w:r>
      <w:r w:rsidR="008E29E8" w:rsidRPr="008E29E8">
        <w:t xml:space="preserve">. One of these assumptions is that the variance in the measures of subjects in each group is similar. Another is that the measures form a roughly normal distribution, or would if enough measures were taken </w:t>
      </w:r>
      <w:r w:rsidR="00390B5A">
        <w:t>from the</w:t>
      </w:r>
      <w:r w:rsidR="008E29E8" w:rsidRPr="008E29E8">
        <w:t xml:space="preserve"> population. When these assumptions are violated, a nonparametric test </w:t>
      </w:r>
      <w:r w:rsidR="00C37A44">
        <w:t>should be used</w:t>
      </w:r>
      <w:r w:rsidR="008E29E8" w:rsidRPr="008E29E8">
        <w:t>.</w:t>
      </w:r>
      <w:r w:rsidR="00EE0048">
        <w:t xml:space="preserve"> (Nonparametric tests are not a specific test but a class of test.)</w:t>
      </w:r>
      <w:r w:rsidR="008E29E8" w:rsidRPr="008E29E8">
        <w:t xml:space="preserve"> Such a test does not presume an underlying normal distribution. </w:t>
      </w:r>
      <w:r w:rsidR="00841D6E">
        <w:t xml:space="preserve">They are </w:t>
      </w:r>
      <w:r w:rsidR="00337DC5">
        <w:t xml:space="preserve">therefore </w:t>
      </w:r>
      <w:r w:rsidR="00841D6E">
        <w:t xml:space="preserve">sometimes called “distribution free.” </w:t>
      </w:r>
      <w:r w:rsidR="001B36E2">
        <w:t>Such tests are</w:t>
      </w:r>
      <w:r w:rsidR="008E29E8" w:rsidRPr="008E29E8">
        <w:t xml:space="preserve"> useful when, for example, analyzing Likert scale data</w:t>
      </w:r>
      <w:r w:rsidR="00025708">
        <w:t>, which is often non-normal</w:t>
      </w:r>
      <w:r w:rsidR="008E29E8" w:rsidRPr="008E29E8">
        <w:t xml:space="preserve">. The equivalent of a between-subjects (independent samples) </w:t>
      </w:r>
      <w:r w:rsidR="008E29E8" w:rsidRPr="008E29E8">
        <w:rPr>
          <w:i/>
        </w:rPr>
        <w:t>t</w:t>
      </w:r>
      <w:r w:rsidR="008E29E8" w:rsidRPr="008E29E8">
        <w:t xml:space="preserve">-test using nonparametric statistics is the Mann-Whitney </w:t>
      </w:r>
      <w:r w:rsidR="008E29E8" w:rsidRPr="008E29E8">
        <w:rPr>
          <w:i/>
        </w:rPr>
        <w:t>U</w:t>
      </w:r>
      <w:r w:rsidR="008E29E8" w:rsidRPr="008E29E8">
        <w:t xml:space="preserve"> test. </w:t>
      </w:r>
      <w:r w:rsidR="00A108BD">
        <w:t xml:space="preserve">The Mann-Whitney </w:t>
      </w:r>
      <w:r w:rsidR="00A108BD">
        <w:rPr>
          <w:i/>
        </w:rPr>
        <w:t>U</w:t>
      </w:r>
      <w:r w:rsidR="00A108BD">
        <w:t xml:space="preserve"> test</w:t>
      </w:r>
      <w:r w:rsidR="008E29E8" w:rsidRPr="008E29E8">
        <w:t xml:space="preserve"> is a test for an experiment containing one</w:t>
      </w:r>
      <w:r w:rsidR="001B0281">
        <w:t xml:space="preserve"> between-subjects </w:t>
      </w:r>
      <w:r w:rsidR="008E29E8" w:rsidRPr="008E29E8">
        <w:t>factor with two-levels.</w:t>
      </w:r>
      <w:r w:rsidR="002F24E5">
        <w:t xml:space="preserve"> More detail on nonparametric tests will be given in module 9; this exercise is just to give you some initial </w:t>
      </w:r>
      <w:r w:rsidR="00CB2973">
        <w:t>exposure</w:t>
      </w:r>
      <w:r w:rsidR="002F24E5">
        <w:t>.</w:t>
      </w:r>
    </w:p>
    <w:p w:rsidR="008E29E8" w:rsidRPr="008E29E8" w:rsidRDefault="008E29E8" w:rsidP="008E29E8">
      <w:pPr>
        <w:spacing w:after="120"/>
        <w:ind w:firstLine="360"/>
      </w:pPr>
      <w:r w:rsidRPr="00DB6E10">
        <w:rPr>
          <w14:shadow w14:blurRad="50800" w14:dist="38100" w14:dir="2700000" w14:sx="100000" w14:sy="100000" w14:kx="0" w14:ky="0" w14:algn="tl">
            <w14:srgbClr w14:val="000000">
              <w14:alpha w14:val="60000"/>
            </w14:srgbClr>
          </w14:shadow>
        </w:rPr>
        <w:t>SPSS</w:t>
      </w:r>
      <w:r w:rsidRPr="008E29E8">
        <w:rPr>
          <w:b/>
        </w:rPr>
        <w:t>.</w:t>
      </w:r>
      <w:r w:rsidRPr="008E29E8">
        <w:t xml:space="preserve"> Perform a </w:t>
      </w:r>
      <w:r w:rsidRPr="008E29E8">
        <w:rPr>
          <w:i/>
        </w:rPr>
        <w:t>U</w:t>
      </w:r>
      <w:r w:rsidRPr="008E29E8">
        <w:t xml:space="preserve"> test on </w:t>
      </w:r>
      <w:r w:rsidR="000929DA">
        <w:rPr>
          <w:i/>
        </w:rPr>
        <w:t>posts</w:t>
      </w:r>
      <w:r w:rsidRPr="008E29E8">
        <w:rPr>
          <w:i/>
        </w:rPr>
        <w:t>.sav</w:t>
      </w:r>
      <w:r w:rsidRPr="008E29E8">
        <w:t xml:space="preserve"> by going to Analyze &gt; Nonparametric Tests &gt;</w:t>
      </w:r>
      <w:r w:rsidR="00606EFF">
        <w:t xml:space="preserve"> Legacy Dialogs &gt;</w:t>
      </w:r>
      <w:r w:rsidRPr="008E29E8">
        <w:t xml:space="preserve"> 2 Independent Samples. Transfer </w:t>
      </w:r>
      <w:r w:rsidR="00AB5FB7">
        <w:rPr>
          <w:i/>
        </w:rPr>
        <w:t>Posts</w:t>
      </w:r>
      <w:r w:rsidRPr="008E29E8">
        <w:t xml:space="preserve"> into the Test Variable List. Transfer </w:t>
      </w:r>
      <w:r w:rsidR="00463398">
        <w:rPr>
          <w:i/>
        </w:rPr>
        <w:t>Platform</w:t>
      </w:r>
      <w:r w:rsidRPr="008E29E8">
        <w:t xml:space="preserve"> into the Grouping Variable box. Click Define Groups and enter “1” for Group 1 and “2” for Group 2. Click Continue. Click Options and check the Descriptive box. Then check the Mann-Whitney U box. Click OK.</w:t>
      </w:r>
    </w:p>
    <w:p w:rsidR="008E29E8" w:rsidRPr="008E29E8" w:rsidRDefault="008E29E8" w:rsidP="008E29E8">
      <w:pPr>
        <w:spacing w:after="120"/>
        <w:ind w:firstLine="360"/>
      </w:pPr>
      <w:r w:rsidRPr="00DB6E10">
        <w:rPr>
          <w14:shadow w14:blurRad="50800" w14:dist="38100" w14:dir="2700000" w14:sx="100000" w14:sy="100000" w14:kx="0" w14:ky="0" w14:algn="tl">
            <w14:srgbClr w14:val="000000">
              <w14:alpha w14:val="60000"/>
            </w14:srgbClr>
          </w14:shadow>
        </w:rPr>
        <w:t>JMP</w:t>
      </w:r>
      <w:r w:rsidRPr="008E29E8">
        <w:rPr>
          <w:b/>
        </w:rPr>
        <w:t>.</w:t>
      </w:r>
      <w:r w:rsidRPr="008E29E8">
        <w:t xml:space="preserve"> </w:t>
      </w:r>
      <w:r w:rsidR="008E770D">
        <w:t xml:space="preserve">JMP does not perform a Mann-Whitney </w:t>
      </w:r>
      <w:r w:rsidR="008E770D">
        <w:rPr>
          <w:i/>
        </w:rPr>
        <w:t>U</w:t>
      </w:r>
      <w:r w:rsidR="008E770D">
        <w:t xml:space="preserve"> test, but a similar test, which will give equivalent results, is the Wilcoxon rank sums test. (This is not to be confused with the </w:t>
      </w:r>
      <w:r w:rsidR="00555698">
        <w:t xml:space="preserve">popular </w:t>
      </w:r>
      <w:r w:rsidR="008E770D">
        <w:t xml:space="preserve">matched-pairs Wilcoxon signed-rank test.) </w:t>
      </w:r>
      <w:r w:rsidR="006A1147">
        <w:t xml:space="preserve">Perform a </w:t>
      </w:r>
      <w:r w:rsidR="000B425A">
        <w:t xml:space="preserve">Wilcoxon </w:t>
      </w:r>
      <w:r w:rsidR="006A1147">
        <w:t xml:space="preserve">rank sums </w:t>
      </w:r>
      <w:r w:rsidRPr="008E29E8">
        <w:t xml:space="preserve">test on </w:t>
      </w:r>
      <w:r w:rsidR="00F624E4">
        <w:rPr>
          <w:i/>
        </w:rPr>
        <w:t>posts</w:t>
      </w:r>
      <w:r w:rsidRPr="008E29E8">
        <w:rPr>
          <w:i/>
        </w:rPr>
        <w:t>.jmp</w:t>
      </w:r>
      <w:r w:rsidRPr="008E29E8">
        <w:t xml:space="preserve"> by going to Analyze &gt; Fit Y by X. Put </w:t>
      </w:r>
      <w:r w:rsidR="00BC61CB">
        <w:rPr>
          <w:i/>
        </w:rPr>
        <w:t>Posts</w:t>
      </w:r>
      <w:r w:rsidRPr="008E29E8">
        <w:t xml:space="preserve"> into the Y, Response box and </w:t>
      </w:r>
      <w:r w:rsidR="00A64532">
        <w:rPr>
          <w:i/>
        </w:rPr>
        <w:t>Platform</w:t>
      </w:r>
      <w:r w:rsidRPr="008E29E8">
        <w:t xml:space="preserve"> into the X, Factor box. Click OK. From the red-arrow menu, choose Nonparametric &gt; Wilcoxon Test. The results are in the section labeled 2-Sample Test, Normal Approximation.</w:t>
      </w:r>
    </w:p>
    <w:p w:rsidR="005D60D8" w:rsidRDefault="005D60D8" w:rsidP="005D60D8">
      <w:pPr>
        <w:pStyle w:val="ListParagraph"/>
      </w:pPr>
      <w:r w:rsidRPr="005D60D8">
        <w:t>Do the Counts (</w:t>
      </w:r>
      <w:r w:rsidRPr="005D60D8">
        <w:rPr>
          <w:i/>
        </w:rPr>
        <w:t>N</w:t>
      </w:r>
      <w:r w:rsidRPr="005D60D8">
        <w:t xml:space="preserve">’s) agree with those produced by the </w:t>
      </w:r>
      <w:r w:rsidRPr="005D60D8">
        <w:rPr>
          <w:i/>
        </w:rPr>
        <w:t>t</w:t>
      </w:r>
      <w:r w:rsidRPr="005D60D8">
        <w:t xml:space="preserve">-test and F-test? What are they? (If they do not agree, there </w:t>
      </w:r>
      <w:r w:rsidR="00581E6F">
        <w:t>is</w:t>
      </w:r>
      <w:r w:rsidRPr="005D60D8">
        <w:t xml:space="preserve"> an error somewhere!)</w:t>
      </w:r>
    </w:p>
    <w:p w:rsidR="004043CC" w:rsidRPr="007B583C" w:rsidRDefault="007B583C" w:rsidP="00590613">
      <w:pPr>
        <w:pStyle w:val="Answer"/>
      </w:pPr>
      <w:r>
        <w:t xml:space="preserve">The number of observations agree at </w:t>
      </w:r>
      <w:r>
        <w:rPr>
          <w:i/>
        </w:rPr>
        <w:t>N</w:t>
      </w:r>
      <w:r w:rsidR="00BD0908">
        <w:rPr>
          <w:i/>
        </w:rPr>
        <w:t> </w:t>
      </w:r>
      <w:r>
        <w:t>=</w:t>
      </w:r>
      <w:r w:rsidR="00BD0908">
        <w:t> </w:t>
      </w:r>
      <w:r>
        <w:t xml:space="preserve">40, with 20 for each </w:t>
      </w:r>
      <w:r w:rsidR="00122EF9">
        <w:t>platform</w:t>
      </w:r>
      <w:r>
        <w:t>.</w:t>
      </w:r>
    </w:p>
    <w:p w:rsidR="005D60D8" w:rsidRDefault="005D60D8" w:rsidP="005D60D8">
      <w:pPr>
        <w:pStyle w:val="ListParagraph"/>
      </w:pPr>
      <w:r w:rsidRPr="00D648A6">
        <w:rPr>
          <w:i/>
        </w:rPr>
        <w:t>SPSS only</w:t>
      </w:r>
      <w:r w:rsidRPr="005D60D8">
        <w:rPr>
          <w:b/>
        </w:rPr>
        <w:t>.</w:t>
      </w:r>
      <w:r w:rsidRPr="005D60D8">
        <w:t xml:space="preserve"> What is the Mann-Whitney </w:t>
      </w:r>
      <w:r w:rsidRPr="005D60D8">
        <w:rPr>
          <w:i/>
        </w:rPr>
        <w:t>U</w:t>
      </w:r>
      <w:r w:rsidRPr="005D60D8">
        <w:t xml:space="preserve"> value produced?</w:t>
      </w:r>
    </w:p>
    <w:p w:rsidR="002B1DDD" w:rsidRPr="008E1F32" w:rsidRDefault="008E1F32" w:rsidP="00590613">
      <w:pPr>
        <w:pStyle w:val="Answer"/>
      </w:pPr>
      <w:r>
        <w:t xml:space="preserve">The Mann-Whitney </w:t>
      </w:r>
      <w:r>
        <w:rPr>
          <w:i/>
        </w:rPr>
        <w:t>U</w:t>
      </w:r>
      <w:r>
        <w:t xml:space="preserve"> value is 135.50.</w:t>
      </w:r>
    </w:p>
    <w:p w:rsidR="005D60D8" w:rsidRDefault="005D60D8" w:rsidP="005D60D8">
      <w:pPr>
        <w:pStyle w:val="ListParagraph"/>
      </w:pPr>
      <w:r w:rsidRPr="00D648A6">
        <w:rPr>
          <w:i/>
        </w:rPr>
        <w:t>JMP only</w:t>
      </w:r>
      <w:r w:rsidRPr="005D60D8">
        <w:rPr>
          <w:b/>
        </w:rPr>
        <w:t>.</w:t>
      </w:r>
      <w:r w:rsidRPr="005D60D8">
        <w:t xml:space="preserve"> What is the Wilcoxon </w:t>
      </w:r>
      <w:r w:rsidRPr="005D60D8">
        <w:rPr>
          <w:i/>
        </w:rPr>
        <w:t>W</w:t>
      </w:r>
      <w:r w:rsidRPr="005D60D8">
        <w:t xml:space="preserve"> value produced? (Hint: this is the </w:t>
      </w:r>
      <w:r w:rsidRPr="005D60D8">
        <w:rPr>
          <w:i/>
        </w:rPr>
        <w:t>S</w:t>
      </w:r>
      <w:r w:rsidRPr="005D60D8">
        <w:t xml:space="preserve"> value displayed.)</w:t>
      </w:r>
      <w:r w:rsidR="00531FB0">
        <w:t xml:space="preserve"> Does it agree with the SPSS value for Wilcoxon W?</w:t>
      </w:r>
    </w:p>
    <w:p w:rsidR="00DC7740" w:rsidRPr="00DC7740" w:rsidRDefault="00DC7740" w:rsidP="00590613">
      <w:pPr>
        <w:pStyle w:val="Answer"/>
      </w:pPr>
      <w:r>
        <w:lastRenderedPageBreak/>
        <w:t xml:space="preserve">The Wilcoxon </w:t>
      </w:r>
      <w:r>
        <w:rPr>
          <w:i/>
        </w:rPr>
        <w:t>W</w:t>
      </w:r>
      <w:r>
        <w:t xml:space="preserve"> value produced </w:t>
      </w:r>
      <w:r w:rsidR="00531FB0">
        <w:t xml:space="preserve">by JMP </w:t>
      </w:r>
      <w:r>
        <w:t>is 345.50.</w:t>
      </w:r>
      <w:r w:rsidR="00C0696C">
        <w:t xml:space="preserve"> Yes, this value agrees with the Wilcoxon W value produced by SPSS.</w:t>
      </w:r>
    </w:p>
    <w:p w:rsidR="005D60D8" w:rsidRDefault="005D60D8" w:rsidP="005D60D8">
      <w:pPr>
        <w:pStyle w:val="ListParagraph"/>
      </w:pPr>
      <w:r w:rsidRPr="005D60D8">
        <w:t xml:space="preserve">This test produces a </w:t>
      </w:r>
      <w:r w:rsidRPr="00F7199D">
        <w:rPr>
          <w:i/>
        </w:rPr>
        <w:t>Z</w:t>
      </w:r>
      <w:r w:rsidRPr="005D60D8">
        <w:t xml:space="preserve">-value as its statistic. What is the </w:t>
      </w:r>
      <w:r w:rsidRPr="00F7199D">
        <w:rPr>
          <w:i/>
        </w:rPr>
        <w:t>Z</w:t>
      </w:r>
      <w:r w:rsidRPr="005D60D8">
        <w:t>-value?</w:t>
      </w:r>
    </w:p>
    <w:p w:rsidR="00BD47D6" w:rsidRPr="00BD47D6" w:rsidRDefault="00BD47D6" w:rsidP="00590613">
      <w:pPr>
        <w:pStyle w:val="Answer"/>
      </w:pPr>
      <w:r>
        <w:t xml:space="preserve">The Z-values are </w:t>
      </w:r>
      <w:r w:rsidRPr="00BD47D6">
        <w:t>slightly</w:t>
      </w:r>
      <w:r>
        <w:t xml:space="preserve"> different between SPSS and JMP. In SPSS, </w:t>
      </w:r>
      <w:r>
        <w:rPr>
          <w:i/>
        </w:rPr>
        <w:t>Z</w:t>
      </w:r>
      <w:r w:rsidR="00C06F9E">
        <w:rPr>
          <w:i/>
        </w:rPr>
        <w:t> </w:t>
      </w:r>
      <w:r>
        <w:t>=</w:t>
      </w:r>
      <w:r w:rsidR="00C06F9E">
        <w:t> </w:t>
      </w:r>
      <w:r>
        <w:t xml:space="preserve">-1.747. In </w:t>
      </w:r>
      <w:r w:rsidR="00C15CF4">
        <w:t>JMP</w:t>
      </w:r>
      <w:r>
        <w:t xml:space="preserve">, </w:t>
      </w:r>
      <w:r>
        <w:rPr>
          <w:i/>
        </w:rPr>
        <w:t>Z</w:t>
      </w:r>
      <w:r w:rsidR="00C06F9E">
        <w:rPr>
          <w:i/>
        </w:rPr>
        <w:t> </w:t>
      </w:r>
      <w:r>
        <w:t>=</w:t>
      </w:r>
      <w:r w:rsidR="00C06F9E">
        <w:t> -</w:t>
      </w:r>
      <w:r>
        <w:t>1.734.</w:t>
      </w:r>
    </w:p>
    <w:p w:rsidR="005D60D8" w:rsidRDefault="005D60D8" w:rsidP="005D60D8">
      <w:pPr>
        <w:pStyle w:val="ListParagraph"/>
      </w:pPr>
      <w:r w:rsidRPr="005D60D8">
        <w:t xml:space="preserve">What is the two-tailed </w:t>
      </w:r>
      <w:r w:rsidRPr="005D60D8">
        <w:rPr>
          <w:i/>
        </w:rPr>
        <w:t>p</w:t>
      </w:r>
      <w:r w:rsidRPr="005D60D8">
        <w:t>-value? Is it significant at the α</w:t>
      </w:r>
      <w:r w:rsidR="003E6789">
        <w:t> </w:t>
      </w:r>
      <w:r w:rsidRPr="005D60D8">
        <w:t>=</w:t>
      </w:r>
      <w:r w:rsidR="003E6789">
        <w:t> </w:t>
      </w:r>
      <w:r w:rsidRPr="005D60D8">
        <w:t xml:space="preserve">.05 level? How does the result compare to the </w:t>
      </w:r>
      <w:r w:rsidRPr="005D60D8">
        <w:rPr>
          <w:i/>
        </w:rPr>
        <w:t>t</w:t>
      </w:r>
      <w:r w:rsidRPr="005D60D8">
        <w:t>-test and F-test results for the same data from parts 1 and 2, above?</w:t>
      </w:r>
    </w:p>
    <w:p w:rsidR="00A063A6" w:rsidRPr="002D1460" w:rsidRDefault="00EC2E46" w:rsidP="00590613">
      <w:pPr>
        <w:pStyle w:val="Answer"/>
      </w:pPr>
      <w:r>
        <w:t xml:space="preserve">The </w:t>
      </w:r>
      <w:r>
        <w:rPr>
          <w:i/>
        </w:rPr>
        <w:t>p</w:t>
      </w:r>
      <w:r>
        <w:t xml:space="preserve">-value is .08, which is not significant at the </w:t>
      </w:r>
      <w:r w:rsidRPr="00EC2E46">
        <w:t>α</w:t>
      </w:r>
      <w:r w:rsidR="002E09BC">
        <w:t> </w:t>
      </w:r>
      <w:r w:rsidRPr="00EC2E46">
        <w:t>=</w:t>
      </w:r>
      <w:r w:rsidR="002E09BC">
        <w:t> </w:t>
      </w:r>
      <w:r w:rsidRPr="00EC2E46">
        <w:t xml:space="preserve">.05 </w:t>
      </w:r>
      <w:r>
        <w:t xml:space="preserve">level because .08 &gt; .05. </w:t>
      </w:r>
      <w:r w:rsidR="002D1460">
        <w:t xml:space="preserve">The </w:t>
      </w:r>
      <w:r w:rsidR="002D1460">
        <w:rPr>
          <w:i/>
        </w:rPr>
        <w:t>p</w:t>
      </w:r>
      <w:r w:rsidR="002D1460">
        <w:t xml:space="preserve">-value of .08 is about .03 greater than the </w:t>
      </w:r>
      <w:r w:rsidR="002D1460">
        <w:rPr>
          <w:i/>
        </w:rPr>
        <w:t>p</w:t>
      </w:r>
      <w:r w:rsidR="002D1460">
        <w:t xml:space="preserve">-value for the parametric </w:t>
      </w:r>
      <w:r w:rsidR="002D1460">
        <w:rPr>
          <w:i/>
        </w:rPr>
        <w:t>t</w:t>
      </w:r>
      <w:r w:rsidR="002D1460">
        <w:t xml:space="preserve"> and F tests, above.</w:t>
      </w:r>
      <w:r w:rsidR="004446E1">
        <w:t xml:space="preserve"> That indicates that this nonparametric procedure is, for this data, statistically less powerful.</w:t>
      </w:r>
    </w:p>
    <w:p w:rsidR="005D60D8" w:rsidRDefault="005D60D8" w:rsidP="005D60D8">
      <w:pPr>
        <w:pStyle w:val="ListParagraph"/>
      </w:pPr>
      <w:r w:rsidRPr="005D60D8">
        <w:t xml:space="preserve">The formulation for a Mann-Whitney </w:t>
      </w:r>
      <w:r w:rsidRPr="005D60D8">
        <w:rPr>
          <w:i/>
        </w:rPr>
        <w:t>U</w:t>
      </w:r>
      <w:r w:rsidRPr="005D60D8">
        <w:t xml:space="preserve"> test result is </w:t>
      </w:r>
      <w:r w:rsidR="00F9307D">
        <w:rPr>
          <w:i/>
        </w:rPr>
        <w:t>U</w:t>
      </w:r>
      <w:r w:rsidR="0054224E">
        <w:rPr>
          <w:i/>
        </w:rPr>
        <w:t> </w:t>
      </w:r>
      <w:r w:rsidR="00F9307D">
        <w:rPr>
          <w:i/>
        </w:rPr>
        <w:t>=</w:t>
      </w:r>
      <w:r w:rsidR="0054224E">
        <w:rPr>
          <w:i/>
        </w:rPr>
        <w:t> </w:t>
      </w:r>
      <w:r w:rsidR="00F9307D">
        <w:t xml:space="preserve">U-value, </w:t>
      </w:r>
      <w:r w:rsidRPr="005D60D8">
        <w:rPr>
          <w:i/>
        </w:rPr>
        <w:t>Z</w:t>
      </w:r>
      <w:r w:rsidR="0054224E">
        <w:rPr>
          <w:i/>
        </w:rPr>
        <w:t> </w:t>
      </w:r>
      <w:r w:rsidR="00312960">
        <w:t>=</w:t>
      </w:r>
      <w:r w:rsidR="0054224E">
        <w:t> </w:t>
      </w:r>
      <w:r w:rsidRPr="005D60D8">
        <w:t xml:space="preserve">Z-value, </w:t>
      </w:r>
      <w:r w:rsidRPr="005D60D8">
        <w:rPr>
          <w:i/>
        </w:rPr>
        <w:t>N</w:t>
      </w:r>
      <w:r w:rsidR="0054224E">
        <w:rPr>
          <w:i/>
        </w:rPr>
        <w:t> </w:t>
      </w:r>
      <w:r w:rsidR="00312960">
        <w:t>=</w:t>
      </w:r>
      <w:r w:rsidR="0054224E">
        <w:t> </w:t>
      </w:r>
      <w:r w:rsidRPr="005D60D8">
        <w:rPr>
          <w:i/>
        </w:rPr>
        <w:t>n</w:t>
      </w:r>
      <w:r w:rsidRPr="005D60D8">
        <w:t xml:space="preserve">, </w:t>
      </w:r>
      <w:r w:rsidRPr="005D60D8">
        <w:rPr>
          <w:i/>
        </w:rPr>
        <w:t>p</w:t>
      </w:r>
      <w:r w:rsidR="0054224E">
        <w:rPr>
          <w:i/>
        </w:rPr>
        <w:t> </w:t>
      </w:r>
      <w:r w:rsidR="00312960">
        <w:t>&lt;</w:t>
      </w:r>
      <w:r w:rsidR="0054224E">
        <w:t> </w:t>
      </w:r>
      <w:r w:rsidR="00312960">
        <w:t>.</w:t>
      </w:r>
      <w:r w:rsidRPr="005D60D8">
        <w:t xml:space="preserve">05 (or </w:t>
      </w:r>
      <w:r w:rsidRPr="005D60D8">
        <w:rPr>
          <w:i/>
        </w:rPr>
        <w:t>n.s.</w:t>
      </w:r>
      <w:r w:rsidRPr="005D60D8">
        <w:t xml:space="preserve">). </w:t>
      </w:r>
      <w:r w:rsidR="00B62BD3">
        <w:t xml:space="preserve">The formulation for a Wilcoxon rank sums test is </w:t>
      </w:r>
      <w:r w:rsidR="00B62BD3">
        <w:rPr>
          <w:i/>
        </w:rPr>
        <w:t>W</w:t>
      </w:r>
      <w:r w:rsidR="0054224E">
        <w:rPr>
          <w:i/>
        </w:rPr>
        <w:t> </w:t>
      </w:r>
      <w:r w:rsidR="00B62BD3">
        <w:t>=</w:t>
      </w:r>
      <w:r w:rsidR="0054224E">
        <w:t> </w:t>
      </w:r>
      <w:r w:rsidR="00B62BD3">
        <w:t xml:space="preserve">W-value, </w:t>
      </w:r>
      <w:r w:rsidR="00B62BD3" w:rsidRPr="005D60D8">
        <w:rPr>
          <w:i/>
        </w:rPr>
        <w:t>Z</w:t>
      </w:r>
      <w:r w:rsidR="0054224E">
        <w:rPr>
          <w:i/>
        </w:rPr>
        <w:t> </w:t>
      </w:r>
      <w:r w:rsidR="00B62BD3">
        <w:t>=</w:t>
      </w:r>
      <w:r w:rsidR="0054224E">
        <w:t> </w:t>
      </w:r>
      <w:r w:rsidR="00B62BD3" w:rsidRPr="005D60D8">
        <w:t xml:space="preserve">Z-value, </w:t>
      </w:r>
      <w:r w:rsidR="00B62BD3" w:rsidRPr="005D60D8">
        <w:rPr>
          <w:i/>
        </w:rPr>
        <w:t>N</w:t>
      </w:r>
      <w:r w:rsidR="0054224E">
        <w:rPr>
          <w:i/>
        </w:rPr>
        <w:t> </w:t>
      </w:r>
      <w:r w:rsidR="00B62BD3">
        <w:t>=</w:t>
      </w:r>
      <w:r w:rsidR="0054224E">
        <w:t> </w:t>
      </w:r>
      <w:r w:rsidR="00B62BD3" w:rsidRPr="005D60D8">
        <w:rPr>
          <w:i/>
        </w:rPr>
        <w:t>n</w:t>
      </w:r>
      <w:r w:rsidR="00B62BD3" w:rsidRPr="005D60D8">
        <w:t xml:space="preserve">, </w:t>
      </w:r>
      <w:r w:rsidR="00B62BD3" w:rsidRPr="005D60D8">
        <w:rPr>
          <w:i/>
        </w:rPr>
        <w:t>p</w:t>
      </w:r>
      <w:r w:rsidR="0054224E">
        <w:rPr>
          <w:i/>
        </w:rPr>
        <w:t> </w:t>
      </w:r>
      <w:r w:rsidR="00B62BD3">
        <w:t>&lt;</w:t>
      </w:r>
      <w:r w:rsidR="0054224E">
        <w:t> </w:t>
      </w:r>
      <w:r w:rsidR="00B62BD3">
        <w:t>.</w:t>
      </w:r>
      <w:r w:rsidR="00B62BD3" w:rsidRPr="005D60D8">
        <w:t xml:space="preserve">05 (or </w:t>
      </w:r>
      <w:r w:rsidR="00B62BD3" w:rsidRPr="005D60D8">
        <w:rPr>
          <w:i/>
        </w:rPr>
        <w:t>n.s.</w:t>
      </w:r>
      <w:r w:rsidR="00B62BD3" w:rsidRPr="005D60D8">
        <w:t>).</w:t>
      </w:r>
      <w:r w:rsidR="00B62BD3">
        <w:t xml:space="preserve"> </w:t>
      </w:r>
      <w:r w:rsidRPr="005D60D8">
        <w:t xml:space="preserve">Report </w:t>
      </w:r>
      <w:r w:rsidR="00D14E89">
        <w:t>both</w:t>
      </w:r>
      <w:r w:rsidRPr="005D60D8">
        <w:t xml:space="preserve"> test</w:t>
      </w:r>
      <w:r w:rsidR="00D14E89">
        <w:t>s</w:t>
      </w:r>
      <w:r w:rsidRPr="005D60D8">
        <w:t>, filling in the</w:t>
      </w:r>
      <w:r w:rsidR="002E0D86">
        <w:t xml:space="preserve"> appropriate</w:t>
      </w:r>
      <w:r w:rsidRPr="005D60D8">
        <w:t xml:space="preserve"> values. Note that there are no degrees of </w:t>
      </w:r>
      <w:r w:rsidR="00315173">
        <w:t xml:space="preserve">freedom in </w:t>
      </w:r>
      <w:r w:rsidR="00AE71E2">
        <w:t>these</w:t>
      </w:r>
      <w:r w:rsidR="00315173">
        <w:t xml:space="preserve"> nonparametric test</w:t>
      </w:r>
      <w:r w:rsidR="00AE71E2">
        <w:t>s</w:t>
      </w:r>
      <w:r w:rsidRPr="005D60D8">
        <w:t>.</w:t>
      </w:r>
    </w:p>
    <w:p w:rsidR="009F4DD9" w:rsidRPr="002104D7" w:rsidRDefault="001C0C14" w:rsidP="00590613">
      <w:pPr>
        <w:pStyle w:val="Answer"/>
      </w:pPr>
      <w:r>
        <w:t xml:space="preserve">The result for the Mann-Whitney </w:t>
      </w:r>
      <w:r>
        <w:rPr>
          <w:i/>
        </w:rPr>
        <w:t>U</w:t>
      </w:r>
      <w:r>
        <w:t xml:space="preserve"> test is </w:t>
      </w:r>
      <w:r>
        <w:rPr>
          <w:i/>
        </w:rPr>
        <w:t>U</w:t>
      </w:r>
      <w:r w:rsidR="00194732">
        <w:rPr>
          <w:i/>
        </w:rPr>
        <w:t> </w:t>
      </w:r>
      <w:r>
        <w:t>=</w:t>
      </w:r>
      <w:r w:rsidR="00194732">
        <w:t> </w:t>
      </w:r>
      <w:r w:rsidR="00603D74">
        <w:t xml:space="preserve">135.50, </w:t>
      </w:r>
      <w:r w:rsidR="00603D74">
        <w:rPr>
          <w:i/>
        </w:rPr>
        <w:t>Z</w:t>
      </w:r>
      <w:r w:rsidR="00194732">
        <w:rPr>
          <w:i/>
        </w:rPr>
        <w:t> </w:t>
      </w:r>
      <w:r w:rsidR="00603D74">
        <w:t>=</w:t>
      </w:r>
      <w:r w:rsidR="00194732">
        <w:t> </w:t>
      </w:r>
      <w:r w:rsidR="002104D7">
        <w:t xml:space="preserve">-1.75, </w:t>
      </w:r>
      <w:r w:rsidR="002104D7">
        <w:rPr>
          <w:i/>
        </w:rPr>
        <w:t>N</w:t>
      </w:r>
      <w:r w:rsidR="00194732">
        <w:rPr>
          <w:i/>
        </w:rPr>
        <w:t> </w:t>
      </w:r>
      <w:r w:rsidR="002104D7">
        <w:t>=</w:t>
      </w:r>
      <w:r w:rsidR="00194732">
        <w:t> </w:t>
      </w:r>
      <w:r w:rsidR="002104D7">
        <w:t xml:space="preserve">40, </w:t>
      </w:r>
      <w:r w:rsidR="002104D7">
        <w:rPr>
          <w:i/>
        </w:rPr>
        <w:t>n.s.</w:t>
      </w:r>
      <w:r w:rsidR="002104D7">
        <w:t xml:space="preserve"> The result for the Wilcoxon rank sums test is </w:t>
      </w:r>
      <w:r w:rsidR="002104D7">
        <w:rPr>
          <w:i/>
        </w:rPr>
        <w:t>W</w:t>
      </w:r>
      <w:r w:rsidR="00194732">
        <w:rPr>
          <w:i/>
        </w:rPr>
        <w:t> </w:t>
      </w:r>
      <w:r w:rsidR="002104D7">
        <w:t>=</w:t>
      </w:r>
      <w:r w:rsidR="00194732">
        <w:t> </w:t>
      </w:r>
      <w:r w:rsidR="002104D7">
        <w:t xml:space="preserve">345.50, </w:t>
      </w:r>
      <w:r w:rsidR="002104D7">
        <w:rPr>
          <w:i/>
        </w:rPr>
        <w:t>Z</w:t>
      </w:r>
      <w:r w:rsidR="00194732">
        <w:rPr>
          <w:i/>
        </w:rPr>
        <w:t> </w:t>
      </w:r>
      <w:r w:rsidR="002104D7">
        <w:t>=</w:t>
      </w:r>
      <w:r w:rsidR="00194732">
        <w:t> </w:t>
      </w:r>
      <w:r w:rsidR="002104D7">
        <w:t xml:space="preserve">-1.73, </w:t>
      </w:r>
      <w:r w:rsidR="002104D7">
        <w:rPr>
          <w:i/>
        </w:rPr>
        <w:t>N</w:t>
      </w:r>
      <w:r w:rsidR="00194732">
        <w:rPr>
          <w:i/>
        </w:rPr>
        <w:t> </w:t>
      </w:r>
      <w:r w:rsidR="002104D7">
        <w:t>=</w:t>
      </w:r>
      <w:r w:rsidR="00194732">
        <w:t> </w:t>
      </w:r>
      <w:r w:rsidR="002104D7">
        <w:t xml:space="preserve">40, </w:t>
      </w:r>
      <w:r w:rsidR="002104D7">
        <w:rPr>
          <w:i/>
        </w:rPr>
        <w:t>n.s.</w:t>
      </w:r>
    </w:p>
    <w:p w:rsidR="005D60D8" w:rsidRDefault="007C7149" w:rsidP="005D60D8">
      <w:pPr>
        <w:pStyle w:val="ListParagraph"/>
      </w:pPr>
      <w:r w:rsidRPr="0039642D">
        <w:t xml:space="preserve">What can we conclude about the results of this study? </w:t>
      </w:r>
      <w:r>
        <w:t>Which platform seems to result in more Facebook posts, if any?</w:t>
      </w:r>
      <w:r w:rsidRPr="0039642D">
        <w:t xml:space="preserve"> Write a sentence summarizing the finding from this </w:t>
      </w:r>
      <w:r>
        <w:t xml:space="preserve">nonparametric </w:t>
      </w:r>
      <w:r w:rsidRPr="0039642D">
        <w:t>analysis.</w:t>
      </w:r>
    </w:p>
    <w:p w:rsidR="00A25845" w:rsidRPr="008B5612" w:rsidRDefault="006E4FF8" w:rsidP="00590613">
      <w:pPr>
        <w:pStyle w:val="Answer"/>
      </w:pPr>
      <w:r>
        <w:t xml:space="preserve">The </w:t>
      </w:r>
      <w:r w:rsidR="00E7256C">
        <w:t xml:space="preserve">mobile operating system used by </w:t>
      </w:r>
      <w:r w:rsidR="00D7044A">
        <w:t>college students</w:t>
      </w:r>
      <w:r>
        <w:t xml:space="preserve"> </w:t>
      </w:r>
      <w:r w:rsidR="00E7256C">
        <w:t>did not have a significant</w:t>
      </w:r>
      <w:r>
        <w:t xml:space="preserve"> </w:t>
      </w:r>
      <w:r w:rsidR="00E7256C">
        <w:t>effect on the number of Facebook posts made</w:t>
      </w:r>
      <w:r>
        <w:t xml:space="preserve"> </w:t>
      </w:r>
      <w:r w:rsidR="00AB2D87">
        <w:t xml:space="preserve">according to </w:t>
      </w:r>
      <w:r w:rsidR="001A0343">
        <w:t>[</w:t>
      </w:r>
      <w:r w:rsidR="00AB2D87">
        <w:t xml:space="preserve">a Mann-Whitney </w:t>
      </w:r>
      <w:r w:rsidR="00AB2D87">
        <w:rPr>
          <w:i/>
        </w:rPr>
        <w:t>U</w:t>
      </w:r>
      <w:r w:rsidR="00AB2D87">
        <w:t xml:space="preserve"> test (</w:t>
      </w:r>
      <w:r w:rsidR="00AB2D87">
        <w:rPr>
          <w:i/>
        </w:rPr>
        <w:t>U</w:t>
      </w:r>
      <w:r w:rsidR="00AD0674">
        <w:rPr>
          <w:i/>
        </w:rPr>
        <w:t> </w:t>
      </w:r>
      <w:r w:rsidR="00AB2D87">
        <w:t>=</w:t>
      </w:r>
      <w:r w:rsidR="00AD0674">
        <w:t> </w:t>
      </w:r>
      <w:r w:rsidR="00AB2D87">
        <w:t xml:space="preserve">135.50, </w:t>
      </w:r>
      <w:r w:rsidR="00AB2D87">
        <w:rPr>
          <w:i/>
        </w:rPr>
        <w:t>Z</w:t>
      </w:r>
      <w:r w:rsidR="00AD0674">
        <w:rPr>
          <w:i/>
        </w:rPr>
        <w:t> </w:t>
      </w:r>
      <w:r w:rsidR="00AB2D87">
        <w:t>=</w:t>
      </w:r>
      <w:r w:rsidR="00AD0674">
        <w:t> </w:t>
      </w:r>
      <w:r w:rsidR="00AB2D87">
        <w:t xml:space="preserve">-1.75, </w:t>
      </w:r>
      <w:r w:rsidR="00AB2D87">
        <w:rPr>
          <w:i/>
        </w:rPr>
        <w:t>N</w:t>
      </w:r>
      <w:r w:rsidR="00AD0674">
        <w:rPr>
          <w:i/>
        </w:rPr>
        <w:t> </w:t>
      </w:r>
      <w:r w:rsidR="00AB2D87">
        <w:t>=</w:t>
      </w:r>
      <w:r w:rsidR="00AD0674">
        <w:t> </w:t>
      </w:r>
      <w:r w:rsidR="00AB2D87">
        <w:t xml:space="preserve">40, </w:t>
      </w:r>
      <w:r w:rsidR="00AB2D87">
        <w:rPr>
          <w:i/>
        </w:rPr>
        <w:t>n.s.</w:t>
      </w:r>
      <w:r w:rsidR="00AB2D87">
        <w:t>)</w:t>
      </w:r>
      <w:r w:rsidR="001A0343">
        <w:t xml:space="preserve">][a Wilcoxon </w:t>
      </w:r>
      <w:r w:rsidR="008B5612">
        <w:t>rank sums test (</w:t>
      </w:r>
      <w:r w:rsidR="008B5612">
        <w:rPr>
          <w:i/>
        </w:rPr>
        <w:t>W</w:t>
      </w:r>
      <w:r w:rsidR="00AD0674">
        <w:rPr>
          <w:i/>
        </w:rPr>
        <w:t> </w:t>
      </w:r>
      <w:r w:rsidR="008B5612">
        <w:t>=</w:t>
      </w:r>
      <w:r w:rsidR="00AD0674">
        <w:t> </w:t>
      </w:r>
      <w:r w:rsidR="008B5612">
        <w:t xml:space="preserve">345.50, </w:t>
      </w:r>
      <w:r w:rsidR="008B5612">
        <w:rPr>
          <w:i/>
        </w:rPr>
        <w:t>Z</w:t>
      </w:r>
      <w:r w:rsidR="00AD0674">
        <w:rPr>
          <w:i/>
        </w:rPr>
        <w:t> </w:t>
      </w:r>
      <w:r w:rsidR="008B5612">
        <w:t>=</w:t>
      </w:r>
      <w:r w:rsidR="00AD0674">
        <w:t> </w:t>
      </w:r>
      <w:r w:rsidR="008B5612">
        <w:t xml:space="preserve">-1.73, </w:t>
      </w:r>
      <w:r w:rsidR="008B5612">
        <w:rPr>
          <w:i/>
        </w:rPr>
        <w:t>N</w:t>
      </w:r>
      <w:r w:rsidR="00AD0674">
        <w:rPr>
          <w:i/>
        </w:rPr>
        <w:t> </w:t>
      </w:r>
      <w:r w:rsidR="008B5612">
        <w:t>=</w:t>
      </w:r>
      <w:r w:rsidR="00AD0674">
        <w:t> </w:t>
      </w:r>
      <w:r w:rsidR="008B5612">
        <w:t xml:space="preserve">40, </w:t>
      </w:r>
      <w:r w:rsidR="008B5612">
        <w:rPr>
          <w:i/>
        </w:rPr>
        <w:t>n.s.</w:t>
      </w:r>
      <w:r w:rsidR="008B5612">
        <w:t>)].</w:t>
      </w:r>
    </w:p>
    <w:p w:rsidR="005854F1" w:rsidRPr="005854F1" w:rsidRDefault="000321AB" w:rsidP="005854F1">
      <w:r>
        <w:rPr>
          <w:b/>
        </w:rPr>
        <w:t>Part 4, One-way ANOVA with 3+ levels.</w:t>
      </w:r>
      <w:r>
        <w:t xml:space="preserve"> </w:t>
      </w:r>
      <w:r w:rsidR="005854F1" w:rsidRPr="005854F1">
        <w:t xml:space="preserve">As noted above, the F-test can handle more than one factor, and also, more than two levels per factor. A one-way ANOVA refers to a single factor design. Similarly, a two-way ANOVA refers to a two-factor design, </w:t>
      </w:r>
      <w:r w:rsidR="005854F1" w:rsidRPr="005854F1">
        <w:rPr>
          <w:i/>
        </w:rPr>
        <w:t>i.e.</w:t>
      </w:r>
      <w:r w:rsidR="005854F1" w:rsidRPr="005854F1">
        <w:t xml:space="preserve">, two independent variables. In this part, we will still conduct a one-way ANOVA, but this time, our factor will have three levels. Thus, it cannot be analyzed with a </w:t>
      </w:r>
      <w:r w:rsidR="005854F1" w:rsidRPr="005854F1">
        <w:rPr>
          <w:i/>
        </w:rPr>
        <w:t>t</w:t>
      </w:r>
      <w:r w:rsidR="001E75D7">
        <w:t>-test, which can only handle two levels of a single factor.</w:t>
      </w:r>
    </w:p>
    <w:p w:rsidR="005854F1" w:rsidRPr="005854F1" w:rsidRDefault="005854F1" w:rsidP="005854F1">
      <w:pPr>
        <w:ind w:firstLine="360"/>
      </w:pPr>
      <w:r w:rsidRPr="00DB6E10">
        <w:rPr>
          <w14:shadow w14:blurRad="50800" w14:dist="38100" w14:dir="2700000" w14:sx="100000" w14:sy="100000" w14:kx="0" w14:ky="0" w14:algn="tl">
            <w14:srgbClr w14:val="000000">
              <w14:alpha w14:val="60000"/>
            </w14:srgbClr>
          </w14:shadow>
        </w:rPr>
        <w:t>SPSS</w:t>
      </w:r>
      <w:r w:rsidRPr="005854F1">
        <w:rPr>
          <w:b/>
        </w:rPr>
        <w:t>.</w:t>
      </w:r>
      <w:r w:rsidRPr="005854F1">
        <w:t xml:space="preserve"> Open </w:t>
      </w:r>
      <w:r w:rsidR="000972A1">
        <w:rPr>
          <w:i/>
        </w:rPr>
        <w:t>posts</w:t>
      </w:r>
      <w:r w:rsidRPr="005854F1">
        <w:rPr>
          <w:i/>
        </w:rPr>
        <w:t>ctrl.sav</w:t>
      </w:r>
      <w:r w:rsidRPr="005854F1">
        <w:t xml:space="preserve">. This data set is the same for the </w:t>
      </w:r>
      <w:r w:rsidR="008F7917">
        <w:t>iOS</w:t>
      </w:r>
      <w:r w:rsidRPr="005854F1">
        <w:t xml:space="preserve"> and </w:t>
      </w:r>
      <w:r w:rsidR="008F7917">
        <w:t>Android</w:t>
      </w:r>
      <w:r w:rsidRPr="005854F1">
        <w:t xml:space="preserve"> levels, but now has added 20 new </w:t>
      </w:r>
      <w:r w:rsidR="0098519F">
        <w:t>college students</w:t>
      </w:r>
      <w:r w:rsidR="00E80575">
        <w:t xml:space="preserve"> as a control group</w:t>
      </w:r>
      <w:r w:rsidR="002226CA">
        <w:t xml:space="preserve"> who </w:t>
      </w:r>
      <w:r w:rsidR="00075E09">
        <w:t xml:space="preserve">did not use a mobile device for </w:t>
      </w:r>
      <w:r w:rsidR="00F1460D">
        <w:t xml:space="preserve">posting </w:t>
      </w:r>
      <w:r w:rsidR="00C60FDF">
        <w:t>on</w:t>
      </w:r>
      <w:r w:rsidR="00F1460D">
        <w:t xml:space="preserve"> </w:t>
      </w:r>
      <w:r w:rsidR="00075E09">
        <w:t>Facebook but were told to use their desktop computer instead</w:t>
      </w:r>
      <w:r w:rsidRPr="005854F1">
        <w:t xml:space="preserve">. Thus, the </w:t>
      </w:r>
      <w:r w:rsidR="00D36910">
        <w:rPr>
          <w:i/>
        </w:rPr>
        <w:t>Platform</w:t>
      </w:r>
      <w:r w:rsidRPr="005854F1">
        <w:t xml:space="preserve"> factor now has three levels: </w:t>
      </w:r>
      <w:r w:rsidR="00C55E28">
        <w:t>iOS</w:t>
      </w:r>
      <w:r w:rsidRPr="005854F1">
        <w:t xml:space="preserve">, </w:t>
      </w:r>
      <w:r w:rsidR="00C55E28">
        <w:t>Android</w:t>
      </w:r>
      <w:r w:rsidRPr="005854F1">
        <w:t xml:space="preserve">, and </w:t>
      </w:r>
      <w:r w:rsidR="003274EC">
        <w:t>desktop</w:t>
      </w:r>
      <w:r w:rsidRPr="005854F1">
        <w:t>. To perform an ANOVA, repeat the steps you did in part 2 using Analyze &gt; Compare Means &gt; One-Way ANOVA. However, this time, before executing the analysis, click Post Hoc and select LSD and Bonferroni. Click Continue and click OK.</w:t>
      </w:r>
    </w:p>
    <w:p w:rsidR="005854F1" w:rsidRPr="00413C0A" w:rsidRDefault="005854F1" w:rsidP="005854F1">
      <w:pPr>
        <w:ind w:firstLine="360"/>
      </w:pPr>
      <w:r w:rsidRPr="00DB6E10">
        <w:rPr>
          <w14:shadow w14:blurRad="50800" w14:dist="38100" w14:dir="2700000" w14:sx="100000" w14:sy="100000" w14:kx="0" w14:ky="0" w14:algn="tl">
            <w14:srgbClr w14:val="000000">
              <w14:alpha w14:val="60000"/>
            </w14:srgbClr>
          </w14:shadow>
        </w:rPr>
        <w:t>JMP</w:t>
      </w:r>
      <w:r w:rsidRPr="005854F1">
        <w:rPr>
          <w:b/>
        </w:rPr>
        <w:t>.</w:t>
      </w:r>
      <w:r w:rsidRPr="005854F1">
        <w:t xml:space="preserve"> Open </w:t>
      </w:r>
      <w:r w:rsidR="005E2C75">
        <w:rPr>
          <w:i/>
        </w:rPr>
        <w:t>posts</w:t>
      </w:r>
      <w:r w:rsidRPr="005854F1">
        <w:rPr>
          <w:i/>
        </w:rPr>
        <w:t>ctrl.jmp</w:t>
      </w:r>
      <w:r w:rsidRPr="005854F1">
        <w:t>. To perform an ANOVA, repeat the steps you did in part 2 using Analyze &gt; Fit Y by X.</w:t>
      </w:r>
      <w:r w:rsidR="00413C0A">
        <w:t xml:space="preserve"> </w:t>
      </w:r>
      <w:r w:rsidR="00C0534D">
        <w:t>(</w:t>
      </w:r>
      <w:r w:rsidR="00413C0A">
        <w:t>On the red-arrow menu, you will choose Means/Anova, as Means/Anova/</w:t>
      </w:r>
      <w:r w:rsidR="00711F0F">
        <w:t>P</w:t>
      </w:r>
      <w:r w:rsidR="00413C0A">
        <w:t>ooled t has been automatically renamed to drop the “</w:t>
      </w:r>
      <w:r w:rsidR="00711F0F">
        <w:t>P</w:t>
      </w:r>
      <w:r w:rsidR="00413C0A">
        <w:t xml:space="preserve">ooled t” part because a </w:t>
      </w:r>
      <w:r w:rsidR="00413C0A">
        <w:rPr>
          <w:i/>
        </w:rPr>
        <w:t>t</w:t>
      </w:r>
      <w:r w:rsidR="00413C0A">
        <w:t>-test is no longer possible.</w:t>
      </w:r>
      <w:r w:rsidR="00C0534D">
        <w:t>)</w:t>
      </w:r>
    </w:p>
    <w:p w:rsidR="002417B4" w:rsidRDefault="002417B4" w:rsidP="002417B4">
      <w:pPr>
        <w:pStyle w:val="ListParagraph"/>
      </w:pPr>
      <w:r w:rsidRPr="002417B4">
        <w:lastRenderedPageBreak/>
        <w:t>Was this a one-way, two-way, or three-way analysis of variance? What is/are the factor(s)? What are each factor’s levels?</w:t>
      </w:r>
    </w:p>
    <w:p w:rsidR="00060F3A" w:rsidRPr="00025D80" w:rsidRDefault="00025D80" w:rsidP="00CC7A14">
      <w:pPr>
        <w:pStyle w:val="Answer"/>
      </w:pPr>
      <w:r>
        <w:t xml:space="preserve">This was a one-way between-subjects </w:t>
      </w:r>
      <w:r w:rsidR="004E068B">
        <w:t>ANOVA</w:t>
      </w:r>
      <w:r>
        <w:t xml:space="preserve"> with a single factor </w:t>
      </w:r>
      <w:r w:rsidR="00975541">
        <w:rPr>
          <w:i/>
        </w:rPr>
        <w:t>Platform</w:t>
      </w:r>
      <w:r w:rsidR="00032713">
        <w:t xml:space="preserve"> </w:t>
      </w:r>
      <w:r w:rsidR="00975541">
        <w:t>with</w:t>
      </w:r>
      <w:r w:rsidR="00032713">
        <w:t xml:space="preserve"> three levels, </w:t>
      </w:r>
      <w:r w:rsidR="00975541">
        <w:t>iOS</w:t>
      </w:r>
      <w:r w:rsidR="00032713">
        <w:t xml:space="preserve">, </w:t>
      </w:r>
      <w:r w:rsidR="00975541">
        <w:t>Android</w:t>
      </w:r>
      <w:r w:rsidR="00032713">
        <w:t xml:space="preserve">, and </w:t>
      </w:r>
      <w:r w:rsidR="00975541">
        <w:t>desktop</w:t>
      </w:r>
      <w:r w:rsidR="00032713">
        <w:t>.</w:t>
      </w:r>
    </w:p>
    <w:p w:rsidR="002417B4" w:rsidRDefault="002417B4" w:rsidP="002417B4">
      <w:pPr>
        <w:pStyle w:val="ListParagraph"/>
      </w:pPr>
      <w:r w:rsidRPr="002417B4">
        <w:t xml:space="preserve">How many data points are there for each level of </w:t>
      </w:r>
      <w:r w:rsidR="00253726">
        <w:rPr>
          <w:i/>
        </w:rPr>
        <w:t>Platform</w:t>
      </w:r>
      <w:r w:rsidRPr="002417B4">
        <w:t>? What are the means and standard deviations for each level? (</w:t>
      </w:r>
      <w:r w:rsidRPr="00F54245">
        <w:rPr>
          <w:i/>
        </w:rPr>
        <w:t>JMP</w:t>
      </w:r>
      <w:r w:rsidRPr="002417B4">
        <w:rPr>
          <w:b/>
        </w:rPr>
        <w:t xml:space="preserve"> </w:t>
      </w:r>
      <w:r w:rsidRPr="002417B4">
        <w:t>hint: use both Means/Anova and Means and Std Dev from the red-arrow menu.)</w:t>
      </w:r>
    </w:p>
    <w:p w:rsidR="00F73178" w:rsidRPr="00F94A41" w:rsidRDefault="00B75F10" w:rsidP="00CC7A14">
      <w:pPr>
        <w:pStyle w:val="Answer"/>
      </w:pPr>
      <w:r>
        <w:t xml:space="preserve">Each level of </w:t>
      </w:r>
      <w:r w:rsidR="00D82AFB">
        <w:rPr>
          <w:i/>
        </w:rPr>
        <w:t>Platform</w:t>
      </w:r>
      <w:r>
        <w:t xml:space="preserve"> has </w:t>
      </w:r>
      <w:r w:rsidRPr="00B75F10">
        <w:rPr>
          <w:i/>
        </w:rPr>
        <w:t>N</w:t>
      </w:r>
      <w:r w:rsidR="00D82AFB">
        <w:rPr>
          <w:i/>
        </w:rPr>
        <w:t> </w:t>
      </w:r>
      <w:r>
        <w:t>=</w:t>
      </w:r>
      <w:r w:rsidR="00D82AFB">
        <w:t> </w:t>
      </w:r>
      <w:r w:rsidRPr="00B75F10">
        <w:t>20</w:t>
      </w:r>
      <w:r>
        <w:t xml:space="preserve"> data points. </w:t>
      </w:r>
      <w:r w:rsidR="00F94A41">
        <w:t xml:space="preserve">On average, </w:t>
      </w:r>
      <w:r w:rsidR="00C02C45">
        <w:t xml:space="preserve">Android </w:t>
      </w:r>
      <w:r w:rsidR="00F94A41">
        <w:t xml:space="preserve">resulted in 30.10 </w:t>
      </w:r>
      <w:r w:rsidR="00F14C86">
        <w:t>posts</w:t>
      </w:r>
      <w:r w:rsidR="00F94A41">
        <w:t xml:space="preserve"> (</w:t>
      </w:r>
      <w:r w:rsidR="00F94A41">
        <w:rPr>
          <w:i/>
        </w:rPr>
        <w:t>SD</w:t>
      </w:r>
      <w:r w:rsidR="00AA6BD8">
        <w:rPr>
          <w:i/>
        </w:rPr>
        <w:t> </w:t>
      </w:r>
      <w:r w:rsidR="00F94A41">
        <w:t>=</w:t>
      </w:r>
      <w:r w:rsidR="00AA6BD8">
        <w:t> </w:t>
      </w:r>
      <w:r w:rsidR="00F94A41">
        <w:t xml:space="preserve">8.80), </w:t>
      </w:r>
      <w:r w:rsidR="00F14C86">
        <w:t>iOS</w:t>
      </w:r>
      <w:r w:rsidR="00F94A41">
        <w:t xml:space="preserve"> resulted in 24.95 </w:t>
      </w:r>
      <w:r w:rsidR="00F14C86">
        <w:t>posts</w:t>
      </w:r>
      <w:r w:rsidR="00F94A41">
        <w:t xml:space="preserve"> (</w:t>
      </w:r>
      <w:r w:rsidR="00F94A41">
        <w:rPr>
          <w:i/>
        </w:rPr>
        <w:t>SD</w:t>
      </w:r>
      <w:r w:rsidR="009E25EF">
        <w:rPr>
          <w:i/>
        </w:rPr>
        <w:t> </w:t>
      </w:r>
      <w:r w:rsidR="00F94A41">
        <w:t>=</w:t>
      </w:r>
      <w:r w:rsidR="009E25EF">
        <w:t> </w:t>
      </w:r>
      <w:r w:rsidR="00F94A41">
        <w:t xml:space="preserve">7.04), and </w:t>
      </w:r>
      <w:r w:rsidR="00D27A65">
        <w:t>using only the desktop</w:t>
      </w:r>
      <w:r w:rsidR="00F94A41">
        <w:t xml:space="preserve"> resulted in 31.70 </w:t>
      </w:r>
      <w:r w:rsidR="00D27A65">
        <w:t>posts</w:t>
      </w:r>
      <w:r w:rsidR="00F94A41">
        <w:t xml:space="preserve"> (</w:t>
      </w:r>
      <w:r w:rsidR="00F94A41">
        <w:rPr>
          <w:i/>
        </w:rPr>
        <w:t>SD</w:t>
      </w:r>
      <w:r w:rsidR="00D27A65">
        <w:rPr>
          <w:i/>
        </w:rPr>
        <w:t> </w:t>
      </w:r>
      <w:r w:rsidR="00F94A41">
        <w:t>=</w:t>
      </w:r>
      <w:r w:rsidR="00D27A65">
        <w:t> </w:t>
      </w:r>
      <w:r w:rsidR="00F94A41">
        <w:t>7.62).</w:t>
      </w:r>
    </w:p>
    <w:p w:rsidR="002417B4" w:rsidRDefault="002417B4" w:rsidP="002417B4">
      <w:pPr>
        <w:pStyle w:val="ListParagraph"/>
      </w:pPr>
      <w:r w:rsidRPr="002417B4">
        <w:t xml:space="preserve">In this case, the overall, or </w:t>
      </w:r>
      <w:r w:rsidRPr="00DE3787">
        <w:rPr>
          <w:i/>
        </w:rPr>
        <w:t>omnibus</w:t>
      </w:r>
      <w:r w:rsidRPr="002417B4">
        <w:t xml:space="preserve">, F-test is testing for whether </w:t>
      </w:r>
      <w:r w:rsidRPr="00160549">
        <w:t>any</w:t>
      </w:r>
      <w:r w:rsidRPr="002417B4">
        <w:t xml:space="preserve"> differences exist among </w:t>
      </w:r>
      <w:r w:rsidR="000F12C1">
        <w:t xml:space="preserve">the </w:t>
      </w:r>
      <w:r w:rsidRPr="002417B4">
        <w:t>levels of the independent variable. Is the F-test significant at the α</w:t>
      </w:r>
      <w:r w:rsidR="006646C2">
        <w:t> </w:t>
      </w:r>
      <w:r w:rsidRPr="002417B4">
        <w:t>=</w:t>
      </w:r>
      <w:r w:rsidR="006646C2">
        <w:t> </w:t>
      </w:r>
      <w:r w:rsidRPr="002417B4">
        <w:t>.05 level? What is the F-</w:t>
      </w:r>
      <w:r w:rsidR="00707BE5">
        <w:t>ratio</w:t>
      </w:r>
      <w:r w:rsidRPr="002417B4">
        <w:t xml:space="preserve">? What is the </w:t>
      </w:r>
      <w:r w:rsidRPr="002417B4">
        <w:rPr>
          <w:i/>
        </w:rPr>
        <w:t>p</w:t>
      </w:r>
      <w:r w:rsidRPr="002417B4">
        <w:t>-value? Construct a proper reporting formulation for this result.</w:t>
      </w:r>
    </w:p>
    <w:p w:rsidR="005F50E4" w:rsidRPr="004A0A67" w:rsidRDefault="00E65304" w:rsidP="00CC7A14">
      <w:pPr>
        <w:pStyle w:val="Answer"/>
      </w:pPr>
      <w:r>
        <w:t>The F-</w:t>
      </w:r>
      <w:r w:rsidR="005D6974">
        <w:t>ratio</w:t>
      </w:r>
      <w:r w:rsidR="000934F9">
        <w:t xml:space="preserve"> is 4.03, and with </w:t>
      </w:r>
      <w:r w:rsidR="000934F9">
        <w:rPr>
          <w:i/>
        </w:rPr>
        <w:t>p</w:t>
      </w:r>
      <w:r w:rsidR="00B718E6">
        <w:rPr>
          <w:i/>
        </w:rPr>
        <w:t> </w:t>
      </w:r>
      <w:r w:rsidR="000934F9">
        <w:t>=</w:t>
      </w:r>
      <w:r w:rsidR="00B718E6">
        <w:t> </w:t>
      </w:r>
      <w:r w:rsidR="000934F9">
        <w:t>.023, it is</w:t>
      </w:r>
      <w:r>
        <w:t xml:space="preserve"> significant at the </w:t>
      </w:r>
      <w:r w:rsidRPr="00E65304">
        <w:t>α</w:t>
      </w:r>
      <w:r w:rsidR="00E77C5D">
        <w:t> </w:t>
      </w:r>
      <w:r w:rsidRPr="00E65304">
        <w:t>=</w:t>
      </w:r>
      <w:r w:rsidR="00E77C5D">
        <w:t> </w:t>
      </w:r>
      <w:r w:rsidRPr="00E65304">
        <w:t>.05</w:t>
      </w:r>
      <w:r>
        <w:t xml:space="preserve"> level. </w:t>
      </w:r>
      <w:r w:rsidR="000934F9">
        <w:t>Thus, there</w:t>
      </w:r>
      <w:r w:rsidR="000048F1">
        <w:t xml:space="preserve"> is a significant difference in </w:t>
      </w:r>
      <w:r w:rsidR="00044F38">
        <w:t>the number of posts written on different</w:t>
      </w:r>
      <w:r w:rsidR="000048F1">
        <w:t xml:space="preserve"> </w:t>
      </w:r>
      <w:r w:rsidR="00CE6151">
        <w:t>platforms</w:t>
      </w:r>
      <w:r w:rsidR="000048F1">
        <w:t xml:space="preserve"> (F(2,57)</w:t>
      </w:r>
      <w:r w:rsidR="00D626DE">
        <w:t> </w:t>
      </w:r>
      <w:r w:rsidR="007058E7">
        <w:t>=</w:t>
      </w:r>
      <w:r w:rsidR="00D626DE">
        <w:t> </w:t>
      </w:r>
      <w:r w:rsidR="004A0A67">
        <w:t xml:space="preserve">4.03, </w:t>
      </w:r>
      <w:r w:rsidR="004A0A67">
        <w:rPr>
          <w:i/>
        </w:rPr>
        <w:t>p</w:t>
      </w:r>
      <w:r w:rsidR="00D626DE">
        <w:rPr>
          <w:i/>
        </w:rPr>
        <w:t> </w:t>
      </w:r>
      <w:r w:rsidR="004A0A67">
        <w:t>&lt;</w:t>
      </w:r>
      <w:r w:rsidR="00D626DE">
        <w:t> </w:t>
      </w:r>
      <w:r w:rsidR="004A0A67">
        <w:t>.05)</w:t>
      </w:r>
      <w:r w:rsidR="00FA5BDF">
        <w:t>.</w:t>
      </w:r>
    </w:p>
    <w:p w:rsidR="002417B4" w:rsidRDefault="002417B4" w:rsidP="002417B4">
      <w:pPr>
        <w:pStyle w:val="ListParagraph"/>
      </w:pPr>
      <w:r w:rsidRPr="008D7FED">
        <w:rPr>
          <w:i/>
        </w:rPr>
        <w:t>SPSS only.</w:t>
      </w:r>
      <w:r w:rsidRPr="002417B4">
        <w:t xml:space="preserve"> The omnibus F-test does not tell us whether all three levels of </w:t>
      </w:r>
      <w:r w:rsidR="0024203F">
        <w:rPr>
          <w:i/>
        </w:rPr>
        <w:t>Platform</w:t>
      </w:r>
      <w:r w:rsidRPr="002417B4">
        <w:t xml:space="preserve"> are different from one another, or</w:t>
      </w:r>
      <w:r w:rsidR="00FB33DA">
        <w:t xml:space="preserve"> whether</w:t>
      </w:r>
      <w:r w:rsidRPr="002417B4">
        <w:t xml:space="preserve"> just two levels (and which</w:t>
      </w:r>
      <w:r w:rsidR="007B6D4A">
        <w:t xml:space="preserve"> two</w:t>
      </w:r>
      <w:r w:rsidR="00A362A7">
        <w:t>?</w:t>
      </w:r>
      <w:r w:rsidRPr="002417B4">
        <w:t>)</w:t>
      </w:r>
      <w:r w:rsidR="00B0041C">
        <w:t xml:space="preserve"> are different</w:t>
      </w:r>
      <w:r w:rsidRPr="002417B4">
        <w:t xml:space="preserve">. For this, we need </w:t>
      </w:r>
      <w:r w:rsidRPr="002417B4">
        <w:rPr>
          <w:i/>
        </w:rPr>
        <w:t>post hoc</w:t>
      </w:r>
      <w:r w:rsidRPr="002417B4">
        <w:t xml:space="preserve"> comparisons, which are justified</w:t>
      </w:r>
      <w:r w:rsidR="00D95284">
        <w:t xml:space="preserve"> only</w:t>
      </w:r>
      <w:r w:rsidRPr="002417B4">
        <w:t xml:space="preserve"> </w:t>
      </w:r>
      <w:r w:rsidR="00566F90">
        <w:t>when</w:t>
      </w:r>
      <w:r w:rsidRPr="002417B4">
        <w:t xml:space="preserve"> the omnibus F-test is significant. Examine the Post Hoc Tests output. The LSD output does </w:t>
      </w:r>
      <w:r w:rsidRPr="002417B4">
        <w:rPr>
          <w:i/>
        </w:rPr>
        <w:t>not</w:t>
      </w:r>
      <w:r w:rsidRPr="002417B4">
        <w:t xml:space="preserve"> correct for making multiple </w:t>
      </w:r>
      <w:r w:rsidRPr="002417B4">
        <w:rPr>
          <w:i/>
        </w:rPr>
        <w:t>post hoc</w:t>
      </w:r>
      <w:r w:rsidRPr="002417B4">
        <w:t xml:space="preserve"> comparisons (remember that with α</w:t>
      </w:r>
      <w:r w:rsidR="00597170">
        <w:t> </w:t>
      </w:r>
      <w:r w:rsidRPr="002417B4">
        <w:t>=</w:t>
      </w:r>
      <w:r w:rsidR="00597170">
        <w:t> </w:t>
      </w:r>
      <w:r w:rsidRPr="002417B4">
        <w:t xml:space="preserve">.05, we can expect 1 in 20 tests to be significant </w:t>
      </w:r>
      <w:r w:rsidR="000810B8">
        <w:t xml:space="preserve">purely </w:t>
      </w:r>
      <w:r w:rsidRPr="002417B4">
        <w:t xml:space="preserve">by chance). Which pairwise comparisons are significant without </w:t>
      </w:r>
      <w:r w:rsidRPr="002417B4">
        <w:rPr>
          <w:i/>
        </w:rPr>
        <w:t>post hoc</w:t>
      </w:r>
      <w:r w:rsidRPr="002417B4">
        <w:t xml:space="preserve"> correction?</w:t>
      </w:r>
    </w:p>
    <w:p w:rsidR="00A40CDB" w:rsidRPr="001A7234" w:rsidRDefault="003C4283" w:rsidP="00CC7A14">
      <w:pPr>
        <w:pStyle w:val="Answer"/>
      </w:pPr>
      <w:r>
        <w:t>Without correction,</w:t>
      </w:r>
      <w:r w:rsidR="00CA0EB3">
        <w:t xml:space="preserve"> we see that </w:t>
      </w:r>
      <w:r w:rsidR="00C83DA1">
        <w:t>iOS</w:t>
      </w:r>
      <w:r w:rsidR="00416738">
        <w:t xml:space="preserve"> and </w:t>
      </w:r>
      <w:r w:rsidR="00C83DA1">
        <w:t>Android</w:t>
      </w:r>
      <w:r w:rsidR="00416738">
        <w:t xml:space="preserve"> resulted in a significantly different number of </w:t>
      </w:r>
      <w:r w:rsidR="00EF635A">
        <w:t>posts</w:t>
      </w:r>
      <w:r w:rsidR="00AB4BDD">
        <w:t xml:space="preserve"> (</w:t>
      </w:r>
      <w:r w:rsidR="00AB4BDD">
        <w:rPr>
          <w:i/>
        </w:rPr>
        <w:t>p</w:t>
      </w:r>
      <w:r w:rsidR="00EF635A">
        <w:rPr>
          <w:i/>
        </w:rPr>
        <w:t> </w:t>
      </w:r>
      <w:r w:rsidR="00AB4BDD">
        <w:t>=</w:t>
      </w:r>
      <w:r w:rsidR="00EF635A">
        <w:t> </w:t>
      </w:r>
      <w:r w:rsidR="00AB4BDD">
        <w:t>.04)</w:t>
      </w:r>
      <w:r w:rsidR="00443851">
        <w:t xml:space="preserve">, </w:t>
      </w:r>
      <w:r w:rsidR="00217B5A">
        <w:t xml:space="preserve">that </w:t>
      </w:r>
      <w:r w:rsidR="00C739E5">
        <w:t>iOS</w:t>
      </w:r>
      <w:r w:rsidR="00217B5A">
        <w:t xml:space="preserve"> and </w:t>
      </w:r>
      <w:r w:rsidR="00B2283D">
        <w:t xml:space="preserve">the </w:t>
      </w:r>
      <w:r w:rsidR="00C739E5">
        <w:t>desktop</w:t>
      </w:r>
      <w:r w:rsidR="00217B5A">
        <w:t xml:space="preserve"> resulted in a significantly different number of </w:t>
      </w:r>
      <w:r w:rsidR="000A1895">
        <w:t>posts</w:t>
      </w:r>
      <w:r w:rsidR="0000474E">
        <w:t xml:space="preserve"> (</w:t>
      </w:r>
      <w:r w:rsidR="0000474E">
        <w:rPr>
          <w:i/>
        </w:rPr>
        <w:t>p</w:t>
      </w:r>
      <w:r w:rsidR="00F507AE">
        <w:rPr>
          <w:i/>
        </w:rPr>
        <w:t> </w:t>
      </w:r>
      <w:r w:rsidR="0000474E">
        <w:t>=</w:t>
      </w:r>
      <w:r w:rsidR="00F507AE">
        <w:t> </w:t>
      </w:r>
      <w:r w:rsidR="0000474E">
        <w:t>.01)</w:t>
      </w:r>
      <w:r w:rsidR="00217B5A">
        <w:t xml:space="preserve">, </w:t>
      </w:r>
      <w:r w:rsidR="001A7234">
        <w:t xml:space="preserve">but that </w:t>
      </w:r>
      <w:r w:rsidR="007A7416">
        <w:t>Android</w:t>
      </w:r>
      <w:r w:rsidR="001A7234">
        <w:t xml:space="preserve"> and </w:t>
      </w:r>
      <w:r w:rsidR="007A7416">
        <w:t>the desktop</w:t>
      </w:r>
      <w:r w:rsidR="001A7234">
        <w:t xml:space="preserve"> did not result in a significantly different number of </w:t>
      </w:r>
      <w:r w:rsidR="00E2423D">
        <w:t>posts</w:t>
      </w:r>
      <w:r w:rsidR="001A7234">
        <w:t xml:space="preserve"> (</w:t>
      </w:r>
      <w:r w:rsidR="001A7234">
        <w:rPr>
          <w:i/>
        </w:rPr>
        <w:t>p</w:t>
      </w:r>
      <w:r w:rsidR="000C4B38">
        <w:rPr>
          <w:i/>
        </w:rPr>
        <w:t> </w:t>
      </w:r>
      <w:r w:rsidR="001A7234">
        <w:t>=</w:t>
      </w:r>
      <w:r w:rsidR="000C4B38">
        <w:t> </w:t>
      </w:r>
      <w:r w:rsidR="001A7234">
        <w:t>.52).</w:t>
      </w:r>
    </w:p>
    <w:p w:rsidR="002417B4" w:rsidRDefault="002417B4" w:rsidP="002417B4">
      <w:pPr>
        <w:pStyle w:val="ListParagraph"/>
      </w:pPr>
      <w:r w:rsidRPr="008D7FED">
        <w:rPr>
          <w:i/>
        </w:rPr>
        <w:t>JMP only.</w:t>
      </w:r>
      <w:r w:rsidRPr="002417B4">
        <w:t xml:space="preserve"> Use the red-arrow menu to choose Compare Means &gt; Each Pair, Student’s t. This performs </w:t>
      </w:r>
      <w:r w:rsidRPr="002417B4">
        <w:rPr>
          <w:i/>
        </w:rPr>
        <w:t>post hoc</w:t>
      </w:r>
      <w:r w:rsidRPr="002417B4">
        <w:t xml:space="preserve"> pairwise </w:t>
      </w:r>
      <w:r w:rsidRPr="002417B4">
        <w:rPr>
          <w:i/>
        </w:rPr>
        <w:t>t</w:t>
      </w:r>
      <w:r w:rsidRPr="002417B4">
        <w:t xml:space="preserve">-tests for each pair of levels within our factor. These tests are </w:t>
      </w:r>
      <w:r w:rsidRPr="002417B4">
        <w:rPr>
          <w:i/>
        </w:rPr>
        <w:t>not</w:t>
      </w:r>
      <w:r w:rsidRPr="002417B4">
        <w:t xml:space="preserve"> corrected for multiple comparisons (remember that with α</w:t>
      </w:r>
      <w:r w:rsidR="00EC1845">
        <w:t> </w:t>
      </w:r>
      <w:r w:rsidRPr="002417B4">
        <w:t>=</w:t>
      </w:r>
      <w:r w:rsidR="00EC1845">
        <w:t> </w:t>
      </w:r>
      <w:r w:rsidRPr="002417B4">
        <w:t xml:space="preserve">.05, we can expect 1 in 20 tests to be significant </w:t>
      </w:r>
      <w:r w:rsidR="00EC1845">
        <w:t xml:space="preserve">purely </w:t>
      </w:r>
      <w:r w:rsidRPr="002417B4">
        <w:t xml:space="preserve">by chance). Which pairwise comparisons are significant without </w:t>
      </w:r>
      <w:r w:rsidRPr="002417B4">
        <w:rPr>
          <w:i/>
        </w:rPr>
        <w:t>post hoc</w:t>
      </w:r>
      <w:r w:rsidRPr="002417B4">
        <w:t xml:space="preserve"> correction? (Hint: use the Level, -Level bottommost table produced to make this judgment, or use the red-arrow menu on the Comparisons header to select Detailed Comparisons Report.)</w:t>
      </w:r>
    </w:p>
    <w:p w:rsidR="00881667" w:rsidRPr="002417B4" w:rsidRDefault="00F33D65" w:rsidP="00CC7A14">
      <w:pPr>
        <w:pStyle w:val="Answer"/>
      </w:pPr>
      <w:r>
        <w:t xml:space="preserve">Without correction, we see that </w:t>
      </w:r>
      <w:r w:rsidR="0024634F">
        <w:t>the desktop</w:t>
      </w:r>
      <w:r>
        <w:t xml:space="preserve"> and </w:t>
      </w:r>
      <w:r w:rsidR="002E1998">
        <w:t>iOS</w:t>
      </w:r>
      <w:r>
        <w:t xml:space="preserve"> resulted in a significantly different number of </w:t>
      </w:r>
      <w:r w:rsidR="000851B8">
        <w:t>posts</w:t>
      </w:r>
      <w:r>
        <w:t xml:space="preserve"> (</w:t>
      </w:r>
      <w:r>
        <w:rPr>
          <w:i/>
        </w:rPr>
        <w:t>p</w:t>
      </w:r>
      <w:r w:rsidR="0024634F">
        <w:rPr>
          <w:i/>
        </w:rPr>
        <w:t> </w:t>
      </w:r>
      <w:r>
        <w:t>=</w:t>
      </w:r>
      <w:r w:rsidR="0024634F">
        <w:t> </w:t>
      </w:r>
      <w:r>
        <w:t xml:space="preserve">.01), that </w:t>
      </w:r>
      <w:r w:rsidR="00E7307D">
        <w:t>Android</w:t>
      </w:r>
      <w:r>
        <w:t xml:space="preserve"> and </w:t>
      </w:r>
      <w:r w:rsidR="00E7307D">
        <w:t>iOS</w:t>
      </w:r>
      <w:r>
        <w:t xml:space="preserve"> resulted in a significantly different number of </w:t>
      </w:r>
      <w:r w:rsidR="000851B8">
        <w:t>posts</w:t>
      </w:r>
      <w:r>
        <w:t xml:space="preserve"> (</w:t>
      </w:r>
      <w:r>
        <w:rPr>
          <w:i/>
        </w:rPr>
        <w:t>p</w:t>
      </w:r>
      <w:r w:rsidR="009947E2">
        <w:rPr>
          <w:i/>
        </w:rPr>
        <w:t> </w:t>
      </w:r>
      <w:r>
        <w:t>=</w:t>
      </w:r>
      <w:r w:rsidR="009947E2">
        <w:t> </w:t>
      </w:r>
      <w:r>
        <w:t>.0</w:t>
      </w:r>
      <w:r w:rsidR="009864C6">
        <w:t>4</w:t>
      </w:r>
      <w:r>
        <w:t xml:space="preserve">), but that </w:t>
      </w:r>
      <w:r w:rsidR="00F10846">
        <w:t>the desktop</w:t>
      </w:r>
      <w:r>
        <w:t xml:space="preserve"> </w:t>
      </w:r>
      <w:r w:rsidR="009864C6">
        <w:t xml:space="preserve">and </w:t>
      </w:r>
      <w:r w:rsidR="00F10846">
        <w:t>Android</w:t>
      </w:r>
      <w:r w:rsidR="009864C6">
        <w:t xml:space="preserve"> </w:t>
      </w:r>
      <w:r>
        <w:t xml:space="preserve">did not result in a significantly different number of </w:t>
      </w:r>
      <w:r w:rsidR="000851B8">
        <w:t>posts</w:t>
      </w:r>
      <w:r>
        <w:t xml:space="preserve"> (</w:t>
      </w:r>
      <w:r>
        <w:rPr>
          <w:i/>
        </w:rPr>
        <w:t>p</w:t>
      </w:r>
      <w:r w:rsidR="00F228EA">
        <w:rPr>
          <w:i/>
        </w:rPr>
        <w:t> </w:t>
      </w:r>
      <w:r>
        <w:t>=</w:t>
      </w:r>
      <w:r w:rsidR="00F228EA">
        <w:t> </w:t>
      </w:r>
      <w:r>
        <w:t>.52).</w:t>
      </w:r>
    </w:p>
    <w:p w:rsidR="002417B4" w:rsidRDefault="002417B4" w:rsidP="002417B4">
      <w:pPr>
        <w:pStyle w:val="ListParagraph"/>
      </w:pPr>
      <w:r w:rsidRPr="002417B4">
        <w:t xml:space="preserve">A Bonferroni correction divides α by the number of </w:t>
      </w:r>
      <w:r w:rsidRPr="002417B4">
        <w:rPr>
          <w:i/>
        </w:rPr>
        <w:t>post hoc</w:t>
      </w:r>
      <w:r w:rsidRPr="002417B4">
        <w:t xml:space="preserve"> comparisons. In this case, with three </w:t>
      </w:r>
      <w:r w:rsidRPr="002417B4">
        <w:rPr>
          <w:i/>
        </w:rPr>
        <w:t>post hoc</w:t>
      </w:r>
      <w:r w:rsidRPr="002417B4">
        <w:t xml:space="preserve"> comparisons, we would use α</w:t>
      </w:r>
      <w:r w:rsidR="006F6B6A">
        <w:t> </w:t>
      </w:r>
      <w:r w:rsidRPr="002417B4">
        <w:t>=</w:t>
      </w:r>
      <w:r w:rsidR="006F6B6A">
        <w:t> </w:t>
      </w:r>
      <w:r w:rsidRPr="002417B4">
        <w:t>.05</w:t>
      </w:r>
      <w:r w:rsidR="00EC40A7">
        <w:t> </w:t>
      </w:r>
      <w:r w:rsidRPr="002417B4">
        <w:t>/</w:t>
      </w:r>
      <w:r w:rsidR="00EC40A7">
        <w:t> </w:t>
      </w:r>
      <w:r w:rsidRPr="002417B4">
        <w:t>3</w:t>
      </w:r>
      <w:r w:rsidR="006F6B6A">
        <w:t> </w:t>
      </w:r>
      <w:r w:rsidRPr="002417B4">
        <w:t>=</w:t>
      </w:r>
      <w:r w:rsidR="006F6B6A">
        <w:t> </w:t>
      </w:r>
      <w:r w:rsidRPr="002417B4">
        <w:t>.016</w:t>
      </w:r>
      <w:r w:rsidR="003C4CFA">
        <w:t>6</w:t>
      </w:r>
      <w:r w:rsidRPr="002417B4">
        <w:t xml:space="preserve">. (Equivalently, we can multiply our </w:t>
      </w:r>
      <w:r w:rsidRPr="002417B4">
        <w:rPr>
          <w:i/>
        </w:rPr>
        <w:t>p</w:t>
      </w:r>
      <w:r w:rsidRPr="002417B4">
        <w:t>-values by 3 and then continue using α</w:t>
      </w:r>
      <w:r w:rsidR="00765F45">
        <w:t> </w:t>
      </w:r>
      <w:r w:rsidRPr="002417B4">
        <w:t>=</w:t>
      </w:r>
      <w:r w:rsidR="00765F45">
        <w:t> </w:t>
      </w:r>
      <w:r w:rsidRPr="002417B4">
        <w:t>.05</w:t>
      </w:r>
      <w:r w:rsidR="001553E8">
        <w:t xml:space="preserve">, which is what </w:t>
      </w:r>
      <w:r w:rsidR="006C5ADC" w:rsidRPr="001553E8">
        <w:t>SPSS</w:t>
      </w:r>
      <w:r w:rsidR="006C5ADC">
        <w:t xml:space="preserve">’s </w:t>
      </w:r>
      <w:r w:rsidR="00C92047">
        <w:t xml:space="preserve">Bonferroni </w:t>
      </w:r>
      <w:r w:rsidR="001553E8">
        <w:t>output does</w:t>
      </w:r>
      <w:r w:rsidRPr="002417B4">
        <w:t xml:space="preserve">.) Under the Bonferroni correction, which pairwise comparisons are significant? </w:t>
      </w:r>
      <w:r w:rsidR="00B25DC1" w:rsidRPr="00B25DC1">
        <w:t>Did any comparisons move from significant before correction to nonsignificant after? If so, which?</w:t>
      </w:r>
    </w:p>
    <w:p w:rsidR="001C3775" w:rsidRPr="00A625BA" w:rsidRDefault="00AE5D54" w:rsidP="00CC7A14">
      <w:pPr>
        <w:pStyle w:val="Answer"/>
      </w:pPr>
      <w:r>
        <w:lastRenderedPageBreak/>
        <w:t xml:space="preserve">With </w:t>
      </w:r>
      <w:r w:rsidR="00621CEB">
        <w:t xml:space="preserve">a </w:t>
      </w:r>
      <w:r>
        <w:t xml:space="preserve">Bonferroni correction, </w:t>
      </w:r>
      <w:r w:rsidR="007D6F15">
        <w:t>the desktop</w:t>
      </w:r>
      <w:r w:rsidR="00863482">
        <w:t xml:space="preserve"> and </w:t>
      </w:r>
      <w:r w:rsidR="007D6F15">
        <w:t>iOS</w:t>
      </w:r>
      <w:r w:rsidR="00863482">
        <w:t xml:space="preserve"> remain significantly different (</w:t>
      </w:r>
      <w:r w:rsidR="00863482">
        <w:rPr>
          <w:i/>
        </w:rPr>
        <w:t>p</w:t>
      </w:r>
      <w:r w:rsidR="00A825B3">
        <w:rPr>
          <w:i/>
        </w:rPr>
        <w:t> </w:t>
      </w:r>
      <w:r w:rsidR="00863482">
        <w:t>=</w:t>
      </w:r>
      <w:r w:rsidR="00A825B3">
        <w:t> </w:t>
      </w:r>
      <w:r w:rsidR="00863482">
        <w:t>.0087 &lt; .016</w:t>
      </w:r>
      <w:r w:rsidR="00BD2B57">
        <w:t>6</w:t>
      </w:r>
      <w:r w:rsidR="00863482">
        <w:t>)</w:t>
      </w:r>
      <w:r w:rsidR="00FD491C">
        <w:t xml:space="preserve">. </w:t>
      </w:r>
      <w:r w:rsidR="003F2BFB">
        <w:t xml:space="preserve">However, </w:t>
      </w:r>
      <w:r w:rsidR="007D6F15">
        <w:t>Android</w:t>
      </w:r>
      <w:r w:rsidR="003F2BFB">
        <w:t xml:space="preserve"> and </w:t>
      </w:r>
      <w:r w:rsidR="007D6F15">
        <w:t>iOS</w:t>
      </w:r>
      <w:r w:rsidR="003F2BFB">
        <w:t xml:space="preserve"> are no longer significantly different (</w:t>
      </w:r>
      <w:r w:rsidR="003F2BFB">
        <w:rPr>
          <w:i/>
        </w:rPr>
        <w:t>p</w:t>
      </w:r>
      <w:r w:rsidR="00A825B3">
        <w:rPr>
          <w:i/>
        </w:rPr>
        <w:t> </w:t>
      </w:r>
      <w:r w:rsidR="003F2BFB">
        <w:t>=</w:t>
      </w:r>
      <w:r w:rsidR="00A825B3">
        <w:t> </w:t>
      </w:r>
      <w:r w:rsidR="003F2BFB">
        <w:t>.0427</w:t>
      </w:r>
      <w:r w:rsidR="00A825B3">
        <w:t xml:space="preserve"> </w:t>
      </w:r>
      <w:r w:rsidR="003F2BFB">
        <w:t>&gt;</w:t>
      </w:r>
      <w:r w:rsidR="00A825B3">
        <w:t xml:space="preserve"> </w:t>
      </w:r>
      <w:r w:rsidR="003F2BFB">
        <w:t>.016</w:t>
      </w:r>
      <w:r w:rsidR="00BD2B57">
        <w:t>6</w:t>
      </w:r>
      <w:r w:rsidR="003F2BFB">
        <w:t>).</w:t>
      </w:r>
      <w:r w:rsidR="00A625BA">
        <w:t xml:space="preserve"> And of course, </w:t>
      </w:r>
      <w:r w:rsidR="007D6F15">
        <w:t>desktop</w:t>
      </w:r>
      <w:r w:rsidR="00A625BA">
        <w:t xml:space="preserve"> and </w:t>
      </w:r>
      <w:r w:rsidR="007D6F15">
        <w:t>Android</w:t>
      </w:r>
      <w:r w:rsidR="00A625BA">
        <w:t xml:space="preserve"> remain nonsignificant</w:t>
      </w:r>
      <w:r w:rsidR="00806381">
        <w:t xml:space="preserve"> </w:t>
      </w:r>
      <w:r w:rsidR="00A625BA">
        <w:t>(</w:t>
      </w:r>
      <w:r w:rsidR="00A625BA">
        <w:rPr>
          <w:i/>
        </w:rPr>
        <w:t>p</w:t>
      </w:r>
      <w:r w:rsidR="005B2A56">
        <w:rPr>
          <w:i/>
        </w:rPr>
        <w:t> </w:t>
      </w:r>
      <w:r w:rsidR="00A625BA">
        <w:t>=</w:t>
      </w:r>
      <w:r w:rsidR="005B2A56">
        <w:t> </w:t>
      </w:r>
      <w:r w:rsidR="00A625BA">
        <w:t>.5221</w:t>
      </w:r>
      <w:r w:rsidR="00A825B3">
        <w:t xml:space="preserve"> </w:t>
      </w:r>
      <w:r w:rsidR="00A625BA">
        <w:t>&gt;</w:t>
      </w:r>
      <w:r w:rsidR="00A825B3">
        <w:t xml:space="preserve"> </w:t>
      </w:r>
      <w:r w:rsidR="00A625BA">
        <w:t>.0166).</w:t>
      </w:r>
    </w:p>
    <w:p w:rsidR="002417B4" w:rsidRDefault="002417B4" w:rsidP="002417B4">
      <w:pPr>
        <w:pStyle w:val="ListParagraph"/>
      </w:pPr>
      <w:r w:rsidRPr="002417B4">
        <w:t>Assuming a Bonferroni correction, what can we conclude from this study? Write a sentence summarizing the finding</w:t>
      </w:r>
      <w:r w:rsidR="00953364">
        <w:t>s</w:t>
      </w:r>
      <w:r w:rsidRPr="002417B4">
        <w:t xml:space="preserve"> from this analysis.</w:t>
      </w:r>
    </w:p>
    <w:p w:rsidR="00621CEB" w:rsidRPr="004B2F6E" w:rsidRDefault="004B2F6E" w:rsidP="00CC7A14">
      <w:pPr>
        <w:pStyle w:val="Answer"/>
      </w:pPr>
      <w:r>
        <w:t xml:space="preserve">There is a significant </w:t>
      </w:r>
      <w:r w:rsidR="00F34F34">
        <w:t>main effect</w:t>
      </w:r>
      <w:r>
        <w:t xml:space="preserve"> </w:t>
      </w:r>
      <w:r w:rsidR="00F34F34">
        <w:t>of</w:t>
      </w:r>
      <w:r>
        <w:t xml:space="preserve"> </w:t>
      </w:r>
      <w:r w:rsidR="00F34F34">
        <w:rPr>
          <w:i/>
        </w:rPr>
        <w:t>Platform</w:t>
      </w:r>
      <w:r>
        <w:t xml:space="preserve"> on </w:t>
      </w:r>
      <w:r w:rsidR="00F34F34">
        <w:rPr>
          <w:i/>
        </w:rPr>
        <w:t>Posts</w:t>
      </w:r>
      <w:r>
        <w:t xml:space="preserve"> (F(2,57)</w:t>
      </w:r>
      <w:r w:rsidR="00F34F34">
        <w:t> </w:t>
      </w:r>
      <w:r>
        <w:t>=</w:t>
      </w:r>
      <w:r w:rsidR="00F34F34">
        <w:t> </w:t>
      </w:r>
      <w:r>
        <w:t xml:space="preserve">4.03, </w:t>
      </w:r>
      <w:r>
        <w:rPr>
          <w:i/>
        </w:rPr>
        <w:t>p</w:t>
      </w:r>
      <w:r w:rsidR="00F34F34">
        <w:rPr>
          <w:i/>
        </w:rPr>
        <w:t> </w:t>
      </w:r>
      <w:r>
        <w:t>&lt;</w:t>
      </w:r>
      <w:r w:rsidR="00F34F34">
        <w:t> </w:t>
      </w:r>
      <w:r>
        <w:t xml:space="preserve">.05). </w:t>
      </w:r>
      <w:r w:rsidR="00D42F9E">
        <w:t>P</w:t>
      </w:r>
      <w:r>
        <w:t>airwise comparisons</w:t>
      </w:r>
      <w:r w:rsidR="00D42F9E">
        <w:t xml:space="preserve"> with Bonferroni correction</w:t>
      </w:r>
      <w:r>
        <w:t xml:space="preserve"> show that only </w:t>
      </w:r>
      <w:r w:rsidR="00FE5588">
        <w:t>the desktop</w:t>
      </w:r>
      <w:r>
        <w:t xml:space="preserve"> and </w:t>
      </w:r>
      <w:r w:rsidR="00FE5588">
        <w:t>iOS</w:t>
      </w:r>
      <w:r>
        <w:t xml:space="preserve"> are significantly different (</w:t>
      </w:r>
      <w:r>
        <w:rPr>
          <w:i/>
        </w:rPr>
        <w:t>t</w:t>
      </w:r>
      <w:r>
        <w:t>(57)</w:t>
      </w:r>
      <w:r w:rsidR="00FE5588">
        <w:t> </w:t>
      </w:r>
      <w:r>
        <w:t>=</w:t>
      </w:r>
      <w:r w:rsidR="00FE5588">
        <w:t> </w:t>
      </w:r>
      <w:r>
        <w:t xml:space="preserve">-2.72, </w:t>
      </w:r>
      <w:r>
        <w:rPr>
          <w:i/>
        </w:rPr>
        <w:t>p</w:t>
      </w:r>
      <w:r w:rsidR="00950986">
        <w:rPr>
          <w:i/>
        </w:rPr>
        <w:t> </w:t>
      </w:r>
      <w:r>
        <w:t>&lt;</w:t>
      </w:r>
      <w:r w:rsidR="00950986">
        <w:t> </w:t>
      </w:r>
      <w:r>
        <w:t>.01).</w:t>
      </w:r>
    </w:p>
    <w:p w:rsidR="002417B4" w:rsidRDefault="005767C4" w:rsidP="002417B4">
      <w:pPr>
        <w:pStyle w:val="ListParagraph"/>
      </w:pPr>
      <w:r w:rsidRPr="005767C4">
        <w:t xml:space="preserve">This study added </w:t>
      </w:r>
      <w:r w:rsidR="00D9172E">
        <w:t>one</w:t>
      </w:r>
      <w:r w:rsidRPr="005767C4">
        <w:t xml:space="preserve"> control group. However, one other obvious control group is missing. If we were to add </w:t>
      </w:r>
      <w:r w:rsidR="003F22B4">
        <w:t>a second</w:t>
      </w:r>
      <w:r w:rsidRPr="005767C4">
        <w:t xml:space="preserve"> control group of 20 college students, what should that control group be?</w:t>
      </w:r>
    </w:p>
    <w:p w:rsidR="00D67D04" w:rsidRPr="0032725D" w:rsidRDefault="00320830" w:rsidP="00CC7A14">
      <w:pPr>
        <w:pStyle w:val="Answer"/>
      </w:pPr>
      <w:r>
        <w:t xml:space="preserve">We should include another group of 20 </w:t>
      </w:r>
      <w:r w:rsidR="0032725D">
        <w:t>college students</w:t>
      </w:r>
      <w:r>
        <w:t xml:space="preserve"> </w:t>
      </w:r>
      <w:r w:rsidR="0032725D">
        <w:t xml:space="preserve">who are not told to use a mobile device </w:t>
      </w:r>
      <w:r w:rsidR="0032725D">
        <w:rPr>
          <w:i/>
        </w:rPr>
        <w:t>or</w:t>
      </w:r>
      <w:r w:rsidR="0032725D">
        <w:t xml:space="preserve"> a desktop computer for posting on Facebook, so we can ascertain posting behavior apart from being placed into one of our three other conditions.</w:t>
      </w:r>
    </w:p>
    <w:p w:rsidR="00861A98" w:rsidRPr="00861A98" w:rsidRDefault="004A1420" w:rsidP="00861A98">
      <w:r>
        <w:rPr>
          <w:b/>
        </w:rPr>
        <w:t>Part 5, Two-way between-subjects ANOVA.</w:t>
      </w:r>
      <w:r w:rsidR="0044330D">
        <w:t xml:space="preserve"> </w:t>
      </w:r>
      <w:r w:rsidR="00861A98" w:rsidRPr="00861A98">
        <w:t xml:space="preserve">It is often the case that we wish to examine the effects of more than one factor, and we also care about the interaction among factors. Because multiple factors are involved, this is called a factorial design, expressed as </w:t>
      </w:r>
      <w:r w:rsidR="00A5399A">
        <w:rPr>
          <w:i/>
        </w:rPr>
        <w:t>N</w:t>
      </w:r>
      <w:r w:rsidR="00861A98" w:rsidRPr="00861A98">
        <w:rPr>
          <w:vertAlign w:val="subscript"/>
        </w:rPr>
        <w:t>1</w:t>
      </w:r>
      <w:r w:rsidR="00861A98" w:rsidRPr="00861A98">
        <w:rPr>
          <w:i/>
        </w:rPr>
        <w:t xml:space="preserve"> </w:t>
      </w:r>
      <w:r w:rsidR="00861A98" w:rsidRPr="00861A98">
        <w:t>×</w:t>
      </w:r>
      <w:r w:rsidR="00861A98" w:rsidRPr="00861A98">
        <w:rPr>
          <w:i/>
        </w:rPr>
        <w:t xml:space="preserve"> </w:t>
      </w:r>
      <w:r w:rsidR="00A5399A">
        <w:rPr>
          <w:i/>
        </w:rPr>
        <w:t>N</w:t>
      </w:r>
      <w:r w:rsidR="00861A98" w:rsidRPr="00861A98">
        <w:rPr>
          <w:vertAlign w:val="subscript"/>
        </w:rPr>
        <w:t>2</w:t>
      </w:r>
      <w:r w:rsidR="00861A98" w:rsidRPr="00861A98">
        <w:rPr>
          <w:i/>
        </w:rPr>
        <w:t xml:space="preserve"> </w:t>
      </w:r>
      <w:r w:rsidR="00861A98" w:rsidRPr="00861A98">
        <w:t xml:space="preserve">× … × </w:t>
      </w:r>
      <w:r w:rsidR="00A5399A">
        <w:rPr>
          <w:i/>
        </w:rPr>
        <w:t>N</w:t>
      </w:r>
      <w:r w:rsidR="00861A98" w:rsidRPr="00861A98">
        <w:rPr>
          <w:i/>
          <w:vertAlign w:val="subscript"/>
        </w:rPr>
        <w:t>n</w:t>
      </w:r>
      <w:r w:rsidR="00861A98" w:rsidRPr="00861A98">
        <w:t xml:space="preserve"> for an arbitrary number </w:t>
      </w:r>
      <w:r w:rsidR="00861A98" w:rsidRPr="00861A98">
        <w:rPr>
          <w:i/>
        </w:rPr>
        <w:t>n</w:t>
      </w:r>
      <w:r w:rsidR="00861A98" w:rsidRPr="00861A98">
        <w:t xml:space="preserve"> of factors, and where each </w:t>
      </w:r>
      <w:r w:rsidR="00A72D18">
        <w:rPr>
          <w:i/>
        </w:rPr>
        <w:t>N</w:t>
      </w:r>
      <w:r w:rsidR="00A72D18" w:rsidRPr="00A72D18">
        <w:rPr>
          <w:i/>
          <w:vertAlign w:val="subscript"/>
        </w:rPr>
        <w:t>i</w:t>
      </w:r>
      <w:r w:rsidR="00861A98" w:rsidRPr="00A72D18">
        <w:rPr>
          <w:vertAlign w:val="subscript"/>
        </w:rPr>
        <w:t xml:space="preserve"> </w:t>
      </w:r>
      <w:r w:rsidR="00861A98" w:rsidRPr="00861A98">
        <w:t xml:space="preserve">is an integer indicating the number of levels of that factor. In practice, it is difficult to interpret experiments with </w:t>
      </w:r>
      <w:r w:rsidR="00223440">
        <w:t>more than three</w:t>
      </w:r>
      <w:r w:rsidR="00861A98" w:rsidRPr="00861A98">
        <w:t xml:space="preserve"> factors, especially if those factors </w:t>
      </w:r>
      <w:r w:rsidR="00223440">
        <w:t xml:space="preserve">each </w:t>
      </w:r>
      <w:r w:rsidR="00861A98" w:rsidRPr="00861A98">
        <w:t xml:space="preserve">have </w:t>
      </w:r>
      <w:r w:rsidR="00255A73">
        <w:t xml:space="preserve">more than </w:t>
      </w:r>
      <w:r w:rsidR="006A56E1">
        <w:t>two</w:t>
      </w:r>
      <w:r w:rsidR="00861A98" w:rsidRPr="00861A98">
        <w:t xml:space="preserve"> levels</w:t>
      </w:r>
      <w:r w:rsidR="00255A73">
        <w:t>.</w:t>
      </w:r>
    </w:p>
    <w:p w:rsidR="00861A98" w:rsidRPr="00E04163" w:rsidRDefault="00861A98" w:rsidP="00861A98">
      <w:r w:rsidRPr="00861A98">
        <w:t xml:space="preserve">For this part, we will examine an augmented version of our current </w:t>
      </w:r>
      <w:r w:rsidR="004752E6">
        <w:t>study</w:t>
      </w:r>
      <w:r w:rsidRPr="00861A98">
        <w:t xml:space="preserve"> that adds another factor. Open </w:t>
      </w:r>
      <w:r w:rsidR="00B90FC8">
        <w:rPr>
          <w:i/>
        </w:rPr>
        <w:t>posts</w:t>
      </w:r>
      <w:r w:rsidRPr="00861A98">
        <w:rPr>
          <w:i/>
        </w:rPr>
        <w:t>btwn.*</w:t>
      </w:r>
      <w:r w:rsidRPr="00861A98">
        <w:t xml:space="preserve">. You will see another column labeled </w:t>
      </w:r>
      <w:r w:rsidR="006E71D8">
        <w:rPr>
          <w:i/>
        </w:rPr>
        <w:t>Day</w:t>
      </w:r>
      <w:r w:rsidRPr="00861A98">
        <w:t xml:space="preserve"> with values </w:t>
      </w:r>
      <w:r w:rsidR="003468D1">
        <w:t>“</w:t>
      </w:r>
      <w:r w:rsidR="009937BC">
        <w:t>weekday</w:t>
      </w:r>
      <w:r w:rsidR="003468D1">
        <w:t>”</w:t>
      </w:r>
      <w:r w:rsidRPr="00861A98">
        <w:t xml:space="preserve"> and </w:t>
      </w:r>
      <w:r w:rsidR="003468D1">
        <w:t>“</w:t>
      </w:r>
      <w:r w:rsidR="009937BC">
        <w:t>weekend</w:t>
      </w:r>
      <w:r w:rsidR="003468D1">
        <w:t>.”</w:t>
      </w:r>
      <w:r w:rsidR="00C21C4F">
        <w:t xml:space="preserve"> These values correspond to the days of the week the subject was allowed to post to Facebook.</w:t>
      </w:r>
    </w:p>
    <w:p w:rsidR="00861A98" w:rsidRPr="00861A98" w:rsidRDefault="00861A98" w:rsidP="00FF3B1E">
      <w:pPr>
        <w:ind w:firstLine="360"/>
      </w:pPr>
      <w:r w:rsidRPr="00DB6E10">
        <w:rPr>
          <w14:shadow w14:blurRad="50800" w14:dist="38100" w14:dir="2700000" w14:sx="100000" w14:sy="100000" w14:kx="0" w14:ky="0" w14:algn="tl">
            <w14:srgbClr w14:val="000000">
              <w14:alpha w14:val="60000"/>
            </w14:srgbClr>
          </w14:shadow>
        </w:rPr>
        <w:t>SPSS</w:t>
      </w:r>
      <w:r w:rsidRPr="00991581">
        <w:rPr>
          <w:b/>
        </w:rPr>
        <w:t>.</w:t>
      </w:r>
      <w:r w:rsidRPr="00861A98">
        <w:t xml:space="preserve"> To perform a two-way </w:t>
      </w:r>
      <w:r w:rsidR="00083017">
        <w:t xml:space="preserve">between-subjects </w:t>
      </w:r>
      <w:r w:rsidRPr="00861A98">
        <w:t xml:space="preserve">ANOVA, go to Analyze &gt; General Linear Model &gt; Univariate. You should be able to discover which variables go where. (Hint: only the Dependent Variable and Fixed Factor(s) boxes need to be filled in. </w:t>
      </w:r>
      <w:r w:rsidRPr="00B60225">
        <w:rPr>
          <w:i/>
        </w:rPr>
        <w:t>Subject</w:t>
      </w:r>
      <w:r w:rsidRPr="00861A98">
        <w:t xml:space="preserve"> is not used. It is included in the data tables for clarity, and will come into play later when we use mixed-effects models in part 8, below.) Click Options and transfer all the contents of the Factor(s) and Factor Interactions box to the Display Means for box. Check Compare main effects. Check Descriptive statistics and Estimates of effect size. Click Continue and click OK.</w:t>
      </w:r>
    </w:p>
    <w:p w:rsidR="00861A98" w:rsidRPr="00861A98" w:rsidRDefault="00861A98" w:rsidP="00FF3B1E">
      <w:pPr>
        <w:ind w:firstLine="360"/>
      </w:pPr>
      <w:r w:rsidRPr="00DB6E10">
        <w:rPr>
          <w14:shadow w14:blurRad="50800" w14:dist="38100" w14:dir="2700000" w14:sx="100000" w14:sy="100000" w14:kx="0" w14:ky="0" w14:algn="tl">
            <w14:srgbClr w14:val="000000">
              <w14:alpha w14:val="60000"/>
            </w14:srgbClr>
          </w14:shadow>
        </w:rPr>
        <w:t>JMP</w:t>
      </w:r>
      <w:r w:rsidRPr="00991581">
        <w:rPr>
          <w:b/>
        </w:rPr>
        <w:t>.</w:t>
      </w:r>
      <w:r w:rsidRPr="00861A98">
        <w:t xml:space="preserve"> To perform a two-way </w:t>
      </w:r>
      <w:r w:rsidR="00083017">
        <w:t xml:space="preserve">between-subjects </w:t>
      </w:r>
      <w:r w:rsidRPr="00861A98">
        <w:t xml:space="preserve">ANOVA, go to Analyze &gt; Fit Model. You should be able to discover which variables go where. Be sure that your model effects contain not only the independent variables, but also their interaction. (Hint: You should have one Y value and three items as model effects. </w:t>
      </w:r>
      <w:r w:rsidRPr="00A8674D">
        <w:rPr>
          <w:i/>
        </w:rPr>
        <w:t>Subject</w:t>
      </w:r>
      <w:r w:rsidRPr="00861A98">
        <w:t xml:space="preserve"> remains unused for now. It is included in the data tables for clarity, and will come into play later when we use mixed-effects models in part 8, below.) Click Run Model.</w:t>
      </w:r>
    </w:p>
    <w:p w:rsidR="005333F6" w:rsidRDefault="005333F6" w:rsidP="005333F6">
      <w:pPr>
        <w:pStyle w:val="ListParagraph"/>
      </w:pPr>
      <w:r w:rsidRPr="005333F6">
        <w:t xml:space="preserve">Was this a one-way, two-way, or three-way analysis of variance? What is/are the factor(s)? What are each factor’s levels? Express the design using </w:t>
      </w:r>
      <w:r>
        <w:rPr>
          <w:i/>
        </w:rPr>
        <w:t>N</w:t>
      </w:r>
      <w:r w:rsidRPr="005333F6">
        <w:rPr>
          <w:vertAlign w:val="subscript"/>
        </w:rPr>
        <w:t>1</w:t>
      </w:r>
      <w:r w:rsidRPr="005333F6">
        <w:rPr>
          <w:i/>
        </w:rPr>
        <w:t xml:space="preserve"> </w:t>
      </w:r>
      <w:r w:rsidRPr="005333F6">
        <w:t>×</w:t>
      </w:r>
      <w:r w:rsidRPr="005333F6">
        <w:rPr>
          <w:i/>
        </w:rPr>
        <w:t xml:space="preserve"> </w:t>
      </w:r>
      <w:r>
        <w:rPr>
          <w:i/>
        </w:rPr>
        <w:t>N</w:t>
      </w:r>
      <w:r w:rsidRPr="005333F6">
        <w:rPr>
          <w:vertAlign w:val="subscript"/>
        </w:rPr>
        <w:t>2</w:t>
      </w:r>
      <w:r w:rsidRPr="005333F6">
        <w:rPr>
          <w:i/>
        </w:rPr>
        <w:t xml:space="preserve"> </w:t>
      </w:r>
      <w:r w:rsidRPr="005333F6">
        <w:t xml:space="preserve">× … × </w:t>
      </w:r>
      <w:r>
        <w:rPr>
          <w:i/>
        </w:rPr>
        <w:t>N</w:t>
      </w:r>
      <w:r w:rsidRPr="005333F6">
        <w:rPr>
          <w:i/>
          <w:vertAlign w:val="subscript"/>
        </w:rPr>
        <w:t>n</w:t>
      </w:r>
      <w:r w:rsidRPr="005333F6">
        <w:rPr>
          <w:vertAlign w:val="subscript"/>
        </w:rPr>
        <w:t xml:space="preserve"> </w:t>
      </w:r>
      <w:r w:rsidRPr="005333F6">
        <w:t>notation.</w:t>
      </w:r>
    </w:p>
    <w:p w:rsidR="005824BD" w:rsidRPr="003F1674" w:rsidRDefault="005824BD" w:rsidP="00CC7A14">
      <w:pPr>
        <w:pStyle w:val="Answer"/>
      </w:pPr>
      <w:r>
        <w:t xml:space="preserve">This was a </w:t>
      </w:r>
      <w:r w:rsidR="00E20EAE">
        <w:t xml:space="preserve">2×2 </w:t>
      </w:r>
      <w:r>
        <w:t xml:space="preserve">between-subjects </w:t>
      </w:r>
      <w:r w:rsidR="00695DE0">
        <w:t>design</w:t>
      </w:r>
      <w:r w:rsidR="00063A6B">
        <w:t xml:space="preserve"> with factors</w:t>
      </w:r>
      <w:r w:rsidR="009261C5">
        <w:t xml:space="preserve"> </w:t>
      </w:r>
      <w:r w:rsidR="009261C5">
        <w:rPr>
          <w:i/>
        </w:rPr>
        <w:t>Platform</w:t>
      </w:r>
      <w:r w:rsidR="00063A6B">
        <w:t xml:space="preserve"> and </w:t>
      </w:r>
      <w:r w:rsidR="005B3275">
        <w:rPr>
          <w:i/>
        </w:rPr>
        <w:t>Day</w:t>
      </w:r>
      <w:r w:rsidR="00063A6B">
        <w:t xml:space="preserve">. </w:t>
      </w:r>
      <w:r w:rsidR="009261C5">
        <w:rPr>
          <w:i/>
        </w:rPr>
        <w:t>Platform</w:t>
      </w:r>
      <w:r w:rsidR="00462B7C">
        <w:t xml:space="preserve"> has two levels, </w:t>
      </w:r>
      <w:r w:rsidR="009261C5">
        <w:t>iOS</w:t>
      </w:r>
      <w:r w:rsidR="00462B7C">
        <w:t xml:space="preserve"> and </w:t>
      </w:r>
      <w:r w:rsidR="009261C5">
        <w:t>Android</w:t>
      </w:r>
      <w:r w:rsidR="00462B7C">
        <w:t xml:space="preserve">. </w:t>
      </w:r>
      <w:r w:rsidR="00D8661E">
        <w:rPr>
          <w:i/>
        </w:rPr>
        <w:t>Day</w:t>
      </w:r>
      <w:r w:rsidR="003F1674">
        <w:t xml:space="preserve"> also has two levels, </w:t>
      </w:r>
      <w:r w:rsidR="00D8661E">
        <w:t>weekday</w:t>
      </w:r>
      <w:r w:rsidR="003F1674">
        <w:t xml:space="preserve"> and </w:t>
      </w:r>
      <w:r w:rsidR="00D8661E">
        <w:t>weekend</w:t>
      </w:r>
      <w:r w:rsidR="003F1674">
        <w:t>.</w:t>
      </w:r>
    </w:p>
    <w:p w:rsidR="005333F6" w:rsidRDefault="005333F6" w:rsidP="005333F6">
      <w:pPr>
        <w:pStyle w:val="ListParagraph"/>
      </w:pPr>
      <w:r w:rsidRPr="005333F6">
        <w:lastRenderedPageBreak/>
        <w:t>For each identified factor, was it between-subjects or within-subjects? How do you know?</w:t>
      </w:r>
    </w:p>
    <w:p w:rsidR="00695DE0" w:rsidRPr="00423155" w:rsidRDefault="00423155" w:rsidP="00386114">
      <w:pPr>
        <w:pStyle w:val="Answer"/>
      </w:pPr>
      <w:r>
        <w:t xml:space="preserve">Both </w:t>
      </w:r>
      <w:r w:rsidR="00DE47ED">
        <w:rPr>
          <w:i/>
        </w:rPr>
        <w:t>Platform</w:t>
      </w:r>
      <w:r>
        <w:t xml:space="preserve"> and </w:t>
      </w:r>
      <w:r w:rsidR="00C10A7A">
        <w:rPr>
          <w:i/>
        </w:rPr>
        <w:t>Day</w:t>
      </w:r>
      <w:r>
        <w:t xml:space="preserve"> are between-subjects factors because each subject only experienced one level of each.</w:t>
      </w:r>
    </w:p>
    <w:p w:rsidR="005333F6" w:rsidRDefault="005333F6" w:rsidP="005333F6">
      <w:pPr>
        <w:pStyle w:val="ListParagraph"/>
      </w:pPr>
      <w:r w:rsidRPr="005333F6">
        <w:t>What were the means</w:t>
      </w:r>
      <w:r w:rsidR="004800F6">
        <w:t xml:space="preserve"> and standard deviations</w:t>
      </w:r>
      <w:r w:rsidRPr="005333F6">
        <w:t xml:space="preserve"> for the number of </w:t>
      </w:r>
      <w:r w:rsidR="00B8531C">
        <w:t>posts</w:t>
      </w:r>
      <w:r w:rsidRPr="005333F6">
        <w:t xml:space="preserve"> </w:t>
      </w:r>
      <w:r w:rsidR="00C87388">
        <w:t>on weekdays</w:t>
      </w:r>
      <w:r w:rsidRPr="005333F6">
        <w:t xml:space="preserve">? </w:t>
      </w:r>
      <w:r w:rsidR="00C87388">
        <w:t>weekends</w:t>
      </w:r>
      <w:r w:rsidRPr="005333F6">
        <w:t>?</w:t>
      </w:r>
    </w:p>
    <w:p w:rsidR="004517A2" w:rsidRPr="005333F6" w:rsidRDefault="00F43A99" w:rsidP="00386114">
      <w:pPr>
        <w:pStyle w:val="Answer"/>
      </w:pPr>
      <w:r>
        <w:t>Weekdays saw</w:t>
      </w:r>
      <w:r w:rsidR="00AB45D7">
        <w:t xml:space="preserve"> an average of </w:t>
      </w:r>
      <w:r w:rsidR="002D57FB">
        <w:t>26.3</w:t>
      </w:r>
      <w:r w:rsidR="001E4C5E">
        <w:t>0</w:t>
      </w:r>
      <w:r w:rsidR="00AB45D7">
        <w:t xml:space="preserve"> </w:t>
      </w:r>
      <w:r w:rsidR="00971923">
        <w:t>posts (</w:t>
      </w:r>
      <w:r w:rsidR="00971923">
        <w:rPr>
          <w:i/>
        </w:rPr>
        <w:t>SD</w:t>
      </w:r>
      <w:r w:rsidR="00971923">
        <w:t> = 8.43)</w:t>
      </w:r>
      <w:r w:rsidR="00AB45D7">
        <w:t xml:space="preserve">. </w:t>
      </w:r>
      <w:r>
        <w:t>Weekends saw</w:t>
      </w:r>
      <w:r w:rsidR="00AB45D7">
        <w:t xml:space="preserve"> an average of </w:t>
      </w:r>
      <w:r w:rsidR="00793745">
        <w:t>28.75</w:t>
      </w:r>
      <w:r w:rsidR="00AB45D7">
        <w:t xml:space="preserve"> </w:t>
      </w:r>
      <w:r w:rsidR="00971923">
        <w:t>posts (</w:t>
      </w:r>
      <w:r w:rsidR="00971923">
        <w:rPr>
          <w:i/>
        </w:rPr>
        <w:t>SD</w:t>
      </w:r>
      <w:r w:rsidR="00971923">
        <w:t> = </w:t>
      </w:r>
      <w:r w:rsidR="00275C29">
        <w:t>8.17</w:t>
      </w:r>
      <w:r w:rsidR="00971923">
        <w:t>)</w:t>
      </w:r>
      <w:r w:rsidR="00AB45D7">
        <w:t>.</w:t>
      </w:r>
    </w:p>
    <w:p w:rsidR="005333F6" w:rsidRDefault="00A03701" w:rsidP="005333F6">
      <w:pPr>
        <w:pStyle w:val="ListParagraph"/>
      </w:pPr>
      <w:r>
        <w:t>W</w:t>
      </w:r>
      <w:r w:rsidR="005333F6" w:rsidRPr="005333F6">
        <w:t xml:space="preserve">rite the F-test result for the </w:t>
      </w:r>
      <w:r w:rsidR="00394954">
        <w:rPr>
          <w:i/>
        </w:rPr>
        <w:t>Platform</w:t>
      </w:r>
      <w:r w:rsidR="005333F6" w:rsidRPr="005333F6">
        <w:t xml:space="preserve"> factor. Is it significant at the α</w:t>
      </w:r>
      <w:r w:rsidR="00952AD1">
        <w:t> </w:t>
      </w:r>
      <w:r w:rsidR="005333F6" w:rsidRPr="005333F6">
        <w:t>=</w:t>
      </w:r>
      <w:r w:rsidR="00952AD1">
        <w:t> </w:t>
      </w:r>
      <w:r w:rsidR="005333F6" w:rsidRPr="005333F6">
        <w:t xml:space="preserve">.05 level? What is its </w:t>
      </w:r>
      <w:r w:rsidR="005333F6" w:rsidRPr="005333F6">
        <w:rPr>
          <w:i/>
        </w:rPr>
        <w:t>p</w:t>
      </w:r>
      <w:r w:rsidR="005333F6" w:rsidRPr="005333F6">
        <w:t xml:space="preserve">-value? Does this differ from the finding prior to the inclusion of the </w:t>
      </w:r>
      <w:r w:rsidR="007B46B0">
        <w:rPr>
          <w:i/>
        </w:rPr>
        <w:t>Day</w:t>
      </w:r>
      <w:r w:rsidR="005333F6" w:rsidRPr="005333F6">
        <w:t xml:space="preserve"> factor (part 2, above)? If so, how?</w:t>
      </w:r>
    </w:p>
    <w:p w:rsidR="009E5B82" w:rsidRPr="00E45686" w:rsidRDefault="00F33E96" w:rsidP="00386114">
      <w:pPr>
        <w:pStyle w:val="Answer"/>
      </w:pPr>
      <w:r>
        <w:rPr>
          <w:i/>
        </w:rPr>
        <w:t>Platform</w:t>
      </w:r>
      <w:r w:rsidR="009E3FB2">
        <w:t xml:space="preserve"> </w:t>
      </w:r>
      <w:r w:rsidR="00B62067">
        <w:t xml:space="preserve">did not exhibit a significant effect on </w:t>
      </w:r>
      <w:r w:rsidR="008E7C5C">
        <w:rPr>
          <w:i/>
        </w:rPr>
        <w:t>Posts</w:t>
      </w:r>
      <w:r w:rsidR="00B62067">
        <w:t xml:space="preserve">, although there </w:t>
      </w:r>
      <w:r w:rsidR="0084758B">
        <w:t>was</w:t>
      </w:r>
      <w:r w:rsidR="00B62067">
        <w:t xml:space="preserve"> a trend in this direction (F(1,36)</w:t>
      </w:r>
      <w:r w:rsidR="002C2A16">
        <w:t> </w:t>
      </w:r>
      <w:r w:rsidR="00B62067">
        <w:t>=</w:t>
      </w:r>
      <w:r w:rsidR="002C2A16">
        <w:t> </w:t>
      </w:r>
      <w:r w:rsidR="00B62067">
        <w:t xml:space="preserve">4.06, </w:t>
      </w:r>
      <w:r w:rsidR="00B62067">
        <w:rPr>
          <w:i/>
        </w:rPr>
        <w:t>p</w:t>
      </w:r>
      <w:r w:rsidR="00386114">
        <w:rPr>
          <w:i/>
        </w:rPr>
        <w:t> </w:t>
      </w:r>
      <w:r w:rsidR="00B62067">
        <w:t>=</w:t>
      </w:r>
      <w:r w:rsidR="00386114">
        <w:t> </w:t>
      </w:r>
      <w:r w:rsidR="00B62067">
        <w:t xml:space="preserve">.052). </w:t>
      </w:r>
      <w:r w:rsidR="00AD06FC">
        <w:t xml:space="preserve">This </w:t>
      </w:r>
      <w:r w:rsidR="00AD06FC">
        <w:rPr>
          <w:i/>
        </w:rPr>
        <w:t>p</w:t>
      </w:r>
      <w:r w:rsidR="00AD06FC">
        <w:t xml:space="preserve">-value </w:t>
      </w:r>
      <w:r w:rsidR="001A56B5">
        <w:t xml:space="preserve">is about .004 greater than we found for </w:t>
      </w:r>
      <w:r w:rsidR="00CF2FB5">
        <w:rPr>
          <w:i/>
        </w:rPr>
        <w:t>posts</w:t>
      </w:r>
      <w:r w:rsidR="001A56B5">
        <w:rPr>
          <w:i/>
        </w:rPr>
        <w:t>.*</w:t>
      </w:r>
      <w:r w:rsidR="001A56B5">
        <w:t xml:space="preserve"> in part 2, but just enough to move from statistically significant to statistically nonsignificant.</w:t>
      </w:r>
      <w:r w:rsidR="00E45686">
        <w:t xml:space="preserve"> Results with </w:t>
      </w:r>
      <w:r w:rsidR="00E45686">
        <w:rPr>
          <w:i/>
        </w:rPr>
        <w:t>p</w:t>
      </w:r>
      <w:r w:rsidR="00E45686">
        <w:t>-values between .05 and .10 are called “trends” or “marginal results.”</w:t>
      </w:r>
    </w:p>
    <w:p w:rsidR="005333F6" w:rsidRDefault="00E23760" w:rsidP="005333F6">
      <w:pPr>
        <w:pStyle w:val="ListParagraph"/>
      </w:pPr>
      <w:r>
        <w:t>W</w:t>
      </w:r>
      <w:r w:rsidR="005333F6" w:rsidRPr="005333F6">
        <w:t xml:space="preserve">rite the F-test result for the </w:t>
      </w:r>
      <w:r w:rsidR="00F21435">
        <w:rPr>
          <w:i/>
        </w:rPr>
        <w:t>Day</w:t>
      </w:r>
      <w:r w:rsidR="005333F6" w:rsidRPr="005333F6">
        <w:t xml:space="preserve"> factor. Is it significant at the α</w:t>
      </w:r>
      <w:r w:rsidR="00E66464">
        <w:t> </w:t>
      </w:r>
      <w:r w:rsidR="005333F6" w:rsidRPr="005333F6">
        <w:t>=</w:t>
      </w:r>
      <w:r w:rsidR="00E66464">
        <w:t> </w:t>
      </w:r>
      <w:r w:rsidR="005333F6" w:rsidRPr="005333F6">
        <w:t xml:space="preserve">.05 level? What is its </w:t>
      </w:r>
      <w:r w:rsidR="005333F6" w:rsidRPr="005333F6">
        <w:rPr>
          <w:i/>
        </w:rPr>
        <w:t>p</w:t>
      </w:r>
      <w:r w:rsidR="005333F6" w:rsidRPr="005333F6">
        <w:t>-value?</w:t>
      </w:r>
    </w:p>
    <w:p w:rsidR="008E0BE5" w:rsidRPr="00D03350" w:rsidRDefault="00AA27C2" w:rsidP="00EA0149">
      <w:pPr>
        <w:pStyle w:val="Answer"/>
      </w:pPr>
      <w:r>
        <w:rPr>
          <w:i/>
        </w:rPr>
        <w:t>Day</w:t>
      </w:r>
      <w:r w:rsidR="00A11796">
        <w:t xml:space="preserve"> </w:t>
      </w:r>
      <w:r w:rsidR="00A74F9B">
        <w:t xml:space="preserve">did not exhibit a significant effect on </w:t>
      </w:r>
      <w:r w:rsidR="00813C56">
        <w:rPr>
          <w:i/>
        </w:rPr>
        <w:t>Posts</w:t>
      </w:r>
      <w:r w:rsidR="00A37596">
        <w:t xml:space="preserve"> (F(1,36)</w:t>
      </w:r>
      <w:r w:rsidR="00EA022A">
        <w:t> </w:t>
      </w:r>
      <w:r w:rsidR="00A37596">
        <w:t>=</w:t>
      </w:r>
      <w:r w:rsidR="00EA022A">
        <w:t> </w:t>
      </w:r>
      <w:r w:rsidR="00A37596">
        <w:t xml:space="preserve">0.92, </w:t>
      </w:r>
      <w:r w:rsidR="00A37596">
        <w:rPr>
          <w:i/>
        </w:rPr>
        <w:t>n.s.</w:t>
      </w:r>
      <w:r w:rsidR="00A37596">
        <w:t>).</w:t>
      </w:r>
      <w:r w:rsidR="00D03350">
        <w:t xml:space="preserve"> The </w:t>
      </w:r>
      <w:r w:rsidR="00D03350">
        <w:rPr>
          <w:i/>
        </w:rPr>
        <w:t>p</w:t>
      </w:r>
      <w:r w:rsidR="00D03350">
        <w:t>-value</w:t>
      </w:r>
      <w:r w:rsidR="00CB2601">
        <w:t xml:space="preserve"> </w:t>
      </w:r>
      <w:r w:rsidR="00D03350">
        <w:t xml:space="preserve">is </w:t>
      </w:r>
      <w:r w:rsidR="00D03350" w:rsidRPr="00061A88">
        <w:t>.34.</w:t>
      </w:r>
    </w:p>
    <w:p w:rsidR="005333F6" w:rsidRDefault="00E23760" w:rsidP="005333F6">
      <w:pPr>
        <w:pStyle w:val="ListParagraph"/>
      </w:pPr>
      <w:r>
        <w:t>W</w:t>
      </w:r>
      <w:r w:rsidR="005333F6" w:rsidRPr="005333F6">
        <w:t xml:space="preserve">rite the F-test result for the </w:t>
      </w:r>
      <w:r w:rsidR="00E81385">
        <w:rPr>
          <w:i/>
        </w:rPr>
        <w:t>Platform</w:t>
      </w:r>
      <w:r w:rsidR="005333F6" w:rsidRPr="00C56D84">
        <w:rPr>
          <w:i/>
        </w:rPr>
        <w:t>*</w:t>
      </w:r>
      <w:r w:rsidR="00194C01">
        <w:rPr>
          <w:i/>
        </w:rPr>
        <w:t>Day</w:t>
      </w:r>
      <w:r w:rsidR="005333F6" w:rsidRPr="005333F6">
        <w:t xml:space="preserve"> interact</w:t>
      </w:r>
      <w:r w:rsidR="001F67B6">
        <w:t>ion. Is it significant at the α</w:t>
      </w:r>
      <w:r w:rsidR="007E23D5">
        <w:t> </w:t>
      </w:r>
      <w:r w:rsidR="001F67B6">
        <w:t>=</w:t>
      </w:r>
      <w:r w:rsidR="007E23D5">
        <w:t> </w:t>
      </w:r>
      <w:r w:rsidR="005333F6" w:rsidRPr="005333F6">
        <w:t xml:space="preserve">.05 level? What is its </w:t>
      </w:r>
      <w:r w:rsidR="005333F6" w:rsidRPr="005333F6">
        <w:rPr>
          <w:i/>
        </w:rPr>
        <w:t>p</w:t>
      </w:r>
      <w:r w:rsidR="005333F6" w:rsidRPr="005333F6">
        <w:t>-value?</w:t>
      </w:r>
    </w:p>
    <w:p w:rsidR="00A51B19" w:rsidRPr="001F67B6" w:rsidRDefault="001F67B6" w:rsidP="00EA0149">
      <w:pPr>
        <w:pStyle w:val="Answer"/>
      </w:pPr>
      <w:r>
        <w:t xml:space="preserve">There was no significant </w:t>
      </w:r>
      <w:r w:rsidR="00991A1E">
        <w:rPr>
          <w:i/>
        </w:rPr>
        <w:t>Platform</w:t>
      </w:r>
      <w:r>
        <w:rPr>
          <w:i/>
        </w:rPr>
        <w:t>*</w:t>
      </w:r>
      <w:r w:rsidR="00A97292">
        <w:rPr>
          <w:i/>
        </w:rPr>
        <w:t>Day</w:t>
      </w:r>
      <w:r>
        <w:t xml:space="preserve"> interaction (F(1,36)</w:t>
      </w:r>
      <w:r w:rsidR="00991A1E">
        <w:t> </w:t>
      </w:r>
      <w:r>
        <w:t>=</w:t>
      </w:r>
      <w:r w:rsidR="00991A1E">
        <w:t> </w:t>
      </w:r>
      <w:r>
        <w:t xml:space="preserve">0.00, </w:t>
      </w:r>
      <w:r>
        <w:rPr>
          <w:i/>
        </w:rPr>
        <w:t>n.s.</w:t>
      </w:r>
      <w:r>
        <w:t xml:space="preserve">). The </w:t>
      </w:r>
      <w:r>
        <w:rPr>
          <w:i/>
        </w:rPr>
        <w:t>p</w:t>
      </w:r>
      <w:r>
        <w:t>-value</w:t>
      </w:r>
      <w:r w:rsidR="00CB2601">
        <w:t xml:space="preserve"> </w:t>
      </w:r>
      <w:r>
        <w:t xml:space="preserve">is </w:t>
      </w:r>
      <w:r w:rsidRPr="00F632B6">
        <w:t>.98.</w:t>
      </w:r>
    </w:p>
    <w:p w:rsidR="005333F6" w:rsidRDefault="005333F6" w:rsidP="005333F6">
      <w:pPr>
        <w:pStyle w:val="ListParagraph"/>
      </w:pPr>
      <w:r w:rsidRPr="005333F6">
        <w:t xml:space="preserve">Within each factor, why don’t we need to perform any </w:t>
      </w:r>
      <w:r w:rsidRPr="005333F6">
        <w:rPr>
          <w:i/>
        </w:rPr>
        <w:t>post hoc</w:t>
      </w:r>
      <w:r w:rsidRPr="005333F6">
        <w:t xml:space="preserve"> pairwise comparison tests?</w:t>
      </w:r>
    </w:p>
    <w:p w:rsidR="006972F5" w:rsidRPr="00872D40" w:rsidRDefault="006972F5" w:rsidP="00EA0149">
      <w:pPr>
        <w:pStyle w:val="Answer"/>
      </w:pPr>
      <w:r>
        <w:t xml:space="preserve">Within each factor, there is no </w:t>
      </w:r>
      <w:r w:rsidR="00A20B61">
        <w:t>reason to perform</w:t>
      </w:r>
      <w:r>
        <w:t xml:space="preserve"> any pairwise comparisons because each factor has only two levels</w:t>
      </w:r>
      <w:r w:rsidR="00921909">
        <w:t xml:space="preserve">; </w:t>
      </w:r>
      <w:r>
        <w:t>a pairwise comparison would</w:t>
      </w:r>
      <w:r w:rsidR="00921909">
        <w:t xml:space="preserve"> therefore</w:t>
      </w:r>
      <w:r>
        <w:t xml:space="preserve"> just be a repeat of the main effect test for each factor.</w:t>
      </w:r>
      <w:r w:rsidR="00872D40">
        <w:t xml:space="preserve"> However, in this case, even </w:t>
      </w:r>
      <w:r w:rsidR="00872D40">
        <w:rPr>
          <w:i/>
        </w:rPr>
        <w:t>if</w:t>
      </w:r>
      <w:r w:rsidR="00872D40">
        <w:t xml:space="preserve"> there were more than two levels in one or both factors, we lack the significant main effect results to justify </w:t>
      </w:r>
      <w:r w:rsidR="00872D40">
        <w:rPr>
          <w:i/>
        </w:rPr>
        <w:t>post hoc</w:t>
      </w:r>
      <w:r w:rsidR="00872D40">
        <w:t xml:space="preserve"> pairwise comparisons.</w:t>
      </w:r>
    </w:p>
    <w:p w:rsidR="005333F6" w:rsidRDefault="005333F6" w:rsidP="005333F6">
      <w:pPr>
        <w:pStyle w:val="ListParagraph"/>
      </w:pPr>
      <w:r w:rsidRPr="005333F6">
        <w:t xml:space="preserve">Interpret these results and craft three sentences describing the results of this experiment, one for each factor and one for the interaction. What can we say about the findings from this study? (Hint: </w:t>
      </w:r>
      <w:r w:rsidRPr="005333F6">
        <w:rPr>
          <w:i/>
        </w:rPr>
        <w:t>p</w:t>
      </w:r>
      <w:r w:rsidR="00B62DFD">
        <w:t xml:space="preserve">-values between .05 and </w:t>
      </w:r>
      <w:r w:rsidRPr="005333F6">
        <w:t>.10 are often called “trends” or “marginal results,” and are often reported, although they cannot be considered strong evidence. Be wary of ever calling such results “marginally significant.” A result is either significant or it is not</w:t>
      </w:r>
      <w:r w:rsidR="00D20115">
        <w:t>; there is no “marginal significance</w:t>
      </w:r>
      <w:r w:rsidRPr="005333F6">
        <w:t>.</w:t>
      </w:r>
      <w:r w:rsidR="00D20115">
        <w:t>”</w:t>
      </w:r>
      <w:r w:rsidRPr="005333F6">
        <w:t>)</w:t>
      </w:r>
    </w:p>
    <w:p w:rsidR="00D51C4B" w:rsidRPr="002B76A4" w:rsidRDefault="00D20115" w:rsidP="00EA0149">
      <w:pPr>
        <w:pStyle w:val="Answer"/>
      </w:pPr>
      <w:r>
        <w:rPr>
          <w:i/>
        </w:rPr>
        <w:t>Platform</w:t>
      </w:r>
      <w:r w:rsidR="00D51C4B">
        <w:t xml:space="preserve"> did not exhibit a significant effect on </w:t>
      </w:r>
      <w:r>
        <w:rPr>
          <w:i/>
        </w:rPr>
        <w:t>Posts</w:t>
      </w:r>
      <w:r w:rsidR="00D51C4B">
        <w:t xml:space="preserve">, although there </w:t>
      </w:r>
      <w:r w:rsidR="00787E27">
        <w:t>was</w:t>
      </w:r>
      <w:r w:rsidR="00D51C4B">
        <w:t xml:space="preserve"> a trend in this direction (F(1,36)</w:t>
      </w:r>
      <w:r w:rsidR="004F40DB">
        <w:t> </w:t>
      </w:r>
      <w:r w:rsidR="00D51C4B">
        <w:t>=</w:t>
      </w:r>
      <w:r w:rsidR="004F40DB">
        <w:t> </w:t>
      </w:r>
      <w:r w:rsidR="00D51C4B">
        <w:t xml:space="preserve">4.06, </w:t>
      </w:r>
      <w:r w:rsidR="00D51C4B">
        <w:rPr>
          <w:i/>
        </w:rPr>
        <w:t>p</w:t>
      </w:r>
      <w:r w:rsidR="004F40DB">
        <w:rPr>
          <w:i/>
        </w:rPr>
        <w:t> </w:t>
      </w:r>
      <w:r w:rsidR="00D51C4B">
        <w:t>=</w:t>
      </w:r>
      <w:r w:rsidR="004F40DB">
        <w:t> </w:t>
      </w:r>
      <w:r w:rsidR="00D51C4B">
        <w:t>.052)</w:t>
      </w:r>
      <w:r w:rsidR="0099063B">
        <w:t xml:space="preserve">, with </w:t>
      </w:r>
      <w:r w:rsidR="003A2FDE">
        <w:t>Android</w:t>
      </w:r>
      <w:r w:rsidR="002B76A4">
        <w:t xml:space="preserve"> resulting in 30.10 </w:t>
      </w:r>
      <w:r w:rsidR="002C34AE">
        <w:t>posts</w:t>
      </w:r>
      <w:r w:rsidR="002B76A4">
        <w:t xml:space="preserve"> (</w:t>
      </w:r>
      <w:r w:rsidR="002B76A4">
        <w:rPr>
          <w:i/>
        </w:rPr>
        <w:t>SD</w:t>
      </w:r>
      <w:r w:rsidR="002C34AE">
        <w:rPr>
          <w:i/>
        </w:rPr>
        <w:t> </w:t>
      </w:r>
      <w:r w:rsidR="002B76A4">
        <w:t>=</w:t>
      </w:r>
      <w:r w:rsidR="002C34AE">
        <w:t> </w:t>
      </w:r>
      <w:r w:rsidR="002B76A4">
        <w:t xml:space="preserve">8.80) and </w:t>
      </w:r>
      <w:r w:rsidR="009C46C0">
        <w:t>iOS</w:t>
      </w:r>
      <w:r w:rsidR="002B76A4">
        <w:t xml:space="preserve"> resulting in 24.95 </w:t>
      </w:r>
      <w:r w:rsidR="009C46C0">
        <w:t>posts</w:t>
      </w:r>
      <w:r w:rsidR="002B76A4">
        <w:t xml:space="preserve"> (</w:t>
      </w:r>
      <w:r w:rsidR="002B76A4">
        <w:rPr>
          <w:i/>
        </w:rPr>
        <w:t>SD</w:t>
      </w:r>
      <w:r w:rsidR="00B35A5C">
        <w:rPr>
          <w:i/>
        </w:rPr>
        <w:t> </w:t>
      </w:r>
      <w:r w:rsidR="002B76A4">
        <w:t>=</w:t>
      </w:r>
      <w:r w:rsidR="00B35A5C">
        <w:t> </w:t>
      </w:r>
      <w:r w:rsidR="002B76A4">
        <w:t xml:space="preserve">7.04). </w:t>
      </w:r>
      <w:r w:rsidR="00B84D63">
        <w:rPr>
          <w:i/>
        </w:rPr>
        <w:t>Day</w:t>
      </w:r>
      <w:r w:rsidR="00C07EE9">
        <w:t xml:space="preserve"> did not exhibit a significant effect on </w:t>
      </w:r>
      <w:r w:rsidR="00691D11">
        <w:rPr>
          <w:i/>
        </w:rPr>
        <w:t>Posts</w:t>
      </w:r>
      <w:r w:rsidR="00C07EE9">
        <w:t xml:space="preserve"> (F(1,36)</w:t>
      </w:r>
      <w:r w:rsidR="004103CB">
        <w:t> </w:t>
      </w:r>
      <w:r w:rsidR="00C07EE9">
        <w:t>=</w:t>
      </w:r>
      <w:r w:rsidR="004103CB">
        <w:t> </w:t>
      </w:r>
      <w:r w:rsidR="00C07EE9">
        <w:t xml:space="preserve">0.92, </w:t>
      </w:r>
      <w:r w:rsidR="00C07EE9">
        <w:rPr>
          <w:i/>
        </w:rPr>
        <w:t>n.s.</w:t>
      </w:r>
      <w:r w:rsidR="00C07EE9">
        <w:t>)</w:t>
      </w:r>
      <w:r w:rsidR="001B054D">
        <w:t xml:space="preserve">, with </w:t>
      </w:r>
      <w:r w:rsidR="0033294C">
        <w:t>weekdays</w:t>
      </w:r>
      <w:r w:rsidR="001B054D">
        <w:t xml:space="preserve"> averaging 26.30 </w:t>
      </w:r>
      <w:r w:rsidR="00C76959">
        <w:t>posts</w:t>
      </w:r>
      <w:r w:rsidR="00A07BFD">
        <w:t xml:space="preserve"> (</w:t>
      </w:r>
      <w:r w:rsidR="00A07BFD" w:rsidRPr="00A07BFD">
        <w:rPr>
          <w:i/>
        </w:rPr>
        <w:t>SD</w:t>
      </w:r>
      <w:r w:rsidR="00C76959">
        <w:rPr>
          <w:i/>
        </w:rPr>
        <w:t> </w:t>
      </w:r>
      <w:r w:rsidR="00A07BFD">
        <w:t>=</w:t>
      </w:r>
      <w:r w:rsidR="00C76959">
        <w:t> </w:t>
      </w:r>
      <w:r w:rsidR="0023746D">
        <w:t>8.43</w:t>
      </w:r>
      <w:r w:rsidR="00A07BFD">
        <w:t>)</w:t>
      </w:r>
      <w:r w:rsidR="001B054D">
        <w:t xml:space="preserve"> and </w:t>
      </w:r>
      <w:r w:rsidR="0033294C">
        <w:t>weekends</w:t>
      </w:r>
      <w:r w:rsidR="001B054D">
        <w:t xml:space="preserve"> averaging 28.75 </w:t>
      </w:r>
      <w:r w:rsidR="00C76959">
        <w:t>posts</w:t>
      </w:r>
      <w:r w:rsidR="00A07BFD">
        <w:t xml:space="preserve"> (</w:t>
      </w:r>
      <w:r w:rsidR="00A07BFD" w:rsidRPr="001D0DC6">
        <w:rPr>
          <w:i/>
        </w:rPr>
        <w:t>SD</w:t>
      </w:r>
      <w:r w:rsidR="00C76959">
        <w:t> </w:t>
      </w:r>
      <w:r w:rsidR="00A07BFD">
        <w:t>=</w:t>
      </w:r>
      <w:r w:rsidR="00C76959">
        <w:t> </w:t>
      </w:r>
      <w:r w:rsidR="00C02FF6">
        <w:t>8.17</w:t>
      </w:r>
      <w:r w:rsidR="00A07BFD">
        <w:t>)</w:t>
      </w:r>
      <w:r w:rsidR="001B054D">
        <w:t xml:space="preserve">. </w:t>
      </w:r>
      <w:r w:rsidR="003456CB">
        <w:t xml:space="preserve">There was no significant </w:t>
      </w:r>
      <w:r w:rsidR="007271DC">
        <w:rPr>
          <w:i/>
        </w:rPr>
        <w:t>Platform</w:t>
      </w:r>
      <w:r w:rsidR="003456CB">
        <w:rPr>
          <w:i/>
        </w:rPr>
        <w:t>*</w:t>
      </w:r>
      <w:r w:rsidR="00B84152">
        <w:rPr>
          <w:i/>
        </w:rPr>
        <w:t>Day</w:t>
      </w:r>
      <w:r w:rsidR="003456CB">
        <w:t xml:space="preserve"> interaction (F(1,36)</w:t>
      </w:r>
      <w:r w:rsidR="007271DC">
        <w:t> </w:t>
      </w:r>
      <w:r w:rsidR="003456CB">
        <w:t>=</w:t>
      </w:r>
      <w:r w:rsidR="007271DC">
        <w:t> </w:t>
      </w:r>
      <w:r w:rsidR="003456CB">
        <w:t xml:space="preserve">0.00, </w:t>
      </w:r>
      <w:r w:rsidR="003456CB">
        <w:rPr>
          <w:i/>
        </w:rPr>
        <w:t>n.s.</w:t>
      </w:r>
      <w:r w:rsidR="003456CB">
        <w:t>).</w:t>
      </w:r>
    </w:p>
    <w:p w:rsidR="0076416C" w:rsidRPr="0076416C" w:rsidRDefault="001C26F8" w:rsidP="0076416C">
      <w:r>
        <w:rPr>
          <w:b/>
        </w:rPr>
        <w:t xml:space="preserve">Part 6, </w:t>
      </w:r>
      <w:r w:rsidR="00C42B2F">
        <w:rPr>
          <w:b/>
        </w:rPr>
        <w:t>Two-way within-subjects ANOVA.</w:t>
      </w:r>
      <w:r w:rsidR="00C42B2F">
        <w:t xml:space="preserve"> </w:t>
      </w:r>
      <w:r w:rsidR="0076416C" w:rsidRPr="0076416C">
        <w:t xml:space="preserve">Thus far, we have only considered experiments where one subject was measured once </w:t>
      </w:r>
      <w:r w:rsidR="00F06519">
        <w:t>on only</w:t>
      </w:r>
      <w:r w:rsidR="0076416C" w:rsidRPr="0076416C">
        <w:t xml:space="preserve"> one level of each factor. But often we wish to measure a subject more than once, perhaps for different levels of our factor(s), or over time, in which case </w:t>
      </w:r>
      <w:r w:rsidR="0076416C" w:rsidRPr="0076416C">
        <w:rPr>
          <w:i/>
        </w:rPr>
        <w:t>time</w:t>
      </w:r>
      <w:r w:rsidR="0076416C" w:rsidRPr="0076416C">
        <w:t xml:space="preserve"> itself becomes a </w:t>
      </w:r>
      <w:r w:rsidR="0076416C" w:rsidRPr="0076416C">
        <w:lastRenderedPageBreak/>
        <w:t xml:space="preserve">factor. Such designs are called </w:t>
      </w:r>
      <w:r w:rsidR="00DA42DB">
        <w:t>“</w:t>
      </w:r>
      <w:r w:rsidR="0076416C" w:rsidRPr="0076416C">
        <w:t>repeated measures</w:t>
      </w:r>
      <w:r w:rsidR="00DA42DB">
        <w:t>”</w:t>
      </w:r>
      <w:r w:rsidR="0076416C" w:rsidRPr="0076416C">
        <w:t xml:space="preserve"> designs, and the factors on which we obtain repeated measures are called within-subjects factors (as opposed to between-subjects factors). For repeated measures studies, we can still use an ANOVA, but now we use a “repeated measures ANOVA,” and our data table inevitably looks different: </w:t>
      </w:r>
      <w:r w:rsidR="00EA343E">
        <w:t xml:space="preserve">for a wide-format table, </w:t>
      </w:r>
      <w:r w:rsidR="0076416C" w:rsidRPr="0076416C">
        <w:t>there are now multiple measures per row (each row still corresponds to just one subject, as it has thus far).</w:t>
      </w:r>
    </w:p>
    <w:p w:rsidR="0076416C" w:rsidRPr="0076416C" w:rsidRDefault="0076416C" w:rsidP="0076416C">
      <w:r w:rsidRPr="00A21A82">
        <w:t xml:space="preserve">Our current hypothetical study on </w:t>
      </w:r>
      <w:r w:rsidR="00824286" w:rsidRPr="00A21A82">
        <w:t>Facebook posts</w:t>
      </w:r>
      <w:r w:rsidRPr="00A21A82">
        <w:t xml:space="preserve"> has been modified to be a </w:t>
      </w:r>
      <w:r w:rsidR="00A21A82">
        <w:t xml:space="preserve">purely </w:t>
      </w:r>
      <w:r w:rsidRPr="00A21A82">
        <w:t xml:space="preserve">within-subjects study. </w:t>
      </w:r>
      <w:r w:rsidR="00B72AD0" w:rsidRPr="00A21A82">
        <w:t>Imagine that each college student</w:t>
      </w:r>
      <w:r w:rsidR="00B72AD0">
        <w:t xml:space="preserve"> </w:t>
      </w:r>
      <w:r w:rsidR="00A21A82">
        <w:t xml:space="preserve">was issued either an iOS or Android device for one week, and then the other device for the next week. Also, each college student’s posts were counted separately </w:t>
      </w:r>
      <w:r w:rsidR="00A84119">
        <w:t>on</w:t>
      </w:r>
      <w:r w:rsidR="00A21A82">
        <w:t xml:space="preserve"> weekdays and weekends.</w:t>
      </w:r>
      <w:r w:rsidR="00A720A3">
        <w:t xml:space="preserve"> </w:t>
      </w:r>
      <w:r w:rsidRPr="0076416C">
        <w:t xml:space="preserve">Instead of needing 40 </w:t>
      </w:r>
      <w:r w:rsidR="00A720A3">
        <w:t xml:space="preserve">college </w:t>
      </w:r>
      <w:r w:rsidR="00BE76FA">
        <w:t>students</w:t>
      </w:r>
      <w:r w:rsidRPr="0076416C">
        <w:t xml:space="preserve"> as before, we </w:t>
      </w:r>
      <w:r w:rsidR="006D37F9">
        <w:t>now only</w:t>
      </w:r>
      <w:r w:rsidRPr="0076416C">
        <w:t xml:space="preserve"> need 10 </w:t>
      </w:r>
      <w:r w:rsidR="006D37F9">
        <w:t>students</w:t>
      </w:r>
      <w:r w:rsidRPr="0076416C">
        <w:t xml:space="preserve"> for the same data, which is shown in </w:t>
      </w:r>
      <w:r w:rsidR="007F71B3">
        <w:rPr>
          <w:i/>
        </w:rPr>
        <w:t>posts</w:t>
      </w:r>
      <w:r w:rsidRPr="0076416C">
        <w:rPr>
          <w:i/>
        </w:rPr>
        <w:t>wthn.*</w:t>
      </w:r>
      <w:r w:rsidR="00F55EA5">
        <w:t>.</w:t>
      </w:r>
      <w:r w:rsidR="00A74A6B">
        <w:t xml:space="preserve"> Open th</w:t>
      </w:r>
      <w:r w:rsidR="00F720ED">
        <w:t xml:space="preserve">ose files and see the </w:t>
      </w:r>
      <w:r w:rsidR="001750DA">
        <w:t>wide-format data tables.</w:t>
      </w:r>
    </w:p>
    <w:p w:rsidR="0076416C" w:rsidRPr="0076416C" w:rsidRDefault="0076416C" w:rsidP="0076416C">
      <w:pPr>
        <w:ind w:firstLine="360"/>
      </w:pPr>
      <w:r w:rsidRPr="00DB6E10">
        <w:rPr>
          <w14:shadow w14:blurRad="50800" w14:dist="38100" w14:dir="2700000" w14:sx="100000" w14:sy="100000" w14:kx="0" w14:ky="0" w14:algn="tl">
            <w14:srgbClr w14:val="000000">
              <w14:alpha w14:val="60000"/>
            </w14:srgbClr>
          </w14:shadow>
        </w:rPr>
        <w:t>SPSS</w:t>
      </w:r>
      <w:r w:rsidRPr="0076416C">
        <w:rPr>
          <w:b/>
        </w:rPr>
        <w:t>.</w:t>
      </w:r>
      <w:r w:rsidRPr="0076416C">
        <w:t xml:space="preserve"> To perform </w:t>
      </w:r>
      <w:r w:rsidR="00815AC1">
        <w:t>a</w:t>
      </w:r>
      <w:r w:rsidR="00283AC4">
        <w:t xml:space="preserve"> traditional</w:t>
      </w:r>
      <w:r w:rsidRPr="0076416C">
        <w:t xml:space="preserve"> repeated measures ANOVA, go to Analyze &gt; General Linear Model &gt; Repeated Measures. For repeated measures analyses, the data table must be in wide-format, which has all measures for a given subject in a single row. (This contrasts with long-format, which has only one measure per subject in a given row, and for repeated measures designs, it must therefore have multiple rows for the same subject</w:t>
      </w:r>
      <w:r w:rsidR="003158D0">
        <w:t>, which</w:t>
      </w:r>
      <w:r w:rsidRPr="0076416C">
        <w:t xml:space="preserve"> will occur in part 8, below.) Thus, we must tell SPSS which factors are represented by each column. For the first factor, enter the factor that changes the </w:t>
      </w:r>
      <w:r w:rsidRPr="0076416C">
        <w:rPr>
          <w:i/>
        </w:rPr>
        <w:t>slowest</w:t>
      </w:r>
      <w:r w:rsidRPr="0076416C">
        <w:t xml:space="preserve"> across columns, </w:t>
      </w:r>
      <w:r w:rsidRPr="0076416C">
        <w:rPr>
          <w:i/>
        </w:rPr>
        <w:t>e.g.</w:t>
      </w:r>
      <w:r w:rsidRPr="0076416C">
        <w:t xml:space="preserve">, </w:t>
      </w:r>
      <w:r w:rsidR="008A2F06">
        <w:rPr>
          <w:i/>
        </w:rPr>
        <w:t>Platform</w:t>
      </w:r>
      <w:r w:rsidRPr="0076416C">
        <w:t>. It should be clear by now that it has two levels—</w:t>
      </w:r>
      <w:r w:rsidR="00AF422F">
        <w:t>iOS</w:t>
      </w:r>
      <w:r w:rsidRPr="0076416C">
        <w:t xml:space="preserve"> and </w:t>
      </w:r>
      <w:r w:rsidR="00AF422F">
        <w:t>Android</w:t>
      </w:r>
      <w:r w:rsidRPr="0076416C">
        <w:t xml:space="preserve">—so enter “2” in Number of Levels. For the second factor, enter the factor that changes </w:t>
      </w:r>
      <w:r w:rsidRPr="0076416C">
        <w:rPr>
          <w:i/>
        </w:rPr>
        <w:t>fastest</w:t>
      </w:r>
      <w:r w:rsidRPr="0076416C">
        <w:t xml:space="preserve"> across columns, </w:t>
      </w:r>
      <w:r w:rsidRPr="0076416C">
        <w:rPr>
          <w:i/>
        </w:rPr>
        <w:t>e.g.</w:t>
      </w:r>
      <w:r w:rsidRPr="0076416C">
        <w:t xml:space="preserve">, </w:t>
      </w:r>
      <w:r w:rsidR="00150754">
        <w:rPr>
          <w:i/>
        </w:rPr>
        <w:t>Day</w:t>
      </w:r>
      <w:r w:rsidRPr="0076416C">
        <w:t xml:space="preserve">. It also has two levels: </w:t>
      </w:r>
      <w:r w:rsidR="00BB18F3">
        <w:t>weekday</w:t>
      </w:r>
      <w:r w:rsidRPr="0076416C">
        <w:t xml:space="preserve"> and </w:t>
      </w:r>
      <w:r w:rsidR="00BB18F3">
        <w:t>weekend</w:t>
      </w:r>
      <w:r w:rsidRPr="0076416C">
        <w:t>. Once these factors are added, click Define. Next, highlight the four result columns and transfer them to the Within-Subjects Variables box. Next click Options. Transfer everything in the Factor(s) and Factor Interactions box into the Displays Means for box. Check the Compare main effects box. Also check Descriptive statistics and Estimates of effect size. Click Continue and click OK.</w:t>
      </w:r>
    </w:p>
    <w:p w:rsidR="0076416C" w:rsidRPr="0076416C" w:rsidRDefault="0076416C" w:rsidP="0076416C">
      <w:pPr>
        <w:ind w:firstLine="360"/>
      </w:pPr>
      <w:r w:rsidRPr="00DB6E10">
        <w:rPr>
          <w14:shadow w14:blurRad="50800" w14:dist="38100" w14:dir="2700000" w14:sx="100000" w14:sy="100000" w14:kx="0" w14:ky="0" w14:algn="tl">
            <w14:srgbClr w14:val="000000">
              <w14:alpha w14:val="60000"/>
            </w14:srgbClr>
          </w14:shadow>
        </w:rPr>
        <w:t>JMP</w:t>
      </w:r>
      <w:r w:rsidRPr="0076416C">
        <w:rPr>
          <w:b/>
        </w:rPr>
        <w:t>.</w:t>
      </w:r>
      <w:r w:rsidRPr="0076416C">
        <w:t xml:space="preserve"> To perform </w:t>
      </w:r>
      <w:r w:rsidR="00457D89">
        <w:t>a</w:t>
      </w:r>
      <w:r w:rsidRPr="0076416C">
        <w:t xml:space="preserve"> </w:t>
      </w:r>
      <w:r w:rsidR="008E4C2F">
        <w:t xml:space="preserve">traditional </w:t>
      </w:r>
      <w:r w:rsidRPr="0076416C">
        <w:t xml:space="preserve">repeated measures ANOVA, go to Analyze &gt; Fit Model. On the Fit Model dialog, put all four results columns into the Y box. For Personality, choose Manova. No model effects are used in the Construct Model Effects box, as everything is within-subjects here (that box would be used if we had any between-subjects </w:t>
      </w:r>
      <w:r w:rsidR="00F520CE">
        <w:t>factors</w:t>
      </w:r>
      <w:r w:rsidRPr="0076416C">
        <w:t xml:space="preserve">). Click Run Model. Now click Choose Response &gt; Compound, which is used for two layers of repeated measures. Because our factors are encoded in the columns themselves, we must tell JMP which factors are represented by each column. In the top textbox, change “factor1” to the factor that moves </w:t>
      </w:r>
      <w:r w:rsidRPr="0076416C">
        <w:rPr>
          <w:i/>
        </w:rPr>
        <w:t>fastest</w:t>
      </w:r>
      <w:r w:rsidRPr="0076416C">
        <w:t xml:space="preserve"> across columns, namely </w:t>
      </w:r>
      <w:r w:rsidR="00457D89">
        <w:rPr>
          <w:i/>
        </w:rPr>
        <w:t>Day</w:t>
      </w:r>
      <w:r w:rsidRPr="0076416C">
        <w:t xml:space="preserve">. In the left textbox, change “factor2” to the factor that moves </w:t>
      </w:r>
      <w:r w:rsidRPr="0076416C">
        <w:rPr>
          <w:i/>
        </w:rPr>
        <w:t>slowest</w:t>
      </w:r>
      <w:r w:rsidRPr="0076416C">
        <w:t xml:space="preserve"> across columns, namely </w:t>
      </w:r>
      <w:r w:rsidR="00457D89">
        <w:rPr>
          <w:i/>
        </w:rPr>
        <w:t>Platform</w:t>
      </w:r>
      <w:r w:rsidRPr="0076416C">
        <w:t>. Check the boxes for Create Interaction Effect also and Univariate Tests Also. Click OK.</w:t>
      </w:r>
    </w:p>
    <w:p w:rsidR="003A28C4" w:rsidRDefault="003A28C4" w:rsidP="003A28C4">
      <w:pPr>
        <w:pStyle w:val="ListParagraph"/>
      </w:pPr>
      <w:r w:rsidRPr="003A28C4">
        <w:t xml:space="preserve">Was this a one-way, two-way, or three-way analysis of variance? What is/are the factor(s)? What are each factor’s levels? Express the design using </w:t>
      </w:r>
      <w:r w:rsidR="004E0FD9">
        <w:rPr>
          <w:i/>
        </w:rPr>
        <w:t>N</w:t>
      </w:r>
      <w:r w:rsidRPr="003A28C4">
        <w:rPr>
          <w:vertAlign w:val="subscript"/>
        </w:rPr>
        <w:t>1</w:t>
      </w:r>
      <w:r w:rsidRPr="003A28C4">
        <w:rPr>
          <w:i/>
        </w:rPr>
        <w:t xml:space="preserve"> </w:t>
      </w:r>
      <w:r w:rsidRPr="003A28C4">
        <w:t>×</w:t>
      </w:r>
      <w:r w:rsidRPr="003A28C4">
        <w:rPr>
          <w:i/>
        </w:rPr>
        <w:t xml:space="preserve"> </w:t>
      </w:r>
      <w:r w:rsidR="004E0FD9">
        <w:rPr>
          <w:i/>
        </w:rPr>
        <w:t>N</w:t>
      </w:r>
      <w:r w:rsidRPr="003A28C4">
        <w:rPr>
          <w:vertAlign w:val="subscript"/>
        </w:rPr>
        <w:t>2</w:t>
      </w:r>
      <w:r w:rsidRPr="003A28C4">
        <w:rPr>
          <w:i/>
        </w:rPr>
        <w:t xml:space="preserve"> </w:t>
      </w:r>
      <w:r w:rsidRPr="003A28C4">
        <w:t xml:space="preserve">× … × </w:t>
      </w:r>
      <w:r w:rsidR="004E0FD9">
        <w:rPr>
          <w:i/>
        </w:rPr>
        <w:t>N</w:t>
      </w:r>
      <w:r w:rsidRPr="003A28C4">
        <w:rPr>
          <w:i/>
          <w:vertAlign w:val="subscript"/>
        </w:rPr>
        <w:t>n</w:t>
      </w:r>
      <w:r w:rsidRPr="003A28C4">
        <w:rPr>
          <w:vertAlign w:val="subscript"/>
        </w:rPr>
        <w:t xml:space="preserve"> </w:t>
      </w:r>
      <w:r w:rsidRPr="003A28C4">
        <w:t>notation.</w:t>
      </w:r>
    </w:p>
    <w:p w:rsidR="008E4C2F" w:rsidRPr="0014412B" w:rsidRDefault="0014412B" w:rsidP="00EA0149">
      <w:pPr>
        <w:pStyle w:val="Answer"/>
      </w:pPr>
      <w:r>
        <w:t>This was a 2</w:t>
      </w:r>
      <w:r w:rsidR="00934AA8">
        <w:t>×</w:t>
      </w:r>
      <w:r>
        <w:t xml:space="preserve">2 within-subjects design with factors </w:t>
      </w:r>
      <w:r w:rsidR="00FA66FF">
        <w:rPr>
          <w:i/>
        </w:rPr>
        <w:t>Platform</w:t>
      </w:r>
      <w:r>
        <w:t xml:space="preserve"> and </w:t>
      </w:r>
      <w:r w:rsidR="00FA66FF">
        <w:rPr>
          <w:i/>
        </w:rPr>
        <w:t>Day</w:t>
      </w:r>
      <w:r>
        <w:t xml:space="preserve">. </w:t>
      </w:r>
      <w:r w:rsidR="00FA66FF">
        <w:rPr>
          <w:i/>
        </w:rPr>
        <w:t>Platform</w:t>
      </w:r>
      <w:r>
        <w:t xml:space="preserve"> has two levels, </w:t>
      </w:r>
      <w:r w:rsidR="0038790B">
        <w:t>iOS</w:t>
      </w:r>
      <w:r>
        <w:t xml:space="preserve"> and </w:t>
      </w:r>
      <w:r w:rsidR="0038790B">
        <w:t>Android</w:t>
      </w:r>
      <w:r>
        <w:t xml:space="preserve">. </w:t>
      </w:r>
      <w:r w:rsidR="00474A7A">
        <w:rPr>
          <w:i/>
        </w:rPr>
        <w:t>Day</w:t>
      </w:r>
      <w:r>
        <w:t xml:space="preserve"> also has two levels, </w:t>
      </w:r>
      <w:r w:rsidR="00FC08E5">
        <w:t>weekday</w:t>
      </w:r>
      <w:r>
        <w:t xml:space="preserve"> and </w:t>
      </w:r>
      <w:r w:rsidR="00FC08E5">
        <w:t>weekend</w:t>
      </w:r>
      <w:r>
        <w:t>.</w:t>
      </w:r>
    </w:p>
    <w:p w:rsidR="003A28C4" w:rsidRDefault="003A28C4" w:rsidP="003A28C4">
      <w:pPr>
        <w:pStyle w:val="ListParagraph"/>
      </w:pPr>
      <w:r w:rsidRPr="003A28C4">
        <w:t>For each identified factor, was it between-subjects or within-subjects? How do you know?</w:t>
      </w:r>
    </w:p>
    <w:p w:rsidR="007A073A" w:rsidRPr="003A28C4" w:rsidRDefault="007703F2" w:rsidP="00EA0149">
      <w:pPr>
        <w:pStyle w:val="Answer"/>
      </w:pPr>
      <w:r>
        <w:t xml:space="preserve">Both </w:t>
      </w:r>
      <w:r w:rsidR="00130657">
        <w:rPr>
          <w:i/>
        </w:rPr>
        <w:t>Platform</w:t>
      </w:r>
      <w:r>
        <w:t xml:space="preserve"> and </w:t>
      </w:r>
      <w:r w:rsidR="00130657">
        <w:rPr>
          <w:i/>
        </w:rPr>
        <w:t>Day</w:t>
      </w:r>
      <w:r>
        <w:t xml:space="preserve"> are within-subjects factors because each subject experienced </w:t>
      </w:r>
      <w:r w:rsidR="00585C01">
        <w:t>all</w:t>
      </w:r>
      <w:r>
        <w:t xml:space="preserve"> level</w:t>
      </w:r>
      <w:r w:rsidR="00585C01">
        <w:t>s</w:t>
      </w:r>
      <w:r>
        <w:t xml:space="preserve"> of </w:t>
      </w:r>
      <w:r w:rsidR="00AD16FC">
        <w:t>both</w:t>
      </w:r>
      <w:r>
        <w:t>.</w:t>
      </w:r>
    </w:p>
    <w:p w:rsidR="003A28C4" w:rsidRDefault="003A28C4" w:rsidP="003A28C4">
      <w:pPr>
        <w:pStyle w:val="ListParagraph"/>
      </w:pPr>
      <w:r w:rsidRPr="003A28C4">
        <w:lastRenderedPageBreak/>
        <w:t>Verify that the means</w:t>
      </w:r>
      <w:r w:rsidR="00AD79A5">
        <w:t xml:space="preserve"> and standard deviations</w:t>
      </w:r>
      <w:r w:rsidRPr="003A28C4">
        <w:t xml:space="preserve"> for the number of </w:t>
      </w:r>
      <w:r w:rsidR="00C329FF">
        <w:t>posts</w:t>
      </w:r>
      <w:r w:rsidRPr="003A28C4">
        <w:t xml:space="preserve"> in each condition match the values produced in the previous version of the data (part 5, above).</w:t>
      </w:r>
    </w:p>
    <w:p w:rsidR="00A81961" w:rsidRDefault="005E565C" w:rsidP="00EA0149">
      <w:pPr>
        <w:pStyle w:val="Answer"/>
      </w:pPr>
      <w:r>
        <w:t xml:space="preserve">The means in </w:t>
      </w:r>
      <w:r w:rsidR="00F46216">
        <w:rPr>
          <w:i/>
        </w:rPr>
        <w:t>posts</w:t>
      </w:r>
      <w:r w:rsidR="00AD7E50">
        <w:rPr>
          <w:i/>
        </w:rPr>
        <w:t>wthn.*</w:t>
      </w:r>
      <w:r w:rsidR="00AD7E50">
        <w:t xml:space="preserve"> </w:t>
      </w:r>
      <w:r w:rsidR="005962FB">
        <w:t xml:space="preserve">exactly </w:t>
      </w:r>
      <w:r w:rsidR="00AD7E50">
        <w:t xml:space="preserve">match those from </w:t>
      </w:r>
      <w:r w:rsidR="00F46216">
        <w:rPr>
          <w:i/>
        </w:rPr>
        <w:t>posts</w:t>
      </w:r>
      <w:r w:rsidR="00AD7E50">
        <w:rPr>
          <w:i/>
        </w:rPr>
        <w:t>btwn.*</w:t>
      </w:r>
      <w:r w:rsidR="00AD7E50">
        <w:t xml:space="preserve">. </w:t>
      </w:r>
      <w:r w:rsidR="00E2593D">
        <w:t xml:space="preserve">Specifically, the four cell means </w:t>
      </w:r>
      <w:r w:rsidR="006820E8">
        <w:t xml:space="preserve">and standard deviations </w:t>
      </w:r>
      <w:r w:rsidR="00E2593D">
        <w:t>are</w:t>
      </w:r>
      <w:r w:rsidR="00532BD4">
        <w:t xml:space="preserve"> easily calculated using Table &gt; Summary in JMP:</w:t>
      </w:r>
    </w:p>
    <w:tbl>
      <w:tblPr>
        <w:tblStyle w:val="TableGrid"/>
        <w:tblW w:w="0" w:type="auto"/>
        <w:tblInd w:w="181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350"/>
        <w:gridCol w:w="2160"/>
        <w:gridCol w:w="2160"/>
      </w:tblGrid>
      <w:tr w:rsidR="00E21227" w:rsidTr="009E364B">
        <w:tc>
          <w:tcPr>
            <w:tcW w:w="1350" w:type="dxa"/>
            <w:tcBorders>
              <w:top w:val="nil"/>
              <w:left w:val="nil"/>
            </w:tcBorders>
          </w:tcPr>
          <w:p w:rsidR="006820E8" w:rsidRDefault="006820E8" w:rsidP="009E364B">
            <w:pPr>
              <w:pStyle w:val="Answer"/>
              <w:ind w:left="0"/>
            </w:pPr>
          </w:p>
        </w:tc>
        <w:tc>
          <w:tcPr>
            <w:tcW w:w="2160" w:type="dxa"/>
          </w:tcPr>
          <w:p w:rsidR="006820E8" w:rsidRPr="005B274F" w:rsidRDefault="00FC7562" w:rsidP="009E364B">
            <w:pPr>
              <w:pStyle w:val="Answer"/>
              <w:ind w:left="0"/>
              <w:rPr>
                <w:b/>
                <w:i/>
              </w:rPr>
            </w:pPr>
            <w:r w:rsidRPr="005B274F">
              <w:rPr>
                <w:b/>
                <w:i/>
              </w:rPr>
              <w:t>weekday</w:t>
            </w:r>
          </w:p>
        </w:tc>
        <w:tc>
          <w:tcPr>
            <w:tcW w:w="2160" w:type="dxa"/>
          </w:tcPr>
          <w:p w:rsidR="006820E8" w:rsidRPr="005B274F" w:rsidRDefault="00FC7562" w:rsidP="009E364B">
            <w:pPr>
              <w:pStyle w:val="Answer"/>
              <w:ind w:left="0"/>
              <w:rPr>
                <w:b/>
                <w:i/>
              </w:rPr>
            </w:pPr>
            <w:r w:rsidRPr="005B274F">
              <w:rPr>
                <w:b/>
                <w:i/>
              </w:rPr>
              <w:t>weekend</w:t>
            </w:r>
          </w:p>
        </w:tc>
      </w:tr>
      <w:tr w:rsidR="00E21227" w:rsidTr="009E364B">
        <w:tc>
          <w:tcPr>
            <w:tcW w:w="1350" w:type="dxa"/>
          </w:tcPr>
          <w:p w:rsidR="006820E8" w:rsidRPr="005B274F" w:rsidRDefault="00FC7562" w:rsidP="009E364B">
            <w:pPr>
              <w:pStyle w:val="Answer"/>
              <w:ind w:left="0"/>
              <w:rPr>
                <w:b/>
                <w:i/>
              </w:rPr>
            </w:pPr>
            <w:r w:rsidRPr="005B274F">
              <w:rPr>
                <w:b/>
                <w:i/>
              </w:rPr>
              <w:t>Android</w:t>
            </w:r>
          </w:p>
        </w:tc>
        <w:tc>
          <w:tcPr>
            <w:tcW w:w="2160" w:type="dxa"/>
          </w:tcPr>
          <w:p w:rsidR="006820E8" w:rsidRPr="006820E8" w:rsidRDefault="001A0E1F" w:rsidP="009E364B">
            <w:pPr>
              <w:pStyle w:val="Answer"/>
              <w:ind w:left="0"/>
            </w:pPr>
            <w:r>
              <w:t>28.90 (8.96)</w:t>
            </w:r>
          </w:p>
        </w:tc>
        <w:tc>
          <w:tcPr>
            <w:tcW w:w="2160" w:type="dxa"/>
          </w:tcPr>
          <w:p w:rsidR="006820E8" w:rsidRPr="006820E8" w:rsidRDefault="001A0E1F" w:rsidP="009E364B">
            <w:pPr>
              <w:pStyle w:val="Answer"/>
              <w:ind w:left="0"/>
            </w:pPr>
            <w:r>
              <w:t>31.30 (8.93)</w:t>
            </w:r>
          </w:p>
        </w:tc>
      </w:tr>
      <w:tr w:rsidR="00E21227" w:rsidTr="009E364B">
        <w:tc>
          <w:tcPr>
            <w:tcW w:w="1350" w:type="dxa"/>
          </w:tcPr>
          <w:p w:rsidR="006820E8" w:rsidRPr="005B274F" w:rsidRDefault="00FC7562" w:rsidP="009E364B">
            <w:pPr>
              <w:pStyle w:val="Answer"/>
              <w:ind w:left="0"/>
              <w:rPr>
                <w:b/>
                <w:i/>
              </w:rPr>
            </w:pPr>
            <w:r w:rsidRPr="005B274F">
              <w:rPr>
                <w:b/>
                <w:i/>
              </w:rPr>
              <w:t>iOS</w:t>
            </w:r>
          </w:p>
        </w:tc>
        <w:tc>
          <w:tcPr>
            <w:tcW w:w="2160" w:type="dxa"/>
          </w:tcPr>
          <w:p w:rsidR="006820E8" w:rsidRPr="006820E8" w:rsidRDefault="001A0E1F" w:rsidP="009E364B">
            <w:pPr>
              <w:pStyle w:val="Answer"/>
              <w:ind w:left="0"/>
            </w:pPr>
            <w:r>
              <w:t>23.70 (7.39)</w:t>
            </w:r>
          </w:p>
        </w:tc>
        <w:tc>
          <w:tcPr>
            <w:tcW w:w="2160" w:type="dxa"/>
          </w:tcPr>
          <w:p w:rsidR="006820E8" w:rsidRPr="006820E8" w:rsidRDefault="001A0E1F" w:rsidP="009E364B">
            <w:pPr>
              <w:pStyle w:val="Answer"/>
              <w:ind w:left="0"/>
            </w:pPr>
            <w:r>
              <w:t>26.20 (6.83)</w:t>
            </w:r>
          </w:p>
        </w:tc>
      </w:tr>
    </w:tbl>
    <w:p w:rsidR="00E2593D" w:rsidRPr="00E01570" w:rsidRDefault="00E2593D" w:rsidP="00844BC0">
      <w:pPr>
        <w:pStyle w:val="Answer"/>
      </w:pPr>
    </w:p>
    <w:p w:rsidR="003A28C4" w:rsidRDefault="003A28C4" w:rsidP="003A28C4">
      <w:pPr>
        <w:pStyle w:val="ListParagraph"/>
      </w:pPr>
      <w:r w:rsidRPr="00F37A39">
        <w:rPr>
          <w:i/>
        </w:rPr>
        <w:t>SPSS only.</w:t>
      </w:r>
      <w:r w:rsidRPr="003A28C4">
        <w:t xml:space="preserve"> Write the statistical result for the </w:t>
      </w:r>
      <w:r w:rsidR="00F80503">
        <w:rPr>
          <w:i/>
        </w:rPr>
        <w:t>Platform</w:t>
      </w:r>
      <w:r w:rsidRPr="003A28C4">
        <w:t xml:space="preserve"> factor. (Hint: the table you care about is called Tests of Within-Subjects Effects. Use the Sphericity Assumed line, and remember that the word “error” is synonymous with “denominator” when reporting F-test results.)</w:t>
      </w:r>
    </w:p>
    <w:p w:rsidR="00BB6458" w:rsidRPr="004916C1" w:rsidRDefault="003B105D" w:rsidP="00EA0149">
      <w:pPr>
        <w:pStyle w:val="Answer"/>
      </w:pPr>
      <w:r>
        <w:rPr>
          <w:i/>
        </w:rPr>
        <w:t>Platform</w:t>
      </w:r>
      <w:r w:rsidR="000A6ACD">
        <w:t xml:space="preserve"> </w:t>
      </w:r>
      <w:r w:rsidR="007C699C">
        <w:t>exhibited</w:t>
      </w:r>
      <w:r w:rsidR="00441BA7">
        <w:t xml:space="preserve"> a significant effect on </w:t>
      </w:r>
      <w:r w:rsidR="007F03D6">
        <w:rPr>
          <w:i/>
        </w:rPr>
        <w:t>Posts</w:t>
      </w:r>
      <w:r w:rsidR="00441BA7">
        <w:t xml:space="preserve"> (F(1,9)</w:t>
      </w:r>
      <w:r w:rsidR="006D6013">
        <w:t> </w:t>
      </w:r>
      <w:r w:rsidR="00441BA7">
        <w:t>=</w:t>
      </w:r>
      <w:r w:rsidR="006D6013">
        <w:t> </w:t>
      </w:r>
      <w:r w:rsidR="00441BA7">
        <w:t xml:space="preserve">22.10, </w:t>
      </w:r>
      <w:r w:rsidR="00441BA7">
        <w:rPr>
          <w:i/>
        </w:rPr>
        <w:t>p</w:t>
      </w:r>
      <w:r w:rsidR="006D6013">
        <w:rPr>
          <w:i/>
        </w:rPr>
        <w:t> </w:t>
      </w:r>
      <w:r w:rsidR="00441BA7">
        <w:t>&lt;</w:t>
      </w:r>
      <w:r w:rsidR="006D6013">
        <w:t> </w:t>
      </w:r>
      <w:r w:rsidR="00441BA7">
        <w:t>.01).</w:t>
      </w:r>
      <w:r w:rsidR="004916C1">
        <w:t xml:space="preserve"> The </w:t>
      </w:r>
      <w:r w:rsidR="004916C1">
        <w:rPr>
          <w:i/>
        </w:rPr>
        <w:t>p</w:t>
      </w:r>
      <w:r w:rsidR="004916C1">
        <w:t xml:space="preserve">-value </w:t>
      </w:r>
      <w:r w:rsidR="004C67FE">
        <w:t xml:space="preserve">shown </w:t>
      </w:r>
      <w:r w:rsidR="004916C1">
        <w:t xml:space="preserve">is </w:t>
      </w:r>
      <w:r w:rsidR="005F7A0E">
        <w:t>.001.</w:t>
      </w:r>
    </w:p>
    <w:p w:rsidR="003A28C4" w:rsidRDefault="003A28C4" w:rsidP="003A28C4">
      <w:pPr>
        <w:pStyle w:val="ListParagraph"/>
      </w:pPr>
      <w:r w:rsidRPr="001409C2">
        <w:rPr>
          <w:i/>
        </w:rPr>
        <w:t>JMP only.</w:t>
      </w:r>
      <w:r w:rsidRPr="003A28C4">
        <w:t xml:space="preserve"> Write the statistical result for the </w:t>
      </w:r>
      <w:r w:rsidR="00A82B62">
        <w:rPr>
          <w:i/>
        </w:rPr>
        <w:t>Platform</w:t>
      </w:r>
      <w:r w:rsidRPr="003A28C4">
        <w:t xml:space="preserve"> factor. (Hint: you can collapse all of the Whole Model sections and ignore them. The section you care about is called Intercept within the </w:t>
      </w:r>
      <w:r w:rsidR="00C06249">
        <w:t>Platform</w:t>
      </w:r>
      <w:r w:rsidRPr="003A28C4">
        <w:t xml:space="preserve"> report. Use the Univar unadj Epsilon line, ignoring the Value column.)</w:t>
      </w:r>
    </w:p>
    <w:p w:rsidR="007C699C" w:rsidRPr="007C699C" w:rsidRDefault="00D30FB6" w:rsidP="00EA0149">
      <w:pPr>
        <w:pStyle w:val="Answer"/>
      </w:pPr>
      <w:r>
        <w:rPr>
          <w:i/>
        </w:rPr>
        <w:t>Platform</w:t>
      </w:r>
      <w:r w:rsidR="007C699C">
        <w:t xml:space="preserve"> exhibited a significant effect on </w:t>
      </w:r>
      <w:r>
        <w:rPr>
          <w:i/>
        </w:rPr>
        <w:t>Posts</w:t>
      </w:r>
      <w:r w:rsidR="007C699C">
        <w:t xml:space="preserve"> (F(1,9)</w:t>
      </w:r>
      <w:r w:rsidR="00BD5BD5">
        <w:t> </w:t>
      </w:r>
      <w:r w:rsidR="007C699C">
        <w:t>=</w:t>
      </w:r>
      <w:r w:rsidR="00BD5BD5">
        <w:t> </w:t>
      </w:r>
      <w:r w:rsidR="007C699C">
        <w:t xml:space="preserve">22.10, </w:t>
      </w:r>
      <w:r w:rsidR="007C699C">
        <w:rPr>
          <w:i/>
        </w:rPr>
        <w:t>p</w:t>
      </w:r>
      <w:r w:rsidR="00D84818">
        <w:rPr>
          <w:i/>
        </w:rPr>
        <w:t> </w:t>
      </w:r>
      <w:r w:rsidR="007C699C">
        <w:t>&lt;</w:t>
      </w:r>
      <w:r w:rsidR="00D84818">
        <w:t> </w:t>
      </w:r>
      <w:r w:rsidR="007C699C">
        <w:t>.01).</w:t>
      </w:r>
      <w:r w:rsidR="004F772E">
        <w:t xml:space="preserve"> The </w:t>
      </w:r>
      <w:r w:rsidR="004F772E">
        <w:rPr>
          <w:i/>
        </w:rPr>
        <w:t>p</w:t>
      </w:r>
      <w:r w:rsidR="004F772E">
        <w:t>-value</w:t>
      </w:r>
      <w:r w:rsidR="004C67FE">
        <w:t xml:space="preserve"> shown</w:t>
      </w:r>
      <w:r w:rsidR="004F772E">
        <w:t xml:space="preserve"> is .0011.</w:t>
      </w:r>
    </w:p>
    <w:p w:rsidR="003A28C4" w:rsidRDefault="003A28C4" w:rsidP="003A28C4">
      <w:pPr>
        <w:pStyle w:val="ListParagraph"/>
      </w:pPr>
      <w:r w:rsidRPr="003A28C4">
        <w:t xml:space="preserve">Write the statistical result for the </w:t>
      </w:r>
      <w:r w:rsidR="00615840">
        <w:rPr>
          <w:i/>
        </w:rPr>
        <w:t>Day</w:t>
      </w:r>
      <w:r w:rsidRPr="003A28C4">
        <w:t xml:space="preserve"> factor.</w:t>
      </w:r>
    </w:p>
    <w:p w:rsidR="006D753B" w:rsidRPr="002538F0" w:rsidRDefault="00EB16E8" w:rsidP="00EA0149">
      <w:pPr>
        <w:pStyle w:val="Answer"/>
      </w:pPr>
      <w:r>
        <w:rPr>
          <w:i/>
        </w:rPr>
        <w:t>Day</w:t>
      </w:r>
      <w:r w:rsidR="00823B70">
        <w:t xml:space="preserve"> did not exhibit a significant effect on </w:t>
      </w:r>
      <w:r w:rsidR="00FC2D25">
        <w:rPr>
          <w:i/>
        </w:rPr>
        <w:t>Posts</w:t>
      </w:r>
      <w:r w:rsidR="00823B70">
        <w:t xml:space="preserve"> </w:t>
      </w:r>
      <w:r w:rsidR="006325C9">
        <w:t>(</w:t>
      </w:r>
      <w:r w:rsidR="0032443A">
        <w:t>F(1,9)</w:t>
      </w:r>
      <w:r w:rsidR="001B667E">
        <w:t> </w:t>
      </w:r>
      <w:r w:rsidR="0032443A">
        <w:t>=</w:t>
      </w:r>
      <w:r w:rsidR="001B667E">
        <w:t> </w:t>
      </w:r>
      <w:r w:rsidR="0032443A">
        <w:t xml:space="preserve">0.37, </w:t>
      </w:r>
      <w:r w:rsidR="0032443A">
        <w:rPr>
          <w:i/>
        </w:rPr>
        <w:t>n.s.</w:t>
      </w:r>
      <w:r w:rsidR="0032443A">
        <w:t>).</w:t>
      </w:r>
      <w:r w:rsidR="002538F0">
        <w:t xml:space="preserve"> The </w:t>
      </w:r>
      <w:r w:rsidR="002538F0">
        <w:rPr>
          <w:i/>
        </w:rPr>
        <w:t>p</w:t>
      </w:r>
      <w:r w:rsidR="002538F0">
        <w:t xml:space="preserve">-value </w:t>
      </w:r>
      <w:r w:rsidR="002538F0" w:rsidRPr="006A4C98">
        <w:t>is .5</w:t>
      </w:r>
      <w:r w:rsidR="00CA0C73">
        <w:t>59</w:t>
      </w:r>
      <w:r w:rsidR="002538F0" w:rsidRPr="006A4C98">
        <w:t>.</w:t>
      </w:r>
    </w:p>
    <w:p w:rsidR="003A28C4" w:rsidRDefault="003A28C4" w:rsidP="003A28C4">
      <w:pPr>
        <w:pStyle w:val="ListParagraph"/>
      </w:pPr>
      <w:r w:rsidRPr="003A28C4">
        <w:t xml:space="preserve">Write the statistical result for the </w:t>
      </w:r>
      <w:r w:rsidR="00082EE8">
        <w:rPr>
          <w:i/>
        </w:rPr>
        <w:t>Platform</w:t>
      </w:r>
      <w:r w:rsidRPr="00C61337">
        <w:rPr>
          <w:i/>
        </w:rPr>
        <w:t>*</w:t>
      </w:r>
      <w:r w:rsidR="00082EE8">
        <w:rPr>
          <w:i/>
        </w:rPr>
        <w:t>Day</w:t>
      </w:r>
      <w:r w:rsidRPr="003A28C4">
        <w:t xml:space="preserve"> interaction.</w:t>
      </w:r>
    </w:p>
    <w:p w:rsidR="00AA3FA4" w:rsidRPr="00CC397B" w:rsidRDefault="00CC397B" w:rsidP="00EA0149">
      <w:pPr>
        <w:pStyle w:val="Answer"/>
      </w:pPr>
      <w:r>
        <w:t xml:space="preserve">There was no significant </w:t>
      </w:r>
      <w:r w:rsidR="00834100">
        <w:rPr>
          <w:i/>
        </w:rPr>
        <w:t>Platform</w:t>
      </w:r>
      <w:r>
        <w:rPr>
          <w:i/>
        </w:rPr>
        <w:t>*</w:t>
      </w:r>
      <w:r w:rsidR="00834100">
        <w:rPr>
          <w:i/>
        </w:rPr>
        <w:t>Day</w:t>
      </w:r>
      <w:r>
        <w:t xml:space="preserve"> interaction (F(1,9)</w:t>
      </w:r>
      <w:r w:rsidR="00C3584E">
        <w:t> </w:t>
      </w:r>
      <w:r>
        <w:t>=</w:t>
      </w:r>
      <w:r w:rsidR="00C3584E">
        <w:t> </w:t>
      </w:r>
      <w:r>
        <w:t xml:space="preserve">0.00, </w:t>
      </w:r>
      <w:r>
        <w:rPr>
          <w:i/>
        </w:rPr>
        <w:t>n.s.</w:t>
      </w:r>
      <w:r>
        <w:t xml:space="preserve">). The </w:t>
      </w:r>
      <w:r>
        <w:rPr>
          <w:i/>
        </w:rPr>
        <w:t>p</w:t>
      </w:r>
      <w:r>
        <w:t>-value is</w:t>
      </w:r>
      <w:r w:rsidR="00E415DE">
        <w:t xml:space="preserve"> .949</w:t>
      </w:r>
      <w:r>
        <w:t>.</w:t>
      </w:r>
    </w:p>
    <w:p w:rsidR="003A28C4" w:rsidRDefault="003A28C4" w:rsidP="003A28C4">
      <w:pPr>
        <w:pStyle w:val="ListParagraph"/>
      </w:pPr>
      <w:r w:rsidRPr="003A28C4">
        <w:t>What can we conclude about the results from this study?</w:t>
      </w:r>
    </w:p>
    <w:p w:rsidR="00951CBC" w:rsidRPr="00A71483" w:rsidRDefault="00951CBC" w:rsidP="00CD58F2">
      <w:pPr>
        <w:pStyle w:val="Answer"/>
      </w:pPr>
      <w:r>
        <w:t xml:space="preserve">From this study, we can conclude that </w:t>
      </w:r>
      <w:r w:rsidR="000A118F">
        <w:rPr>
          <w:i/>
        </w:rPr>
        <w:t>Platform</w:t>
      </w:r>
      <w:r>
        <w:t xml:space="preserve"> had a significant effect on </w:t>
      </w:r>
      <w:r w:rsidR="000A118F">
        <w:rPr>
          <w:i/>
        </w:rPr>
        <w:t>Posts</w:t>
      </w:r>
      <w:r>
        <w:t xml:space="preserve"> (F(1,9)</w:t>
      </w:r>
      <w:r w:rsidR="000A118F">
        <w:t> </w:t>
      </w:r>
      <w:r>
        <w:t>=</w:t>
      </w:r>
      <w:r w:rsidR="000A118F">
        <w:t> </w:t>
      </w:r>
      <w:r>
        <w:t xml:space="preserve">22.10, </w:t>
      </w:r>
      <w:r>
        <w:rPr>
          <w:i/>
        </w:rPr>
        <w:t>p</w:t>
      </w:r>
      <w:r w:rsidR="000A118F">
        <w:rPr>
          <w:i/>
        </w:rPr>
        <w:t> </w:t>
      </w:r>
      <w:r>
        <w:t>&lt;</w:t>
      </w:r>
      <w:r w:rsidR="000A118F">
        <w:t> </w:t>
      </w:r>
      <w:r>
        <w:t xml:space="preserve">.01), but that neither </w:t>
      </w:r>
      <w:r w:rsidR="000A118F">
        <w:rPr>
          <w:i/>
        </w:rPr>
        <w:t>Day</w:t>
      </w:r>
      <w:r>
        <w:rPr>
          <w:i/>
        </w:rPr>
        <w:t xml:space="preserve"> </w:t>
      </w:r>
      <w:r>
        <w:t>(F(1,9)</w:t>
      </w:r>
      <w:r w:rsidR="000A118F">
        <w:t> </w:t>
      </w:r>
      <w:r>
        <w:t>=</w:t>
      </w:r>
      <w:r w:rsidR="000A118F">
        <w:t> </w:t>
      </w:r>
      <w:r>
        <w:t xml:space="preserve">0.37, </w:t>
      </w:r>
      <w:r>
        <w:rPr>
          <w:i/>
        </w:rPr>
        <w:t>n.s.</w:t>
      </w:r>
      <w:r>
        <w:t xml:space="preserve">) nor </w:t>
      </w:r>
      <w:r w:rsidR="000A118F">
        <w:rPr>
          <w:i/>
        </w:rPr>
        <w:t>Platform</w:t>
      </w:r>
      <w:r>
        <w:rPr>
          <w:i/>
        </w:rPr>
        <w:t>*</w:t>
      </w:r>
      <w:r w:rsidR="000A118F">
        <w:rPr>
          <w:i/>
        </w:rPr>
        <w:t>Day</w:t>
      </w:r>
      <w:r>
        <w:t xml:space="preserve"> (F(1,9)</w:t>
      </w:r>
      <w:r w:rsidR="000715CB">
        <w:t> </w:t>
      </w:r>
      <w:r>
        <w:t>=</w:t>
      </w:r>
      <w:r w:rsidR="000715CB">
        <w:t> </w:t>
      </w:r>
      <w:r>
        <w:t xml:space="preserve">0.00, </w:t>
      </w:r>
      <w:r>
        <w:rPr>
          <w:i/>
        </w:rPr>
        <w:t>n.s.</w:t>
      </w:r>
      <w:r>
        <w:t>) exhibited significant effects.</w:t>
      </w:r>
      <w:r w:rsidR="00917505">
        <w:t xml:space="preserve"> </w:t>
      </w:r>
      <w:r w:rsidR="00A9231F">
        <w:t xml:space="preserve">Judging from means, it seems that </w:t>
      </w:r>
      <w:r w:rsidR="00D85949">
        <w:t>Android</w:t>
      </w:r>
      <w:r w:rsidR="00A71483">
        <w:t xml:space="preserve"> </w:t>
      </w:r>
      <w:r w:rsidR="00D85949">
        <w:t>had significantly higher numbers of posts</w:t>
      </w:r>
      <w:r w:rsidR="00A71483">
        <w:t xml:space="preserve"> compared to </w:t>
      </w:r>
      <w:r w:rsidR="00D85949">
        <w:t>iOS</w:t>
      </w:r>
      <w:r w:rsidR="00A71483">
        <w:t xml:space="preserve"> (30.10</w:t>
      </w:r>
      <w:r w:rsidR="007A456B">
        <w:t xml:space="preserve"> </w:t>
      </w:r>
      <w:r w:rsidR="007A456B" w:rsidRPr="007A456B">
        <w:rPr>
          <w:i/>
        </w:rPr>
        <w:t>vs.</w:t>
      </w:r>
      <w:r w:rsidR="007A456B">
        <w:t xml:space="preserve"> 24.95</w:t>
      </w:r>
      <w:r w:rsidR="00A71483">
        <w:t>).</w:t>
      </w:r>
    </w:p>
    <w:p w:rsidR="003A28C4" w:rsidRDefault="003A28C4" w:rsidP="003A28C4">
      <w:pPr>
        <w:pStyle w:val="ListParagraph"/>
      </w:pPr>
      <w:r w:rsidRPr="003A28C4">
        <w:t xml:space="preserve">In general, was the significance level as judged by the </w:t>
      </w:r>
      <w:r w:rsidRPr="003A28C4">
        <w:rPr>
          <w:i/>
        </w:rPr>
        <w:t>p</w:t>
      </w:r>
      <w:r w:rsidRPr="003A28C4">
        <w:t>-values for each factor stronger or weaker (</w:t>
      </w:r>
      <w:r w:rsidRPr="003A28C4">
        <w:rPr>
          <w:i/>
        </w:rPr>
        <w:t>i.e.</w:t>
      </w:r>
      <w:r w:rsidRPr="003A28C4">
        <w:t>, numerically lower or higher) than for the same data from 40 subjects in part 5, above? Why do you think that is?</w:t>
      </w:r>
    </w:p>
    <w:p w:rsidR="00DA6744" w:rsidRPr="006B0FEE" w:rsidRDefault="000778D2" w:rsidP="00CD58F2">
      <w:pPr>
        <w:pStyle w:val="Answer"/>
      </w:pPr>
      <w:r>
        <w:t xml:space="preserve">Judging by the </w:t>
      </w:r>
      <w:r>
        <w:rPr>
          <w:i/>
        </w:rPr>
        <w:t>p</w:t>
      </w:r>
      <w:r>
        <w:t xml:space="preserve">-values, the results for the within-subjects study seem stronger than the results for the between-subjects study, even though numerically the studies contain the same data. </w:t>
      </w:r>
      <w:r w:rsidR="005C6DE9">
        <w:t xml:space="preserve">The within-subjects </w:t>
      </w:r>
      <w:r w:rsidR="005C6DE9">
        <w:rPr>
          <w:i/>
        </w:rPr>
        <w:t>p</w:t>
      </w:r>
      <w:r w:rsidR="005C6DE9">
        <w:t xml:space="preserve">-value for </w:t>
      </w:r>
      <w:r w:rsidR="003B619B">
        <w:rPr>
          <w:i/>
        </w:rPr>
        <w:t>Platform</w:t>
      </w:r>
      <w:r w:rsidR="005C6DE9">
        <w:t xml:space="preserve"> was .001 compared to .052 for the between-subjects </w:t>
      </w:r>
      <w:r w:rsidR="005C6DE9">
        <w:rPr>
          <w:i/>
        </w:rPr>
        <w:t>p</w:t>
      </w:r>
      <w:r w:rsidR="005C6DE9">
        <w:t>-value.</w:t>
      </w:r>
      <w:r w:rsidR="00C82AF3">
        <w:t xml:space="preserve"> This is the </w:t>
      </w:r>
      <w:r w:rsidR="00F26EAA">
        <w:t>most dramatic</w:t>
      </w:r>
      <w:r w:rsidR="00C82AF3">
        <w:t xml:space="preserve"> difference between</w:t>
      </w:r>
      <w:r w:rsidR="00F26EAA">
        <w:t xml:space="preserve"> the two sets of</w:t>
      </w:r>
      <w:r w:rsidR="00C82AF3">
        <w:t xml:space="preserve"> results. </w:t>
      </w:r>
      <w:r w:rsidR="00F26EAA">
        <w:t xml:space="preserve">For the </w:t>
      </w:r>
      <w:r w:rsidR="00FB3F1E">
        <w:rPr>
          <w:i/>
        </w:rPr>
        <w:t>Day</w:t>
      </w:r>
      <w:r w:rsidR="00F26EAA">
        <w:t xml:space="preserve"> factor, the within-subjects </w:t>
      </w:r>
      <w:r w:rsidR="00F26EAA">
        <w:rPr>
          <w:i/>
        </w:rPr>
        <w:t>p</w:t>
      </w:r>
      <w:r w:rsidR="00F26EAA">
        <w:t xml:space="preserve">-value </w:t>
      </w:r>
      <w:r w:rsidR="00697A9C">
        <w:t xml:space="preserve">was .56, surprisingly a bit higher than the between-subjects </w:t>
      </w:r>
      <w:r w:rsidR="00697A9C">
        <w:rPr>
          <w:i/>
        </w:rPr>
        <w:t>p</w:t>
      </w:r>
      <w:r w:rsidR="00697A9C">
        <w:t xml:space="preserve">-value of .34. </w:t>
      </w:r>
      <w:r w:rsidR="006B0FEE">
        <w:t xml:space="preserve">The interaction </w:t>
      </w:r>
      <w:r w:rsidR="006B0FEE">
        <w:rPr>
          <w:i/>
        </w:rPr>
        <w:t>p</w:t>
      </w:r>
      <w:r w:rsidR="006B0FEE">
        <w:t xml:space="preserve">-values are nearly </w:t>
      </w:r>
      <w:r w:rsidR="00670667">
        <w:t>the same</w:t>
      </w:r>
      <w:r w:rsidR="006B0FEE">
        <w:t xml:space="preserve"> at .95 </w:t>
      </w:r>
      <w:r w:rsidR="006B0FEE">
        <w:rPr>
          <w:i/>
        </w:rPr>
        <w:t>vs</w:t>
      </w:r>
      <w:r w:rsidR="006B0FEE">
        <w:t xml:space="preserve">. .98. </w:t>
      </w:r>
      <w:r w:rsidR="00DC6A51">
        <w:t xml:space="preserve">In general, we should expect within-subjects studies </w:t>
      </w:r>
      <w:r w:rsidR="006C5120">
        <w:t>to be</w:t>
      </w:r>
      <w:r w:rsidR="00DC6A51">
        <w:t xml:space="preserve"> more statistically powerful</w:t>
      </w:r>
      <w:r w:rsidR="006F04D1">
        <w:t xml:space="preserve"> than </w:t>
      </w:r>
      <w:r w:rsidR="005B195F">
        <w:t>between</w:t>
      </w:r>
      <w:r w:rsidR="006F04D1">
        <w:t>-subjects studies</w:t>
      </w:r>
      <w:r w:rsidR="00DC6A51">
        <w:t xml:space="preserve"> because subjects are, in effect, compared to themselves, and any given subject is more like himself than he is </w:t>
      </w:r>
      <w:r w:rsidR="00E24D44">
        <w:t xml:space="preserve">like </w:t>
      </w:r>
      <w:r w:rsidR="00DC6A51">
        <w:t xml:space="preserve">any other subject. </w:t>
      </w:r>
      <w:r w:rsidR="00107DFC">
        <w:t>Within-subjects designs</w:t>
      </w:r>
      <w:r w:rsidR="006F38D9">
        <w:t xml:space="preserve"> therefore</w:t>
      </w:r>
      <w:r w:rsidR="00107DFC">
        <w:t xml:space="preserve"> reduce variance </w:t>
      </w:r>
      <w:r w:rsidR="00107DFC">
        <w:lastRenderedPageBreak/>
        <w:t xml:space="preserve">compared to between-subjects designs, and thus result in </w:t>
      </w:r>
      <w:r w:rsidR="00044322">
        <w:t>more</w:t>
      </w:r>
      <w:r w:rsidR="00107DFC">
        <w:t xml:space="preserve"> power for detecting differences. The downside of using within-subjects designs is that they are subject to carryover effects and require careful counterbalancing.</w:t>
      </w:r>
      <w:r w:rsidR="00710789">
        <w:t xml:space="preserve"> This makes them impractical in many circumstances.</w:t>
      </w:r>
    </w:p>
    <w:p w:rsidR="008E29E8" w:rsidRPr="000F62C9" w:rsidRDefault="000F62C9" w:rsidP="00605F11">
      <w:r>
        <w:rPr>
          <w:b/>
        </w:rPr>
        <w:t>Part 7, Two-way mixed</w:t>
      </w:r>
      <w:r w:rsidR="009B78F6">
        <w:rPr>
          <w:b/>
        </w:rPr>
        <w:t xml:space="preserve"> factorial</w:t>
      </w:r>
      <w:r>
        <w:rPr>
          <w:b/>
        </w:rPr>
        <w:t xml:space="preserve"> </w:t>
      </w:r>
      <w:r w:rsidR="0023240C">
        <w:rPr>
          <w:b/>
        </w:rPr>
        <w:t>design</w:t>
      </w:r>
      <w:r>
        <w:rPr>
          <w:b/>
        </w:rPr>
        <w:t>.</w:t>
      </w:r>
      <w:r>
        <w:t xml:space="preserve"> </w:t>
      </w:r>
      <w:r w:rsidR="004A5D5C" w:rsidRPr="004A5D5C">
        <w:t xml:space="preserve">After seeing purely between-subjects and </w:t>
      </w:r>
      <w:r w:rsidR="00DF74C3">
        <w:t xml:space="preserve">purely </w:t>
      </w:r>
      <w:r w:rsidR="004A5D5C" w:rsidRPr="004A5D5C">
        <w:t xml:space="preserve">within-subjects designs, you may wonder whether mixed </w:t>
      </w:r>
      <w:r w:rsidR="00F31A3F">
        <w:t xml:space="preserve">factorial </w:t>
      </w:r>
      <w:r w:rsidR="004A5D5C" w:rsidRPr="004A5D5C">
        <w:t xml:space="preserve">designs involving </w:t>
      </w:r>
      <w:r w:rsidR="008E7D54">
        <w:t>factors</w:t>
      </w:r>
      <w:r w:rsidR="004A5D5C" w:rsidRPr="004A5D5C">
        <w:t xml:space="preserve"> of each type are possible. Indeed they are, and </w:t>
      </w:r>
      <w:r w:rsidR="00DF74C3">
        <w:rPr>
          <w:i/>
        </w:rPr>
        <w:t>posts</w:t>
      </w:r>
      <w:r w:rsidR="004A5D5C" w:rsidRPr="004A5D5C">
        <w:rPr>
          <w:i/>
        </w:rPr>
        <w:t>mix.*</w:t>
      </w:r>
      <w:r w:rsidR="004A5D5C" w:rsidRPr="004A5D5C">
        <w:t xml:space="preserve"> contains our same data in a hypothetical mixed design. </w:t>
      </w:r>
      <w:r w:rsidR="00DA2F7D">
        <w:t>Imagine that each college student is again assigned only one mobile device for a week, an Apple iOS device or Google Android device, but that the student is allowed to use it bo</w:t>
      </w:r>
      <w:r w:rsidR="0049216D">
        <w:t xml:space="preserve">th on weekdays and on weekends. </w:t>
      </w:r>
      <w:r w:rsidR="004A5D5C" w:rsidRPr="004A5D5C">
        <w:t>This is still considered a repeated measures design because at least one factor is within-subjects, but now it is a mixed factorial design, meaning at least one factor is also between-subjects.</w:t>
      </w:r>
    </w:p>
    <w:p w:rsidR="00940ED3" w:rsidRPr="00A87C99" w:rsidRDefault="00940ED3" w:rsidP="00940ED3">
      <w:pPr>
        <w:ind w:firstLine="360"/>
      </w:pPr>
      <w:r w:rsidRPr="00DB6E10">
        <w:rPr>
          <w14:shadow w14:blurRad="50800" w14:dist="38100" w14:dir="2700000" w14:sx="100000" w14:sy="100000" w14:kx="0" w14:ky="0" w14:algn="tl">
            <w14:srgbClr w14:val="000000">
              <w14:alpha w14:val="60000"/>
            </w14:srgbClr>
          </w14:shadow>
        </w:rPr>
        <w:t>SPSS</w:t>
      </w:r>
      <w:r w:rsidRPr="00940ED3">
        <w:rPr>
          <w:b/>
        </w:rPr>
        <w:t>.</w:t>
      </w:r>
      <w:r w:rsidRPr="00A87C99">
        <w:t xml:space="preserve"> To perform </w:t>
      </w:r>
      <w:r w:rsidR="00252806">
        <w:t>a</w:t>
      </w:r>
      <w:r w:rsidRPr="00A87C99">
        <w:t xml:space="preserve"> </w:t>
      </w:r>
      <w:r w:rsidR="00A52113">
        <w:t xml:space="preserve">traditional </w:t>
      </w:r>
      <w:r w:rsidRPr="00A87C99">
        <w:t xml:space="preserve">repeated measures ANOVA, go to Analyze &gt; General Linear Model &gt; Repeated Measures and fill in the dialogs based on what you learned in the previous </w:t>
      </w:r>
      <w:r w:rsidR="001B45FE">
        <w:t>parts</w:t>
      </w:r>
      <w:r w:rsidRPr="00A87C99">
        <w:t>. Don’t forget to add your between-subjects factor.</w:t>
      </w:r>
    </w:p>
    <w:p w:rsidR="00940ED3" w:rsidRPr="00A87C99" w:rsidRDefault="00940ED3" w:rsidP="00940ED3">
      <w:pPr>
        <w:ind w:firstLine="360"/>
      </w:pPr>
      <w:r w:rsidRPr="00DB6E10">
        <w:rPr>
          <w14:shadow w14:blurRad="50800" w14:dist="38100" w14:dir="2700000" w14:sx="100000" w14:sy="100000" w14:kx="0" w14:ky="0" w14:algn="tl">
            <w14:srgbClr w14:val="000000">
              <w14:alpha w14:val="60000"/>
            </w14:srgbClr>
          </w14:shadow>
        </w:rPr>
        <w:t>JMP</w:t>
      </w:r>
      <w:r w:rsidRPr="00940ED3">
        <w:rPr>
          <w:b/>
        </w:rPr>
        <w:t>.</w:t>
      </w:r>
      <w:r w:rsidRPr="00A87C99">
        <w:t xml:space="preserve"> To perform </w:t>
      </w:r>
      <w:r w:rsidR="00252806">
        <w:t>a</w:t>
      </w:r>
      <w:r w:rsidRPr="00A87C99">
        <w:t xml:space="preserve"> </w:t>
      </w:r>
      <w:r w:rsidR="00356180">
        <w:t xml:space="preserve">traditional </w:t>
      </w:r>
      <w:r w:rsidRPr="00A87C99">
        <w:t xml:space="preserve">repeated measures ANOVA, go to Analyze &gt; Fit Model and fill in the dialog based on what you learned in the previous </w:t>
      </w:r>
      <w:r w:rsidR="00B23E9D">
        <w:t>parts</w:t>
      </w:r>
      <w:r w:rsidRPr="00A87C99">
        <w:t xml:space="preserve">. (Hint: you’ll have two Y responses.) Don’t forget to add your between-subjects factor in the model effects box. Choose Manova as the Personality and click Run Model. Select Choose Response &gt; Repeated Measures and enter for “Y Name” the factor embedded in your Y response columns, namely </w:t>
      </w:r>
      <w:r w:rsidR="00B93771">
        <w:rPr>
          <w:i/>
        </w:rPr>
        <w:t>Day</w:t>
      </w:r>
      <w:r w:rsidRPr="00A87C99">
        <w:t>. Check the Univariate Tests Also box and click OK.</w:t>
      </w:r>
    </w:p>
    <w:p w:rsidR="001B3F96" w:rsidRDefault="001B3F96" w:rsidP="001B3F96">
      <w:pPr>
        <w:pStyle w:val="ListParagraph"/>
      </w:pPr>
      <w:r w:rsidRPr="001B3F96">
        <w:t xml:space="preserve">Was this a one-way, two-way, or three-way analysis of variance? What is/are the factor(s)? What are each factor’s levels? Express the design using </w:t>
      </w:r>
      <w:r>
        <w:rPr>
          <w:i/>
        </w:rPr>
        <w:t>N</w:t>
      </w:r>
      <w:r w:rsidRPr="001B3F96">
        <w:rPr>
          <w:vertAlign w:val="subscript"/>
        </w:rPr>
        <w:t>1</w:t>
      </w:r>
      <w:r w:rsidRPr="001B3F96">
        <w:rPr>
          <w:i/>
        </w:rPr>
        <w:t xml:space="preserve"> </w:t>
      </w:r>
      <w:r w:rsidRPr="001B3F96">
        <w:t>×</w:t>
      </w:r>
      <w:r w:rsidRPr="001B3F96">
        <w:rPr>
          <w:i/>
        </w:rPr>
        <w:t xml:space="preserve"> </w:t>
      </w:r>
      <w:r>
        <w:rPr>
          <w:i/>
        </w:rPr>
        <w:t>N</w:t>
      </w:r>
      <w:r w:rsidRPr="001B3F96">
        <w:rPr>
          <w:vertAlign w:val="subscript"/>
        </w:rPr>
        <w:t>2</w:t>
      </w:r>
      <w:r w:rsidRPr="001B3F96">
        <w:rPr>
          <w:i/>
        </w:rPr>
        <w:t xml:space="preserve"> </w:t>
      </w:r>
      <w:r w:rsidRPr="001B3F96">
        <w:t xml:space="preserve">× … × </w:t>
      </w:r>
      <w:r>
        <w:rPr>
          <w:i/>
        </w:rPr>
        <w:t>N</w:t>
      </w:r>
      <w:r w:rsidRPr="001B3F96">
        <w:rPr>
          <w:i/>
          <w:vertAlign w:val="subscript"/>
        </w:rPr>
        <w:t>n</w:t>
      </w:r>
      <w:r w:rsidRPr="001B3F96">
        <w:rPr>
          <w:vertAlign w:val="subscript"/>
        </w:rPr>
        <w:t xml:space="preserve"> </w:t>
      </w:r>
      <w:r w:rsidRPr="001B3F96">
        <w:t>notation.</w:t>
      </w:r>
    </w:p>
    <w:p w:rsidR="006512FA" w:rsidRPr="001B3F96" w:rsidRDefault="006512FA" w:rsidP="00CD58F2">
      <w:pPr>
        <w:pStyle w:val="Answer"/>
      </w:pPr>
      <w:r>
        <w:t xml:space="preserve">This was a 2×2 mixed </w:t>
      </w:r>
      <w:r w:rsidR="00BF708C">
        <w:t xml:space="preserve">factorial </w:t>
      </w:r>
      <w:r>
        <w:t xml:space="preserve">design with </w:t>
      </w:r>
      <w:r w:rsidR="00C92A61">
        <w:t>a between-subjects factor</w:t>
      </w:r>
      <w:r>
        <w:t xml:space="preserve"> </w:t>
      </w:r>
      <w:r w:rsidR="002E554F">
        <w:rPr>
          <w:i/>
        </w:rPr>
        <w:t>Platform</w:t>
      </w:r>
      <w:r>
        <w:t xml:space="preserve"> and</w:t>
      </w:r>
      <w:r w:rsidR="00C92A61">
        <w:t xml:space="preserve"> a within-subjects factor</w:t>
      </w:r>
      <w:r>
        <w:t xml:space="preserve"> </w:t>
      </w:r>
      <w:r w:rsidR="00981341">
        <w:rPr>
          <w:i/>
        </w:rPr>
        <w:t>Day</w:t>
      </w:r>
      <w:r>
        <w:t xml:space="preserve">. </w:t>
      </w:r>
      <w:r w:rsidR="00981341">
        <w:rPr>
          <w:i/>
        </w:rPr>
        <w:t>Platform</w:t>
      </w:r>
      <w:r>
        <w:t xml:space="preserve"> has two levels, </w:t>
      </w:r>
      <w:r w:rsidR="003A0CD6">
        <w:t>iOS</w:t>
      </w:r>
      <w:r>
        <w:t xml:space="preserve"> and </w:t>
      </w:r>
      <w:r w:rsidR="003A0CD6">
        <w:t>Android</w:t>
      </w:r>
      <w:r>
        <w:t xml:space="preserve">. </w:t>
      </w:r>
      <w:r w:rsidR="003A0CD6">
        <w:rPr>
          <w:i/>
        </w:rPr>
        <w:t>Day</w:t>
      </w:r>
      <w:r>
        <w:t xml:space="preserve"> also has two levels, </w:t>
      </w:r>
      <w:r w:rsidR="003A0CD6">
        <w:t>weekday</w:t>
      </w:r>
      <w:r>
        <w:t xml:space="preserve"> and </w:t>
      </w:r>
      <w:r w:rsidR="003A0CD6">
        <w:t>weekend</w:t>
      </w:r>
      <w:r>
        <w:t>.</w:t>
      </w:r>
    </w:p>
    <w:p w:rsidR="001B3F96" w:rsidRDefault="001B3F96" w:rsidP="001B3F96">
      <w:pPr>
        <w:pStyle w:val="ListParagraph"/>
      </w:pPr>
      <w:r w:rsidRPr="001B3F96">
        <w:t>For each identified factor, was it between-subjects or within-subjects? How do you know?</w:t>
      </w:r>
    </w:p>
    <w:p w:rsidR="00004906" w:rsidRPr="001F1A81" w:rsidRDefault="00B0057E" w:rsidP="00CD58F2">
      <w:pPr>
        <w:pStyle w:val="Answer"/>
      </w:pPr>
      <w:r>
        <w:rPr>
          <w:i/>
        </w:rPr>
        <w:t>Platform</w:t>
      </w:r>
      <w:r w:rsidR="00004906">
        <w:t xml:space="preserve"> was a between-subjects factor because </w:t>
      </w:r>
      <w:r w:rsidR="001F1A81">
        <w:t xml:space="preserve">each subject experienced only one of its two levels. </w:t>
      </w:r>
      <w:r w:rsidR="00B9139E">
        <w:rPr>
          <w:i/>
        </w:rPr>
        <w:t>Day</w:t>
      </w:r>
      <w:r w:rsidR="001F1A81">
        <w:t xml:space="preserve"> was a within-subjects factor because each subject experienced </w:t>
      </w:r>
      <w:r w:rsidR="00821379">
        <w:t>all of its two levels</w:t>
      </w:r>
      <w:r w:rsidR="001F1A81">
        <w:t>.</w:t>
      </w:r>
    </w:p>
    <w:p w:rsidR="001B3F96" w:rsidRDefault="001B3F96" w:rsidP="001B3F96">
      <w:pPr>
        <w:pStyle w:val="ListParagraph"/>
      </w:pPr>
      <w:r w:rsidRPr="001B3F96">
        <w:t xml:space="preserve">Verify that the means for the number of </w:t>
      </w:r>
      <w:r w:rsidR="00AF53A0">
        <w:t>posts</w:t>
      </w:r>
      <w:r w:rsidRPr="001B3F96">
        <w:t xml:space="preserve"> in each condition match the values produced in the previous version of the data (parts 5 and 6, above).</w:t>
      </w:r>
    </w:p>
    <w:p w:rsidR="00EC4B2B" w:rsidRPr="00D82678" w:rsidRDefault="00EC4B2B" w:rsidP="00CD58F2">
      <w:pPr>
        <w:pStyle w:val="Answer"/>
      </w:pPr>
      <w:r>
        <w:t>The</w:t>
      </w:r>
      <w:r w:rsidR="000429FF">
        <w:t xml:space="preserve"> means </w:t>
      </w:r>
      <w:r w:rsidR="00B4203E">
        <w:t xml:space="preserve">and standard deviations </w:t>
      </w:r>
      <w:r w:rsidR="000429FF">
        <w:t>do indeed agree</w:t>
      </w:r>
      <w:r w:rsidR="00B4203E">
        <w:t xml:space="preserve"> with those shown in the answer to question 43.</w:t>
      </w:r>
      <w:r w:rsidR="00D82678">
        <w:t xml:space="preserve"> In JMP, Tables &gt; Summary can be used to quickly compute these means and standard deviations.</w:t>
      </w:r>
    </w:p>
    <w:p w:rsidR="001B3F96" w:rsidRDefault="001B3F96" w:rsidP="001B3F96">
      <w:pPr>
        <w:pStyle w:val="ListParagraph"/>
      </w:pPr>
      <w:r w:rsidRPr="00843DB0">
        <w:rPr>
          <w:i/>
        </w:rPr>
        <w:t>SPSS only.</w:t>
      </w:r>
      <w:r w:rsidRPr="001B3F96">
        <w:t xml:space="preserve"> Write the statistical result for the </w:t>
      </w:r>
      <w:r w:rsidR="000C29AF">
        <w:rPr>
          <w:i/>
        </w:rPr>
        <w:t>Platform</w:t>
      </w:r>
      <w:r w:rsidRPr="001B3F96">
        <w:t xml:space="preserve"> factor. (Hint: you care about the </w:t>
      </w:r>
      <w:r w:rsidR="00162DDA">
        <w:t>Platform</w:t>
      </w:r>
      <w:r w:rsidRPr="001B3F96">
        <w:t xml:space="preserve"> line in the Tests of Between-Subjects Effects.)</w:t>
      </w:r>
    </w:p>
    <w:p w:rsidR="00BF27BD" w:rsidRPr="00FB0CB2" w:rsidRDefault="00BE1BFD" w:rsidP="00CB4C9D">
      <w:pPr>
        <w:pStyle w:val="Answer"/>
      </w:pPr>
      <w:r>
        <w:rPr>
          <w:i/>
        </w:rPr>
        <w:t>Platform</w:t>
      </w:r>
      <w:r w:rsidR="00884ECF">
        <w:t xml:space="preserve"> exhibited a significant effect on </w:t>
      </w:r>
      <w:r w:rsidR="00F20009">
        <w:rPr>
          <w:i/>
        </w:rPr>
        <w:t>Posts</w:t>
      </w:r>
      <w:r w:rsidR="00884ECF">
        <w:t xml:space="preserve"> (F(1,18)</w:t>
      </w:r>
      <w:r w:rsidR="00414880">
        <w:t> </w:t>
      </w:r>
      <w:r w:rsidR="00884ECF">
        <w:t>=</w:t>
      </w:r>
      <w:r w:rsidR="00414880">
        <w:t> </w:t>
      </w:r>
      <w:r w:rsidR="00884ECF">
        <w:t xml:space="preserve">5.72, </w:t>
      </w:r>
      <w:r w:rsidR="00884ECF">
        <w:rPr>
          <w:i/>
        </w:rPr>
        <w:t>p</w:t>
      </w:r>
      <w:r w:rsidR="00414880">
        <w:rPr>
          <w:i/>
        </w:rPr>
        <w:t> </w:t>
      </w:r>
      <w:r w:rsidR="00884ECF">
        <w:t>&lt;</w:t>
      </w:r>
      <w:r w:rsidR="00414880">
        <w:t> </w:t>
      </w:r>
      <w:r w:rsidR="00884ECF">
        <w:t>.05).</w:t>
      </w:r>
      <w:r w:rsidR="00FB0CB2">
        <w:t xml:space="preserve"> The </w:t>
      </w:r>
      <w:r w:rsidR="00FB0CB2">
        <w:rPr>
          <w:i/>
        </w:rPr>
        <w:t>p</w:t>
      </w:r>
      <w:r w:rsidR="00FB0CB2">
        <w:t>-value</w:t>
      </w:r>
      <w:r w:rsidR="002C4DB1">
        <w:t xml:space="preserve"> shown</w:t>
      </w:r>
      <w:r w:rsidR="00FB0CB2">
        <w:t xml:space="preserve"> is .</w:t>
      </w:r>
      <w:r w:rsidR="002C4DB1">
        <w:t>028</w:t>
      </w:r>
      <w:r w:rsidR="00FB0CB2">
        <w:t>.</w:t>
      </w:r>
    </w:p>
    <w:p w:rsidR="001B3F96" w:rsidRDefault="001B3F96" w:rsidP="001B3F96">
      <w:pPr>
        <w:pStyle w:val="ListParagraph"/>
      </w:pPr>
      <w:r w:rsidRPr="00586F79">
        <w:rPr>
          <w:i/>
        </w:rPr>
        <w:t>JMP only.</w:t>
      </w:r>
      <w:r w:rsidRPr="00586F79">
        <w:t xml:space="preserve"> Write the statistical result for the </w:t>
      </w:r>
      <w:r w:rsidR="00027060">
        <w:rPr>
          <w:i/>
        </w:rPr>
        <w:t>Platform</w:t>
      </w:r>
      <w:r w:rsidRPr="00586F79">
        <w:t xml:space="preserve"> factor. (Hint: your result for </w:t>
      </w:r>
      <w:r w:rsidR="00AC33D9">
        <w:t>Platform</w:t>
      </w:r>
      <w:r w:rsidRPr="00586F79">
        <w:t xml:space="preserve"> is in the Between Subjects &gt; </w:t>
      </w:r>
      <w:r w:rsidR="001653CB">
        <w:t>Platform</w:t>
      </w:r>
      <w:r w:rsidRPr="00586F79">
        <w:t xml:space="preserve"> report.)</w:t>
      </w:r>
    </w:p>
    <w:p w:rsidR="00E61FCA" w:rsidRPr="00C323A3" w:rsidRDefault="00911EB8" w:rsidP="00CB4C9D">
      <w:pPr>
        <w:pStyle w:val="Answer"/>
      </w:pPr>
      <w:r>
        <w:rPr>
          <w:i/>
        </w:rPr>
        <w:t>Platform</w:t>
      </w:r>
      <w:r w:rsidR="00B92015">
        <w:t xml:space="preserve"> exhibited a significant effect on </w:t>
      </w:r>
      <w:r w:rsidR="00E71349">
        <w:rPr>
          <w:i/>
        </w:rPr>
        <w:t>Posts</w:t>
      </w:r>
      <w:r w:rsidR="00B92015">
        <w:t xml:space="preserve"> (F(1,18)</w:t>
      </w:r>
      <w:r w:rsidR="00E71349">
        <w:t> </w:t>
      </w:r>
      <w:r w:rsidR="00B92015">
        <w:t>=</w:t>
      </w:r>
      <w:r w:rsidR="00E71349">
        <w:t> </w:t>
      </w:r>
      <w:r w:rsidR="00C323A3">
        <w:t xml:space="preserve">5.72, </w:t>
      </w:r>
      <w:r w:rsidR="00C323A3">
        <w:rPr>
          <w:i/>
        </w:rPr>
        <w:t>p</w:t>
      </w:r>
      <w:r w:rsidR="00E71349">
        <w:rPr>
          <w:i/>
        </w:rPr>
        <w:t> </w:t>
      </w:r>
      <w:r w:rsidR="00C323A3">
        <w:t>&lt;</w:t>
      </w:r>
      <w:r w:rsidR="00E71349">
        <w:t> </w:t>
      </w:r>
      <w:r w:rsidR="00C323A3">
        <w:t xml:space="preserve">.05). The </w:t>
      </w:r>
      <w:r w:rsidR="00C323A3">
        <w:rPr>
          <w:i/>
        </w:rPr>
        <w:t>p</w:t>
      </w:r>
      <w:r w:rsidR="00C323A3">
        <w:t>-value shown is .0280.</w:t>
      </w:r>
    </w:p>
    <w:p w:rsidR="001B3F96" w:rsidRDefault="001B3F96" w:rsidP="001B3F96">
      <w:pPr>
        <w:pStyle w:val="ListParagraph"/>
      </w:pPr>
      <w:r w:rsidRPr="00BA4828">
        <w:rPr>
          <w:i/>
        </w:rPr>
        <w:lastRenderedPageBreak/>
        <w:t>SPSS only.</w:t>
      </w:r>
      <w:r w:rsidRPr="001B3F96">
        <w:t xml:space="preserve"> Write the statistical result for the </w:t>
      </w:r>
      <w:r w:rsidR="008F2613">
        <w:rPr>
          <w:i/>
        </w:rPr>
        <w:t>Day</w:t>
      </w:r>
      <w:r w:rsidRPr="001B3F96">
        <w:t xml:space="preserve"> factor. (Hint: you care about the Tests of Within-Subjects Effects.)</w:t>
      </w:r>
    </w:p>
    <w:p w:rsidR="008915F9" w:rsidRPr="00087888" w:rsidRDefault="00190E72" w:rsidP="00CB4C9D">
      <w:pPr>
        <w:pStyle w:val="Answer"/>
      </w:pPr>
      <w:r>
        <w:rPr>
          <w:i/>
        </w:rPr>
        <w:t>Day</w:t>
      </w:r>
      <w:r w:rsidR="008E5072">
        <w:t xml:space="preserve"> </w:t>
      </w:r>
      <w:r w:rsidR="00755D27">
        <w:t xml:space="preserve">did not </w:t>
      </w:r>
      <w:r w:rsidR="008E5072">
        <w:t>exhibit a significant</w:t>
      </w:r>
      <w:r w:rsidR="00755D27">
        <w:t xml:space="preserve"> effect on </w:t>
      </w:r>
      <w:r w:rsidR="00540CB5">
        <w:rPr>
          <w:i/>
        </w:rPr>
        <w:t>Posts</w:t>
      </w:r>
      <w:r w:rsidR="00755D27">
        <w:t xml:space="preserve"> (F(</w:t>
      </w:r>
      <w:r w:rsidR="001319CC">
        <w:t>1,18)</w:t>
      </w:r>
      <w:r w:rsidR="00C76CF6">
        <w:t> </w:t>
      </w:r>
      <w:r w:rsidR="001319CC">
        <w:t>=</w:t>
      </w:r>
      <w:r w:rsidR="00C76CF6">
        <w:t> </w:t>
      </w:r>
      <w:r w:rsidR="00087888">
        <w:t xml:space="preserve">0.71, </w:t>
      </w:r>
      <w:r w:rsidR="00DB7C17">
        <w:rPr>
          <w:i/>
        </w:rPr>
        <w:t>n.s.</w:t>
      </w:r>
      <w:r w:rsidR="00087888">
        <w:t xml:space="preserve">). The </w:t>
      </w:r>
      <w:r w:rsidR="00087888">
        <w:rPr>
          <w:i/>
        </w:rPr>
        <w:t>p</w:t>
      </w:r>
      <w:r w:rsidR="00087888">
        <w:t>-valu</w:t>
      </w:r>
      <w:r w:rsidR="009F1ABC">
        <w:t xml:space="preserve">e </w:t>
      </w:r>
      <w:r w:rsidR="00EC3DE3">
        <w:t>shown is .410.</w:t>
      </w:r>
    </w:p>
    <w:p w:rsidR="001B3F96" w:rsidRDefault="001B3F96" w:rsidP="001B3F96">
      <w:pPr>
        <w:pStyle w:val="ListParagraph"/>
      </w:pPr>
      <w:r w:rsidRPr="00D44574">
        <w:rPr>
          <w:i/>
        </w:rPr>
        <w:t>JMP only.</w:t>
      </w:r>
      <w:r w:rsidRPr="001B3F96">
        <w:t xml:space="preserve"> Write the statistical result for the </w:t>
      </w:r>
      <w:r w:rsidR="00EA58B6">
        <w:rPr>
          <w:i/>
        </w:rPr>
        <w:t>Day</w:t>
      </w:r>
      <w:r w:rsidRPr="001B3F96">
        <w:t xml:space="preserve"> factor. (Hint: use the Univar unadj Epsilon line in the </w:t>
      </w:r>
      <w:r w:rsidR="00D83F33">
        <w:t>Day</w:t>
      </w:r>
      <w:r w:rsidRPr="001B3F96">
        <w:t xml:space="preserve"> report</w:t>
      </w:r>
      <w:r w:rsidR="00E7260D">
        <w:t xml:space="preserve"> and ignore the Value column</w:t>
      </w:r>
      <w:r w:rsidRPr="001B3F96">
        <w:t>.)</w:t>
      </w:r>
    </w:p>
    <w:p w:rsidR="00322386" w:rsidRPr="00241842" w:rsidRDefault="00CE4614" w:rsidP="00CB4C9D">
      <w:pPr>
        <w:pStyle w:val="Answer"/>
      </w:pPr>
      <w:r>
        <w:rPr>
          <w:i/>
        </w:rPr>
        <w:t>Day</w:t>
      </w:r>
      <w:r w:rsidR="00322386">
        <w:t xml:space="preserve"> did not exhibit </w:t>
      </w:r>
      <w:r w:rsidR="00691FB2">
        <w:t xml:space="preserve">a significant effect on </w:t>
      </w:r>
      <w:r w:rsidR="009B7C24">
        <w:rPr>
          <w:i/>
        </w:rPr>
        <w:t>Posts</w:t>
      </w:r>
      <w:r w:rsidR="00691FB2">
        <w:t xml:space="preserve"> (F(</w:t>
      </w:r>
      <w:r w:rsidR="00241842">
        <w:t>1,18)</w:t>
      </w:r>
      <w:r w:rsidR="005017F6">
        <w:t> </w:t>
      </w:r>
      <w:r w:rsidR="00241842">
        <w:t>=</w:t>
      </w:r>
      <w:r w:rsidR="005017F6">
        <w:t> </w:t>
      </w:r>
      <w:r w:rsidR="00241842">
        <w:t xml:space="preserve">0.71, </w:t>
      </w:r>
      <w:r w:rsidR="00241842">
        <w:rPr>
          <w:i/>
        </w:rPr>
        <w:t>n.s.</w:t>
      </w:r>
      <w:r w:rsidR="00241842">
        <w:t xml:space="preserve">). The </w:t>
      </w:r>
      <w:r w:rsidR="00241842">
        <w:rPr>
          <w:i/>
        </w:rPr>
        <w:t>p</w:t>
      </w:r>
      <w:r w:rsidR="00241842">
        <w:t>-value shown is .4098.</w:t>
      </w:r>
    </w:p>
    <w:p w:rsidR="001B3F96" w:rsidRDefault="001B3F96" w:rsidP="001B3F96">
      <w:pPr>
        <w:pStyle w:val="ListParagraph"/>
      </w:pPr>
      <w:r w:rsidRPr="001B3F96">
        <w:t xml:space="preserve">Write the statistical result for the </w:t>
      </w:r>
      <w:r w:rsidR="00DD10F4">
        <w:rPr>
          <w:i/>
        </w:rPr>
        <w:t>Platform</w:t>
      </w:r>
      <w:r w:rsidRPr="00624F56">
        <w:rPr>
          <w:i/>
        </w:rPr>
        <w:t>*</w:t>
      </w:r>
      <w:r w:rsidR="00DD10F4">
        <w:rPr>
          <w:i/>
        </w:rPr>
        <w:t>Day</w:t>
      </w:r>
      <w:r w:rsidRPr="001B3F96">
        <w:t xml:space="preserve"> interaction. (</w:t>
      </w:r>
      <w:r w:rsidRPr="00E203A9">
        <w:rPr>
          <w:i/>
        </w:rPr>
        <w:t>SPSS</w:t>
      </w:r>
      <w:r w:rsidRPr="001B3F96">
        <w:t xml:space="preserve"> hint: you care about the Tests of Within-Subjects Effects</w:t>
      </w:r>
      <w:r w:rsidR="006715BB">
        <w:t>, and</w:t>
      </w:r>
      <w:r w:rsidRPr="001B3F96">
        <w:t xml:space="preserve"> Error(</w:t>
      </w:r>
      <w:r w:rsidR="006C2C35">
        <w:t>Day</w:t>
      </w:r>
      <w:r w:rsidRPr="001B3F96">
        <w:t>) provides your denominator degrees of freedom.)</w:t>
      </w:r>
    </w:p>
    <w:p w:rsidR="00996291" w:rsidRPr="00DD4716" w:rsidRDefault="00FE15D9" w:rsidP="00CB4C9D">
      <w:pPr>
        <w:pStyle w:val="Answer"/>
      </w:pPr>
      <w:r>
        <w:t xml:space="preserve">There was no significant </w:t>
      </w:r>
      <w:r w:rsidR="00CE1F89">
        <w:rPr>
          <w:i/>
        </w:rPr>
        <w:t>Platform</w:t>
      </w:r>
      <w:r>
        <w:rPr>
          <w:i/>
        </w:rPr>
        <w:t>*</w:t>
      </w:r>
      <w:r w:rsidR="00CE1F89">
        <w:rPr>
          <w:i/>
        </w:rPr>
        <w:t>Day</w:t>
      </w:r>
      <w:r>
        <w:t xml:space="preserve"> interaction (F</w:t>
      </w:r>
      <w:r w:rsidR="001C7D0F">
        <w:t>(1,</w:t>
      </w:r>
      <w:r w:rsidR="006E3B17">
        <w:t>18</w:t>
      </w:r>
      <w:r w:rsidR="001C7D0F">
        <w:t>)=</w:t>
      </w:r>
      <w:r w:rsidR="006E3B17">
        <w:t xml:space="preserve">0.00, </w:t>
      </w:r>
      <w:r w:rsidR="006E3B17">
        <w:rPr>
          <w:i/>
        </w:rPr>
        <w:t>n.s.</w:t>
      </w:r>
      <w:r>
        <w:t xml:space="preserve">). </w:t>
      </w:r>
      <w:r w:rsidR="00DD4716">
        <w:t xml:space="preserve">The </w:t>
      </w:r>
      <w:r w:rsidR="00DD4716">
        <w:rPr>
          <w:i/>
        </w:rPr>
        <w:t>p</w:t>
      </w:r>
      <w:r w:rsidR="00DD4716">
        <w:t>-value is</w:t>
      </w:r>
      <w:r w:rsidR="003311CB">
        <w:t xml:space="preserve"> </w:t>
      </w:r>
      <w:r w:rsidR="00DD4716">
        <w:t>.9</w:t>
      </w:r>
      <w:r w:rsidR="00171BFB">
        <w:t>86</w:t>
      </w:r>
      <w:r w:rsidR="00DD4716">
        <w:t>.</w:t>
      </w:r>
    </w:p>
    <w:p w:rsidR="001B3F96" w:rsidRDefault="001B3F96" w:rsidP="001B3F96">
      <w:pPr>
        <w:pStyle w:val="ListParagraph"/>
      </w:pPr>
      <w:r w:rsidRPr="001B3F96">
        <w:t>What can we conclude about the results from this study?</w:t>
      </w:r>
    </w:p>
    <w:p w:rsidR="00A625E5" w:rsidRPr="001B3F96" w:rsidRDefault="00E924B3" w:rsidP="00957D01">
      <w:pPr>
        <w:pStyle w:val="Answer"/>
      </w:pPr>
      <w:r>
        <w:t xml:space="preserve">From this study, we can conclude that </w:t>
      </w:r>
      <w:r w:rsidR="00D352AD">
        <w:rPr>
          <w:i/>
        </w:rPr>
        <w:t>Platform</w:t>
      </w:r>
      <w:r>
        <w:t xml:space="preserve"> had a significant effect on </w:t>
      </w:r>
      <w:r w:rsidR="00D352AD">
        <w:rPr>
          <w:i/>
        </w:rPr>
        <w:t>Posts</w:t>
      </w:r>
      <w:r>
        <w:t xml:space="preserve"> (F(1,</w:t>
      </w:r>
      <w:r w:rsidR="003D6367">
        <w:t>18</w:t>
      </w:r>
      <w:r>
        <w:t>)</w:t>
      </w:r>
      <w:r w:rsidR="00D352AD">
        <w:t> </w:t>
      </w:r>
      <w:r>
        <w:t>=</w:t>
      </w:r>
      <w:r w:rsidR="00D352AD">
        <w:t> </w:t>
      </w:r>
      <w:r w:rsidR="003D6367">
        <w:t>5</w:t>
      </w:r>
      <w:r>
        <w:t>.</w:t>
      </w:r>
      <w:r w:rsidR="003D6367">
        <w:t>72</w:t>
      </w:r>
      <w:r>
        <w:t xml:space="preserve">, </w:t>
      </w:r>
      <w:r>
        <w:rPr>
          <w:i/>
        </w:rPr>
        <w:t>p</w:t>
      </w:r>
      <w:r w:rsidR="00D352AD">
        <w:rPr>
          <w:i/>
        </w:rPr>
        <w:t> </w:t>
      </w:r>
      <w:r>
        <w:t>&lt;</w:t>
      </w:r>
      <w:r w:rsidR="00D352AD">
        <w:t> </w:t>
      </w:r>
      <w:r>
        <w:t>.0</w:t>
      </w:r>
      <w:r w:rsidR="003D6367">
        <w:t>5</w:t>
      </w:r>
      <w:r>
        <w:t xml:space="preserve">), but that neither </w:t>
      </w:r>
      <w:r w:rsidR="00D352AD">
        <w:rPr>
          <w:i/>
        </w:rPr>
        <w:t>Day</w:t>
      </w:r>
      <w:r>
        <w:rPr>
          <w:i/>
        </w:rPr>
        <w:t xml:space="preserve"> </w:t>
      </w:r>
      <w:r>
        <w:t>(F(1,</w:t>
      </w:r>
      <w:r w:rsidR="005E74B4">
        <w:t>18</w:t>
      </w:r>
      <w:r>
        <w:t>)</w:t>
      </w:r>
      <w:r w:rsidR="00D352AD">
        <w:t> </w:t>
      </w:r>
      <w:r>
        <w:t>=</w:t>
      </w:r>
      <w:r w:rsidR="00D352AD">
        <w:t> </w:t>
      </w:r>
      <w:r>
        <w:t>0.</w:t>
      </w:r>
      <w:r w:rsidR="0002613D">
        <w:t>71</w:t>
      </w:r>
      <w:r>
        <w:t xml:space="preserve">, </w:t>
      </w:r>
      <w:r>
        <w:rPr>
          <w:i/>
        </w:rPr>
        <w:t>n.s.</w:t>
      </w:r>
      <w:r>
        <w:t xml:space="preserve">) nor </w:t>
      </w:r>
      <w:r w:rsidR="00D352AD">
        <w:rPr>
          <w:i/>
        </w:rPr>
        <w:t>Platform</w:t>
      </w:r>
      <w:r>
        <w:rPr>
          <w:i/>
        </w:rPr>
        <w:t>*</w:t>
      </w:r>
      <w:r w:rsidR="00D352AD">
        <w:rPr>
          <w:i/>
        </w:rPr>
        <w:t>Day</w:t>
      </w:r>
      <w:r>
        <w:t xml:space="preserve"> (F(1,</w:t>
      </w:r>
      <w:r w:rsidR="004203AF">
        <w:t>18</w:t>
      </w:r>
      <w:r>
        <w:t>)</w:t>
      </w:r>
      <w:r w:rsidR="00D352AD">
        <w:t> </w:t>
      </w:r>
      <w:r>
        <w:t>=</w:t>
      </w:r>
      <w:r w:rsidR="00D352AD">
        <w:t> </w:t>
      </w:r>
      <w:r>
        <w:t xml:space="preserve">0.00, </w:t>
      </w:r>
      <w:r>
        <w:rPr>
          <w:i/>
        </w:rPr>
        <w:t>n.s.</w:t>
      </w:r>
      <w:r>
        <w:t xml:space="preserve">) exhibited significant effects. Judging from means, it seems that </w:t>
      </w:r>
      <w:r w:rsidR="00F93DA9">
        <w:t>Android</w:t>
      </w:r>
      <w:r>
        <w:t xml:space="preserve"> </w:t>
      </w:r>
      <w:r w:rsidR="00F93DA9">
        <w:t xml:space="preserve">resulted in significantly more </w:t>
      </w:r>
      <w:r w:rsidR="00690157">
        <w:t xml:space="preserve">Facebook </w:t>
      </w:r>
      <w:r w:rsidR="00F93DA9">
        <w:t>posts than</w:t>
      </w:r>
      <w:r>
        <w:t xml:space="preserve"> </w:t>
      </w:r>
      <w:r w:rsidR="00F93DA9">
        <w:t>iOS</w:t>
      </w:r>
      <w:r>
        <w:t xml:space="preserve"> (30.10</w:t>
      </w:r>
      <w:r w:rsidR="00F93DA9">
        <w:t xml:space="preserve"> </w:t>
      </w:r>
      <w:r w:rsidR="00F93DA9" w:rsidRPr="00F93DA9">
        <w:rPr>
          <w:i/>
        </w:rPr>
        <w:t>vs.</w:t>
      </w:r>
      <w:r w:rsidR="00F93DA9">
        <w:t xml:space="preserve"> 24.95</w:t>
      </w:r>
      <w:r>
        <w:t>).</w:t>
      </w:r>
    </w:p>
    <w:p w:rsidR="001B3F96" w:rsidRDefault="001B3F96" w:rsidP="001B3F96">
      <w:pPr>
        <w:pStyle w:val="ListParagraph"/>
      </w:pPr>
      <w:r w:rsidRPr="001B3F96">
        <w:t xml:space="preserve">In general, was the significance level as judged by the </w:t>
      </w:r>
      <w:r w:rsidRPr="001B3F96">
        <w:rPr>
          <w:i/>
        </w:rPr>
        <w:t>p</w:t>
      </w:r>
      <w:r w:rsidRPr="001B3F96">
        <w:t>-values for each factor stronger or weaker (</w:t>
      </w:r>
      <w:r w:rsidRPr="001B3F96">
        <w:rPr>
          <w:i/>
        </w:rPr>
        <w:t>i.e.</w:t>
      </w:r>
      <w:r w:rsidRPr="001B3F96">
        <w:t xml:space="preserve">, numerically lower or higher) than for the same data from 40 subjects in part 5, above? </w:t>
      </w:r>
      <w:r w:rsidR="00042694">
        <w:t>t</w:t>
      </w:r>
      <w:r w:rsidRPr="001B3F96">
        <w:t>han from the 10 subjects in part 6, above? In each case, why do you think that is? Remember that there were 20 subjects in this mixed design.</w:t>
      </w:r>
    </w:p>
    <w:p w:rsidR="00960067" w:rsidRDefault="00C53AC1" w:rsidP="00957D01">
      <w:pPr>
        <w:pStyle w:val="Answer"/>
      </w:pPr>
      <w:r>
        <w:t xml:space="preserve">The following table shows the </w:t>
      </w:r>
      <w:r>
        <w:rPr>
          <w:i/>
        </w:rPr>
        <w:t>p</w:t>
      </w:r>
      <w:r>
        <w:t>-values for each effect from the three analyses in parts 5-7</w:t>
      </w:r>
      <w:r w:rsidR="000C57E2">
        <w:t>, sorted by descending number of subjects:</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28"/>
        <w:gridCol w:w="1930"/>
        <w:gridCol w:w="1930"/>
        <w:gridCol w:w="1930"/>
        <w:gridCol w:w="1930"/>
      </w:tblGrid>
      <w:tr w:rsidR="00541BDE" w:rsidRPr="00245620" w:rsidTr="00541BDE">
        <w:tc>
          <w:tcPr>
            <w:tcW w:w="1028" w:type="dxa"/>
            <w:tcBorders>
              <w:top w:val="nil"/>
              <w:left w:val="nil"/>
            </w:tcBorders>
          </w:tcPr>
          <w:p w:rsidR="00541BDE" w:rsidRPr="00245620" w:rsidRDefault="00541BDE" w:rsidP="001178C4">
            <w:pPr>
              <w:pStyle w:val="ListParagraph"/>
              <w:numPr>
                <w:ilvl w:val="0"/>
                <w:numId w:val="0"/>
              </w:numPr>
              <w:contextualSpacing w:val="0"/>
              <w:rPr>
                <w:rFonts w:ascii="Segoe UI" w:hAnsi="Segoe UI" w:cs="Segoe UI"/>
                <w:sz w:val="18"/>
                <w:szCs w:val="18"/>
              </w:rPr>
            </w:pPr>
          </w:p>
        </w:tc>
        <w:tc>
          <w:tcPr>
            <w:tcW w:w="1930" w:type="dxa"/>
          </w:tcPr>
          <w:p w:rsidR="00541BDE" w:rsidRPr="00245620" w:rsidRDefault="00541BDE"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No. Subjects</w:t>
            </w:r>
          </w:p>
        </w:tc>
        <w:tc>
          <w:tcPr>
            <w:tcW w:w="1930" w:type="dxa"/>
          </w:tcPr>
          <w:p w:rsidR="00541BDE" w:rsidRPr="00245620" w:rsidRDefault="00FC61F0"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Platform</w:t>
            </w:r>
          </w:p>
        </w:tc>
        <w:tc>
          <w:tcPr>
            <w:tcW w:w="1930" w:type="dxa"/>
          </w:tcPr>
          <w:p w:rsidR="00541BDE" w:rsidRPr="00245620" w:rsidRDefault="00FC61F0"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Day</w:t>
            </w:r>
          </w:p>
        </w:tc>
        <w:tc>
          <w:tcPr>
            <w:tcW w:w="1930" w:type="dxa"/>
          </w:tcPr>
          <w:p w:rsidR="00541BDE" w:rsidRPr="00245620" w:rsidRDefault="00FC61F0" w:rsidP="00FC61F0">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Platform</w:t>
            </w:r>
            <w:r w:rsidR="00541BDE" w:rsidRPr="00245620">
              <w:rPr>
                <w:rFonts w:ascii="Segoe UI" w:hAnsi="Segoe UI" w:cs="Segoe UI"/>
                <w:i/>
                <w:color w:val="0070C0"/>
                <w:sz w:val="18"/>
                <w:szCs w:val="18"/>
              </w:rPr>
              <w:t>*</w:t>
            </w:r>
            <w:r w:rsidRPr="00245620">
              <w:rPr>
                <w:rFonts w:ascii="Segoe UI" w:hAnsi="Segoe UI" w:cs="Segoe UI"/>
                <w:i/>
                <w:color w:val="0070C0"/>
                <w:sz w:val="18"/>
                <w:szCs w:val="18"/>
              </w:rPr>
              <w:t>Day</w:t>
            </w:r>
          </w:p>
        </w:tc>
      </w:tr>
      <w:tr w:rsidR="00541BDE" w:rsidRPr="00245620" w:rsidTr="00541BDE">
        <w:tc>
          <w:tcPr>
            <w:tcW w:w="1028" w:type="dxa"/>
          </w:tcPr>
          <w:p w:rsidR="00541BDE" w:rsidRPr="00245620" w:rsidRDefault="00541BDE"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Between</w:t>
            </w:r>
          </w:p>
        </w:tc>
        <w:tc>
          <w:tcPr>
            <w:tcW w:w="1930" w:type="dxa"/>
          </w:tcPr>
          <w:p w:rsidR="00541BDE" w:rsidRPr="00245620" w:rsidRDefault="00541BDE"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40</w:t>
            </w:r>
          </w:p>
        </w:tc>
        <w:tc>
          <w:tcPr>
            <w:tcW w:w="1930" w:type="dxa"/>
          </w:tcPr>
          <w:p w:rsidR="00541BDE" w:rsidRPr="00245620" w:rsidRDefault="001002A6"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.052</w:t>
            </w:r>
          </w:p>
        </w:tc>
        <w:tc>
          <w:tcPr>
            <w:tcW w:w="1930" w:type="dxa"/>
          </w:tcPr>
          <w:p w:rsidR="00541BDE" w:rsidRPr="00245620" w:rsidRDefault="002B7F8B"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.344</w:t>
            </w:r>
          </w:p>
        </w:tc>
        <w:tc>
          <w:tcPr>
            <w:tcW w:w="1930" w:type="dxa"/>
          </w:tcPr>
          <w:p w:rsidR="00541BDE" w:rsidRPr="00245620" w:rsidRDefault="002B7F8B"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.985</w:t>
            </w:r>
          </w:p>
        </w:tc>
      </w:tr>
      <w:tr w:rsidR="00541BDE" w:rsidRPr="00245620" w:rsidTr="00541BDE">
        <w:tc>
          <w:tcPr>
            <w:tcW w:w="1028" w:type="dxa"/>
          </w:tcPr>
          <w:p w:rsidR="00541BDE" w:rsidRPr="00245620" w:rsidRDefault="000A4DE1"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Mixed</w:t>
            </w:r>
          </w:p>
        </w:tc>
        <w:tc>
          <w:tcPr>
            <w:tcW w:w="1930" w:type="dxa"/>
          </w:tcPr>
          <w:p w:rsidR="00541BDE" w:rsidRPr="00245620" w:rsidRDefault="000A4DE1"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2</w:t>
            </w:r>
            <w:r w:rsidR="00541BDE" w:rsidRPr="00245620">
              <w:rPr>
                <w:rFonts w:ascii="Segoe UI" w:hAnsi="Segoe UI" w:cs="Segoe UI"/>
                <w:color w:val="0070C0"/>
                <w:sz w:val="18"/>
                <w:szCs w:val="18"/>
              </w:rPr>
              <w:t>0</w:t>
            </w:r>
          </w:p>
        </w:tc>
        <w:tc>
          <w:tcPr>
            <w:tcW w:w="1930" w:type="dxa"/>
          </w:tcPr>
          <w:p w:rsidR="00541BDE" w:rsidRPr="00245620" w:rsidRDefault="003F7CF5"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.028</w:t>
            </w:r>
          </w:p>
        </w:tc>
        <w:tc>
          <w:tcPr>
            <w:tcW w:w="1930" w:type="dxa"/>
          </w:tcPr>
          <w:p w:rsidR="00541BDE" w:rsidRPr="00245620" w:rsidRDefault="00382BDF"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.410</w:t>
            </w:r>
          </w:p>
        </w:tc>
        <w:tc>
          <w:tcPr>
            <w:tcW w:w="1930" w:type="dxa"/>
          </w:tcPr>
          <w:p w:rsidR="00541BDE" w:rsidRPr="00245620" w:rsidRDefault="002F578C"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.9</w:t>
            </w:r>
            <w:r w:rsidR="00406705" w:rsidRPr="00245620">
              <w:rPr>
                <w:rFonts w:ascii="Segoe UI" w:hAnsi="Segoe UI" w:cs="Segoe UI"/>
                <w:color w:val="0070C0"/>
                <w:sz w:val="18"/>
                <w:szCs w:val="18"/>
              </w:rPr>
              <w:t>87</w:t>
            </w:r>
          </w:p>
        </w:tc>
      </w:tr>
      <w:tr w:rsidR="00541BDE" w:rsidRPr="00245620" w:rsidTr="00541BDE">
        <w:tc>
          <w:tcPr>
            <w:tcW w:w="1028" w:type="dxa"/>
          </w:tcPr>
          <w:p w:rsidR="00541BDE" w:rsidRPr="00245620" w:rsidRDefault="000A4DE1"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Within</w:t>
            </w:r>
          </w:p>
        </w:tc>
        <w:tc>
          <w:tcPr>
            <w:tcW w:w="1930" w:type="dxa"/>
          </w:tcPr>
          <w:p w:rsidR="00541BDE" w:rsidRPr="00245620" w:rsidRDefault="000A4DE1"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1</w:t>
            </w:r>
            <w:r w:rsidR="00541BDE" w:rsidRPr="00245620">
              <w:rPr>
                <w:rFonts w:ascii="Segoe UI" w:hAnsi="Segoe UI" w:cs="Segoe UI"/>
                <w:color w:val="0070C0"/>
                <w:sz w:val="18"/>
                <w:szCs w:val="18"/>
              </w:rPr>
              <w:t>0</w:t>
            </w:r>
          </w:p>
        </w:tc>
        <w:tc>
          <w:tcPr>
            <w:tcW w:w="1930" w:type="dxa"/>
          </w:tcPr>
          <w:p w:rsidR="00541BDE" w:rsidRPr="00245620" w:rsidRDefault="00251CC0"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.001</w:t>
            </w:r>
          </w:p>
        </w:tc>
        <w:tc>
          <w:tcPr>
            <w:tcW w:w="1930" w:type="dxa"/>
          </w:tcPr>
          <w:p w:rsidR="00541BDE" w:rsidRPr="00245620" w:rsidRDefault="0085428F"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.559</w:t>
            </w:r>
          </w:p>
        </w:tc>
        <w:tc>
          <w:tcPr>
            <w:tcW w:w="1930" w:type="dxa"/>
          </w:tcPr>
          <w:p w:rsidR="00541BDE" w:rsidRPr="00245620" w:rsidRDefault="00233F5D"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.949</w:t>
            </w:r>
          </w:p>
        </w:tc>
      </w:tr>
    </w:tbl>
    <w:p w:rsidR="00541BDE" w:rsidRPr="00A9207A" w:rsidRDefault="001E78E0" w:rsidP="00975385">
      <w:pPr>
        <w:pStyle w:val="Answer"/>
        <w:spacing w:before="200"/>
      </w:pPr>
      <w:r>
        <w:t xml:space="preserve">What we can see from this table is that </w:t>
      </w:r>
      <w:r w:rsidR="000A1DBE">
        <w:t xml:space="preserve">the mostly significant </w:t>
      </w:r>
      <w:r w:rsidR="00CD06B5">
        <w:rPr>
          <w:i/>
        </w:rPr>
        <w:t>Platform</w:t>
      </w:r>
      <w:r w:rsidR="000A1DBE">
        <w:t xml:space="preserve"> result becomes ever-stronger as the number of subjects, and therefore the amount of inter-subject variability, decreases. This is what we should expect. As noted in the answer to question </w:t>
      </w:r>
      <w:r w:rsidR="00D80990">
        <w:t xml:space="preserve">49, using within-subjects designs usually results in more statistical power because any given subject is more like </w:t>
      </w:r>
      <w:r w:rsidR="00711D20">
        <w:t>herself</w:t>
      </w:r>
      <w:r w:rsidR="00D80990">
        <w:t xml:space="preserve"> than</w:t>
      </w:r>
      <w:r w:rsidR="006C054A">
        <w:t xml:space="preserve"> she is</w:t>
      </w:r>
      <w:r w:rsidR="007D4C75">
        <w:t xml:space="preserve"> like</w:t>
      </w:r>
      <w:r w:rsidR="00D80990">
        <w:t xml:space="preserve"> </w:t>
      </w:r>
      <w:r w:rsidR="00711D20">
        <w:t>any</w:t>
      </w:r>
      <w:r w:rsidR="00D80990">
        <w:t xml:space="preserve"> other subject</w:t>
      </w:r>
      <w:r w:rsidR="00606D1C">
        <w:t xml:space="preserve">. </w:t>
      </w:r>
      <w:r w:rsidR="00A9207A">
        <w:t xml:space="preserve">Although the </w:t>
      </w:r>
      <w:r w:rsidR="00540532">
        <w:rPr>
          <w:i/>
        </w:rPr>
        <w:t>Day</w:t>
      </w:r>
      <w:r w:rsidR="00A9207A">
        <w:t xml:space="preserve"> and </w:t>
      </w:r>
      <w:r w:rsidR="00540532">
        <w:rPr>
          <w:i/>
        </w:rPr>
        <w:t>Platform</w:t>
      </w:r>
      <w:r w:rsidR="00A9207A">
        <w:rPr>
          <w:i/>
        </w:rPr>
        <w:t>*</w:t>
      </w:r>
      <w:r w:rsidR="00540532">
        <w:rPr>
          <w:i/>
        </w:rPr>
        <w:t>Day</w:t>
      </w:r>
      <w:r w:rsidR="00A9207A">
        <w:t xml:space="preserve"> effects do not show a similar trend as subjects decrease, these effects are nonsignificant and remain that way. </w:t>
      </w:r>
    </w:p>
    <w:p w:rsidR="005409D5" w:rsidRPr="005409D5" w:rsidRDefault="00F200C8" w:rsidP="005409D5">
      <w:r>
        <w:rPr>
          <w:b/>
        </w:rPr>
        <w:t>Part 8, Mixed-effects model</w:t>
      </w:r>
      <w:r w:rsidR="009B5729">
        <w:rPr>
          <w:b/>
        </w:rPr>
        <w:t>s</w:t>
      </w:r>
      <w:r>
        <w:rPr>
          <w:b/>
        </w:rPr>
        <w:t>.</w:t>
      </w:r>
      <w:r>
        <w:t xml:space="preserve"> </w:t>
      </w:r>
      <w:r w:rsidR="005409D5" w:rsidRPr="005409D5">
        <w:t xml:space="preserve">Although similar in terminology to a “mixed </w:t>
      </w:r>
      <w:r w:rsidR="00EC1E47">
        <w:t xml:space="preserve">factorial </w:t>
      </w:r>
      <w:r w:rsidR="005409D5" w:rsidRPr="005409D5">
        <w:t xml:space="preserve">design,” a mixed-effects model analysis of variance </w:t>
      </w:r>
      <w:r w:rsidR="00795671">
        <w:t>means something else entirely</w:t>
      </w:r>
      <w:r w:rsidR="005409D5" w:rsidRPr="005409D5">
        <w:t>. “Mixed</w:t>
      </w:r>
      <w:r w:rsidR="00795671">
        <w:t xml:space="preserve"> </w:t>
      </w:r>
      <w:r w:rsidR="005409D5" w:rsidRPr="005409D5">
        <w:t xml:space="preserve">effects” refer to the </w:t>
      </w:r>
      <w:r w:rsidR="00252E1E">
        <w:t>mixture</w:t>
      </w:r>
      <w:r w:rsidR="005409D5" w:rsidRPr="005409D5">
        <w:t xml:space="preserve"> of fixed and random effects, where “effects” are synonymous with factors. A fixed effect is </w:t>
      </w:r>
      <w:r w:rsidR="009618A3">
        <w:t>everything</w:t>
      </w:r>
      <w:r w:rsidR="005409D5" w:rsidRPr="005409D5">
        <w:t xml:space="preserve"> we have considered thus far: it is a factor whose specific levels we care to draw conclusions</w:t>
      </w:r>
      <w:r w:rsidR="00B4284D">
        <w:t xml:space="preserve"> about</w:t>
      </w:r>
      <w:r w:rsidR="005409D5" w:rsidRPr="005409D5">
        <w:t xml:space="preserve">, and whose values were therefore determined </w:t>
      </w:r>
      <w:r w:rsidR="005409D5" w:rsidRPr="005409D5">
        <w:rPr>
          <w:i/>
        </w:rPr>
        <w:t>a priori</w:t>
      </w:r>
      <w:r w:rsidR="005409D5" w:rsidRPr="005409D5">
        <w:t xml:space="preserve"> during experiment design. Parts 1-7 of this </w:t>
      </w:r>
      <w:r w:rsidR="00D27A35">
        <w:t>module</w:t>
      </w:r>
      <w:r w:rsidR="005409D5" w:rsidRPr="005409D5">
        <w:t xml:space="preserve"> have dealt only with fixed effects. Indeed, fixed effects ANOVAs represent the t</w:t>
      </w:r>
      <w:r w:rsidR="007D2E39">
        <w:t>raditional method for analyzing parametric</w:t>
      </w:r>
      <w:r w:rsidR="005409D5" w:rsidRPr="005409D5">
        <w:t xml:space="preserve"> data. However, with the advent of personal computing, </w:t>
      </w:r>
      <w:r w:rsidR="00143ECB">
        <w:t xml:space="preserve">more computationally </w:t>
      </w:r>
      <w:r w:rsidR="007E7E22">
        <w:lastRenderedPageBreak/>
        <w:t>intensive</w:t>
      </w:r>
      <w:r w:rsidR="005409D5" w:rsidRPr="005409D5">
        <w:t xml:space="preserve"> analyses </w:t>
      </w:r>
      <w:r w:rsidR="00B4284D">
        <w:t>have become</w:t>
      </w:r>
      <w:r w:rsidR="005409D5" w:rsidRPr="005409D5">
        <w:t xml:space="preserve"> available. One is to perform analyses of variance (</w:t>
      </w:r>
      <w:r w:rsidR="00684A46">
        <w:t>no longer</w:t>
      </w:r>
      <w:r w:rsidR="005409D5" w:rsidRPr="005409D5">
        <w:t xml:space="preserve"> written as </w:t>
      </w:r>
      <w:r w:rsidR="00684A46">
        <w:t>“</w:t>
      </w:r>
      <w:r w:rsidR="005409D5" w:rsidRPr="005409D5">
        <w:t>ANOVA</w:t>
      </w:r>
      <w:r w:rsidR="00684A46">
        <w:t>”</w:t>
      </w:r>
      <w:r w:rsidR="005409D5" w:rsidRPr="005409D5">
        <w:t xml:space="preserve"> to avoid confusion) using an underlying regression-based model, covariance matrices, and a method known as REstricted (or REsidual) Maximum Likelihood, or REML.</w:t>
      </w:r>
      <w:r w:rsidR="001C1331">
        <w:t xml:space="preserve"> You</w:t>
      </w:r>
      <w:r w:rsidR="005942A3">
        <w:t xml:space="preserve"> briefly</w:t>
      </w:r>
      <w:r w:rsidR="001C1331">
        <w:t xml:space="preserve"> encountered </w:t>
      </w:r>
      <w:r w:rsidR="00690311">
        <w:t>REML</w:t>
      </w:r>
      <w:r w:rsidR="001C1331">
        <w:t xml:space="preserve"> in module 3.</w:t>
      </w:r>
    </w:p>
    <w:p w:rsidR="005409D5" w:rsidRPr="005409D5" w:rsidRDefault="005409D5" w:rsidP="005409D5">
      <w:r w:rsidRPr="005409D5">
        <w:t xml:space="preserve">A REML analysis has many advantages over a traditional </w:t>
      </w:r>
      <w:r w:rsidR="00C74FFC">
        <w:t xml:space="preserve">fixed-effects </w:t>
      </w:r>
      <w:r w:rsidRPr="005409D5">
        <w:t xml:space="preserve">ANOVA. Unlike in traditional ANOVA, </w:t>
      </w:r>
      <w:r w:rsidR="00230207">
        <w:t>a</w:t>
      </w:r>
      <w:r w:rsidRPr="005409D5">
        <w:t xml:space="preserve"> REML </w:t>
      </w:r>
      <w:r w:rsidR="00B24006">
        <w:t xml:space="preserve">analysis </w:t>
      </w:r>
      <w:r w:rsidRPr="005409D5">
        <w:t xml:space="preserve">can have dropped or missing data. Unbalanced designs are also handled. Also, a mixture of nominal and continuous </w:t>
      </w:r>
      <w:r w:rsidR="007D2468">
        <w:t>factors</w:t>
      </w:r>
      <w:r w:rsidRPr="005409D5">
        <w:t xml:space="preserve"> can be used</w:t>
      </w:r>
      <w:r w:rsidR="004B7ACF">
        <w:t>, instead of only nominal factors</w:t>
      </w:r>
      <w:r w:rsidRPr="005409D5">
        <w:t xml:space="preserve">. And for repeated measures designs, REML allows for separate modeling of each subject over trials using covariance </w:t>
      </w:r>
      <w:r w:rsidR="004A5F5F">
        <w:t>matrices</w:t>
      </w:r>
      <w:r w:rsidRPr="005409D5">
        <w:t xml:space="preserve">, which takes into account learning. REML analyses are therefore preferred </w:t>
      </w:r>
      <w:r w:rsidR="00C26D51">
        <w:t xml:space="preserve">to traditional repeated measures ANOVAs </w:t>
      </w:r>
      <w:r w:rsidRPr="005409D5">
        <w:t xml:space="preserve">for </w:t>
      </w:r>
      <w:r w:rsidR="00DA231B">
        <w:t xml:space="preserve">analyzing </w:t>
      </w:r>
      <w:r w:rsidRPr="005409D5">
        <w:t>repeated measures.</w:t>
      </w:r>
    </w:p>
    <w:p w:rsidR="005409D5" w:rsidRPr="005409D5" w:rsidRDefault="005409D5" w:rsidP="005409D5">
      <w:r w:rsidRPr="005409D5">
        <w:t xml:space="preserve">So what is a </w:t>
      </w:r>
      <w:r w:rsidRPr="005409D5">
        <w:rPr>
          <w:i/>
        </w:rPr>
        <w:t>random effect</w:t>
      </w:r>
      <w:r w:rsidRPr="005409D5">
        <w:t xml:space="preserve"> that makes such </w:t>
      </w:r>
      <w:r w:rsidR="005E5325">
        <w:t>models</w:t>
      </w:r>
      <w:r w:rsidRPr="005409D5">
        <w:t xml:space="preserve"> “mixed?” Unlike a fixed effect whose levels you specifically </w:t>
      </w:r>
      <w:r w:rsidR="00844D55">
        <w:t>care about</w:t>
      </w:r>
      <w:r w:rsidRPr="005409D5">
        <w:t>, a random effect is a factor whose levels are sampled randomly from a larger population about which we care to draw inferences. Accordingly, we do not care about the specific levels</w:t>
      </w:r>
      <w:r w:rsidR="00A73577">
        <w:t xml:space="preserve"> of a random effect</w:t>
      </w:r>
      <w:r w:rsidRPr="005409D5">
        <w:t xml:space="preserve">. Classic examples of random effects are the actual </w:t>
      </w:r>
      <w:r w:rsidR="00DB2983">
        <w:t>college students</w:t>
      </w:r>
      <w:r w:rsidRPr="005409D5">
        <w:t xml:space="preserve"> used in our </w:t>
      </w:r>
      <w:r w:rsidR="00DB2983">
        <w:t>Facebook posting study</w:t>
      </w:r>
      <w:r w:rsidRPr="005409D5">
        <w:t xml:space="preserve">, or the plots of soil into which different types of seeds are planted. We wish to generalize to all </w:t>
      </w:r>
      <w:r w:rsidR="005C3A8D">
        <w:t>college students</w:t>
      </w:r>
      <w:r w:rsidRPr="005409D5">
        <w:t xml:space="preserve"> and all soil plots, respectively, and do not care specifically about which</w:t>
      </w:r>
      <w:r w:rsidRPr="005409D5">
        <w:rPr>
          <w:i/>
        </w:rPr>
        <w:t xml:space="preserve"> </w:t>
      </w:r>
      <w:r w:rsidR="004F6FED">
        <w:t>humans</w:t>
      </w:r>
      <w:r w:rsidRPr="005409D5">
        <w:t xml:space="preserve"> were used or in which plots we plant</w:t>
      </w:r>
      <w:r w:rsidR="004F6FED">
        <w:t>ed</w:t>
      </w:r>
      <w:r w:rsidRPr="005409D5">
        <w:t>.</w:t>
      </w:r>
    </w:p>
    <w:p w:rsidR="005409D5" w:rsidRPr="005409D5" w:rsidRDefault="005409D5" w:rsidP="005409D5">
      <w:r w:rsidRPr="005409D5">
        <w:t xml:space="preserve">Unlike the </w:t>
      </w:r>
      <w:r w:rsidR="00423204">
        <w:t xml:space="preserve">wide-format </w:t>
      </w:r>
      <w:r w:rsidRPr="005409D5">
        <w:t>data table</w:t>
      </w:r>
      <w:r w:rsidR="00423204">
        <w:t>s</w:t>
      </w:r>
      <w:r w:rsidRPr="005409D5">
        <w:t xml:space="preserve"> </w:t>
      </w:r>
      <w:r w:rsidR="00423204">
        <w:t xml:space="preserve">used in </w:t>
      </w:r>
      <w:r w:rsidRPr="005409D5">
        <w:t>traditional repeated measures ANOVA</w:t>
      </w:r>
      <w:r w:rsidR="00423204">
        <w:t>s</w:t>
      </w:r>
      <w:r w:rsidRPr="005409D5">
        <w:t>, the table for mixed-effects model analys</w:t>
      </w:r>
      <w:r w:rsidR="00EC6B5F">
        <w:t>e</w:t>
      </w:r>
      <w:r w:rsidRPr="005409D5">
        <w:t xml:space="preserve">s must be in long-format. </w:t>
      </w:r>
      <w:r w:rsidR="0009385B">
        <w:t>For a given dependent variable, l</w:t>
      </w:r>
      <w:r w:rsidR="00C96DC4">
        <w:t xml:space="preserve">ong-format tables have only one measure per row, and </w:t>
      </w:r>
      <w:r w:rsidR="0008795C">
        <w:t xml:space="preserve">with repeated measures, </w:t>
      </w:r>
      <w:r w:rsidR="00C96DC4">
        <w:t xml:space="preserve">subjects </w:t>
      </w:r>
      <w:r w:rsidR="00683065">
        <w:t xml:space="preserve">therefore </w:t>
      </w:r>
      <w:r w:rsidR="0008795C">
        <w:t>must</w:t>
      </w:r>
      <w:r w:rsidR="00C96DC4">
        <w:t xml:space="preserve"> be listed on multiple rows. </w:t>
      </w:r>
      <w:r w:rsidRPr="005409D5">
        <w:t xml:space="preserve">We represent the within-subjects data from part 6 in long-format as </w:t>
      </w:r>
      <w:r w:rsidR="00257BAF">
        <w:rPr>
          <w:i/>
        </w:rPr>
        <w:t>posts</w:t>
      </w:r>
      <w:r w:rsidRPr="005409D5">
        <w:rPr>
          <w:i/>
        </w:rPr>
        <w:t>mfx.*</w:t>
      </w:r>
      <w:r w:rsidRPr="005409D5">
        <w:t xml:space="preserve">. Remember that there are only 10 unique subjects for this hypothetical within-subjects experiment. So why are there 40 </w:t>
      </w:r>
      <w:r w:rsidR="00AF31D3">
        <w:t>rows</w:t>
      </w:r>
      <w:r w:rsidRPr="005409D5">
        <w:t xml:space="preserve"> in our long-format table? B</w:t>
      </w:r>
      <w:r w:rsidR="00834F12">
        <w:t>ecause each subject is repeated</w:t>
      </w:r>
      <w:r w:rsidR="00DD37B9">
        <w:t xml:space="preserve"> four times</w:t>
      </w:r>
      <w:r w:rsidRPr="005409D5">
        <w:t xml:space="preserve">. Now our </w:t>
      </w:r>
      <w:r w:rsidRPr="00834F12">
        <w:rPr>
          <w:i/>
        </w:rPr>
        <w:t>Subject</w:t>
      </w:r>
      <w:r w:rsidRPr="005409D5">
        <w:t xml:space="preserve"> column finally matters</w:t>
      </w:r>
      <w:r w:rsidR="00DE2D09">
        <w:t>.</w:t>
      </w:r>
      <w:r w:rsidRPr="005409D5">
        <w:t xml:space="preserve"> Thus, our columns are the same as for our fully between-subjects data in </w:t>
      </w:r>
      <w:r w:rsidR="00DE2D09">
        <w:rPr>
          <w:i/>
        </w:rPr>
        <w:t>posts</w:t>
      </w:r>
      <w:r w:rsidRPr="005409D5">
        <w:rPr>
          <w:i/>
        </w:rPr>
        <w:t>btwn.*</w:t>
      </w:r>
      <w:r w:rsidRPr="005409D5">
        <w:t>, but now with only 10 unique subjects, not 40.</w:t>
      </w:r>
    </w:p>
    <w:p w:rsidR="005409D5" w:rsidRPr="005409D5" w:rsidRDefault="005409D5" w:rsidP="005409D5">
      <w:pPr>
        <w:ind w:firstLine="360"/>
      </w:pPr>
      <w:r w:rsidRPr="00DB6E10">
        <w:rPr>
          <w14:shadow w14:blurRad="50800" w14:dist="38100" w14:dir="2700000" w14:sx="100000" w14:sy="100000" w14:kx="0" w14:ky="0" w14:algn="tl">
            <w14:srgbClr w14:val="000000">
              <w14:alpha w14:val="60000"/>
            </w14:srgbClr>
          </w14:shadow>
        </w:rPr>
        <w:t>SPSS</w:t>
      </w:r>
      <w:r w:rsidRPr="005409D5">
        <w:rPr>
          <w:b/>
        </w:rPr>
        <w:t>.</w:t>
      </w:r>
      <w:r w:rsidRPr="005409D5">
        <w:t xml:space="preserve"> To perform </w:t>
      </w:r>
      <w:r w:rsidR="000059EE">
        <w:t>a</w:t>
      </w:r>
      <w:r w:rsidRPr="005409D5">
        <w:t xml:space="preserve"> mixed-effects model analysis of variance on </w:t>
      </w:r>
      <w:r w:rsidR="00D60674">
        <w:rPr>
          <w:i/>
        </w:rPr>
        <w:t>posts</w:t>
      </w:r>
      <w:r w:rsidRPr="005409D5">
        <w:rPr>
          <w:i/>
        </w:rPr>
        <w:t>mfx.sav</w:t>
      </w:r>
      <w:r w:rsidRPr="005409D5">
        <w:t xml:space="preserve">, go to Analyze &gt; Mixed Models &gt; Linear. Transfer </w:t>
      </w:r>
      <w:r w:rsidRPr="004A0398">
        <w:rPr>
          <w:i/>
        </w:rPr>
        <w:t>Subject</w:t>
      </w:r>
      <w:r w:rsidRPr="005409D5">
        <w:t xml:space="preserve"> into the Subjects box and </w:t>
      </w:r>
      <w:r w:rsidR="00D26DC6">
        <w:rPr>
          <w:i/>
        </w:rPr>
        <w:t>Platform</w:t>
      </w:r>
      <w:r w:rsidRPr="005409D5">
        <w:t xml:space="preserve"> and </w:t>
      </w:r>
      <w:r w:rsidR="00D26DC6">
        <w:rPr>
          <w:i/>
        </w:rPr>
        <w:t>Day</w:t>
      </w:r>
      <w:r w:rsidRPr="005409D5">
        <w:t xml:space="preserve"> into the Repeated box, as these are repeated factors. For Repeated Covariance Type, choose Compound Symmetry.</w:t>
      </w:r>
      <w:r w:rsidR="00172034">
        <w:t xml:space="preserve"> (This choice will be revisited in module 8.)</w:t>
      </w:r>
      <w:r w:rsidRPr="005409D5">
        <w:t xml:space="preserve"> Click Continue. The Dependent Variable is </w:t>
      </w:r>
      <w:r w:rsidR="00ED0EF7">
        <w:rPr>
          <w:i/>
        </w:rPr>
        <w:t>Posts</w:t>
      </w:r>
      <w:r w:rsidRPr="005409D5">
        <w:t xml:space="preserve">. The Factor(s) are </w:t>
      </w:r>
      <w:r w:rsidR="009A56E6">
        <w:rPr>
          <w:i/>
        </w:rPr>
        <w:t>Platform</w:t>
      </w:r>
      <w:r w:rsidRPr="005409D5">
        <w:t xml:space="preserve"> and </w:t>
      </w:r>
      <w:r w:rsidR="009A56E6">
        <w:rPr>
          <w:i/>
        </w:rPr>
        <w:t>Day</w:t>
      </w:r>
      <w:r w:rsidRPr="005409D5">
        <w:t xml:space="preserve">. Then click Fixed and highlight </w:t>
      </w:r>
      <w:r w:rsidR="00681884">
        <w:rPr>
          <w:i/>
        </w:rPr>
        <w:t>Platform</w:t>
      </w:r>
      <w:r w:rsidRPr="005409D5">
        <w:t xml:space="preserve"> and </w:t>
      </w:r>
      <w:r w:rsidR="00681884">
        <w:rPr>
          <w:i/>
        </w:rPr>
        <w:t>Day</w:t>
      </w:r>
      <w:r w:rsidRPr="005409D5">
        <w:t xml:space="preserve"> in the Factors and Covariates box. Click Add to show these factors plus their interaction in the Model box. Click Continue. Click EM Means, highlight everything in the Factor(s) and Factor Interactions box and transfer it to the Display Means for box. Check the Compare main effects box. Click Continue and click OK.</w:t>
      </w:r>
    </w:p>
    <w:p w:rsidR="005409D5" w:rsidRPr="005409D5" w:rsidRDefault="005409D5" w:rsidP="005409D5">
      <w:pPr>
        <w:ind w:firstLine="360"/>
      </w:pPr>
      <w:r w:rsidRPr="00DB6E10">
        <w:rPr>
          <w14:shadow w14:blurRad="50800" w14:dist="38100" w14:dir="2700000" w14:sx="100000" w14:sy="100000" w14:kx="0" w14:ky="0" w14:algn="tl">
            <w14:srgbClr w14:val="000000">
              <w14:alpha w14:val="60000"/>
            </w14:srgbClr>
          </w14:shadow>
        </w:rPr>
        <w:t>JMP</w:t>
      </w:r>
      <w:r w:rsidRPr="005409D5">
        <w:rPr>
          <w:b/>
        </w:rPr>
        <w:t>.</w:t>
      </w:r>
      <w:r w:rsidRPr="005409D5">
        <w:t xml:space="preserve"> To perform the mixed-effects model analysis of variance on </w:t>
      </w:r>
      <w:r w:rsidR="006C61B5">
        <w:rPr>
          <w:i/>
        </w:rPr>
        <w:t>posts</w:t>
      </w:r>
      <w:r w:rsidRPr="005409D5">
        <w:rPr>
          <w:i/>
        </w:rPr>
        <w:t>mfx.jmp</w:t>
      </w:r>
      <w:r w:rsidRPr="005409D5">
        <w:t xml:space="preserve">, go to Analyze &gt; Fit Model. Put </w:t>
      </w:r>
      <w:r w:rsidR="00710F0C">
        <w:rPr>
          <w:i/>
        </w:rPr>
        <w:t>Posts</w:t>
      </w:r>
      <w:r w:rsidRPr="005409D5">
        <w:t xml:space="preserve"> in the Y box. Highlight both </w:t>
      </w:r>
      <w:r w:rsidR="00C70928">
        <w:rPr>
          <w:i/>
        </w:rPr>
        <w:t>Platform</w:t>
      </w:r>
      <w:r w:rsidRPr="005409D5">
        <w:t xml:space="preserve"> and </w:t>
      </w:r>
      <w:r w:rsidR="00C70928">
        <w:rPr>
          <w:i/>
        </w:rPr>
        <w:t>Day</w:t>
      </w:r>
      <w:r w:rsidRPr="005409D5">
        <w:t xml:space="preserve"> and choose Macros &gt; Full Factorial to construct your model effects. Next, for the first time, also put </w:t>
      </w:r>
      <w:r w:rsidRPr="003D3AAD">
        <w:rPr>
          <w:i/>
        </w:rPr>
        <w:t>Subject</w:t>
      </w:r>
      <w:r w:rsidRPr="005409D5">
        <w:t xml:space="preserve"> in the model effects box. Then highlight </w:t>
      </w:r>
      <w:r w:rsidRPr="004E3587">
        <w:rPr>
          <w:i/>
        </w:rPr>
        <w:t>Subject</w:t>
      </w:r>
      <w:r w:rsidRPr="005409D5">
        <w:t xml:space="preserve"> and use the Attributes red-arrow menu to select Random Effect. Subject should become </w:t>
      </w:r>
      <w:r w:rsidR="00D62F9A">
        <w:t>“</w:t>
      </w:r>
      <w:r w:rsidRPr="005409D5">
        <w:t>Subject</w:t>
      </w:r>
      <w:r w:rsidR="00CA260F">
        <w:t>&amp;</w:t>
      </w:r>
      <w:r w:rsidRPr="005409D5">
        <w:t xml:space="preserve"> Random.</w:t>
      </w:r>
      <w:r w:rsidR="00D62F9A">
        <w:t>”</w:t>
      </w:r>
      <w:r w:rsidRPr="005409D5">
        <w:t xml:space="preserve"> Be sure </w:t>
      </w:r>
      <w:r w:rsidR="00302892">
        <w:t>Personality is Standard Least Square</w:t>
      </w:r>
      <w:r w:rsidR="00745303">
        <w:t>s</w:t>
      </w:r>
      <w:r w:rsidR="00302892">
        <w:t xml:space="preserve">, Emphasis is Effect Leverage, and </w:t>
      </w:r>
      <w:r w:rsidRPr="005409D5">
        <w:t>Method is REML</w:t>
      </w:r>
      <w:r w:rsidR="00302892">
        <w:t xml:space="preserve">. Click </w:t>
      </w:r>
      <w:r w:rsidRPr="005409D5">
        <w:t>Run Model. You will mostly care about the results in the Fixed Effects Tests section.</w:t>
      </w:r>
    </w:p>
    <w:p w:rsidR="00F871DB" w:rsidRDefault="00F871DB" w:rsidP="00F871DB">
      <w:pPr>
        <w:pStyle w:val="ListParagraph"/>
      </w:pPr>
      <w:r w:rsidRPr="00F871DB">
        <w:lastRenderedPageBreak/>
        <w:t>What are the fixed effects? What are the random effects? How many levels does each of these effects have? What are those levels?</w:t>
      </w:r>
    </w:p>
    <w:p w:rsidR="002A5B77" w:rsidRPr="00F825CA" w:rsidRDefault="00C74A17" w:rsidP="00EF0DD5">
      <w:pPr>
        <w:pStyle w:val="Answer"/>
      </w:pPr>
      <w:r>
        <w:t xml:space="preserve">The fixed effects are </w:t>
      </w:r>
      <w:r w:rsidR="00081131">
        <w:rPr>
          <w:i/>
        </w:rPr>
        <w:t>Platform</w:t>
      </w:r>
      <w:r>
        <w:t xml:space="preserve"> and </w:t>
      </w:r>
      <w:r w:rsidR="00081131">
        <w:rPr>
          <w:i/>
        </w:rPr>
        <w:t>Day</w:t>
      </w:r>
      <w:r>
        <w:t>.</w:t>
      </w:r>
      <w:r w:rsidR="00716ADF">
        <w:t xml:space="preserve"> The former has two levels, </w:t>
      </w:r>
      <w:r w:rsidR="00867FCF">
        <w:t>iOS</w:t>
      </w:r>
      <w:r w:rsidR="00716ADF">
        <w:t xml:space="preserve"> and </w:t>
      </w:r>
      <w:r w:rsidR="00867FCF">
        <w:t>Android</w:t>
      </w:r>
      <w:r w:rsidR="00716ADF">
        <w:t xml:space="preserve">. </w:t>
      </w:r>
      <w:r w:rsidR="00F825CA">
        <w:t xml:space="preserve">The latter has two levels, </w:t>
      </w:r>
      <w:r w:rsidR="003C67B9">
        <w:t>weekday</w:t>
      </w:r>
      <w:r w:rsidR="00F825CA">
        <w:t xml:space="preserve"> and </w:t>
      </w:r>
      <w:r w:rsidR="003C67B9">
        <w:t>weekend</w:t>
      </w:r>
      <w:r w:rsidR="00F825CA">
        <w:t xml:space="preserve">. The random effect is </w:t>
      </w:r>
      <w:r w:rsidR="00F825CA">
        <w:rPr>
          <w:i/>
        </w:rPr>
        <w:t>Subject</w:t>
      </w:r>
      <w:r w:rsidR="00F825CA">
        <w:t>. It has 10 levels, s01 through s10.</w:t>
      </w:r>
    </w:p>
    <w:p w:rsidR="00F871DB" w:rsidRDefault="00F871DB" w:rsidP="00F871DB">
      <w:pPr>
        <w:pStyle w:val="ListParagraph"/>
      </w:pPr>
      <w:r w:rsidRPr="00F871DB">
        <w:t xml:space="preserve">Verify that the means </w:t>
      </w:r>
      <w:r w:rsidR="00EA0A5C">
        <w:t xml:space="preserve">and standard deviations </w:t>
      </w:r>
      <w:r w:rsidRPr="00F871DB">
        <w:t xml:space="preserve">for the number of </w:t>
      </w:r>
      <w:r w:rsidR="00EA0A5C">
        <w:t>posts</w:t>
      </w:r>
      <w:r w:rsidRPr="00F871DB">
        <w:t xml:space="preserve"> in each condition agree exactly with </w:t>
      </w:r>
      <w:r w:rsidR="00AF6656">
        <w:t>those</w:t>
      </w:r>
      <w:r w:rsidRPr="00F871DB">
        <w:t xml:space="preserve"> </w:t>
      </w:r>
      <w:r w:rsidR="00AF6656">
        <w:t>from</w:t>
      </w:r>
      <w:r w:rsidRPr="00F871DB">
        <w:t xml:space="preserve"> the wide-format within-subject</w:t>
      </w:r>
      <w:r w:rsidR="0029580C">
        <w:t>s</w:t>
      </w:r>
      <w:r w:rsidRPr="00F871DB">
        <w:t xml:space="preserve"> data from part 6, above.</w:t>
      </w:r>
    </w:p>
    <w:p w:rsidR="0029580C" w:rsidRPr="00DB6DD6" w:rsidRDefault="00DB6DD6" w:rsidP="00EF0DD5">
      <w:pPr>
        <w:pStyle w:val="Answer"/>
      </w:pPr>
      <w:r>
        <w:t xml:space="preserve">The means for </w:t>
      </w:r>
      <w:r w:rsidR="00DF7921">
        <w:rPr>
          <w:i/>
        </w:rPr>
        <w:t>Posts</w:t>
      </w:r>
      <w:r>
        <w:t xml:space="preserve"> </w:t>
      </w:r>
      <w:r w:rsidR="001E1635">
        <w:t>can be easily computed using Tables &gt; Summary in JMP. The means and standard deviations agree exactly with those shown in the answer to question 43.</w:t>
      </w:r>
    </w:p>
    <w:p w:rsidR="00F871DB" w:rsidRDefault="00F871DB" w:rsidP="00F871DB">
      <w:pPr>
        <w:pStyle w:val="ListParagraph"/>
      </w:pPr>
      <w:r w:rsidRPr="00F871DB">
        <w:t xml:space="preserve">Write the statistical result for the </w:t>
      </w:r>
      <w:r w:rsidR="009E78EE">
        <w:rPr>
          <w:i/>
        </w:rPr>
        <w:t>Platform</w:t>
      </w:r>
      <w:r w:rsidRPr="00F871DB">
        <w:t xml:space="preserve"> factor. How does it compare to the result from the traditional repeated measures ANOVA from part 6, above? (Do not just compare the </w:t>
      </w:r>
      <w:r w:rsidRPr="00F871DB">
        <w:rPr>
          <w:i/>
        </w:rPr>
        <w:t>p</w:t>
      </w:r>
      <w:r w:rsidRPr="00F871DB">
        <w:t>-values, but also the F-</w:t>
      </w:r>
      <w:r w:rsidR="00012B54">
        <w:t>ratios</w:t>
      </w:r>
      <w:r w:rsidRPr="00F871DB">
        <w:t xml:space="preserve"> and the nu</w:t>
      </w:r>
      <w:r w:rsidR="00A41D00">
        <w:t>merator and denominator degrees-of-</w:t>
      </w:r>
      <w:r w:rsidRPr="00F871DB">
        <w:t>freedom.)</w:t>
      </w:r>
    </w:p>
    <w:p w:rsidR="00D13AD7" w:rsidRPr="007925F8" w:rsidRDefault="002827E5" w:rsidP="00EF0DD5">
      <w:pPr>
        <w:pStyle w:val="Answer"/>
      </w:pPr>
      <w:r>
        <w:rPr>
          <w:i/>
        </w:rPr>
        <w:t>Platform</w:t>
      </w:r>
      <w:r w:rsidR="00D13AD7">
        <w:t xml:space="preserve"> exhibited a significant effect on </w:t>
      </w:r>
      <w:r w:rsidR="002D6A4D">
        <w:rPr>
          <w:i/>
        </w:rPr>
        <w:t>Posts</w:t>
      </w:r>
      <w:r w:rsidR="00D13AD7">
        <w:t xml:space="preserve"> (F</w:t>
      </w:r>
      <w:r w:rsidR="00800F74">
        <w:t>(1,27)</w:t>
      </w:r>
      <w:r w:rsidR="002D6A4D">
        <w:t> </w:t>
      </w:r>
      <w:r w:rsidR="00800F74">
        <w:t>=</w:t>
      </w:r>
      <w:r w:rsidR="002D6A4D">
        <w:t> </w:t>
      </w:r>
      <w:r w:rsidR="00800F74">
        <w:t xml:space="preserve">4.41, </w:t>
      </w:r>
      <w:r w:rsidR="00D770E2">
        <w:rPr>
          <w:i/>
        </w:rPr>
        <w:t>p</w:t>
      </w:r>
      <w:r w:rsidR="002D6A4D">
        <w:rPr>
          <w:i/>
        </w:rPr>
        <w:t> </w:t>
      </w:r>
      <w:r w:rsidR="00D770E2">
        <w:t>&lt;</w:t>
      </w:r>
      <w:r w:rsidR="002D6A4D">
        <w:t> </w:t>
      </w:r>
      <w:r w:rsidR="00D770E2">
        <w:t xml:space="preserve">.05). The </w:t>
      </w:r>
      <w:r w:rsidR="00D770E2">
        <w:rPr>
          <w:i/>
        </w:rPr>
        <w:t>p</w:t>
      </w:r>
      <w:r w:rsidR="00D770E2">
        <w:t>-value is .045.</w:t>
      </w:r>
      <w:r w:rsidR="0087764B">
        <w:t xml:space="preserve"> The </w:t>
      </w:r>
      <w:r w:rsidR="0057389F">
        <w:t>F ratio</w:t>
      </w:r>
      <w:r w:rsidR="0087764B">
        <w:t xml:space="preserve"> from the traditional repeated measures ANOVA </w:t>
      </w:r>
      <w:r w:rsidR="0057389F">
        <w:t xml:space="preserve">was 22.10, quite a bit higher than 4.41 for the same </w:t>
      </w:r>
      <w:r w:rsidR="00CE60A5">
        <w:t xml:space="preserve">within-subjects </w:t>
      </w:r>
      <w:r w:rsidR="0057389F">
        <w:t>data</w:t>
      </w:r>
      <w:r w:rsidR="00CE60A5">
        <w:t>.</w:t>
      </w:r>
      <w:r w:rsidR="007925F8">
        <w:t xml:space="preserve"> </w:t>
      </w:r>
      <w:r w:rsidR="001F1A3E">
        <w:t>T</w:t>
      </w:r>
      <w:r w:rsidR="00C066A3">
        <w:t>he</w:t>
      </w:r>
      <w:r w:rsidR="007925F8">
        <w:t xml:space="preserve"> </w:t>
      </w:r>
      <w:r w:rsidR="007925F8">
        <w:rPr>
          <w:i/>
        </w:rPr>
        <w:t>p</w:t>
      </w:r>
      <w:r w:rsidR="007925F8">
        <w:t>-value</w:t>
      </w:r>
      <w:r w:rsidR="00830EAD">
        <w:t>s</w:t>
      </w:r>
      <w:r w:rsidR="001F1A3E">
        <w:t xml:space="preserve"> are</w:t>
      </w:r>
      <w:r w:rsidR="007925F8">
        <w:t xml:space="preserve"> .045 for the mixed-effects model and</w:t>
      </w:r>
      <w:r w:rsidR="00CB0EAD">
        <w:t xml:space="preserve"> a much lower</w:t>
      </w:r>
      <w:r w:rsidR="007925F8">
        <w:t xml:space="preserve"> </w:t>
      </w:r>
      <w:r w:rsidR="007F4C22">
        <w:t xml:space="preserve">.001 for the traditional repeated measures ANOVA. </w:t>
      </w:r>
      <w:r w:rsidR="00065041">
        <w:t>The denominator degrees</w:t>
      </w:r>
      <w:r w:rsidR="00A50CA0">
        <w:t>-of-</w:t>
      </w:r>
      <w:r w:rsidR="00065041">
        <w:t xml:space="preserve">freedom are also different, with 27 for the mixed-effects model and only 9 for the repeated measures ANOVA. </w:t>
      </w:r>
      <w:r w:rsidR="00F076B5">
        <w:t>In general, it seems as if it has been easier</w:t>
      </w:r>
      <w:r w:rsidR="00982736">
        <w:t>,</w:t>
      </w:r>
      <w:r w:rsidR="00176004">
        <w:t xml:space="preserve"> in this case</w:t>
      </w:r>
      <w:r w:rsidR="00982736">
        <w:t>,</w:t>
      </w:r>
      <w:r w:rsidR="00F076B5">
        <w:t xml:space="preserve"> to detect statistical significance with the repeated measures ANOVA than with the mixed-effects model analysis of variance.</w:t>
      </w:r>
    </w:p>
    <w:p w:rsidR="00F871DB" w:rsidRDefault="00F871DB" w:rsidP="00F871DB">
      <w:pPr>
        <w:pStyle w:val="ListParagraph"/>
      </w:pPr>
      <w:r w:rsidRPr="00F871DB">
        <w:t xml:space="preserve">Write the statistical result for the </w:t>
      </w:r>
      <w:r w:rsidR="007B6E2C">
        <w:rPr>
          <w:i/>
        </w:rPr>
        <w:t>Day</w:t>
      </w:r>
      <w:r w:rsidRPr="00F871DB">
        <w:t xml:space="preserve"> factor. How does it compare to the result from the traditional repeated measures ANOVA?</w:t>
      </w:r>
    </w:p>
    <w:p w:rsidR="00DA0223" w:rsidRPr="00C52596" w:rsidRDefault="00654134" w:rsidP="00902B7E">
      <w:pPr>
        <w:pStyle w:val="Answer"/>
      </w:pPr>
      <w:r>
        <w:rPr>
          <w:i/>
        </w:rPr>
        <w:t>Day</w:t>
      </w:r>
      <w:r w:rsidR="00DA0223">
        <w:t xml:space="preserve"> </w:t>
      </w:r>
      <w:r w:rsidR="00493B5C">
        <w:t xml:space="preserve">did not exhibit a significant effect on </w:t>
      </w:r>
      <w:r>
        <w:rPr>
          <w:i/>
        </w:rPr>
        <w:t>Posts</w:t>
      </w:r>
      <w:r w:rsidR="00493B5C">
        <w:t xml:space="preserve"> (F(1,27)</w:t>
      </w:r>
      <w:r>
        <w:t> </w:t>
      </w:r>
      <w:r w:rsidR="00493B5C">
        <w:t>=</w:t>
      </w:r>
      <w:r>
        <w:t> </w:t>
      </w:r>
      <w:r w:rsidR="00493B5C">
        <w:t xml:space="preserve">1.00, </w:t>
      </w:r>
      <w:r w:rsidR="00493B5C">
        <w:rPr>
          <w:i/>
        </w:rPr>
        <w:t>n.s.</w:t>
      </w:r>
      <w:r w:rsidR="00493B5C">
        <w:t xml:space="preserve">). </w:t>
      </w:r>
      <w:r w:rsidR="008755BA">
        <w:t xml:space="preserve">The </w:t>
      </w:r>
      <w:r w:rsidR="008755BA">
        <w:rPr>
          <w:i/>
        </w:rPr>
        <w:t>p</w:t>
      </w:r>
      <w:r w:rsidR="008755BA">
        <w:t xml:space="preserve">-value is .327. </w:t>
      </w:r>
      <w:r w:rsidR="0039536C">
        <w:t>The F</w:t>
      </w:r>
      <w:r w:rsidR="00902B7E">
        <w:t>-</w:t>
      </w:r>
      <w:r w:rsidR="0039536C">
        <w:t>rati</w:t>
      </w:r>
      <w:r w:rsidR="004A4E9B">
        <w:t xml:space="preserve">o </w:t>
      </w:r>
      <w:r w:rsidR="00785CAC">
        <w:t xml:space="preserve">from the traditional repeated measures ANOVA was </w:t>
      </w:r>
      <w:r w:rsidR="00D27572">
        <w:t>0.37</w:t>
      </w:r>
      <w:r w:rsidR="00745D5D">
        <w:t xml:space="preserve">, lower than 1.00 for the same within-subjects data. </w:t>
      </w:r>
      <w:r w:rsidR="00C52596">
        <w:t xml:space="preserve">The </w:t>
      </w:r>
      <w:r w:rsidR="00C52596">
        <w:rPr>
          <w:i/>
        </w:rPr>
        <w:t>p</w:t>
      </w:r>
      <w:r w:rsidR="00C52596">
        <w:t xml:space="preserve">-value of the mixed-effects model </w:t>
      </w:r>
      <w:r w:rsidR="006C62C9">
        <w:t>is</w:t>
      </w:r>
      <w:r w:rsidR="00C52596">
        <w:t xml:space="preserve"> .327 compared to </w:t>
      </w:r>
      <w:r w:rsidR="00B21B88">
        <w:t xml:space="preserve">.559 for the </w:t>
      </w:r>
      <w:r w:rsidR="008876D9">
        <w:t xml:space="preserve">repeated measures ANOVA. </w:t>
      </w:r>
      <w:r w:rsidR="00A50CA0">
        <w:t xml:space="preserve">And the denominator degrees-of-freedom </w:t>
      </w:r>
      <w:r w:rsidR="006C62C9">
        <w:t>is</w:t>
      </w:r>
      <w:r w:rsidR="00A50CA0">
        <w:t xml:space="preserve"> 27 compared to 9. </w:t>
      </w:r>
      <w:r w:rsidR="00A742EE">
        <w:t xml:space="preserve">In this case, it seems </w:t>
      </w:r>
      <w:r w:rsidR="00555231">
        <w:t>that the mixed-effects model produced a stronger, although still nonsignificant, statistical result</w:t>
      </w:r>
      <w:r w:rsidR="008A5E28">
        <w:t xml:space="preserve"> than the repeated measures ANOVA.</w:t>
      </w:r>
    </w:p>
    <w:p w:rsidR="00F871DB" w:rsidRDefault="00F871DB" w:rsidP="00F871DB">
      <w:pPr>
        <w:pStyle w:val="ListParagraph"/>
      </w:pPr>
      <w:r w:rsidRPr="00F871DB">
        <w:t xml:space="preserve">Write the statistical result for the </w:t>
      </w:r>
      <w:r w:rsidR="008B24BE">
        <w:rPr>
          <w:i/>
        </w:rPr>
        <w:t>Platform</w:t>
      </w:r>
      <w:r w:rsidRPr="00FD200F">
        <w:rPr>
          <w:i/>
        </w:rPr>
        <w:t>*</w:t>
      </w:r>
      <w:r w:rsidR="008B24BE">
        <w:rPr>
          <w:i/>
        </w:rPr>
        <w:t>Day</w:t>
      </w:r>
      <w:r w:rsidRPr="00F871DB">
        <w:t xml:space="preserve"> interaction? How does it compare to the result from the traditional repeated measures ANOVA?</w:t>
      </w:r>
    </w:p>
    <w:p w:rsidR="00832342" w:rsidRPr="00095E1B" w:rsidRDefault="00832342" w:rsidP="000E462D">
      <w:pPr>
        <w:pStyle w:val="Answer"/>
      </w:pPr>
      <w:r>
        <w:t xml:space="preserve">There was no significant </w:t>
      </w:r>
      <w:r w:rsidR="00B75920">
        <w:rPr>
          <w:i/>
        </w:rPr>
        <w:t>Platform</w:t>
      </w:r>
      <w:r>
        <w:rPr>
          <w:i/>
        </w:rPr>
        <w:t>*</w:t>
      </w:r>
      <w:r w:rsidR="00B75920">
        <w:rPr>
          <w:i/>
        </w:rPr>
        <w:t>Day</w:t>
      </w:r>
      <w:r>
        <w:t xml:space="preserve"> interaction (F(</w:t>
      </w:r>
      <w:r w:rsidR="00F93260">
        <w:t>1,27)</w:t>
      </w:r>
      <w:r w:rsidR="005C4F45">
        <w:t> </w:t>
      </w:r>
      <w:r w:rsidR="00F93260">
        <w:t>=</w:t>
      </w:r>
      <w:r w:rsidR="005C4F45">
        <w:t> </w:t>
      </w:r>
      <w:r w:rsidR="00F93260">
        <w:t xml:space="preserve">0.00, </w:t>
      </w:r>
      <w:r w:rsidR="00F93260">
        <w:rPr>
          <w:i/>
        </w:rPr>
        <w:t>n.s.</w:t>
      </w:r>
      <w:r w:rsidR="00F93260">
        <w:t xml:space="preserve">). The </w:t>
      </w:r>
      <w:r w:rsidR="00F93260">
        <w:rPr>
          <w:i/>
        </w:rPr>
        <w:t>p</w:t>
      </w:r>
      <w:r w:rsidR="00F93260">
        <w:t xml:space="preserve">-value is .984. </w:t>
      </w:r>
      <w:r w:rsidR="00F46205">
        <w:t xml:space="preserve">The F ratio from the traditional repeated measures ANOVA </w:t>
      </w:r>
      <w:r w:rsidR="00020E47">
        <w:t>was 0.0044 compared to just 0.0004 for the mixed-effects model</w:t>
      </w:r>
      <w:r w:rsidR="00620266">
        <w:t xml:space="preserve">. </w:t>
      </w:r>
      <w:r w:rsidR="00382DDB">
        <w:t xml:space="preserve">The </w:t>
      </w:r>
      <w:r w:rsidR="00382DDB">
        <w:rPr>
          <w:i/>
        </w:rPr>
        <w:t>p</w:t>
      </w:r>
      <w:r w:rsidR="00382DDB">
        <w:t xml:space="preserve">-value </w:t>
      </w:r>
      <w:r w:rsidR="00ED76B4">
        <w:t>is</w:t>
      </w:r>
      <w:r w:rsidR="00095E1B">
        <w:t xml:space="preserve"> </w:t>
      </w:r>
      <w:r w:rsidR="00DE26F2">
        <w:t>.9839 for the mixed-effects model</w:t>
      </w:r>
      <w:r w:rsidR="00095E1B">
        <w:t xml:space="preserve"> compared to</w:t>
      </w:r>
      <w:r w:rsidR="006B36DF">
        <w:t xml:space="preserve"> </w:t>
      </w:r>
      <w:r w:rsidR="00095E1B">
        <w:t>.9486 for the repeated measures ANOVA</w:t>
      </w:r>
      <w:r w:rsidR="00DE26F2">
        <w:t xml:space="preserve">. </w:t>
      </w:r>
      <w:r w:rsidR="00F77236" w:rsidRPr="00095E1B">
        <w:t xml:space="preserve">The denominator degrees-of-freedom </w:t>
      </w:r>
      <w:r w:rsidR="00ED76B4">
        <w:t>is</w:t>
      </w:r>
      <w:r w:rsidR="00F77236" w:rsidRPr="00095E1B">
        <w:t xml:space="preserve"> again 27 compared to </w:t>
      </w:r>
      <w:r w:rsidR="0006767E">
        <w:t xml:space="preserve">just </w:t>
      </w:r>
      <w:r w:rsidR="00F77236" w:rsidRPr="00095E1B">
        <w:t>9.</w:t>
      </w:r>
    </w:p>
    <w:p w:rsidR="00F871DB" w:rsidRDefault="00F871DB" w:rsidP="00F871DB">
      <w:pPr>
        <w:pStyle w:val="ListParagraph"/>
      </w:pPr>
      <w:r w:rsidRPr="00F871DB">
        <w:t>What can we conclude about the results from this study?</w:t>
      </w:r>
    </w:p>
    <w:p w:rsidR="000D1E5F" w:rsidRPr="00147832" w:rsidRDefault="00147832" w:rsidP="000E462D">
      <w:pPr>
        <w:pStyle w:val="Answer"/>
      </w:pPr>
      <w:r>
        <w:t xml:space="preserve">From this study, we can conclude that </w:t>
      </w:r>
      <w:r w:rsidR="00F47258">
        <w:rPr>
          <w:i/>
        </w:rPr>
        <w:t>Platform</w:t>
      </w:r>
      <w:r>
        <w:t xml:space="preserve"> had a significant effect on </w:t>
      </w:r>
      <w:r w:rsidR="00F47258">
        <w:rPr>
          <w:i/>
        </w:rPr>
        <w:t>Posts</w:t>
      </w:r>
      <w:r>
        <w:t xml:space="preserve"> (F(1,27)</w:t>
      </w:r>
      <w:r w:rsidR="00F47258">
        <w:t> </w:t>
      </w:r>
      <w:r>
        <w:t>=</w:t>
      </w:r>
      <w:r w:rsidR="00F47258">
        <w:t> </w:t>
      </w:r>
      <w:r>
        <w:t xml:space="preserve">4.41, </w:t>
      </w:r>
      <w:r>
        <w:rPr>
          <w:i/>
        </w:rPr>
        <w:t>p</w:t>
      </w:r>
      <w:r w:rsidR="00F47258">
        <w:rPr>
          <w:i/>
        </w:rPr>
        <w:t> </w:t>
      </w:r>
      <w:r>
        <w:t>&lt;</w:t>
      </w:r>
      <w:r w:rsidR="00F47258">
        <w:t> </w:t>
      </w:r>
      <w:r>
        <w:t xml:space="preserve">.05), but that neither </w:t>
      </w:r>
      <w:r w:rsidR="00F47258">
        <w:rPr>
          <w:i/>
        </w:rPr>
        <w:t>Day</w:t>
      </w:r>
      <w:r>
        <w:t xml:space="preserve"> (F(1,27)</w:t>
      </w:r>
      <w:r w:rsidR="00F47258">
        <w:t> </w:t>
      </w:r>
      <w:r>
        <w:t>=</w:t>
      </w:r>
      <w:r w:rsidR="00F47258">
        <w:t> </w:t>
      </w:r>
      <w:r>
        <w:t xml:space="preserve">1.00, </w:t>
      </w:r>
      <w:r>
        <w:rPr>
          <w:i/>
        </w:rPr>
        <w:t>n.s.</w:t>
      </w:r>
      <w:r>
        <w:t xml:space="preserve">) nor </w:t>
      </w:r>
      <w:r w:rsidR="00F47258">
        <w:rPr>
          <w:i/>
        </w:rPr>
        <w:t>Platform</w:t>
      </w:r>
      <w:r>
        <w:rPr>
          <w:i/>
        </w:rPr>
        <w:t>*</w:t>
      </w:r>
      <w:r w:rsidR="00F47258">
        <w:rPr>
          <w:i/>
        </w:rPr>
        <w:t>Day</w:t>
      </w:r>
      <w:r>
        <w:t xml:space="preserve"> (F(1,27)</w:t>
      </w:r>
      <w:r w:rsidR="00CC127D">
        <w:t> </w:t>
      </w:r>
      <w:r>
        <w:t>=</w:t>
      </w:r>
      <w:r w:rsidR="00CC127D">
        <w:t> </w:t>
      </w:r>
      <w:r>
        <w:t xml:space="preserve">0.00, </w:t>
      </w:r>
      <w:r>
        <w:rPr>
          <w:i/>
        </w:rPr>
        <w:t>n.s.</w:t>
      </w:r>
      <w:r>
        <w:t xml:space="preserve">) exhibited significant effects. Judging from means, it seems that </w:t>
      </w:r>
      <w:r w:rsidR="00720C8C">
        <w:t>Android</w:t>
      </w:r>
      <w:r>
        <w:t xml:space="preserve"> </w:t>
      </w:r>
      <w:r w:rsidR="00720C8C">
        <w:t xml:space="preserve">produced </w:t>
      </w:r>
      <w:r>
        <w:t xml:space="preserve">significantly </w:t>
      </w:r>
      <w:r w:rsidR="00720C8C">
        <w:t xml:space="preserve">more Facebook posts than iOS </w:t>
      </w:r>
      <w:r>
        <w:t>(</w:t>
      </w:r>
      <w:r w:rsidR="009565C7">
        <w:t>30.10</w:t>
      </w:r>
      <w:r w:rsidR="00720C8C">
        <w:t xml:space="preserve"> </w:t>
      </w:r>
      <w:r w:rsidR="00720C8C">
        <w:rPr>
          <w:i/>
        </w:rPr>
        <w:t>vs.</w:t>
      </w:r>
      <w:r w:rsidR="00720C8C">
        <w:t xml:space="preserve"> 24.95</w:t>
      </w:r>
      <w:r>
        <w:t>).</w:t>
      </w:r>
    </w:p>
    <w:p w:rsidR="00F871DB" w:rsidRDefault="00F871DB" w:rsidP="00F871DB">
      <w:pPr>
        <w:pStyle w:val="ListParagraph"/>
      </w:pPr>
      <w:r w:rsidRPr="00F871DB">
        <w:lastRenderedPageBreak/>
        <w:t>Share any thoughts you have about how mixed-effects models compare, either statistically or conceptually, to traditional ANOVAs.</w:t>
      </w:r>
    </w:p>
    <w:p w:rsidR="00512135" w:rsidRPr="00EA4F01" w:rsidRDefault="002F771D" w:rsidP="00FE32B9">
      <w:pPr>
        <w:pStyle w:val="Answer"/>
      </w:pPr>
      <w:r>
        <w:t>It is clear from the description in part 8, above, that mixed-effects models are very powerful and offer advantages over traditional repeated measures ANOVAs</w:t>
      </w:r>
      <w:r w:rsidR="00823372">
        <w:t xml:space="preserve"> with only fixed effects</w:t>
      </w:r>
      <w:r>
        <w:t xml:space="preserve">. </w:t>
      </w:r>
      <w:r w:rsidR="00EA4F01">
        <w:t xml:space="preserve">It seems from these data that despite mixed-effects models retaining larger denominator degrees-of-freedom than repeated measures ANOVAs, mixed-effects models do </w:t>
      </w:r>
      <w:r w:rsidR="00EA4F01">
        <w:rPr>
          <w:i/>
        </w:rPr>
        <w:t>not</w:t>
      </w:r>
      <w:r w:rsidR="00EA4F01">
        <w:t xml:space="preserve"> make it easier to achieve statistical significance. On the contrary, the F</w:t>
      </w:r>
      <w:r w:rsidR="00FA27B0">
        <w:t>-</w:t>
      </w:r>
      <w:r w:rsidR="00EA4F01">
        <w:t xml:space="preserve">ratio for the significant </w:t>
      </w:r>
      <w:r w:rsidR="00E517EA">
        <w:rPr>
          <w:i/>
        </w:rPr>
        <w:t>Platform</w:t>
      </w:r>
      <w:r w:rsidR="00EA4F01">
        <w:t xml:space="preserve"> factor is lower, and the </w:t>
      </w:r>
      <w:r w:rsidR="00EA4F01">
        <w:rPr>
          <w:i/>
        </w:rPr>
        <w:t>p</w:t>
      </w:r>
      <w:r w:rsidR="00EA4F01">
        <w:t>-value correspondingly higher, for the mixed-effects model than for the repeated measures ANOVA from part 6, above.</w:t>
      </w:r>
      <w:r w:rsidR="00E511C5">
        <w:t xml:space="preserve"> It turns out that mixed-effects models use wider confidence intervals than repeated measures ANOVAs to compensate for these greater </w:t>
      </w:r>
      <w:r w:rsidR="00E511C5">
        <w:rPr>
          <w:i/>
        </w:rPr>
        <w:t>df</w:t>
      </w:r>
      <w:r w:rsidR="00E511C5">
        <w:t xml:space="preserve">s, thereby </w:t>
      </w:r>
      <w:r w:rsidR="000E6FB6">
        <w:t>fending off an increase in</w:t>
      </w:r>
      <w:r w:rsidR="00E511C5">
        <w:t xml:space="preserve"> Type I errors.</w:t>
      </w:r>
      <w:r w:rsidR="00EA4F01">
        <w:t xml:space="preserve"> </w:t>
      </w:r>
      <w:r w:rsidR="00476CE0">
        <w:t>A convenience</w:t>
      </w:r>
      <w:r w:rsidR="000E37ED">
        <w:t xml:space="preserve"> of using mixed-effects models in human-computer interaction studies that use logging is that </w:t>
      </w:r>
      <w:r w:rsidR="00EB753B">
        <w:t>such logging</w:t>
      </w:r>
      <w:r w:rsidR="00D464E7">
        <w:t xml:space="preserve"> usually</w:t>
      </w:r>
      <w:r w:rsidR="000E37ED">
        <w:t xml:space="preserve"> produce</w:t>
      </w:r>
      <w:r w:rsidR="00EB753B">
        <w:t>s</w:t>
      </w:r>
      <w:r w:rsidR="000E37ED">
        <w:t xml:space="preserve"> long-format tables appropriate to </w:t>
      </w:r>
      <w:r w:rsidR="00EB753B">
        <w:t>mixed-effects model</w:t>
      </w:r>
      <w:r w:rsidR="000E37ED">
        <w:t xml:space="preserve"> analyses.</w:t>
      </w:r>
    </w:p>
    <w:p w:rsidR="00CD232A" w:rsidRPr="00E57147" w:rsidRDefault="004B2121" w:rsidP="00605F11">
      <w:r>
        <w:rPr>
          <w:b/>
        </w:rPr>
        <w:t>Part 9, Contrast tests.</w:t>
      </w:r>
      <w:r w:rsidR="00DC175A">
        <w:t xml:space="preserve"> As we briefly discussed in part 4, above, </w:t>
      </w:r>
      <w:r w:rsidR="00C26ABE">
        <w:t xml:space="preserve">a significant omnibus test for a given factor simply indicates that there </w:t>
      </w:r>
      <w:r w:rsidR="00617B27">
        <w:t>exists</w:t>
      </w:r>
      <w:r w:rsidR="00C26ABE">
        <w:t xml:space="preserve"> </w:t>
      </w:r>
      <w:r w:rsidR="00C26ABE">
        <w:rPr>
          <w:i/>
        </w:rPr>
        <w:t>some</w:t>
      </w:r>
      <w:r w:rsidR="00C26ABE">
        <w:t xml:space="preserve"> </w:t>
      </w:r>
      <w:r w:rsidR="00C364ED">
        <w:t xml:space="preserve">significant </w:t>
      </w:r>
      <w:r w:rsidR="00C26ABE">
        <w:t xml:space="preserve">difference among levels of that factor. </w:t>
      </w:r>
      <w:r w:rsidR="00C364ED">
        <w:t xml:space="preserve">If the factor has only two levels, then we know where that difference lies. </w:t>
      </w:r>
      <w:r w:rsidR="000C0F37">
        <w:t xml:space="preserve">But if the factor has more than two levels, </w:t>
      </w:r>
      <w:r w:rsidR="00E57147">
        <w:t xml:space="preserve">a </w:t>
      </w:r>
      <w:r w:rsidR="00E57147">
        <w:rPr>
          <w:i/>
        </w:rPr>
        <w:t>post hoc</w:t>
      </w:r>
      <w:r w:rsidR="00E57147">
        <w:t xml:space="preserve"> </w:t>
      </w:r>
      <w:r w:rsidR="00550A97">
        <w:t>comparison</w:t>
      </w:r>
      <w:r w:rsidR="00E57147">
        <w:t xml:space="preserve">, </w:t>
      </w:r>
      <w:r w:rsidR="00550A97">
        <w:t>called a “contrast test”</w:t>
      </w:r>
      <w:r w:rsidR="0020040E">
        <w:t xml:space="preserve"> or “pairwise comparison,”</w:t>
      </w:r>
      <w:r w:rsidR="00550A97">
        <w:t xml:space="preserve"> </w:t>
      </w:r>
      <w:r w:rsidR="00F73C26">
        <w:t xml:space="preserve">is </w:t>
      </w:r>
      <w:r w:rsidR="00E57147">
        <w:t>probably</w:t>
      </w:r>
      <w:r w:rsidR="00F73C26">
        <w:t xml:space="preserve"> in order</w:t>
      </w:r>
      <w:r w:rsidR="00E57147">
        <w:t xml:space="preserve"> using the Bonferroni correction.</w:t>
      </w:r>
    </w:p>
    <w:p w:rsidR="007740AF" w:rsidRPr="00581D34" w:rsidRDefault="00AF4479" w:rsidP="00605F11">
      <w:r>
        <w:t xml:space="preserve">Another circumstance in which contrast testing </w:t>
      </w:r>
      <w:r w:rsidR="008E1F6B">
        <w:t xml:space="preserve">is </w:t>
      </w:r>
      <w:r w:rsidR="000D32D8">
        <w:t>useful</w:t>
      </w:r>
      <w:r w:rsidR="008E1F6B">
        <w:t xml:space="preserve"> is </w:t>
      </w:r>
      <w:r w:rsidR="008E1F6B">
        <w:rPr>
          <w:i/>
        </w:rPr>
        <w:t>across</w:t>
      </w:r>
      <w:r w:rsidR="008E1F6B">
        <w:t xml:space="preserve"> factors in a </w:t>
      </w:r>
      <w:r w:rsidR="009F2136">
        <w:t>factorial</w:t>
      </w:r>
      <w:r w:rsidR="008E1F6B">
        <w:t xml:space="preserve"> design. </w:t>
      </w:r>
      <w:r w:rsidR="00581D34">
        <w:t xml:space="preserve">For example, in </w:t>
      </w:r>
      <w:r w:rsidR="006F6C49">
        <w:rPr>
          <w:i/>
        </w:rPr>
        <w:t>posts</w:t>
      </w:r>
      <w:r w:rsidR="00581D34">
        <w:rPr>
          <w:i/>
        </w:rPr>
        <w:t>mfx.*</w:t>
      </w:r>
      <w:r w:rsidR="00581D34">
        <w:t xml:space="preserve">, </w:t>
      </w:r>
      <w:r w:rsidR="000845DC">
        <w:t>suppose</w:t>
      </w:r>
      <w:r w:rsidR="00581D34">
        <w:t xml:space="preserve"> we wish to know </w:t>
      </w:r>
      <w:r w:rsidR="001D2A50">
        <w:t xml:space="preserve">whether there was a significant difference between </w:t>
      </w:r>
      <w:r w:rsidR="001229EA">
        <w:t>numbers of posts</w:t>
      </w:r>
      <w:r w:rsidR="001D2A50">
        <w:t xml:space="preserve"> in </w:t>
      </w:r>
      <w:r w:rsidR="001229EA">
        <w:t>on weekdays using Android</w:t>
      </w:r>
      <w:r w:rsidR="00B132A1">
        <w:t>,</w:t>
      </w:r>
      <w:r w:rsidR="001D2A50">
        <w:t xml:space="preserve"> and </w:t>
      </w:r>
      <w:r w:rsidR="001229EA">
        <w:t>numbers of posts</w:t>
      </w:r>
      <w:r w:rsidR="001D2A50">
        <w:t xml:space="preserve"> </w:t>
      </w:r>
      <w:r w:rsidR="001229EA">
        <w:t>on weekends</w:t>
      </w:r>
      <w:r w:rsidR="001D2A50">
        <w:t xml:space="preserve"> </w:t>
      </w:r>
      <w:r w:rsidR="001229EA">
        <w:t>using iOS</w:t>
      </w:r>
      <w:r w:rsidR="001D2A50">
        <w:t>.</w:t>
      </w:r>
      <w:r w:rsidR="00E4743F">
        <w:t xml:space="preserve"> </w:t>
      </w:r>
      <w:r w:rsidR="00A96E76">
        <w:t>How would we test for such a difference?</w:t>
      </w:r>
      <w:r w:rsidR="005E0673">
        <w:t xml:space="preserve"> Contrast testing provides the answer.</w:t>
      </w:r>
    </w:p>
    <w:p w:rsidR="007740AF" w:rsidRDefault="00A037D5" w:rsidP="00A37360">
      <w:pPr>
        <w:ind w:firstLine="360"/>
      </w:pPr>
      <w:r w:rsidRPr="00DB6E10">
        <w:rPr>
          <w14:shadow w14:blurRad="50800" w14:dist="38100" w14:dir="2700000" w14:sx="100000" w14:sy="100000" w14:kx="0" w14:ky="0" w14:algn="tl">
            <w14:srgbClr w14:val="000000">
              <w14:alpha w14:val="60000"/>
            </w14:srgbClr>
          </w14:shadow>
        </w:rPr>
        <w:t>SPSS</w:t>
      </w:r>
      <w:r w:rsidRPr="005409D5">
        <w:rPr>
          <w:b/>
        </w:rPr>
        <w:t>.</w:t>
      </w:r>
      <w:r w:rsidRPr="005409D5">
        <w:t xml:space="preserve"> </w:t>
      </w:r>
      <w:r w:rsidR="00BF4236">
        <w:t xml:space="preserve">First, it is illustrative to graph the interaction. </w:t>
      </w:r>
      <w:r w:rsidR="000753AA">
        <w:t xml:space="preserve">Using the </w:t>
      </w:r>
      <w:r w:rsidR="00C00127">
        <w:rPr>
          <w:i/>
        </w:rPr>
        <w:t>posts</w:t>
      </w:r>
      <w:r w:rsidR="000753AA">
        <w:rPr>
          <w:i/>
        </w:rPr>
        <w:t>mfx.sav</w:t>
      </w:r>
      <w:r w:rsidR="000753AA">
        <w:t xml:space="preserve"> data table from part 8, </w:t>
      </w:r>
      <w:r w:rsidR="00C1233E">
        <w:t xml:space="preserve">go to Graphs &gt; Chart Builder. </w:t>
      </w:r>
      <w:r w:rsidR="009C47AF">
        <w:t xml:space="preserve">(Click OK on the dialog that appears.) </w:t>
      </w:r>
      <w:r w:rsidR="009D166F">
        <w:t xml:space="preserve">Highlight Line in the Choose from box, and drag the Multiple Line graph into the chart preview area. </w:t>
      </w:r>
      <w:r w:rsidR="00052467">
        <w:t xml:space="preserve">From your Variables box, </w:t>
      </w:r>
      <w:r w:rsidR="00C25B72">
        <w:t xml:space="preserve">drag </w:t>
      </w:r>
      <w:r w:rsidR="002D4545">
        <w:rPr>
          <w:i/>
        </w:rPr>
        <w:t>Posts</w:t>
      </w:r>
      <w:r w:rsidR="00C25B72">
        <w:t xml:space="preserve"> onto the Y-Axis</w:t>
      </w:r>
      <w:r w:rsidR="00DB35E9">
        <w:t xml:space="preserve">? </w:t>
      </w:r>
      <w:r w:rsidR="002F5A03">
        <w:t>box</w:t>
      </w:r>
      <w:r w:rsidR="00DB35E9">
        <w:t xml:space="preserve">. </w:t>
      </w:r>
      <w:r w:rsidR="00F42B6E">
        <w:t xml:space="preserve">Drag </w:t>
      </w:r>
      <w:r w:rsidR="001270B4">
        <w:rPr>
          <w:i/>
        </w:rPr>
        <w:t>Day</w:t>
      </w:r>
      <w:r w:rsidR="00F42B6E">
        <w:t xml:space="preserve"> onto the X-Axis? </w:t>
      </w:r>
      <w:r w:rsidR="00411BE1">
        <w:t>box</w:t>
      </w:r>
      <w:r w:rsidR="00F42B6E">
        <w:t xml:space="preserve">. </w:t>
      </w:r>
      <w:r w:rsidR="00723E2A">
        <w:t xml:space="preserve">Drag </w:t>
      </w:r>
      <w:r w:rsidR="00BB7F95">
        <w:rPr>
          <w:i/>
        </w:rPr>
        <w:t>Platform</w:t>
      </w:r>
      <w:r w:rsidR="00723E2A">
        <w:t xml:space="preserve"> into the Set color area. </w:t>
      </w:r>
      <w:r w:rsidR="00053B25">
        <w:t>Then click OK.</w:t>
      </w:r>
      <w:r w:rsidR="00E028D6">
        <w:t xml:space="preserve"> Visit your SPSS output to see the graph.</w:t>
      </w:r>
      <w:r w:rsidR="00FE51FA">
        <w:t xml:space="preserve"> You can </w:t>
      </w:r>
      <w:r w:rsidR="00830224">
        <w:t>then visually compare</w:t>
      </w:r>
      <w:r w:rsidR="00FE51FA">
        <w:t xml:space="preserve"> (</w:t>
      </w:r>
      <w:r w:rsidR="00F104A2">
        <w:t>Android</w:t>
      </w:r>
      <w:r w:rsidR="00FE51FA">
        <w:t xml:space="preserve">, </w:t>
      </w:r>
      <w:r w:rsidR="00F104A2">
        <w:t>weekday</w:t>
      </w:r>
      <w:r w:rsidR="00FE51FA">
        <w:t>)</w:t>
      </w:r>
      <w:r w:rsidR="00BA0799">
        <w:t xml:space="preserve"> to (iOS, weekend)</w:t>
      </w:r>
      <w:r w:rsidR="00FE51FA">
        <w:t>.</w:t>
      </w:r>
    </w:p>
    <w:p w:rsidR="00CC2479" w:rsidRDefault="00983BCB" w:rsidP="00A037D5">
      <w:pPr>
        <w:ind w:firstLine="360"/>
      </w:pPr>
      <w:r w:rsidRPr="00D51DDD">
        <w:t>By default,</w:t>
      </w:r>
      <w:r>
        <w:t xml:space="preserve"> SPSS will not perform contrast tests </w:t>
      </w:r>
      <w:r>
        <w:rPr>
          <w:i/>
        </w:rPr>
        <w:t>across</w:t>
      </w:r>
      <w:r>
        <w:t xml:space="preserve"> factors. </w:t>
      </w:r>
      <w:r w:rsidR="00806D78">
        <w:t xml:space="preserve">To do this, we need to use the </w:t>
      </w:r>
      <w:r w:rsidR="00524AD0">
        <w:t xml:space="preserve">SPSS Syntax Editor. </w:t>
      </w:r>
      <w:r w:rsidR="00847AFE">
        <w:t xml:space="preserve">After running your mixed-effects model analysis of variance from part 8, go to the SPSS </w:t>
      </w:r>
      <w:r w:rsidR="00774F37">
        <w:t xml:space="preserve">Statistics </w:t>
      </w:r>
      <w:r w:rsidR="00847AFE">
        <w:t xml:space="preserve">Viewer and click on the code snippet that SPSS generated for you to perform that analysis. Use </w:t>
      </w:r>
      <w:r w:rsidR="00847AFE" w:rsidRPr="00847AFE">
        <w:rPr>
          <w:smallCaps/>
        </w:rPr>
        <w:t>Ctrl</w:t>
      </w:r>
      <w:r w:rsidR="00847AFE">
        <w:t xml:space="preserve">+C to copy it. Then use File &gt; New &gt; Syntax to open the syntax editor. Use </w:t>
      </w:r>
      <w:r w:rsidR="00847AFE" w:rsidRPr="00847AFE">
        <w:rPr>
          <w:smallCaps/>
        </w:rPr>
        <w:t>Ctrl</w:t>
      </w:r>
      <w:r w:rsidR="00847AFE">
        <w:t>+</w:t>
      </w:r>
      <w:r w:rsidR="00D72BB0">
        <w:t>V</w:t>
      </w:r>
      <w:r w:rsidR="00847AFE">
        <w:t xml:space="preserve"> to paste the code snippet there.</w:t>
      </w:r>
      <w:r w:rsidR="005E0822">
        <w:t xml:space="preserve"> Erase any initial lines before the </w:t>
      </w:r>
      <w:r w:rsidR="005E0822" w:rsidRPr="005E0822">
        <w:rPr>
          <w:rFonts w:ascii="Courier New" w:hAnsi="Courier New" w:cs="Courier New"/>
          <w:sz w:val="20"/>
          <w:szCs w:val="20"/>
        </w:rPr>
        <w:t>MIXED</w:t>
      </w:r>
      <w:r w:rsidR="005E0822">
        <w:t xml:space="preserve"> command.</w:t>
      </w:r>
      <w:r w:rsidR="00847AFE">
        <w:t xml:space="preserve"> </w:t>
      </w:r>
      <w:r w:rsidR="002741DD">
        <w:t xml:space="preserve">You should see the last four lines of code using the </w:t>
      </w:r>
      <w:r w:rsidR="002741DD" w:rsidRPr="002741DD">
        <w:rPr>
          <w:rFonts w:ascii="Courier New" w:hAnsi="Courier New" w:cs="Courier New"/>
          <w:sz w:val="20"/>
          <w:szCs w:val="20"/>
        </w:rPr>
        <w:t>EMMEANS</w:t>
      </w:r>
      <w:r w:rsidR="002741DD">
        <w:t xml:space="preserve"> command. </w:t>
      </w:r>
      <w:r w:rsidR="004D3F6D">
        <w:t xml:space="preserve">For </w:t>
      </w:r>
      <w:r w:rsidR="00774F37">
        <w:rPr>
          <w:i/>
        </w:rPr>
        <w:t>Platform</w:t>
      </w:r>
      <w:r w:rsidR="004D3F6D">
        <w:t xml:space="preserve"> and </w:t>
      </w:r>
      <w:r w:rsidR="00774F37">
        <w:rPr>
          <w:i/>
        </w:rPr>
        <w:t>Day</w:t>
      </w:r>
      <w:r w:rsidR="004D3F6D">
        <w:t xml:space="preserve">, these lines are accompanied by the </w:t>
      </w:r>
      <w:r w:rsidR="004D3F6D" w:rsidRPr="00D05E7C">
        <w:rPr>
          <w:rFonts w:ascii="Courier New" w:hAnsi="Courier New" w:cs="Courier New"/>
          <w:sz w:val="20"/>
          <w:szCs w:val="20"/>
        </w:rPr>
        <w:t>COMPARE</w:t>
      </w:r>
      <w:r w:rsidR="004D3F6D">
        <w:t xml:space="preserve"> statement</w:t>
      </w:r>
      <w:r w:rsidR="00E77131">
        <w:t>, which will compare levels</w:t>
      </w:r>
      <w:r w:rsidR="00C83B0D">
        <w:t xml:space="preserve"> separately</w:t>
      </w:r>
      <w:r w:rsidR="00E77131">
        <w:t xml:space="preserve"> </w:t>
      </w:r>
      <w:r w:rsidR="00E77131" w:rsidRPr="00774F37">
        <w:t>within</w:t>
      </w:r>
      <w:r w:rsidR="00E77131">
        <w:t xml:space="preserve"> </w:t>
      </w:r>
      <w:r w:rsidR="00774F37">
        <w:rPr>
          <w:i/>
        </w:rPr>
        <w:t>Platform</w:t>
      </w:r>
      <w:r w:rsidR="00E77131">
        <w:t xml:space="preserve"> and </w:t>
      </w:r>
      <w:r w:rsidR="00774F37">
        <w:rPr>
          <w:i/>
        </w:rPr>
        <w:t>Day</w:t>
      </w:r>
      <w:r w:rsidR="00E77131">
        <w:t xml:space="preserve">. </w:t>
      </w:r>
      <w:r w:rsidR="009C6901">
        <w:t>N</w:t>
      </w:r>
      <w:r w:rsidR="00425D54">
        <w:t xml:space="preserve">o such statement accompanies </w:t>
      </w:r>
      <w:r w:rsidR="00774F37">
        <w:rPr>
          <w:i/>
        </w:rPr>
        <w:t>Platform</w:t>
      </w:r>
      <w:r w:rsidR="00425D54" w:rsidRPr="00425D54">
        <w:rPr>
          <w:i/>
        </w:rPr>
        <w:t>*</w:t>
      </w:r>
      <w:r w:rsidR="00774F37">
        <w:rPr>
          <w:i/>
        </w:rPr>
        <w:t>Day</w:t>
      </w:r>
      <w:r w:rsidR="00425D54">
        <w:t>.</w:t>
      </w:r>
      <w:r w:rsidR="009C6901">
        <w:t xml:space="preserve"> We can add the </w:t>
      </w:r>
      <w:r w:rsidR="009C6901" w:rsidRPr="00D05E7C">
        <w:rPr>
          <w:rFonts w:ascii="Courier New" w:hAnsi="Courier New" w:cs="Courier New"/>
          <w:sz w:val="20"/>
          <w:szCs w:val="20"/>
        </w:rPr>
        <w:t>COMPARE</w:t>
      </w:r>
      <w:r w:rsidR="009C6901">
        <w:rPr>
          <w:rFonts w:ascii="Courier New" w:hAnsi="Courier New" w:cs="Courier New"/>
          <w:sz w:val="20"/>
          <w:szCs w:val="20"/>
        </w:rPr>
        <w:t xml:space="preserve"> </w:t>
      </w:r>
      <w:r w:rsidR="009C6901">
        <w:t xml:space="preserve">statement to this line, specifying the factor whose levels we wish to compare </w:t>
      </w:r>
      <w:r w:rsidR="009C6901">
        <w:rPr>
          <w:i/>
        </w:rPr>
        <w:t>within</w:t>
      </w:r>
      <w:r w:rsidR="009C6901">
        <w:t xml:space="preserve"> the levels of the other factor. </w:t>
      </w:r>
      <w:r w:rsidR="005157E0">
        <w:t xml:space="preserve">Thus, </w:t>
      </w:r>
      <w:r w:rsidR="005157E0" w:rsidRPr="00D05E7C">
        <w:rPr>
          <w:rFonts w:ascii="Courier New" w:hAnsi="Courier New" w:cs="Courier New"/>
          <w:sz w:val="20"/>
          <w:szCs w:val="20"/>
        </w:rPr>
        <w:t>COMPARE</w:t>
      </w:r>
      <w:r w:rsidR="005157E0">
        <w:rPr>
          <w:rFonts w:ascii="Courier New" w:hAnsi="Courier New" w:cs="Courier New"/>
          <w:sz w:val="20"/>
          <w:szCs w:val="20"/>
        </w:rPr>
        <w:t>(</w:t>
      </w:r>
      <w:r w:rsidR="00774F37">
        <w:rPr>
          <w:rFonts w:ascii="Courier New" w:hAnsi="Courier New" w:cs="Courier New"/>
          <w:sz w:val="20"/>
          <w:szCs w:val="20"/>
        </w:rPr>
        <w:t>Platform</w:t>
      </w:r>
      <w:r w:rsidR="005157E0">
        <w:rPr>
          <w:rFonts w:ascii="Courier New" w:hAnsi="Courier New" w:cs="Courier New"/>
          <w:sz w:val="20"/>
          <w:szCs w:val="20"/>
        </w:rPr>
        <w:t>)</w:t>
      </w:r>
      <w:r w:rsidR="005157E0">
        <w:t xml:space="preserve"> will compare </w:t>
      </w:r>
      <w:r w:rsidR="00774F37">
        <w:t>platforms</w:t>
      </w:r>
      <w:r w:rsidR="005157E0">
        <w:t xml:space="preserve"> within each level of </w:t>
      </w:r>
      <w:r w:rsidR="00774F37">
        <w:rPr>
          <w:i/>
        </w:rPr>
        <w:t>Day</w:t>
      </w:r>
      <w:r w:rsidR="00160D0E">
        <w:t xml:space="preserve">. </w:t>
      </w:r>
      <w:r w:rsidR="00126991">
        <w:t xml:space="preserve">However, this cannot be used to compare </w:t>
      </w:r>
      <w:r w:rsidR="00126991" w:rsidRPr="0065087B">
        <w:rPr>
          <w:i/>
        </w:rPr>
        <w:t>across</w:t>
      </w:r>
      <w:r w:rsidR="00126991">
        <w:t xml:space="preserve"> factors of an interaction. </w:t>
      </w:r>
      <w:r w:rsidR="00375D03">
        <w:t xml:space="preserve">For that, we need the </w:t>
      </w:r>
      <w:r w:rsidR="00375D03">
        <w:rPr>
          <w:rFonts w:ascii="Courier New" w:hAnsi="Courier New" w:cs="Courier New"/>
          <w:sz w:val="20"/>
          <w:szCs w:val="20"/>
        </w:rPr>
        <w:t>TEST</w:t>
      </w:r>
      <w:r w:rsidR="00375D03">
        <w:t xml:space="preserve"> subcommand</w:t>
      </w:r>
      <w:r w:rsidR="00AA4FE1">
        <w:t xml:space="preserve">. With this command, we can specify exactly the </w:t>
      </w:r>
      <w:r w:rsidR="00AA4FE1">
        <w:lastRenderedPageBreak/>
        <w:t>contrast we want by giving weights.</w:t>
      </w:r>
      <w:r w:rsidR="00CC3E03">
        <w:rPr>
          <w:rStyle w:val="FootnoteReference"/>
        </w:rPr>
        <w:footnoteReference w:id="1"/>
      </w:r>
      <w:r w:rsidR="00AA4FE1">
        <w:t xml:space="preserve"> </w:t>
      </w:r>
      <w:r w:rsidR="007566D7">
        <w:t>In the end, your script should look like this</w:t>
      </w:r>
      <w:r w:rsidR="000748E9">
        <w:t xml:space="preserve">. Only the last two lines have been </w:t>
      </w:r>
      <w:r w:rsidR="00C822B9">
        <w:t>modified, with the modifications shown in bold</w:t>
      </w:r>
      <w:r w:rsidR="000748E9">
        <w:t>:</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MIXED </w:t>
      </w:r>
      <w:r w:rsidR="00EE7E0A">
        <w:rPr>
          <w:rFonts w:ascii="Courier New" w:hAnsi="Courier New" w:cs="Courier New"/>
          <w:sz w:val="18"/>
          <w:szCs w:val="18"/>
        </w:rPr>
        <w:t>Posts</w:t>
      </w:r>
      <w:r w:rsidRPr="000748E9">
        <w:rPr>
          <w:rFonts w:ascii="Courier New" w:hAnsi="Courier New" w:cs="Courier New"/>
          <w:sz w:val="18"/>
          <w:szCs w:val="18"/>
        </w:rPr>
        <w:t xml:space="preserve"> BY </w:t>
      </w:r>
      <w:r w:rsidR="00EE7E0A">
        <w:rPr>
          <w:rFonts w:ascii="Courier New" w:hAnsi="Courier New" w:cs="Courier New"/>
          <w:sz w:val="18"/>
          <w:szCs w:val="18"/>
        </w:rPr>
        <w:t>Platform</w:t>
      </w:r>
      <w:r w:rsidRPr="000748E9">
        <w:rPr>
          <w:rFonts w:ascii="Courier New" w:hAnsi="Courier New" w:cs="Courier New"/>
          <w:sz w:val="18"/>
          <w:szCs w:val="18"/>
        </w:rPr>
        <w:t xml:space="preserve"> </w:t>
      </w:r>
      <w:r w:rsidR="00EE7E0A">
        <w:rPr>
          <w:rFonts w:ascii="Courier New" w:hAnsi="Courier New" w:cs="Courier New"/>
          <w:sz w:val="18"/>
          <w:szCs w:val="18"/>
        </w:rPr>
        <w:t>Day</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/CRITERIA=CIN(95) MXITER(100) MXSTEP(</w:t>
      </w:r>
      <w:r w:rsidR="0018362A">
        <w:rPr>
          <w:rFonts w:ascii="Courier New" w:hAnsi="Courier New" w:cs="Courier New"/>
          <w:sz w:val="18"/>
          <w:szCs w:val="18"/>
        </w:rPr>
        <w:t>10</w:t>
      </w:r>
      <w:r w:rsidRPr="000748E9">
        <w:rPr>
          <w:rFonts w:ascii="Courier New" w:hAnsi="Courier New" w:cs="Courier New"/>
          <w:sz w:val="18"/>
          <w:szCs w:val="18"/>
        </w:rPr>
        <w:t>) SCORING(1) SINGULAR(</w:t>
      </w:r>
      <w:r w:rsidR="0018362A" w:rsidRPr="0018362A">
        <w:rPr>
          <w:rFonts w:ascii="Courier New" w:hAnsi="Courier New" w:cs="Courier New"/>
          <w:sz w:val="18"/>
          <w:szCs w:val="18"/>
        </w:rPr>
        <w:t>0.000000000001</w:t>
      </w:r>
      <w:r w:rsidRPr="000748E9">
        <w:rPr>
          <w:rFonts w:ascii="Courier New" w:hAnsi="Courier New" w:cs="Courier New"/>
          <w:sz w:val="18"/>
          <w:szCs w:val="18"/>
        </w:rPr>
        <w:t>) HCONVERGE(0, ABSOLUTE) LCONVERGE(0, ABSOLUTE) PCONVERGE</w:t>
      </w:r>
      <w:r w:rsidR="0018362A" w:rsidRPr="0018362A">
        <w:rPr>
          <w:rFonts w:ascii="Courier New" w:hAnsi="Courier New" w:cs="Courier New"/>
          <w:sz w:val="18"/>
          <w:szCs w:val="18"/>
        </w:rPr>
        <w:t>(0.000001</w:t>
      </w:r>
      <w:r w:rsidRPr="000748E9">
        <w:rPr>
          <w:rFonts w:ascii="Courier New" w:hAnsi="Courier New" w:cs="Courier New"/>
          <w:sz w:val="18"/>
          <w:szCs w:val="18"/>
        </w:rPr>
        <w:t>, ABSOLUTE)</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/FIXED=</w:t>
      </w:r>
      <w:r w:rsidR="0018362A">
        <w:rPr>
          <w:rFonts w:ascii="Courier New" w:hAnsi="Courier New" w:cs="Courier New"/>
          <w:sz w:val="18"/>
          <w:szCs w:val="18"/>
        </w:rPr>
        <w:t>Platform</w:t>
      </w:r>
      <w:r w:rsidRPr="000748E9">
        <w:rPr>
          <w:rFonts w:ascii="Courier New" w:hAnsi="Courier New" w:cs="Courier New"/>
          <w:sz w:val="18"/>
          <w:szCs w:val="18"/>
        </w:rPr>
        <w:t xml:space="preserve"> </w:t>
      </w:r>
      <w:r w:rsidR="0018362A">
        <w:rPr>
          <w:rFonts w:ascii="Courier New" w:hAnsi="Courier New" w:cs="Courier New"/>
          <w:sz w:val="18"/>
          <w:szCs w:val="18"/>
        </w:rPr>
        <w:t>Day</w:t>
      </w:r>
      <w:r w:rsidRPr="000748E9">
        <w:rPr>
          <w:rFonts w:ascii="Courier New" w:hAnsi="Courier New" w:cs="Courier New"/>
          <w:sz w:val="18"/>
          <w:szCs w:val="18"/>
        </w:rPr>
        <w:t xml:space="preserve"> </w:t>
      </w:r>
      <w:r w:rsidR="0018362A">
        <w:rPr>
          <w:rFonts w:ascii="Courier New" w:hAnsi="Courier New" w:cs="Courier New"/>
          <w:sz w:val="18"/>
          <w:szCs w:val="18"/>
        </w:rPr>
        <w:t>Platform</w:t>
      </w:r>
      <w:r w:rsidRPr="000748E9">
        <w:rPr>
          <w:rFonts w:ascii="Courier New" w:hAnsi="Courier New" w:cs="Courier New"/>
          <w:sz w:val="18"/>
          <w:szCs w:val="18"/>
        </w:rPr>
        <w:t>*</w:t>
      </w:r>
      <w:r w:rsidR="0018362A">
        <w:rPr>
          <w:rFonts w:ascii="Courier New" w:hAnsi="Courier New" w:cs="Courier New"/>
          <w:sz w:val="18"/>
          <w:szCs w:val="18"/>
        </w:rPr>
        <w:t>Day</w:t>
      </w:r>
      <w:r w:rsidRPr="000748E9">
        <w:rPr>
          <w:rFonts w:ascii="Courier New" w:hAnsi="Courier New" w:cs="Courier New"/>
          <w:sz w:val="18"/>
          <w:szCs w:val="18"/>
        </w:rPr>
        <w:t xml:space="preserve"> | SSTYPE(3)</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/METHOD=REML</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/REPEATED=</w:t>
      </w:r>
      <w:r w:rsidR="0018362A">
        <w:rPr>
          <w:rFonts w:ascii="Courier New" w:hAnsi="Courier New" w:cs="Courier New"/>
          <w:sz w:val="18"/>
          <w:szCs w:val="18"/>
        </w:rPr>
        <w:t>Platform</w:t>
      </w:r>
      <w:r w:rsidRPr="000748E9">
        <w:rPr>
          <w:rFonts w:ascii="Courier New" w:hAnsi="Courier New" w:cs="Courier New"/>
          <w:sz w:val="18"/>
          <w:szCs w:val="18"/>
        </w:rPr>
        <w:t>*</w:t>
      </w:r>
      <w:r w:rsidR="0018362A">
        <w:rPr>
          <w:rFonts w:ascii="Courier New" w:hAnsi="Courier New" w:cs="Courier New"/>
          <w:sz w:val="18"/>
          <w:szCs w:val="18"/>
        </w:rPr>
        <w:t>Day</w:t>
      </w:r>
      <w:r w:rsidRPr="000748E9">
        <w:rPr>
          <w:rFonts w:ascii="Courier New" w:hAnsi="Courier New" w:cs="Courier New"/>
          <w:sz w:val="18"/>
          <w:szCs w:val="18"/>
        </w:rPr>
        <w:t xml:space="preserve"> | SUBJECT(Subject) COVTYPE(CS)</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/EMMEANS=TABLES(OVERALL)</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w:t>
      </w:r>
      <w:r w:rsidR="00FB6DF1">
        <w:rPr>
          <w:rFonts w:ascii="Courier New" w:hAnsi="Courier New" w:cs="Courier New"/>
          <w:sz w:val="18"/>
          <w:szCs w:val="18"/>
        </w:rPr>
        <w:t>Platform</w:t>
      </w:r>
      <w:r w:rsidRPr="000748E9">
        <w:rPr>
          <w:rFonts w:ascii="Courier New" w:hAnsi="Courier New" w:cs="Courier New"/>
          <w:sz w:val="18"/>
          <w:szCs w:val="18"/>
        </w:rPr>
        <w:t>) COMPARE ADJ(LSD)</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w:t>
      </w:r>
      <w:r w:rsidR="00FB6DF1">
        <w:rPr>
          <w:rFonts w:ascii="Courier New" w:hAnsi="Courier New" w:cs="Courier New"/>
          <w:sz w:val="18"/>
          <w:szCs w:val="18"/>
        </w:rPr>
        <w:t>Day</w:t>
      </w:r>
      <w:r w:rsidRPr="000748E9">
        <w:rPr>
          <w:rFonts w:ascii="Courier New" w:hAnsi="Courier New" w:cs="Courier New"/>
          <w:sz w:val="18"/>
          <w:szCs w:val="18"/>
        </w:rPr>
        <w:t>) COMPARE ADJ(LSD)</w:t>
      </w:r>
    </w:p>
    <w:p w:rsidR="000748E9" w:rsidRPr="000748E9" w:rsidRDefault="000748E9" w:rsidP="000748E9">
      <w:pPr>
        <w:spacing w:after="0"/>
        <w:ind w:firstLine="360"/>
        <w:rPr>
          <w:rFonts w:ascii="Courier New" w:hAnsi="Courier New" w:cs="Courier New"/>
          <w:b/>
          <w:sz w:val="18"/>
          <w:szCs w:val="18"/>
        </w:rPr>
      </w:pPr>
      <w:r w:rsidRPr="00C822B9">
        <w:rPr>
          <w:rFonts w:ascii="Courier New" w:hAnsi="Courier New" w:cs="Courier New"/>
          <w:sz w:val="18"/>
          <w:szCs w:val="18"/>
        </w:rPr>
        <w:t xml:space="preserve">  /EMMEANS=TABLES(</w:t>
      </w:r>
      <w:r w:rsidR="00C822B9" w:rsidRPr="00C822B9">
        <w:rPr>
          <w:rFonts w:ascii="Courier New" w:hAnsi="Courier New" w:cs="Courier New"/>
          <w:sz w:val="18"/>
          <w:szCs w:val="18"/>
        </w:rPr>
        <w:t>Platform</w:t>
      </w:r>
      <w:r w:rsidRPr="00C822B9">
        <w:rPr>
          <w:rFonts w:ascii="Courier New" w:hAnsi="Courier New" w:cs="Courier New"/>
          <w:sz w:val="18"/>
          <w:szCs w:val="18"/>
        </w:rPr>
        <w:t>*</w:t>
      </w:r>
      <w:r w:rsidR="00C822B9" w:rsidRPr="00C822B9">
        <w:rPr>
          <w:rFonts w:ascii="Courier New" w:hAnsi="Courier New" w:cs="Courier New"/>
          <w:sz w:val="18"/>
          <w:szCs w:val="18"/>
        </w:rPr>
        <w:t>Day</w:t>
      </w:r>
      <w:r w:rsidRPr="00C822B9">
        <w:rPr>
          <w:rFonts w:ascii="Courier New" w:hAnsi="Courier New" w:cs="Courier New"/>
          <w:sz w:val="18"/>
          <w:szCs w:val="18"/>
        </w:rPr>
        <w:t>)</w:t>
      </w:r>
      <w:r w:rsidRPr="000748E9">
        <w:rPr>
          <w:rFonts w:ascii="Courier New" w:hAnsi="Courier New" w:cs="Courier New"/>
          <w:b/>
          <w:sz w:val="18"/>
          <w:szCs w:val="18"/>
        </w:rPr>
        <w:t xml:space="preserve"> COMPARE(</w:t>
      </w:r>
      <w:r w:rsidR="009E5CAA">
        <w:rPr>
          <w:rFonts w:ascii="Courier New" w:hAnsi="Courier New" w:cs="Courier New"/>
          <w:b/>
          <w:sz w:val="18"/>
          <w:szCs w:val="18"/>
        </w:rPr>
        <w:t>Platform</w:t>
      </w:r>
      <w:r w:rsidRPr="000748E9">
        <w:rPr>
          <w:rFonts w:ascii="Courier New" w:hAnsi="Courier New" w:cs="Courier New"/>
          <w:b/>
          <w:sz w:val="18"/>
          <w:szCs w:val="18"/>
        </w:rPr>
        <w:t>) ADJ(LSD)</w:t>
      </w:r>
    </w:p>
    <w:p w:rsidR="007566D7" w:rsidRPr="00017954" w:rsidRDefault="000748E9" w:rsidP="00017954">
      <w:pPr>
        <w:ind w:firstLine="360"/>
        <w:rPr>
          <w:rFonts w:ascii="Courier New" w:hAnsi="Courier New" w:cs="Courier New"/>
          <w:b/>
          <w:sz w:val="18"/>
          <w:szCs w:val="18"/>
        </w:rPr>
      </w:pPr>
      <w:r w:rsidRPr="000748E9">
        <w:rPr>
          <w:rFonts w:ascii="Courier New" w:hAnsi="Courier New" w:cs="Courier New"/>
          <w:b/>
          <w:sz w:val="18"/>
          <w:szCs w:val="18"/>
        </w:rPr>
        <w:t xml:space="preserve">  /TEST = </w:t>
      </w:r>
      <w:r w:rsidR="00A77A4B" w:rsidRPr="00A77A4B">
        <w:rPr>
          <w:rFonts w:ascii="Courier New" w:hAnsi="Courier New" w:cs="Courier New"/>
          <w:b/>
          <w:sz w:val="18"/>
          <w:szCs w:val="18"/>
        </w:rPr>
        <w:t>'Contrast of Android,weekday to iOS,weekend' Platform*Day 0 -1 +1 0 .</w:t>
      </w:r>
    </w:p>
    <w:p w:rsidR="00A92009" w:rsidRDefault="00DC69AA" w:rsidP="00A92009">
      <w:pPr>
        <w:ind w:firstLine="360"/>
      </w:pPr>
      <w:r w:rsidRPr="00703008">
        <w:rPr>
          <w:position w:val="-6"/>
          <w:sz w:val="48"/>
          <w:szCs w:val="48"/>
        </w:rPr>
        <w:sym w:font="Wingdings" w:char="F04E"/>
      </w:r>
      <w:r w:rsidR="00A92F57">
        <w:t xml:space="preserve"> </w:t>
      </w:r>
      <w:r w:rsidR="00A92009">
        <w:t xml:space="preserve">Unfortunately, for reasons I have not been able to discern, the </w:t>
      </w:r>
      <w:r w:rsidR="00A92009">
        <w:rPr>
          <w:rFonts w:ascii="Courier New" w:hAnsi="Courier New" w:cs="Courier New"/>
          <w:sz w:val="20"/>
          <w:szCs w:val="20"/>
        </w:rPr>
        <w:t xml:space="preserve">TEST </w:t>
      </w:r>
      <w:r w:rsidR="00A92009">
        <w:t xml:space="preserve">subcommand for the </w:t>
      </w:r>
      <w:r w:rsidR="002877C9">
        <w:rPr>
          <w:i/>
        </w:rPr>
        <w:t>posts</w:t>
      </w:r>
      <w:r w:rsidR="00A92009" w:rsidRPr="00A92009">
        <w:rPr>
          <w:i/>
        </w:rPr>
        <w:t>mfx.sav</w:t>
      </w:r>
      <w:r w:rsidR="00A92009">
        <w:t xml:space="preserve"> data set will not execute</w:t>
      </w:r>
      <w:r w:rsidR="00F36FE1">
        <w:t xml:space="preserve">. </w:t>
      </w:r>
      <w:r w:rsidR="00A92009">
        <w:t xml:space="preserve">SPSS complains that the “L matrix is not estimable.” Searching the Web </w:t>
      </w:r>
      <w:r w:rsidR="001745BE">
        <w:t>and</w:t>
      </w:r>
      <w:r w:rsidR="00A92009">
        <w:t xml:space="preserve"> SPSS </w:t>
      </w:r>
      <w:r w:rsidR="00576559">
        <w:t>documentation</w:t>
      </w:r>
      <w:r w:rsidR="00A92009">
        <w:t xml:space="preserve"> did not provide any answers.</w:t>
      </w:r>
      <w:r w:rsidR="00F644EE">
        <w:t xml:space="preserve"> The above detail is included here for future reference, as the </w:t>
      </w:r>
      <w:r w:rsidR="00F644EE" w:rsidRPr="00F644EE">
        <w:rPr>
          <w:rFonts w:ascii="Courier New" w:hAnsi="Courier New" w:cs="Courier New"/>
          <w:sz w:val="20"/>
          <w:szCs w:val="20"/>
        </w:rPr>
        <w:t>COMPARE</w:t>
      </w:r>
      <w:r w:rsidR="00F644EE">
        <w:t xml:space="preserve"> option is sufficient </w:t>
      </w:r>
      <w:r w:rsidR="002101D9">
        <w:t>when</w:t>
      </w:r>
      <w:r w:rsidR="00F644EE">
        <w:t xml:space="preserve"> we want to test </w:t>
      </w:r>
      <w:r w:rsidR="00F644EE">
        <w:rPr>
          <w:i/>
        </w:rPr>
        <w:t>within</w:t>
      </w:r>
      <w:r w:rsidR="00F644EE">
        <w:t xml:space="preserve"> a factor, and </w:t>
      </w:r>
      <w:r w:rsidR="00ED48A5">
        <w:t>apparently</w:t>
      </w:r>
      <w:r w:rsidR="00F644EE">
        <w:t xml:space="preserve"> the </w:t>
      </w:r>
      <w:r w:rsidR="00F644EE" w:rsidRPr="00F644EE">
        <w:rPr>
          <w:rFonts w:ascii="Courier New" w:hAnsi="Courier New" w:cs="Courier New"/>
          <w:sz w:val="20"/>
          <w:szCs w:val="20"/>
        </w:rPr>
        <w:t>TEST</w:t>
      </w:r>
      <w:r w:rsidR="00F644EE">
        <w:t xml:space="preserve"> command </w:t>
      </w:r>
      <w:r w:rsidR="00ED48A5">
        <w:t xml:space="preserve">usually </w:t>
      </w:r>
      <w:r w:rsidR="00F644EE">
        <w:t xml:space="preserve">works just fine. (If you </w:t>
      </w:r>
      <w:r w:rsidR="00EF702E">
        <w:t>decode</w:t>
      </w:r>
      <w:r w:rsidR="00F644EE">
        <w:t xml:space="preserve"> this </w:t>
      </w:r>
      <w:r w:rsidR="00EF702E">
        <w:t>mystery</w:t>
      </w:r>
      <w:r w:rsidR="00F644EE">
        <w:t xml:space="preserve">, please </w:t>
      </w:r>
      <w:hyperlink r:id="rId15" w:history="1">
        <w:r w:rsidR="00F644EE" w:rsidRPr="001B4E9D">
          <w:rPr>
            <w:rStyle w:val="Hyperlink"/>
          </w:rPr>
          <w:t>let me know</w:t>
        </w:r>
      </w:hyperlink>
      <w:r w:rsidR="00F644EE">
        <w:t>!)</w:t>
      </w:r>
    </w:p>
    <w:p w:rsidR="0099301C" w:rsidRPr="00F644EE" w:rsidRDefault="0099301C" w:rsidP="00A92009">
      <w:pPr>
        <w:ind w:firstLine="360"/>
      </w:pPr>
      <w:r>
        <w:t xml:space="preserve">Note: If upon running this script you receive an error concerning the </w:t>
      </w:r>
      <w:r w:rsidRPr="0099301C">
        <w:rPr>
          <w:rFonts w:ascii="Courier New" w:hAnsi="Courier New" w:cs="Courier New"/>
          <w:sz w:val="20"/>
          <w:szCs w:val="20"/>
        </w:rPr>
        <w:t>CRITERIA</w:t>
      </w:r>
      <w:r>
        <w:t xml:space="preserve"> subcommand, it is </w:t>
      </w:r>
      <w:r w:rsidR="00155814">
        <w:t xml:space="preserve">probably </w:t>
      </w:r>
      <w:r>
        <w:t xml:space="preserve">because you have a broken line due to </w:t>
      </w:r>
      <w:r w:rsidR="00C51715">
        <w:t>line-</w:t>
      </w:r>
      <w:r>
        <w:t xml:space="preserve">wrapping. Closely examine your syntax for the </w:t>
      </w:r>
      <w:r w:rsidRPr="0099301C">
        <w:rPr>
          <w:rFonts w:ascii="Courier New" w:hAnsi="Courier New" w:cs="Courier New"/>
          <w:sz w:val="20"/>
          <w:szCs w:val="20"/>
        </w:rPr>
        <w:t>CRITERIA</w:t>
      </w:r>
      <w:r>
        <w:t xml:space="preserve"> subcommand and ensure that the script is not broken across lines.</w:t>
      </w:r>
    </w:p>
    <w:p w:rsidR="00F30E39" w:rsidRDefault="00A037D5" w:rsidP="00DC394E">
      <w:pPr>
        <w:ind w:firstLine="360"/>
      </w:pPr>
      <w:r w:rsidRPr="00DB6E10">
        <w:rPr>
          <w14:shadow w14:blurRad="50800" w14:dist="38100" w14:dir="2700000" w14:sx="100000" w14:sy="100000" w14:kx="0" w14:ky="0" w14:algn="tl">
            <w14:srgbClr w14:val="000000">
              <w14:alpha w14:val="60000"/>
            </w14:srgbClr>
          </w14:shadow>
        </w:rPr>
        <w:t>JMP</w:t>
      </w:r>
      <w:r w:rsidRPr="005409D5">
        <w:rPr>
          <w:b/>
        </w:rPr>
        <w:t>.</w:t>
      </w:r>
      <w:r w:rsidRPr="005409D5">
        <w:t xml:space="preserve"> </w:t>
      </w:r>
      <w:r>
        <w:t xml:space="preserve">First, it is illustrative to graph the interaction. </w:t>
      </w:r>
      <w:r w:rsidR="000427C3">
        <w:t xml:space="preserve">On your statistical </w:t>
      </w:r>
      <w:r w:rsidR="003734B7">
        <w:t>output</w:t>
      </w:r>
      <w:r w:rsidR="000427C3">
        <w:t xml:space="preserve"> from part</w:t>
      </w:r>
      <w:r w:rsidR="00C276CC">
        <w:t xml:space="preserve"> 8</w:t>
      </w:r>
      <w:r w:rsidR="000427C3">
        <w:t xml:space="preserve">, </w:t>
      </w:r>
      <w:r w:rsidR="003734B7">
        <w:t xml:space="preserve">find the report labeled </w:t>
      </w:r>
      <w:r w:rsidR="00324E81">
        <w:t>Platform</w:t>
      </w:r>
      <w:r w:rsidR="003734B7">
        <w:t>*</w:t>
      </w:r>
      <w:r w:rsidR="00324E81">
        <w:t>Day</w:t>
      </w:r>
      <w:r w:rsidR="003734B7">
        <w:t xml:space="preserve">. </w:t>
      </w:r>
      <w:r w:rsidR="00E97205">
        <w:t xml:space="preserve">Use its red-arrow menu and choose LSMeans Plot. </w:t>
      </w:r>
      <w:r w:rsidR="00C8187C">
        <w:t xml:space="preserve">You will see that the </w:t>
      </w:r>
      <w:r w:rsidR="00C8187C">
        <w:rPr>
          <w:i/>
        </w:rPr>
        <w:t>x</w:t>
      </w:r>
      <w:r w:rsidR="00C8187C">
        <w:t xml:space="preserve">-axis is assigned the </w:t>
      </w:r>
      <w:r w:rsidR="00103CB6">
        <w:rPr>
          <w:i/>
        </w:rPr>
        <w:t>Day</w:t>
      </w:r>
      <w:r w:rsidR="00C8187C">
        <w:t xml:space="preserve"> factor, and the lines themselves are assigned the </w:t>
      </w:r>
      <w:r w:rsidR="00103CB6">
        <w:rPr>
          <w:i/>
        </w:rPr>
        <w:t>Platform</w:t>
      </w:r>
      <w:r w:rsidR="00C8187C">
        <w:rPr>
          <w:i/>
        </w:rPr>
        <w:t xml:space="preserve"> </w:t>
      </w:r>
      <w:r w:rsidR="00C8187C">
        <w:t xml:space="preserve">factor. </w:t>
      </w:r>
      <w:r w:rsidR="00FB57B0">
        <w:t xml:space="preserve">Use the red-arrow menu again to uncheck LSMeans Plot. Now, hold down </w:t>
      </w:r>
      <w:r w:rsidR="00FB57B0" w:rsidRPr="00A67B1E">
        <w:rPr>
          <w:smallCaps/>
        </w:rPr>
        <w:t>Shift</w:t>
      </w:r>
      <w:r w:rsidR="00FB57B0">
        <w:t xml:space="preserve"> </w:t>
      </w:r>
      <w:r w:rsidR="00FB57B0" w:rsidRPr="00FB57B0">
        <w:rPr>
          <w:i/>
        </w:rPr>
        <w:t>before</w:t>
      </w:r>
      <w:r w:rsidR="00FB57B0">
        <w:t xml:space="preserve"> clicking, and use the red-arrow menu again to choose LSMeans Plot. This time, you can see the graph has been “sliced” the other way, with </w:t>
      </w:r>
      <w:r w:rsidR="00103CB6">
        <w:rPr>
          <w:i/>
        </w:rPr>
        <w:t>Platform</w:t>
      </w:r>
      <w:r w:rsidR="00FB57B0">
        <w:t xml:space="preserve"> on the </w:t>
      </w:r>
      <w:r w:rsidR="00FB57B0">
        <w:rPr>
          <w:i/>
        </w:rPr>
        <w:t>x</w:t>
      </w:r>
      <w:r w:rsidR="00FB57B0">
        <w:t xml:space="preserve">-axis and </w:t>
      </w:r>
      <w:r w:rsidR="00103CB6">
        <w:rPr>
          <w:i/>
        </w:rPr>
        <w:t>Day</w:t>
      </w:r>
      <w:r w:rsidR="00FB57B0">
        <w:t xml:space="preserve"> assigned to the lines. </w:t>
      </w:r>
      <w:r w:rsidR="00E55F39">
        <w:t>Now r</w:t>
      </w:r>
      <w:r w:rsidR="00A67B1E">
        <w:t xml:space="preserve">e-slice the graph the original way (without </w:t>
      </w:r>
      <w:r w:rsidR="00A67B1E" w:rsidRPr="00A67B1E">
        <w:rPr>
          <w:smallCaps/>
        </w:rPr>
        <w:t>Shift</w:t>
      </w:r>
      <w:r w:rsidR="00A67B1E">
        <w:t>) and then proceed to perform a contrast test.</w:t>
      </w:r>
    </w:p>
    <w:p w:rsidR="00A037D5" w:rsidRDefault="002E3AB1" w:rsidP="00A037D5">
      <w:pPr>
        <w:ind w:firstLine="360"/>
      </w:pPr>
      <w:r>
        <w:t xml:space="preserve">Use the red-arrow menu to choose LSMeans Contrast. </w:t>
      </w:r>
      <w:r w:rsidR="00C41057">
        <w:t xml:space="preserve">Here, you choose opposing positive and negative weights to indicate which levels you wish to combine and compare. </w:t>
      </w:r>
      <w:r w:rsidR="00EB3B6A">
        <w:t xml:space="preserve">To test </w:t>
      </w:r>
      <w:r w:rsidR="00467041">
        <w:t>(</w:t>
      </w:r>
      <w:r w:rsidR="005862FC">
        <w:t>Android</w:t>
      </w:r>
      <w:r w:rsidR="00EB3B6A">
        <w:t xml:space="preserve">, </w:t>
      </w:r>
      <w:r w:rsidR="005862FC">
        <w:t>weekday</w:t>
      </w:r>
      <w:r w:rsidR="00467041">
        <w:t>)</w:t>
      </w:r>
      <w:r w:rsidR="00EB3B6A">
        <w:t xml:space="preserve"> </w:t>
      </w:r>
      <w:r w:rsidR="00EB3B6A">
        <w:rPr>
          <w:i/>
        </w:rPr>
        <w:t>vs.</w:t>
      </w:r>
      <w:r w:rsidR="00EB3B6A">
        <w:t xml:space="preserve"> </w:t>
      </w:r>
      <w:r w:rsidR="00467041">
        <w:t>(</w:t>
      </w:r>
      <w:r w:rsidR="005862FC">
        <w:t>iOS</w:t>
      </w:r>
      <w:r w:rsidR="00EB3B6A">
        <w:t xml:space="preserve">, </w:t>
      </w:r>
      <w:r w:rsidR="005862FC">
        <w:t>weekend</w:t>
      </w:r>
      <w:r w:rsidR="00467041">
        <w:t>)</w:t>
      </w:r>
      <w:r w:rsidR="00492BAE">
        <w:t xml:space="preserve">, toggle weights +1 and -1 next to each of these, respectively. </w:t>
      </w:r>
      <w:r w:rsidR="00026A0A">
        <w:t>Then click Done.</w:t>
      </w:r>
    </w:p>
    <w:p w:rsidR="00BB7677" w:rsidRDefault="00DD762F" w:rsidP="00BB7677">
      <w:pPr>
        <w:pStyle w:val="ListParagraph"/>
      </w:pPr>
      <w:r>
        <w:t>D</w:t>
      </w:r>
      <w:r w:rsidR="002635F3">
        <w:t>escribe the graph</w:t>
      </w:r>
      <w:r w:rsidR="00734B31">
        <w:t xml:space="preserve">(s) </w:t>
      </w:r>
      <w:r w:rsidR="002635F3">
        <w:t>you created</w:t>
      </w:r>
      <w:r w:rsidR="00C11241">
        <w:t xml:space="preserve">. </w:t>
      </w:r>
      <w:r w:rsidR="00D56BDB">
        <w:t>What</w:t>
      </w:r>
      <w:r w:rsidR="00E83484">
        <w:t xml:space="preserve"> main</w:t>
      </w:r>
      <w:r w:rsidR="00D56BDB">
        <w:t xml:space="preserve"> </w:t>
      </w:r>
      <w:r w:rsidR="00E83484">
        <w:t>effect does</w:t>
      </w:r>
      <w:r w:rsidR="00D56BDB">
        <w:t xml:space="preserve"> the slant in the two lines </w:t>
      </w:r>
      <w:r w:rsidR="007E4A9D">
        <w:t>describe</w:t>
      </w:r>
      <w:r w:rsidR="00D56BDB">
        <w:t xml:space="preserve">? </w:t>
      </w:r>
      <w:r w:rsidR="00C11241">
        <w:t>What</w:t>
      </w:r>
      <w:r w:rsidR="00A854FB">
        <w:t xml:space="preserve"> main</w:t>
      </w:r>
      <w:r w:rsidR="00C11241">
        <w:t xml:space="preserve"> </w:t>
      </w:r>
      <w:r w:rsidR="00E83484">
        <w:t xml:space="preserve">effect </w:t>
      </w:r>
      <w:r w:rsidR="00D56BDB">
        <w:t xml:space="preserve">does the </w:t>
      </w:r>
      <w:r w:rsidR="00A854FB">
        <w:t xml:space="preserve">vertical </w:t>
      </w:r>
      <w:r w:rsidR="00D56BDB">
        <w:t xml:space="preserve">gap between the two lines </w:t>
      </w:r>
      <w:r w:rsidR="007E4A9D">
        <w:t>describe</w:t>
      </w:r>
      <w:r w:rsidR="00D56BDB">
        <w:t xml:space="preserve">? What </w:t>
      </w:r>
      <w:r w:rsidR="00E83484">
        <w:t xml:space="preserve">effect </w:t>
      </w:r>
      <w:r w:rsidR="00C11241">
        <w:t xml:space="preserve">do the parallel lines </w:t>
      </w:r>
      <w:r w:rsidR="00B56CFC">
        <w:t>describe</w:t>
      </w:r>
      <w:r w:rsidR="00C11241">
        <w:t>?</w:t>
      </w:r>
    </w:p>
    <w:p w:rsidR="009464EF" w:rsidRPr="007965AD" w:rsidRDefault="009464EF" w:rsidP="00FE32B9">
      <w:pPr>
        <w:pStyle w:val="Answer"/>
      </w:pPr>
      <w:r>
        <w:t xml:space="preserve">The graphs in SPSS and JMP both show two upward-slanting parallel lines. From left-to-right, the lines move from </w:t>
      </w:r>
      <w:r w:rsidR="00990EBE">
        <w:t>weekday</w:t>
      </w:r>
      <w:r>
        <w:t xml:space="preserve"> to </w:t>
      </w:r>
      <w:r w:rsidR="00990EBE">
        <w:t>weekend</w:t>
      </w:r>
      <w:r>
        <w:t xml:space="preserve">. Because </w:t>
      </w:r>
      <w:r w:rsidR="003F70DD">
        <w:t>the lines</w:t>
      </w:r>
      <w:r>
        <w:t xml:space="preserve"> slant upward, it is clear that the number of </w:t>
      </w:r>
      <w:r w:rsidR="00990EBE">
        <w:t>posts</w:t>
      </w:r>
      <w:r>
        <w:t xml:space="preserve">, </w:t>
      </w:r>
      <w:r w:rsidR="0058431B">
        <w:t>indicated</w:t>
      </w:r>
      <w:r>
        <w:t xml:space="preserve"> on the </w:t>
      </w:r>
      <w:r>
        <w:rPr>
          <w:i/>
        </w:rPr>
        <w:t>y</w:t>
      </w:r>
      <w:r>
        <w:t xml:space="preserve">-axis, increases </w:t>
      </w:r>
      <w:r w:rsidR="00990EBE">
        <w:t>on the weekends</w:t>
      </w:r>
      <w:r>
        <w:t xml:space="preserve">. </w:t>
      </w:r>
      <w:r w:rsidR="00A46D9E">
        <w:t xml:space="preserve">Because both lines slant upward, we see that this occurs for both </w:t>
      </w:r>
      <w:r w:rsidR="00572628">
        <w:t>platforms about equally</w:t>
      </w:r>
      <w:r w:rsidR="00A46D9E">
        <w:t xml:space="preserve">, </w:t>
      </w:r>
      <w:r w:rsidR="003B4385">
        <w:t>as</w:t>
      </w:r>
      <w:r w:rsidR="00A46D9E">
        <w:t xml:space="preserve"> each line encodes one </w:t>
      </w:r>
      <w:r w:rsidR="003E7A97">
        <w:t>platform</w:t>
      </w:r>
      <w:r w:rsidR="00A46D9E">
        <w:t xml:space="preserve">. </w:t>
      </w:r>
      <w:r w:rsidR="00E30306">
        <w:t xml:space="preserve">The line for </w:t>
      </w:r>
      <w:r w:rsidR="003E7A97">
        <w:t>Android</w:t>
      </w:r>
      <w:r w:rsidR="00E30306">
        <w:t xml:space="preserve"> is</w:t>
      </w:r>
      <w:r w:rsidR="00CB1AD4">
        <w:t xml:space="preserve"> consistently</w:t>
      </w:r>
      <w:r w:rsidR="00E30306">
        <w:t xml:space="preserve"> above the </w:t>
      </w:r>
      <w:r w:rsidR="00E30306">
        <w:lastRenderedPageBreak/>
        <w:t xml:space="preserve">line for </w:t>
      </w:r>
      <w:r w:rsidR="003E7A97">
        <w:t>iOS</w:t>
      </w:r>
      <w:r w:rsidR="00E30306">
        <w:t xml:space="preserve">, indicating that on average, </w:t>
      </w:r>
      <w:r w:rsidR="003E7A97">
        <w:t>Android</w:t>
      </w:r>
      <w:r w:rsidR="00E30306">
        <w:t xml:space="preserve"> resulted in more </w:t>
      </w:r>
      <w:r w:rsidR="003E7A97">
        <w:t>posts</w:t>
      </w:r>
      <w:r w:rsidR="00E30306">
        <w:t xml:space="preserve"> than </w:t>
      </w:r>
      <w:r w:rsidR="003E7A97">
        <w:t>iOS</w:t>
      </w:r>
      <w:r w:rsidR="00E30306">
        <w:t xml:space="preserve">. </w:t>
      </w:r>
      <w:r w:rsidR="007965AD">
        <w:t xml:space="preserve">Because these lines are parallel, we see that each </w:t>
      </w:r>
      <w:r w:rsidR="006161BE">
        <w:t>platform</w:t>
      </w:r>
      <w:r w:rsidR="007965AD">
        <w:t xml:space="preserve"> was affected by the </w:t>
      </w:r>
      <w:r w:rsidR="006161BE">
        <w:t>change from weekday</w:t>
      </w:r>
      <w:r w:rsidR="007A2E2D">
        <w:t>s</w:t>
      </w:r>
      <w:r w:rsidR="006161BE">
        <w:t xml:space="preserve"> to weekend</w:t>
      </w:r>
      <w:r w:rsidR="007A2E2D">
        <w:t>s</w:t>
      </w:r>
      <w:r w:rsidR="007965AD">
        <w:t xml:space="preserve"> </w:t>
      </w:r>
      <w:r w:rsidR="006161BE">
        <w:t>in the same way</w:t>
      </w:r>
      <w:r w:rsidR="007965AD">
        <w:t xml:space="preserve">, so there is no significant </w:t>
      </w:r>
      <w:r w:rsidR="0002719B">
        <w:rPr>
          <w:i/>
        </w:rPr>
        <w:t>Platform</w:t>
      </w:r>
      <w:r w:rsidR="007965AD">
        <w:rPr>
          <w:i/>
        </w:rPr>
        <w:t>*</w:t>
      </w:r>
      <w:r w:rsidR="0002719B">
        <w:rPr>
          <w:i/>
        </w:rPr>
        <w:t>Day</w:t>
      </w:r>
      <w:r w:rsidR="007965AD">
        <w:t xml:space="preserve"> interaction.</w:t>
      </w:r>
      <w:r w:rsidR="00481F22">
        <w:t xml:space="preserve"> (Such an interaction would require these lines to be non-parallel</w:t>
      </w:r>
      <w:r w:rsidR="0094544A">
        <w:t>, indicating an asymmetric effect</w:t>
      </w:r>
      <w:r w:rsidR="00481F22">
        <w:t>.)</w:t>
      </w:r>
    </w:p>
    <w:p w:rsidR="00302232" w:rsidRDefault="001E7E24" w:rsidP="00BB7677">
      <w:pPr>
        <w:pStyle w:val="ListParagraph"/>
      </w:pPr>
      <w:r>
        <w:rPr>
          <w:i/>
        </w:rPr>
        <w:t xml:space="preserve">JMP only. </w:t>
      </w:r>
      <w:r w:rsidR="00631950">
        <w:t xml:space="preserve">What is the result for the contrast test you performed </w:t>
      </w:r>
      <w:r w:rsidR="00334AD2">
        <w:t>for</w:t>
      </w:r>
      <w:r w:rsidR="00631950">
        <w:t xml:space="preserve"> </w:t>
      </w:r>
      <w:r w:rsidR="00FA1C79">
        <w:t>(</w:t>
      </w:r>
      <w:r w:rsidR="000A58EE">
        <w:t>Android</w:t>
      </w:r>
      <w:r w:rsidR="00631950">
        <w:t xml:space="preserve">, </w:t>
      </w:r>
      <w:r w:rsidR="000A58EE">
        <w:t>weekday</w:t>
      </w:r>
      <w:r w:rsidR="00FA1C79">
        <w:t>)</w:t>
      </w:r>
      <w:r w:rsidR="00631950">
        <w:t xml:space="preserve"> </w:t>
      </w:r>
      <w:r w:rsidR="00631950">
        <w:rPr>
          <w:i/>
        </w:rPr>
        <w:t>vs.</w:t>
      </w:r>
      <w:r w:rsidR="00631950">
        <w:t xml:space="preserve"> </w:t>
      </w:r>
      <w:r w:rsidR="00FA1C79">
        <w:t>(</w:t>
      </w:r>
      <w:r w:rsidR="000A58EE">
        <w:t>iOS</w:t>
      </w:r>
      <w:r w:rsidR="00631950">
        <w:t xml:space="preserve">, </w:t>
      </w:r>
      <w:r w:rsidR="000A58EE">
        <w:t>weekend</w:t>
      </w:r>
      <w:r w:rsidR="00FA1C79">
        <w:t>)</w:t>
      </w:r>
      <w:r w:rsidR="00631950">
        <w:t xml:space="preserve">? </w:t>
      </w:r>
      <w:r w:rsidR="004C171B">
        <w:t>Report and interpret this result as you would in a paper.</w:t>
      </w:r>
    </w:p>
    <w:p w:rsidR="00FA1C79" w:rsidRPr="00071F53" w:rsidRDefault="00AA2A2C" w:rsidP="00FE0B8E">
      <w:pPr>
        <w:pStyle w:val="Answer"/>
      </w:pPr>
      <w:r>
        <w:t>A pair</w:t>
      </w:r>
      <w:r w:rsidRPr="00FE0B8E">
        <w:t>w</w:t>
      </w:r>
      <w:r>
        <w:t xml:space="preserve">ise comparison among </w:t>
      </w:r>
      <w:r w:rsidR="00AD115C">
        <w:t>college students using Android on weekdays</w:t>
      </w:r>
      <w:r>
        <w:t xml:space="preserve"> </w:t>
      </w:r>
      <w:r w:rsidR="00AD115C">
        <w:t>versus</w:t>
      </w:r>
      <w:r>
        <w:t xml:space="preserve"> </w:t>
      </w:r>
      <w:r w:rsidR="00AD115C">
        <w:t>iOS on weekends</w:t>
      </w:r>
      <w:r>
        <w:t xml:space="preserve"> was nonsignificant (F(1,27)</w:t>
      </w:r>
      <w:r w:rsidR="00554B27">
        <w:t> </w:t>
      </w:r>
      <w:r>
        <w:t>=</w:t>
      </w:r>
      <w:r w:rsidR="00554B27">
        <w:t> </w:t>
      </w:r>
      <w:r>
        <w:t xml:space="preserve">0.61, </w:t>
      </w:r>
      <w:r>
        <w:rPr>
          <w:i/>
        </w:rPr>
        <w:t>n.s.</w:t>
      </w:r>
      <w:r>
        <w:t>).</w:t>
      </w:r>
      <w:r w:rsidR="00071F53">
        <w:t xml:space="preserve"> (The </w:t>
      </w:r>
      <w:r w:rsidR="00C2522B">
        <w:t xml:space="preserve">specific </w:t>
      </w:r>
      <w:r w:rsidR="00071F53">
        <w:rPr>
          <w:i/>
        </w:rPr>
        <w:t>p</w:t>
      </w:r>
      <w:r w:rsidR="00071F53">
        <w:t>-value was .44</w:t>
      </w:r>
      <w:r w:rsidR="00FA6257">
        <w:t>3</w:t>
      </w:r>
      <w:r w:rsidR="00D80F04">
        <w:t xml:space="preserve">, </w:t>
      </w:r>
      <w:r w:rsidR="0057797D">
        <w:t>but</w:t>
      </w:r>
      <w:r w:rsidR="00D80F04">
        <w:t xml:space="preserve"> we would not write this part in a paper.</w:t>
      </w:r>
      <w:r w:rsidR="00071F53">
        <w:t>)</w:t>
      </w:r>
    </w:p>
    <w:p w:rsidR="00C11241" w:rsidRDefault="00302232" w:rsidP="00BB7677">
      <w:pPr>
        <w:pStyle w:val="ListParagraph"/>
      </w:pPr>
      <w:r>
        <w:t xml:space="preserve">When performing only one </w:t>
      </w:r>
      <w:r w:rsidR="00234A15" w:rsidRPr="00234A15">
        <w:rPr>
          <w:i/>
        </w:rPr>
        <w:t>post hoc</w:t>
      </w:r>
      <w:r w:rsidR="00234A15">
        <w:t xml:space="preserve"> </w:t>
      </w:r>
      <w:r>
        <w:t>contrast test, why is a Bonferroni correction unnecessary?</w:t>
      </w:r>
    </w:p>
    <w:p w:rsidR="00665F3A" w:rsidRPr="00F871DB" w:rsidRDefault="00BD05D5" w:rsidP="00FE0B8E">
      <w:pPr>
        <w:pStyle w:val="Answer"/>
      </w:pPr>
      <w:r>
        <w:t xml:space="preserve">When performing only one </w:t>
      </w:r>
      <w:r w:rsidR="00016713" w:rsidRPr="00016713">
        <w:rPr>
          <w:i/>
        </w:rPr>
        <w:t>post hoc</w:t>
      </w:r>
      <w:r w:rsidR="00016713">
        <w:t xml:space="preserve"> </w:t>
      </w:r>
      <w:r>
        <w:t>contrast test, a Bonferroni correction is unnecessary because it would cause us to divide our significance threshold α</w:t>
      </w:r>
      <w:r w:rsidR="00D34141">
        <w:t> </w:t>
      </w:r>
      <w:r>
        <w:t>=</w:t>
      </w:r>
      <w:r w:rsidR="00D34141">
        <w:t> </w:t>
      </w:r>
      <w:r>
        <w:t>.05 by 1</w:t>
      </w:r>
      <w:r w:rsidR="0023023C">
        <w:t>, yielding an unchanged threshold.</w:t>
      </w:r>
    </w:p>
    <w:p w:rsidR="00644149" w:rsidRDefault="00644149">
      <w:pPr>
        <w:jc w:val="left"/>
      </w:pPr>
      <w:r>
        <w:br w:type="page"/>
      </w:r>
    </w:p>
    <w:p w:rsidR="00011254" w:rsidRPr="004B4C72" w:rsidRDefault="00011254" w:rsidP="004B4C72">
      <w:pPr>
        <w:pStyle w:val="Title"/>
      </w:pPr>
      <w:r w:rsidRPr="004B4C72">
        <w:lastRenderedPageBreak/>
        <w:t>05. Repeated measures</w:t>
      </w:r>
    </w:p>
    <w:p w:rsidR="007C266A" w:rsidRPr="007C266A" w:rsidRDefault="00A34152" w:rsidP="007C266A">
      <w:pPr>
        <w:spacing w:after="120"/>
        <w:jc w:val="right"/>
        <w:rPr>
          <w:i/>
          <w:sz w:val="18"/>
          <w:szCs w:val="18"/>
        </w:rPr>
      </w:pPr>
      <w:r>
        <w:rPr>
          <w:i/>
          <w:sz w:val="18"/>
          <w:szCs w:val="18"/>
        </w:rPr>
        <w:t>cockpits</w:t>
      </w:r>
      <w:r w:rsidR="007C266A" w:rsidRPr="007C266A">
        <w:rPr>
          <w:i/>
          <w:sz w:val="18"/>
          <w:szCs w:val="18"/>
        </w:rPr>
        <w:t>.jmp</w:t>
      </w:r>
    </w:p>
    <w:p w:rsidR="00011254" w:rsidRPr="006766C0" w:rsidRDefault="00011254" w:rsidP="00A34152">
      <w:r w:rsidRPr="006766C0">
        <w:t xml:space="preserve">In this </w:t>
      </w:r>
      <w:r w:rsidR="006766C0">
        <w:t>module</w:t>
      </w:r>
      <w:r w:rsidRPr="006766C0">
        <w:t>, we are going to look</w:t>
      </w:r>
      <w:r w:rsidR="00F53E88">
        <w:t xml:space="preserve"> again</w:t>
      </w:r>
      <w:r w:rsidRPr="006766C0">
        <w:t xml:space="preserve"> at within-subjects designs</w:t>
      </w:r>
      <w:r w:rsidR="00C75901">
        <w:t xml:space="preserve"> due to their prevalence in human-computer interaction studies. As you know, these are also</w:t>
      </w:r>
      <w:r w:rsidRPr="006766C0">
        <w:t xml:space="preserve"> called repeated measures designs because each subject is measured more than</w:t>
      </w:r>
      <w:r w:rsidR="00C75901">
        <w:t xml:space="preserve"> once. This is in contrast to </w:t>
      </w:r>
      <w:r w:rsidRPr="006766C0">
        <w:t>between-subjects design</w:t>
      </w:r>
      <w:r w:rsidR="00C75901">
        <w:t>s</w:t>
      </w:r>
      <w:r w:rsidRPr="006766C0">
        <w:t xml:space="preserve">, where each subject is measured only once. Remember that mixed </w:t>
      </w:r>
      <w:r w:rsidR="0069241F">
        <w:t xml:space="preserve">factorial </w:t>
      </w:r>
      <w:r w:rsidRPr="006766C0">
        <w:t xml:space="preserve">designs have both between- and within-subjects factors. Note that “repeated measures” is a term sometimes used to refer to longitudinal studies, where subjects are measured more than once </w:t>
      </w:r>
      <w:r w:rsidRPr="006766C0">
        <w:rPr>
          <w:i/>
        </w:rPr>
        <w:t>over time</w:t>
      </w:r>
      <w:r w:rsidRPr="006766C0">
        <w:t xml:space="preserve">, perhaps even with </w:t>
      </w:r>
      <w:r w:rsidRPr="006766C0">
        <w:rPr>
          <w:i/>
        </w:rPr>
        <w:t>time</w:t>
      </w:r>
      <w:r w:rsidRPr="006766C0">
        <w:t xml:space="preserve"> itself being the only independent variable to </w:t>
      </w:r>
      <w:r w:rsidR="00C75901">
        <w:t>vary</w:t>
      </w:r>
      <w:r w:rsidRPr="006766C0">
        <w:t xml:space="preserve"> from one measure to the next (</w:t>
      </w:r>
      <w:r w:rsidRPr="006766C0">
        <w:rPr>
          <w:i/>
        </w:rPr>
        <w:t>i.e.</w:t>
      </w:r>
      <w:r w:rsidRPr="006766C0">
        <w:t xml:space="preserve">, all other factors’ levels </w:t>
      </w:r>
      <w:r w:rsidR="009D4EE3">
        <w:t>are kept</w:t>
      </w:r>
      <w:r w:rsidRPr="006766C0">
        <w:t xml:space="preserve"> the same). We will be considering longitudinal studies in </w:t>
      </w:r>
      <w:r w:rsidR="00455F0A">
        <w:t>module</w:t>
      </w:r>
      <w:r w:rsidRPr="006766C0">
        <w:t xml:space="preserve"> 8.</w:t>
      </w:r>
    </w:p>
    <w:p w:rsidR="00546709" w:rsidRPr="00546709" w:rsidRDefault="00546709" w:rsidP="00546709">
      <w:r w:rsidRPr="00546709">
        <w:t xml:space="preserve">This </w:t>
      </w:r>
      <w:r w:rsidR="00ED6157">
        <w:t>module</w:t>
      </w:r>
      <w:r w:rsidRPr="00546709">
        <w:t xml:space="preserve"> uses data table </w:t>
      </w:r>
      <w:r w:rsidR="00557CE8">
        <w:rPr>
          <w:i/>
        </w:rPr>
        <w:t>cockpits</w:t>
      </w:r>
      <w:r w:rsidRPr="00546709">
        <w:rPr>
          <w:i/>
        </w:rPr>
        <w:t>.jmp</w:t>
      </w:r>
      <w:r w:rsidRPr="00546709">
        <w:t xml:space="preserve">, which is </w:t>
      </w:r>
      <w:r w:rsidR="0019565E">
        <w:t xml:space="preserve">the same data as </w:t>
      </w:r>
      <w:r w:rsidRPr="00546709">
        <w:t>one of the JMP sample files</w:t>
      </w:r>
      <w:r w:rsidR="0019565E">
        <w:t xml:space="preserve">, </w:t>
      </w:r>
      <w:r w:rsidR="0019565E" w:rsidRPr="0019565E">
        <w:rPr>
          <w:i/>
        </w:rPr>
        <w:t>cholesterol.jmp</w:t>
      </w:r>
      <w:r w:rsidR="0019565E">
        <w:t xml:space="preserve">, but </w:t>
      </w:r>
      <w:r w:rsidR="001D68BD">
        <w:t>recast</w:t>
      </w:r>
      <w:r w:rsidR="0019565E">
        <w:t xml:space="preserve"> to represent a </w:t>
      </w:r>
      <w:r w:rsidR="0021249E">
        <w:t xml:space="preserve">fictitious </w:t>
      </w:r>
      <w:r w:rsidR="0019565E">
        <w:t>human factors study</w:t>
      </w:r>
      <w:r w:rsidR="0021249E">
        <w:t xml:space="preserve"> of </w:t>
      </w:r>
      <w:r w:rsidR="003B3E37">
        <w:t>combat</w:t>
      </w:r>
      <w:r w:rsidR="0021249E">
        <w:t xml:space="preserve"> pilots</w:t>
      </w:r>
      <w:r w:rsidRPr="00546709">
        <w:t xml:space="preserve">. </w:t>
      </w:r>
      <w:r w:rsidR="00746726">
        <w:t>O</w:t>
      </w:r>
      <w:r w:rsidRPr="00546709">
        <w:t xml:space="preserve">pen </w:t>
      </w:r>
      <w:r w:rsidR="0019565E" w:rsidRPr="0019565E">
        <w:rPr>
          <w:i/>
        </w:rPr>
        <w:t>cockpits.jmp</w:t>
      </w:r>
      <w:r w:rsidRPr="00546709">
        <w:t xml:space="preserve"> table before answering the following questions</w:t>
      </w:r>
      <w:r w:rsidR="00307C0A">
        <w:t>.</w:t>
      </w:r>
    </w:p>
    <w:p w:rsidR="00750D2A" w:rsidRPr="00750D2A" w:rsidRDefault="00750D2A" w:rsidP="00750D2A">
      <w:r>
        <w:rPr>
          <w:b/>
        </w:rPr>
        <w:t xml:space="preserve">Part 1, </w:t>
      </w:r>
      <w:r w:rsidR="00AA5374">
        <w:rPr>
          <w:b/>
        </w:rPr>
        <w:t xml:space="preserve">Table </w:t>
      </w:r>
      <w:r w:rsidR="000F6390">
        <w:rPr>
          <w:b/>
        </w:rPr>
        <w:t>e</w:t>
      </w:r>
      <w:r>
        <w:rPr>
          <w:b/>
        </w:rPr>
        <w:t>xamination.</w:t>
      </w:r>
      <w:r>
        <w:t xml:space="preserve"> Carefully examine the data table.</w:t>
      </w:r>
      <w:r w:rsidR="008D3B15">
        <w:t xml:space="preserve"> Also, right-click on </w:t>
      </w:r>
      <w:r w:rsidR="008A229F">
        <w:t>Notes</w:t>
      </w:r>
      <w:r w:rsidR="008D3B15">
        <w:t xml:space="preserve"> &gt; </w:t>
      </w:r>
      <w:r w:rsidR="008A229F">
        <w:t>Edit</w:t>
      </w:r>
      <w:r w:rsidR="008D3B15">
        <w:t xml:space="preserve"> </w:t>
      </w:r>
      <w:r w:rsidR="008A229F">
        <w:t xml:space="preserve">at the top-left of the data table to read study notes for this fictitious study. </w:t>
      </w:r>
      <w:r w:rsidR="007C0054">
        <w:t xml:space="preserve">(Such notes can be created in JMP by using the red-arrow menu on “cockpits” and choosing New Table Variable. </w:t>
      </w:r>
      <w:r w:rsidR="00CC650D">
        <w:t>Also, n</w:t>
      </w:r>
      <w:r w:rsidR="007C0054">
        <w:t>otes can be added to individual columns by right-clicking on the column name, choosing Column Info &gt; Column Properties &gt; Notes.)</w:t>
      </w:r>
    </w:p>
    <w:p w:rsidR="001040E8" w:rsidRDefault="001040E8" w:rsidP="006030B5">
      <w:pPr>
        <w:pStyle w:val="ListParagraph"/>
        <w:numPr>
          <w:ilvl w:val="0"/>
          <w:numId w:val="5"/>
        </w:numPr>
      </w:pPr>
      <w:r w:rsidRPr="001040E8">
        <w:t>Is this table in wide-format or long-format? What would the other look like (</w:t>
      </w:r>
      <w:r w:rsidRPr="00750D2A">
        <w:rPr>
          <w:i/>
        </w:rPr>
        <w:t>i.e.</w:t>
      </w:r>
      <w:r w:rsidRPr="001040E8">
        <w:t xml:space="preserve">, how many rows and columns, and what </w:t>
      </w:r>
      <w:r w:rsidR="00E629B7">
        <w:t>might</w:t>
      </w:r>
      <w:r w:rsidRPr="001040E8">
        <w:t xml:space="preserve"> the colum</w:t>
      </w:r>
      <w:r w:rsidR="003A0659">
        <w:t>n names and variable types be)?</w:t>
      </w:r>
    </w:p>
    <w:p w:rsidR="00EE5D17" w:rsidRPr="00832254" w:rsidRDefault="00EE5D17" w:rsidP="00E86D12">
      <w:pPr>
        <w:pStyle w:val="Answer"/>
      </w:pPr>
      <w:r>
        <w:t xml:space="preserve">The table </w:t>
      </w:r>
      <w:r w:rsidR="00143211">
        <w:rPr>
          <w:i/>
        </w:rPr>
        <w:t>cockpits</w:t>
      </w:r>
      <w:r>
        <w:rPr>
          <w:i/>
        </w:rPr>
        <w:t>.jmp</w:t>
      </w:r>
      <w:r>
        <w:t xml:space="preserve"> is in wide-format because each </w:t>
      </w:r>
      <w:r w:rsidR="0041323C">
        <w:t>pilot</w:t>
      </w:r>
      <w:r>
        <w:t xml:space="preserve"> is listed on only one row, and yet there are six measures per row.</w:t>
      </w:r>
      <w:r w:rsidR="00F128B1">
        <w:t xml:space="preserve"> The long-format version of this table would have </w:t>
      </w:r>
      <w:r w:rsidR="00AD36E4">
        <w:t>120</w:t>
      </w:r>
      <w:r w:rsidR="00FC2F3D">
        <w:t xml:space="preserve"> rows, with columns named</w:t>
      </w:r>
      <w:r w:rsidR="00852CF2">
        <w:t xml:space="preserve">, </w:t>
      </w:r>
      <w:r w:rsidR="00852CF2">
        <w:rPr>
          <w:i/>
        </w:rPr>
        <w:t>e.g.</w:t>
      </w:r>
      <w:r w:rsidR="00852CF2">
        <w:t>,</w:t>
      </w:r>
      <w:r w:rsidR="00FC2F3D">
        <w:t xml:space="preserve"> </w:t>
      </w:r>
      <w:r w:rsidR="004B4FBC">
        <w:rPr>
          <w:i/>
        </w:rPr>
        <w:t>Pilot</w:t>
      </w:r>
      <w:r w:rsidR="00FC2F3D">
        <w:t xml:space="preserve">, </w:t>
      </w:r>
      <w:r w:rsidR="004B4FBC">
        <w:rPr>
          <w:i/>
        </w:rPr>
        <w:t>CockpitUI</w:t>
      </w:r>
      <w:r w:rsidR="00FC2F3D">
        <w:t xml:space="preserve">, </w:t>
      </w:r>
      <w:r w:rsidR="004B4FBC">
        <w:rPr>
          <w:i/>
        </w:rPr>
        <w:t>Month</w:t>
      </w:r>
      <w:r w:rsidR="00852CF2">
        <w:t xml:space="preserve">, </w:t>
      </w:r>
      <w:r w:rsidR="006C642F">
        <w:rPr>
          <w:i/>
        </w:rPr>
        <w:t>TimeOfDay</w:t>
      </w:r>
      <w:r w:rsidR="00EC1527">
        <w:t xml:space="preserve">, and </w:t>
      </w:r>
      <w:r w:rsidR="002A618F">
        <w:rPr>
          <w:i/>
        </w:rPr>
        <w:t>Minutes</w:t>
      </w:r>
      <w:r w:rsidR="00EC1527">
        <w:t xml:space="preserve">. </w:t>
      </w:r>
      <w:r w:rsidR="00832254">
        <w:t xml:space="preserve">All but </w:t>
      </w:r>
      <w:r w:rsidR="002A618F">
        <w:rPr>
          <w:i/>
        </w:rPr>
        <w:t>Minutes</w:t>
      </w:r>
      <w:r w:rsidR="00832254">
        <w:t xml:space="preserve"> would be nominal factors, and </w:t>
      </w:r>
      <w:r w:rsidR="00D218E8">
        <w:rPr>
          <w:i/>
        </w:rPr>
        <w:t>Minutes</w:t>
      </w:r>
      <w:r w:rsidR="00832254">
        <w:t xml:space="preserve"> would be a continuous response</w:t>
      </w:r>
      <w:r w:rsidR="00B626D6">
        <w:t xml:space="preserve"> measure</w:t>
      </w:r>
      <w:r w:rsidR="00832254">
        <w:t>.</w:t>
      </w:r>
    </w:p>
    <w:p w:rsidR="001040E8" w:rsidRDefault="001040E8" w:rsidP="00750D2A">
      <w:pPr>
        <w:pStyle w:val="ListParagraph"/>
      </w:pPr>
      <w:r w:rsidRPr="001040E8">
        <w:t>Characterize the design of this experiment in the appropriate experimental terms: what are the factors and their levels? For each factor, is it within-subjects or between-subjects?</w:t>
      </w:r>
    </w:p>
    <w:p w:rsidR="00942570" w:rsidRPr="00FA3C0D" w:rsidRDefault="00942570" w:rsidP="00E86D12">
      <w:pPr>
        <w:pStyle w:val="Answer"/>
      </w:pPr>
      <w:r>
        <w:t>The data is from a 4×3×2 mixed design</w:t>
      </w:r>
      <w:r w:rsidR="00524C58">
        <w:t xml:space="preserve">. </w:t>
      </w:r>
      <w:r w:rsidR="00907CC3">
        <w:rPr>
          <w:i/>
        </w:rPr>
        <w:t>CockpitUI</w:t>
      </w:r>
      <w:r w:rsidR="00524C58">
        <w:t xml:space="preserve"> is a </w:t>
      </w:r>
      <w:r w:rsidR="004B5B13">
        <w:t xml:space="preserve">nominal </w:t>
      </w:r>
      <w:r w:rsidR="00524C58">
        <w:t>between-subjects factor with 4 levels</w:t>
      </w:r>
      <w:r w:rsidR="004B5B13">
        <w:t>:</w:t>
      </w:r>
      <w:r w:rsidR="00524C58">
        <w:t xml:space="preserve"> A, B, Control, and Placebo. </w:t>
      </w:r>
      <w:r w:rsidR="004B5B13">
        <w:rPr>
          <w:i/>
        </w:rPr>
        <w:t>Month</w:t>
      </w:r>
      <w:r w:rsidR="004B5B13">
        <w:t xml:space="preserve"> is a nominal within-subjects factor with 3 levels: April, May, and June. </w:t>
      </w:r>
      <w:r w:rsidR="008118F5">
        <w:rPr>
          <w:i/>
        </w:rPr>
        <w:t>TimeOfDay</w:t>
      </w:r>
      <w:r w:rsidR="00FA3C0D">
        <w:t xml:space="preserve"> is a nominal within-subjects factor with 2 levels: </w:t>
      </w:r>
      <w:r w:rsidR="009E78FA">
        <w:t>day</w:t>
      </w:r>
      <w:r w:rsidR="00FA3C0D">
        <w:t xml:space="preserve"> and </w:t>
      </w:r>
      <w:r w:rsidR="009E78FA">
        <w:t>night</w:t>
      </w:r>
      <w:r w:rsidR="00FA3C0D">
        <w:t xml:space="preserve">. </w:t>
      </w:r>
      <w:r w:rsidR="00F0447C">
        <w:t xml:space="preserve">There are 20 </w:t>
      </w:r>
      <w:r w:rsidR="00D40E79">
        <w:t>pilots</w:t>
      </w:r>
      <w:r w:rsidR="00F0447C">
        <w:t xml:space="preserve"> each measured six times as part of this study.</w:t>
      </w:r>
    </w:p>
    <w:p w:rsidR="001040E8" w:rsidRDefault="001040E8" w:rsidP="00750D2A">
      <w:pPr>
        <w:pStyle w:val="ListParagraph"/>
      </w:pPr>
      <w:r w:rsidRPr="001040E8">
        <w:t>Describe th</w:t>
      </w:r>
      <w:r w:rsidR="004C15DF">
        <w:t>e experiment in everyday terms. W</w:t>
      </w:r>
      <w:r w:rsidRPr="001040E8">
        <w:t xml:space="preserve">hat is a plausible account of what was done here? </w:t>
      </w:r>
      <w:r w:rsidR="007A2A25">
        <w:t xml:space="preserve">Also, explain the importance of the Placebo level of </w:t>
      </w:r>
      <w:r w:rsidR="007A2A25" w:rsidRPr="007A2A25">
        <w:rPr>
          <w:i/>
        </w:rPr>
        <w:t>CockpitUI</w:t>
      </w:r>
      <w:r w:rsidR="007A2A25">
        <w:t>.</w:t>
      </w:r>
    </w:p>
    <w:p w:rsidR="00F0447C" w:rsidRDefault="00763DE6" w:rsidP="00E86D12">
      <w:pPr>
        <w:pStyle w:val="Answer"/>
      </w:pPr>
      <w:r>
        <w:t>The Notes for the data table provide the answer</w:t>
      </w:r>
      <w:r w:rsidR="00C73A9D">
        <w:t xml:space="preserve"> to the first part</w:t>
      </w:r>
      <w:r>
        <w:t xml:space="preserve">: </w:t>
      </w:r>
      <w:r w:rsidR="00FB36CF" w:rsidRPr="00FB36CF">
        <w:t xml:space="preserve">In this fictitious study, 20 trainee pilots were tested six times on one of four cockpit user interfaces for how long (in minutes) it took them to complete a challenging dogfight in a flight simulator during day and night conditions. Pilots trained daily and were tested on the first </w:t>
      </w:r>
      <w:r w:rsidR="00FB36CF">
        <w:t xml:space="preserve">day </w:t>
      </w:r>
      <w:r w:rsidR="00FB36CF" w:rsidRPr="00FB36CF">
        <w:t xml:space="preserve">of three months. The A and B interfaces were novel cockpit designs created by two competing Navy human factors teams. The Control interface was the </w:t>
      </w:r>
      <w:r w:rsidR="00FB36CF" w:rsidRPr="00B00C09">
        <w:rPr>
          <w:i/>
        </w:rPr>
        <w:t>de facto</w:t>
      </w:r>
      <w:r w:rsidR="00FB36CF" w:rsidRPr="00FB36CF">
        <w:t xml:space="preserve"> cockpit interface currently in </w:t>
      </w:r>
      <w:r w:rsidR="00FB36CF" w:rsidRPr="00FB36CF">
        <w:lastRenderedPageBreak/>
        <w:t>use. The Placebo interface was one the pilots were led to believe was novel, but which actually was not, as it exhibited only trivial alterations from the Control interface.</w:t>
      </w:r>
    </w:p>
    <w:p w:rsidR="00763DE6" w:rsidRPr="00763DE6" w:rsidRDefault="00763DE6" w:rsidP="00587BBF">
      <w:pPr>
        <w:pStyle w:val="Answer"/>
      </w:pPr>
      <w:r>
        <w:t xml:space="preserve">The Placebo cockpit is important for ruling out that </w:t>
      </w:r>
      <w:r w:rsidR="000C4FA5">
        <w:t xml:space="preserve">any </w:t>
      </w:r>
      <w:r>
        <w:t xml:space="preserve">improvements </w:t>
      </w:r>
      <w:r w:rsidR="000C4FA5">
        <w:t>with</w:t>
      </w:r>
      <w:r>
        <w:t xml:space="preserve"> novel cockpit designs A and B are due to a novelty effect and not </w:t>
      </w:r>
      <w:r w:rsidR="000C4FA5">
        <w:t xml:space="preserve">due </w:t>
      </w:r>
      <w:r>
        <w:t xml:space="preserve">to better design. Presumably, the pilots would already have been familiar with the Control interface, and thus their excitement would be less than for interfaces A and B. By leading pilots to believe the Placebo interface was </w:t>
      </w:r>
      <w:r>
        <w:rPr>
          <w:i/>
        </w:rPr>
        <w:t>also</w:t>
      </w:r>
      <w:r>
        <w:t xml:space="preserve"> novel, a novelty effect can be examined and, if A and B should perform well, ruled out as the cause of that </w:t>
      </w:r>
      <w:r w:rsidR="001972EB">
        <w:t xml:space="preserve">increased </w:t>
      </w:r>
      <w:r>
        <w:t>performance.</w:t>
      </w:r>
    </w:p>
    <w:p w:rsidR="0029749D" w:rsidRDefault="00537989" w:rsidP="00750D2A">
      <w:r>
        <w:rPr>
          <w:b/>
        </w:rPr>
        <w:t xml:space="preserve">Part 2, Descriptive </w:t>
      </w:r>
      <w:r w:rsidR="00F46CE6">
        <w:rPr>
          <w:b/>
        </w:rPr>
        <w:t>statistics</w:t>
      </w:r>
      <w:r w:rsidR="001040E8" w:rsidRPr="00750D2A">
        <w:rPr>
          <w:b/>
        </w:rPr>
        <w:t>.</w:t>
      </w:r>
      <w:r w:rsidR="001040E8" w:rsidRPr="001040E8">
        <w:t xml:space="preserve"> Using JMP, go to Analyze &gt; Distribution, and place the six result columns in Y, Columns. Then on the Distributions menu, choose Stack and Uniform Scali</w:t>
      </w:r>
      <w:r w:rsidR="0029749D">
        <w:t>ng. Visually compare the plots.</w:t>
      </w:r>
    </w:p>
    <w:p w:rsidR="0029749D" w:rsidRDefault="001040E8" w:rsidP="0029749D">
      <w:pPr>
        <w:pStyle w:val="ListParagraph"/>
      </w:pPr>
      <w:r w:rsidRPr="001040E8">
        <w:t>Does</w:t>
      </w:r>
      <w:r>
        <w:t xml:space="preserve"> the data seem normal</w:t>
      </w:r>
      <w:r w:rsidRPr="001040E8">
        <w:t xml:space="preserve">? (Non-normal data is not amenable to ANOVA and must be transformed before an ANOVA is performed. Transformations are the topic of </w:t>
      </w:r>
      <w:r>
        <w:t>module</w:t>
      </w:r>
      <w:r w:rsidR="00F92EFF">
        <w:t xml:space="preserve"> 6.)</w:t>
      </w:r>
    </w:p>
    <w:p w:rsidR="00F92EFF" w:rsidRPr="00331BA2" w:rsidRDefault="00204503" w:rsidP="00420577">
      <w:pPr>
        <w:pStyle w:val="Answer"/>
      </w:pPr>
      <w:r>
        <w:t>The</w:t>
      </w:r>
      <w:r w:rsidR="00ED554B">
        <w:t xml:space="preserve"> data </w:t>
      </w:r>
      <w:r w:rsidR="00C903EB">
        <w:t xml:space="preserve">appear more normal for the earlier </w:t>
      </w:r>
      <w:r w:rsidR="000D437B">
        <w:t>months</w:t>
      </w:r>
      <w:r w:rsidR="00C903EB">
        <w:t xml:space="preserve"> (</w:t>
      </w:r>
      <w:r w:rsidR="00C903EB">
        <w:rPr>
          <w:i/>
        </w:rPr>
        <w:t>i.e.</w:t>
      </w:r>
      <w:r w:rsidR="00C903EB">
        <w:t xml:space="preserve">, April) than the later </w:t>
      </w:r>
      <w:r w:rsidR="004F4C67">
        <w:t>months</w:t>
      </w:r>
      <w:r w:rsidR="00C903EB">
        <w:t xml:space="preserve"> (</w:t>
      </w:r>
      <w:r w:rsidR="00C903EB">
        <w:rPr>
          <w:i/>
        </w:rPr>
        <w:t>i.e.</w:t>
      </w:r>
      <w:r w:rsidR="00C903EB">
        <w:t>, June).</w:t>
      </w:r>
      <w:r w:rsidR="004D30C6">
        <w:t xml:space="preserve"> </w:t>
      </w:r>
      <w:r w:rsidR="00331BA2">
        <w:t>By June, the data has become bimodal (</w:t>
      </w:r>
      <w:r w:rsidR="00331BA2">
        <w:rPr>
          <w:i/>
        </w:rPr>
        <w:t>i.e.</w:t>
      </w:r>
      <w:r w:rsidR="00331BA2">
        <w:t>, with two humps), as presumably the treatment groups separate from the</w:t>
      </w:r>
      <w:r w:rsidR="00AA59AB">
        <w:t xml:space="preserve"> control and</w:t>
      </w:r>
      <w:r w:rsidR="00331BA2">
        <w:t xml:space="preserve"> placebo group</w:t>
      </w:r>
      <w:r w:rsidR="00AA59AB">
        <w:t>s</w:t>
      </w:r>
      <w:r w:rsidR="00331BA2">
        <w:t xml:space="preserve">, which </w:t>
      </w:r>
      <w:r w:rsidR="00AA59AB">
        <w:t>are</w:t>
      </w:r>
      <w:r w:rsidR="00331BA2">
        <w:t xml:space="preserve"> “left behind” near where all </w:t>
      </w:r>
      <w:r w:rsidR="00707F8D">
        <w:t>pilots</w:t>
      </w:r>
      <w:r w:rsidR="00331BA2">
        <w:t xml:space="preserve"> began in April. </w:t>
      </w:r>
      <w:r w:rsidR="00C87256">
        <w:t>Overall, this data does seem amenable to ANOVA, especially if analyzed within treatment groups.</w:t>
      </w:r>
    </w:p>
    <w:p w:rsidR="001040E8" w:rsidRDefault="001040E8" w:rsidP="0029749D">
      <w:pPr>
        <w:pStyle w:val="ListParagraph"/>
      </w:pPr>
      <w:r w:rsidRPr="001040E8">
        <w:t xml:space="preserve">Can you eyeball the results of the within-subjects significance tests from these distributions? Make your predictions </w:t>
      </w:r>
      <w:r w:rsidRPr="00750D2A">
        <w:rPr>
          <w:i/>
        </w:rPr>
        <w:t>before</w:t>
      </w:r>
      <w:r w:rsidRPr="001040E8">
        <w:t xml:space="preserve"> proceeding. (Hint: you should be making predictions about two factors and their interaction here, but there is another factor not visible in these distributions. Which is that factor? Why isn’t it visible here?)</w:t>
      </w:r>
    </w:p>
    <w:p w:rsidR="00F02C76" w:rsidRPr="00E504BA" w:rsidRDefault="00EE7B1C" w:rsidP="00420577">
      <w:pPr>
        <w:pStyle w:val="Answer"/>
      </w:pPr>
      <w:r>
        <w:t xml:space="preserve">The progression from April to June is the </w:t>
      </w:r>
      <w:r w:rsidR="0076773F">
        <w:rPr>
          <w:i/>
        </w:rPr>
        <w:t>M</w:t>
      </w:r>
      <w:r>
        <w:rPr>
          <w:i/>
        </w:rPr>
        <w:t>onth</w:t>
      </w:r>
      <w:r>
        <w:t xml:space="preserve"> factor</w:t>
      </w:r>
      <w:r w:rsidR="00731C4C">
        <w:t xml:space="preserve">, and </w:t>
      </w:r>
      <w:r w:rsidR="00F45330">
        <w:t xml:space="preserve">dogfight </w:t>
      </w:r>
      <w:r w:rsidR="00531809">
        <w:t>completion times</w:t>
      </w:r>
      <w:r w:rsidR="00731C4C">
        <w:t xml:space="preserve"> certainly appear to </w:t>
      </w:r>
      <w:r w:rsidR="001F139F">
        <w:t>decrease</w:t>
      </w:r>
      <w:r w:rsidR="00731C4C">
        <w:t xml:space="preserve"> as </w:t>
      </w:r>
      <w:r w:rsidR="00531809">
        <w:rPr>
          <w:i/>
        </w:rPr>
        <w:t>M</w:t>
      </w:r>
      <w:r w:rsidR="00731C4C">
        <w:rPr>
          <w:i/>
        </w:rPr>
        <w:t>onth</w:t>
      </w:r>
      <w:r w:rsidR="00731C4C">
        <w:t xml:space="preserve"> changes. Thus, there should be a significant effect of </w:t>
      </w:r>
      <w:r w:rsidR="001F139F">
        <w:rPr>
          <w:i/>
        </w:rPr>
        <w:t>M</w:t>
      </w:r>
      <w:r w:rsidR="00731C4C">
        <w:rPr>
          <w:i/>
        </w:rPr>
        <w:t>onth</w:t>
      </w:r>
      <w:r w:rsidR="00731C4C">
        <w:t xml:space="preserve"> on </w:t>
      </w:r>
      <w:r w:rsidR="0072414E">
        <w:t>minutes taken to complete the dogfight</w:t>
      </w:r>
      <w:r w:rsidR="00731C4C">
        <w:t xml:space="preserve">. </w:t>
      </w:r>
      <w:r w:rsidR="00986391">
        <w:t xml:space="preserve">The </w:t>
      </w:r>
      <w:r w:rsidR="001113C3">
        <w:t>day/night</w:t>
      </w:r>
      <w:r w:rsidR="003F42EA">
        <w:t xml:space="preserve"> </w:t>
      </w:r>
      <w:r w:rsidR="00986391">
        <w:t xml:space="preserve">pairs within each month do not show </w:t>
      </w:r>
      <w:r w:rsidR="00BF38A7">
        <w:t>much</w:t>
      </w:r>
      <w:r w:rsidR="00986391">
        <w:t xml:space="preserve"> change</w:t>
      </w:r>
      <w:r w:rsidR="001251DB">
        <w:t xml:space="preserve">, so </w:t>
      </w:r>
      <w:r w:rsidR="00986391">
        <w:t xml:space="preserve">we can be skeptical that there is a significant </w:t>
      </w:r>
      <w:r w:rsidR="00C22C66">
        <w:rPr>
          <w:i/>
        </w:rPr>
        <w:t>T</w:t>
      </w:r>
      <w:r w:rsidR="00986391">
        <w:rPr>
          <w:i/>
        </w:rPr>
        <w:t>imeOfDay</w:t>
      </w:r>
      <w:r w:rsidR="00986391">
        <w:t xml:space="preserve"> effect. </w:t>
      </w:r>
      <w:r w:rsidR="00C813E7">
        <w:t xml:space="preserve">The change across </w:t>
      </w:r>
      <w:r w:rsidR="00697F7D">
        <w:t>day/night</w:t>
      </w:r>
      <w:r w:rsidR="00C813E7">
        <w:t xml:space="preserve"> does not itself seem to differ across months, so we </w:t>
      </w:r>
      <w:r w:rsidR="00F0265E">
        <w:t xml:space="preserve">also </w:t>
      </w:r>
      <w:r w:rsidR="00C813E7">
        <w:t xml:space="preserve">can be skeptical of a </w:t>
      </w:r>
      <w:r w:rsidR="00352996">
        <w:rPr>
          <w:i/>
        </w:rPr>
        <w:t>M</w:t>
      </w:r>
      <w:r w:rsidR="00C813E7">
        <w:rPr>
          <w:i/>
        </w:rPr>
        <w:t>onth*</w:t>
      </w:r>
      <w:r w:rsidR="00352996">
        <w:rPr>
          <w:i/>
        </w:rPr>
        <w:t>T</w:t>
      </w:r>
      <w:r w:rsidR="00C813E7">
        <w:rPr>
          <w:i/>
        </w:rPr>
        <w:t>imeOfDay</w:t>
      </w:r>
      <w:r w:rsidR="00C813E7">
        <w:t xml:space="preserve"> interaction. </w:t>
      </w:r>
      <w:r w:rsidR="00B73CE9">
        <w:t xml:space="preserve">The factor not visible in these distributions is the between-subjects </w:t>
      </w:r>
      <w:r w:rsidR="00031C3B">
        <w:rPr>
          <w:i/>
        </w:rPr>
        <w:t xml:space="preserve">CockpitUI </w:t>
      </w:r>
      <w:r w:rsidR="00B73CE9">
        <w:t xml:space="preserve">factor, as all treatments are lumped together. We could remedy this by adding </w:t>
      </w:r>
      <w:r w:rsidR="00842771">
        <w:rPr>
          <w:i/>
        </w:rPr>
        <w:t>CockpitUI</w:t>
      </w:r>
      <w:r w:rsidR="00B73CE9">
        <w:t xml:space="preserve"> to </w:t>
      </w:r>
      <w:r w:rsidR="00E504BA">
        <w:t>the By box on the Analyze &gt; Distribution dialog, but this produces an unwieldy number of reports.</w:t>
      </w:r>
    </w:p>
    <w:p w:rsidR="00322B87" w:rsidRDefault="00F5099A" w:rsidP="001040E8">
      <w:r w:rsidRPr="00C73CC6">
        <w:rPr>
          <w:b/>
        </w:rPr>
        <w:t>Part 3,</w:t>
      </w:r>
      <w:r>
        <w:rPr>
          <w:b/>
        </w:rPr>
        <w:t xml:space="preserve"> </w:t>
      </w:r>
      <w:r w:rsidR="001040E8" w:rsidRPr="001040E8">
        <w:rPr>
          <w:b/>
        </w:rPr>
        <w:t>Repeated measures ANOVA.</w:t>
      </w:r>
      <w:r w:rsidR="001040E8" w:rsidRPr="001040E8">
        <w:t xml:space="preserve"> Now we will perform a repeated measures ANOVA. Note that in papers and other write-ups, calling this a </w:t>
      </w:r>
      <w:r>
        <w:t>“</w:t>
      </w:r>
      <w:r w:rsidR="001040E8" w:rsidRPr="001040E8">
        <w:t>repeated measures ANOVA</w:t>
      </w:r>
      <w:r>
        <w:t>”</w:t>
      </w:r>
      <w:r w:rsidR="001040E8" w:rsidRPr="001040E8">
        <w:t xml:space="preserve"> is important, not just an </w:t>
      </w:r>
      <w:r w:rsidR="00D64599">
        <w:t>“</w:t>
      </w:r>
      <w:r w:rsidR="001040E8" w:rsidRPr="001040E8">
        <w:t>ANOVA.</w:t>
      </w:r>
      <w:r w:rsidR="00D64599">
        <w:t>”</w:t>
      </w:r>
      <w:r w:rsidR="001040E8" w:rsidRPr="001040E8">
        <w:t xml:space="preserve"> </w:t>
      </w:r>
      <w:r w:rsidR="00207959">
        <w:t>Reviewers</w:t>
      </w:r>
      <w:r w:rsidR="001040E8" w:rsidRPr="001040E8">
        <w:t xml:space="preserve"> want to ensure this data was analyzed by taking repeated measures into account</w:t>
      </w:r>
      <w:r w:rsidR="000F7594">
        <w:t xml:space="preserve">, </w:t>
      </w:r>
      <w:r w:rsidR="000F7594">
        <w:rPr>
          <w:i/>
        </w:rPr>
        <w:t>i.e.</w:t>
      </w:r>
      <w:r w:rsidR="000F7594">
        <w:t>, that measures on the same subject were not regarded as independent</w:t>
      </w:r>
      <w:r w:rsidR="001040E8" w:rsidRPr="001040E8">
        <w:t>. To perform it, go to Analyze &gt; Fit Model. Put your six result columns in Y. Put your one between-subjects factor in Construct Model Effects. (Remember that</w:t>
      </w:r>
      <w:r w:rsidR="00977EAA">
        <w:t xml:space="preserve"> your subject term,</w:t>
      </w:r>
      <w:r w:rsidR="001040E8" w:rsidRPr="001040E8">
        <w:t xml:space="preserve"> </w:t>
      </w:r>
      <w:r w:rsidR="00C73CC6">
        <w:rPr>
          <w:i/>
        </w:rPr>
        <w:t>Pilot</w:t>
      </w:r>
      <w:r w:rsidR="00977EAA">
        <w:t>,</w:t>
      </w:r>
      <w:r w:rsidR="001040E8" w:rsidRPr="001040E8">
        <w:rPr>
          <w:i/>
        </w:rPr>
        <w:t xml:space="preserve"> </w:t>
      </w:r>
      <w:r w:rsidR="001040E8" w:rsidRPr="001040E8">
        <w:t xml:space="preserve">is not used as a model effect unless we are </w:t>
      </w:r>
      <w:r w:rsidR="00DF6CCC">
        <w:t>using</w:t>
      </w:r>
      <w:r w:rsidR="001040E8" w:rsidRPr="001040E8">
        <w:t xml:space="preserve"> </w:t>
      </w:r>
      <w:r w:rsidR="00DF6CCC">
        <w:t>mixed-</w:t>
      </w:r>
      <w:r w:rsidR="001040E8" w:rsidRPr="001040E8">
        <w:t>effects models</w:t>
      </w:r>
      <w:r w:rsidR="00154250">
        <w:t xml:space="preserve"> with long-format tables</w:t>
      </w:r>
      <w:r w:rsidR="001040E8" w:rsidRPr="001040E8">
        <w:t>.) For Personality, choose Manova. Then click Run Model.</w:t>
      </w:r>
    </w:p>
    <w:p w:rsidR="001040E8" w:rsidRDefault="001040E8" w:rsidP="00322B87">
      <w:pPr>
        <w:pStyle w:val="ListParagraph"/>
      </w:pPr>
      <w:r w:rsidRPr="001040E8">
        <w:t xml:space="preserve">Look at the graphs in the Least Squares Means section. (You can drag </w:t>
      </w:r>
      <w:r w:rsidR="001F2DBA">
        <w:t xml:space="preserve">a </w:t>
      </w:r>
      <w:r w:rsidRPr="001040E8">
        <w:t xml:space="preserve">graph’s borders to enlarge </w:t>
      </w:r>
      <w:r w:rsidR="002E699E">
        <w:t>it</w:t>
      </w:r>
      <w:r w:rsidRPr="001040E8">
        <w:t xml:space="preserve">.) Eyeballing the graphs, can you now make better predictions about which effects are significant? </w:t>
      </w:r>
      <w:r w:rsidRPr="002017EF">
        <w:t>Remake</w:t>
      </w:r>
      <w:r w:rsidRPr="001040E8">
        <w:t xml:space="preserve"> your predictions here. (Hint: you should be making predictions about three factors and </w:t>
      </w:r>
      <w:r w:rsidR="00A31047">
        <w:t>all possible interactions</w:t>
      </w:r>
      <w:r w:rsidR="00231659">
        <w:t xml:space="preserve"> among them</w:t>
      </w:r>
      <w:r w:rsidR="00A31047">
        <w:t>.</w:t>
      </w:r>
      <w:r w:rsidRPr="001040E8">
        <w:t>)</w:t>
      </w:r>
    </w:p>
    <w:p w:rsidR="00EF1787" w:rsidRPr="00050929" w:rsidRDefault="00B35FF6" w:rsidP="003B4DDD">
      <w:pPr>
        <w:pStyle w:val="Answer"/>
      </w:pPr>
      <w:r>
        <w:lastRenderedPageBreak/>
        <w:t xml:space="preserve">The Overall Means graph shows a steady progression of </w:t>
      </w:r>
      <w:r w:rsidR="00236BEE">
        <w:t>faster dogfight completion times</w:t>
      </w:r>
      <w:r>
        <w:t xml:space="preserve"> across months. </w:t>
      </w:r>
      <w:r w:rsidR="006941AA">
        <w:t xml:space="preserve">This suggests a main effect of </w:t>
      </w:r>
      <w:r w:rsidR="005822BE">
        <w:rPr>
          <w:i/>
        </w:rPr>
        <w:t>M</w:t>
      </w:r>
      <w:r w:rsidR="006941AA">
        <w:rPr>
          <w:i/>
        </w:rPr>
        <w:t>onth</w:t>
      </w:r>
      <w:r w:rsidR="006941AA">
        <w:t xml:space="preserve"> on </w:t>
      </w:r>
      <w:r w:rsidR="002A13F9">
        <w:t>completion time</w:t>
      </w:r>
      <w:r w:rsidR="006941AA">
        <w:t xml:space="preserve">. </w:t>
      </w:r>
      <w:r w:rsidR="00FA6586">
        <w:t xml:space="preserve">This graph also shows a slight but reliable increase in </w:t>
      </w:r>
      <w:r w:rsidR="007D4299">
        <w:t>completion time</w:t>
      </w:r>
      <w:r w:rsidR="00FA6586">
        <w:t xml:space="preserve"> within each month when moving from </w:t>
      </w:r>
      <w:r w:rsidR="007D4299">
        <w:t>daytime</w:t>
      </w:r>
      <w:r w:rsidR="00FA6586">
        <w:t xml:space="preserve"> to </w:t>
      </w:r>
      <w:r w:rsidR="007D4299">
        <w:t>nighttime dogfights</w:t>
      </w:r>
      <w:r w:rsidR="00FA6586">
        <w:t xml:space="preserve">. There may therefore be a </w:t>
      </w:r>
      <w:r w:rsidR="00FD034C">
        <w:rPr>
          <w:i/>
        </w:rPr>
        <w:t>T</w:t>
      </w:r>
      <w:r w:rsidR="00FA6586">
        <w:rPr>
          <w:i/>
        </w:rPr>
        <w:t>imeOfDay</w:t>
      </w:r>
      <w:r w:rsidR="00FA6586">
        <w:t xml:space="preserve"> main effect. </w:t>
      </w:r>
      <w:r w:rsidR="00DD637B">
        <w:t xml:space="preserve">This slight increase seems </w:t>
      </w:r>
      <w:r w:rsidR="000A7AC5">
        <w:t>proportional</w:t>
      </w:r>
      <w:r w:rsidR="00DD637B">
        <w:t xml:space="preserve"> across months, however, so there should be no </w:t>
      </w:r>
      <w:r w:rsidR="000A7AC5">
        <w:rPr>
          <w:i/>
        </w:rPr>
        <w:t>M</w:t>
      </w:r>
      <w:r w:rsidR="00DD637B">
        <w:rPr>
          <w:i/>
        </w:rPr>
        <w:t>onth*</w:t>
      </w:r>
      <w:r w:rsidR="000A7AC5">
        <w:rPr>
          <w:i/>
        </w:rPr>
        <w:t>T</w:t>
      </w:r>
      <w:r w:rsidR="00DD637B">
        <w:rPr>
          <w:i/>
        </w:rPr>
        <w:t>imeOfDay</w:t>
      </w:r>
      <w:r w:rsidR="00DD637B">
        <w:t xml:space="preserve"> interaction. </w:t>
      </w:r>
      <w:r w:rsidR="001C3BE9">
        <w:t xml:space="preserve">The </w:t>
      </w:r>
      <w:r w:rsidR="00CF6F9F">
        <w:t>CockpitUI</w:t>
      </w:r>
      <w:r w:rsidR="001C3BE9">
        <w:t xml:space="preserve"> graph shows the overall data broken out by</w:t>
      </w:r>
      <w:r w:rsidR="00AD676A">
        <w:t xml:space="preserve"> level of</w:t>
      </w:r>
      <w:r w:rsidR="001C3BE9">
        <w:t xml:space="preserve"> </w:t>
      </w:r>
      <w:r w:rsidR="007A0260">
        <w:rPr>
          <w:i/>
        </w:rPr>
        <w:t>CockpitUI</w:t>
      </w:r>
      <w:r w:rsidR="001C3BE9">
        <w:t xml:space="preserve">. </w:t>
      </w:r>
      <w:r w:rsidR="001E5854">
        <w:t xml:space="preserve">We can clearly see that Control and Placebo </w:t>
      </w:r>
      <w:r w:rsidR="00956020">
        <w:t>interfaces</w:t>
      </w:r>
      <w:r w:rsidR="001E5854">
        <w:t xml:space="preserve"> </w:t>
      </w:r>
      <w:r w:rsidR="0042416C">
        <w:t>showed</w:t>
      </w:r>
      <w:r w:rsidR="001E5854">
        <w:t xml:space="preserve"> no decrease in </w:t>
      </w:r>
      <w:r w:rsidR="0042416C">
        <w:t>completion time</w:t>
      </w:r>
      <w:r w:rsidR="001E5854">
        <w:t xml:space="preserve">, but </w:t>
      </w:r>
      <w:r w:rsidR="009D2001">
        <w:t>experimental</w:t>
      </w:r>
      <w:r w:rsidR="00A4499D">
        <w:t xml:space="preserve"> interfaces A and B</w:t>
      </w:r>
      <w:r w:rsidR="001E5854">
        <w:t xml:space="preserve"> did</w:t>
      </w:r>
      <w:r w:rsidR="00056E57">
        <w:t xml:space="preserve"> exhibit decreased completion times</w:t>
      </w:r>
      <w:r w:rsidR="005833DA">
        <w:t xml:space="preserve"> overall</w:t>
      </w:r>
      <w:r w:rsidR="001E5854">
        <w:t xml:space="preserve">. Thus, there is a main effect of </w:t>
      </w:r>
      <w:r w:rsidR="005B370D">
        <w:rPr>
          <w:i/>
        </w:rPr>
        <w:t>CockpitUI</w:t>
      </w:r>
      <w:r w:rsidR="001E5854">
        <w:t xml:space="preserve">. </w:t>
      </w:r>
      <w:r w:rsidR="00993D22">
        <w:t xml:space="preserve">Because different </w:t>
      </w:r>
      <w:r w:rsidR="005813A9">
        <w:t>interfaces</w:t>
      </w:r>
      <w:r w:rsidR="00993D22">
        <w:t xml:space="preserve"> behaved differently across months, there should be a significant </w:t>
      </w:r>
      <w:r w:rsidR="005813A9">
        <w:rPr>
          <w:i/>
        </w:rPr>
        <w:t>CockpitUI</w:t>
      </w:r>
      <w:r w:rsidR="00993D22">
        <w:rPr>
          <w:i/>
        </w:rPr>
        <w:t>*</w:t>
      </w:r>
      <w:r w:rsidR="005813A9">
        <w:rPr>
          <w:i/>
        </w:rPr>
        <w:t>M</w:t>
      </w:r>
      <w:r w:rsidR="00993D22">
        <w:rPr>
          <w:i/>
        </w:rPr>
        <w:t>onth</w:t>
      </w:r>
      <w:r w:rsidR="00993D22">
        <w:t xml:space="preserve"> interaction. </w:t>
      </w:r>
      <w:r w:rsidR="002E1B4E">
        <w:t xml:space="preserve">Regardless of </w:t>
      </w:r>
      <w:r w:rsidR="001F784D">
        <w:t>interface</w:t>
      </w:r>
      <w:r w:rsidR="002E1B4E">
        <w:t xml:space="preserve">, there seems to be the same slight </w:t>
      </w:r>
      <w:r w:rsidR="00C12702">
        <w:t>increase</w:t>
      </w:r>
      <w:r w:rsidR="002E1B4E">
        <w:t xml:space="preserve"> in </w:t>
      </w:r>
      <w:r w:rsidR="001F784D">
        <w:t>completion times</w:t>
      </w:r>
      <w:r w:rsidR="002E1B4E">
        <w:t xml:space="preserve"> </w:t>
      </w:r>
      <w:r w:rsidR="001F784D">
        <w:t>at night</w:t>
      </w:r>
      <w:r w:rsidR="002E1B4E">
        <w:t xml:space="preserve">, so there should be no </w:t>
      </w:r>
      <w:r w:rsidR="00D44499">
        <w:rPr>
          <w:i/>
        </w:rPr>
        <w:t>CockpitUI</w:t>
      </w:r>
      <w:r w:rsidR="002E1B4E">
        <w:rPr>
          <w:i/>
        </w:rPr>
        <w:t>*</w:t>
      </w:r>
      <w:r w:rsidR="00D44499">
        <w:rPr>
          <w:i/>
        </w:rPr>
        <w:t>T</w:t>
      </w:r>
      <w:r w:rsidR="002E1B4E">
        <w:rPr>
          <w:i/>
        </w:rPr>
        <w:t>imeOfDay</w:t>
      </w:r>
      <w:r w:rsidR="002E1B4E">
        <w:t xml:space="preserve"> interaction. </w:t>
      </w:r>
      <w:r w:rsidR="00050929">
        <w:t xml:space="preserve">As for a three-way </w:t>
      </w:r>
      <w:r w:rsidR="00B1105C">
        <w:rPr>
          <w:i/>
        </w:rPr>
        <w:t>CockpitUI</w:t>
      </w:r>
      <w:r w:rsidR="00050929">
        <w:rPr>
          <w:i/>
        </w:rPr>
        <w:t>*</w:t>
      </w:r>
      <w:r w:rsidR="00B1105C">
        <w:rPr>
          <w:i/>
        </w:rPr>
        <w:t>M</w:t>
      </w:r>
      <w:r w:rsidR="00050929">
        <w:rPr>
          <w:i/>
        </w:rPr>
        <w:t>onth*</w:t>
      </w:r>
      <w:r w:rsidR="00B1105C">
        <w:rPr>
          <w:i/>
        </w:rPr>
        <w:t>T</w:t>
      </w:r>
      <w:r w:rsidR="00050929">
        <w:rPr>
          <w:i/>
        </w:rPr>
        <w:t>imeOfDay</w:t>
      </w:r>
      <w:r w:rsidR="00050929">
        <w:t xml:space="preserve"> interaction, there should be none because </w:t>
      </w:r>
      <w:r w:rsidR="00F43696">
        <w:rPr>
          <w:i/>
        </w:rPr>
        <w:t>T</w:t>
      </w:r>
      <w:r w:rsidR="00050929">
        <w:rPr>
          <w:i/>
        </w:rPr>
        <w:t>imeOfDay</w:t>
      </w:r>
      <w:r w:rsidR="00050929">
        <w:t xml:space="preserve"> does not seem to change the nature of the </w:t>
      </w:r>
      <w:r w:rsidR="00F43696">
        <w:rPr>
          <w:i/>
        </w:rPr>
        <w:t>CockpitUI</w:t>
      </w:r>
      <w:r w:rsidR="00050929">
        <w:rPr>
          <w:i/>
        </w:rPr>
        <w:t>*</w:t>
      </w:r>
      <w:r w:rsidR="00F43696">
        <w:rPr>
          <w:i/>
        </w:rPr>
        <w:t>M</w:t>
      </w:r>
      <w:r w:rsidR="00050929">
        <w:rPr>
          <w:i/>
        </w:rPr>
        <w:t>onth</w:t>
      </w:r>
      <w:r w:rsidR="00050929">
        <w:t xml:space="preserve"> interaction.</w:t>
      </w:r>
    </w:p>
    <w:p w:rsidR="005B4DDB" w:rsidRDefault="001040E8" w:rsidP="001040E8">
      <w:r w:rsidRPr="001040E8">
        <w:t xml:space="preserve">First, we have to test the between-subjects factor, </w:t>
      </w:r>
      <w:r w:rsidR="004F3FA9">
        <w:rPr>
          <w:i/>
        </w:rPr>
        <w:t>CockpitUI</w:t>
      </w:r>
      <w:r w:rsidRPr="001040E8">
        <w:t xml:space="preserve">. Using the Choose Response menu, select Sum. Click Run. The report you care about is under the </w:t>
      </w:r>
      <w:r w:rsidR="00F676F7">
        <w:t>CockpitUI</w:t>
      </w:r>
      <w:r w:rsidRPr="001040E8">
        <w:t xml:space="preserve"> heading. It shows the main effect of </w:t>
      </w:r>
      <w:r w:rsidR="00607450">
        <w:rPr>
          <w:i/>
        </w:rPr>
        <w:t>CockpitUI</w:t>
      </w:r>
      <w:r w:rsidRPr="001040E8">
        <w:t xml:space="preserve">. </w:t>
      </w:r>
    </w:p>
    <w:p w:rsidR="001040E8" w:rsidRDefault="000E5925" w:rsidP="005B4DDB">
      <w:pPr>
        <w:pStyle w:val="ListParagraph"/>
      </w:pPr>
      <w:r>
        <w:t xml:space="preserve">Report and interpret the </w:t>
      </w:r>
      <w:r w:rsidR="0047651C">
        <w:rPr>
          <w:i/>
        </w:rPr>
        <w:t>CockpitUI</w:t>
      </w:r>
      <w:r>
        <w:t xml:space="preserve"> effect</w:t>
      </w:r>
      <w:r w:rsidR="007270AD" w:rsidRPr="001040E8">
        <w:t>.</w:t>
      </w:r>
      <w:r w:rsidR="007270AD">
        <w:t xml:space="preserve"> Do not just report the statistical re</w:t>
      </w:r>
      <w:r w:rsidR="00F72C39">
        <w:t>sult, but also interpret its meaning</w:t>
      </w:r>
      <w:r w:rsidR="007420CB">
        <w:t xml:space="preserve"> using means and standard deviations</w:t>
      </w:r>
      <w:r w:rsidR="00AD683C">
        <w:t>.</w:t>
      </w:r>
      <w:r w:rsidR="00154895">
        <w:t xml:space="preserve"> (</w:t>
      </w:r>
      <w:r w:rsidR="00697FEC">
        <w:t xml:space="preserve">Hint: </w:t>
      </w:r>
      <w:r w:rsidR="00514676">
        <w:t xml:space="preserve">you may </w:t>
      </w:r>
      <w:r w:rsidR="00026EFD">
        <w:t>find it convenient</w:t>
      </w:r>
      <w:r w:rsidR="00514676">
        <w:t xml:space="preserve"> to use Microsoft Excel to help compute these values</w:t>
      </w:r>
      <w:r w:rsidR="004110F0">
        <w:t>.</w:t>
      </w:r>
      <w:r w:rsidR="00154895">
        <w:t>)</w:t>
      </w:r>
    </w:p>
    <w:p w:rsidR="008B16B6" w:rsidRPr="00381866" w:rsidRDefault="00DB2C2D" w:rsidP="004B64F9">
      <w:pPr>
        <w:pStyle w:val="Answer"/>
      </w:pPr>
      <w:r>
        <w:t xml:space="preserve">The different </w:t>
      </w:r>
      <w:r w:rsidR="005149E3">
        <w:t>cockpit interfaces</w:t>
      </w:r>
      <w:r>
        <w:t xml:space="preserve"> showed a significant</w:t>
      </w:r>
      <w:r w:rsidR="000B1651">
        <w:t xml:space="preserve"> </w:t>
      </w:r>
      <w:r>
        <w:t xml:space="preserve">effect on </w:t>
      </w:r>
      <w:r w:rsidR="005149E3">
        <w:t>pilots’</w:t>
      </w:r>
      <w:r>
        <w:t xml:space="preserve"> </w:t>
      </w:r>
      <w:r w:rsidR="005149E3">
        <w:t>dogfight completion times</w:t>
      </w:r>
      <w:r w:rsidR="0069115A">
        <w:t xml:space="preserve"> </w:t>
      </w:r>
      <w:r>
        <w:t>(F(3,16)</w:t>
      </w:r>
      <w:r w:rsidR="005149E3">
        <w:t> </w:t>
      </w:r>
      <w:r>
        <w:t>=</w:t>
      </w:r>
      <w:r w:rsidR="005149E3">
        <w:t> </w:t>
      </w:r>
      <w:r>
        <w:t xml:space="preserve">274.97, </w:t>
      </w:r>
      <w:r>
        <w:rPr>
          <w:i/>
        </w:rPr>
        <w:t>p</w:t>
      </w:r>
      <w:r w:rsidR="005149E3">
        <w:rPr>
          <w:i/>
        </w:rPr>
        <w:t> </w:t>
      </w:r>
      <w:r>
        <w:t>&lt;</w:t>
      </w:r>
      <w:r w:rsidR="005149E3">
        <w:t> </w:t>
      </w:r>
      <w:r>
        <w:t xml:space="preserve">.0001). </w:t>
      </w:r>
      <w:r w:rsidR="00B003DA">
        <w:t>O</w:t>
      </w:r>
      <w:r w:rsidR="00477B5A">
        <w:t xml:space="preserve">n average, </w:t>
      </w:r>
      <w:r w:rsidR="00092358">
        <w:t>pilots</w:t>
      </w:r>
      <w:r w:rsidR="00736423">
        <w:t xml:space="preserve"> </w:t>
      </w:r>
      <w:r w:rsidR="00D46C2A">
        <w:t>flying</w:t>
      </w:r>
      <w:r w:rsidR="00092358">
        <w:t xml:space="preserve"> in cockpit</w:t>
      </w:r>
      <w:r w:rsidR="00736423">
        <w:t xml:space="preserve"> A had a </w:t>
      </w:r>
      <w:r w:rsidR="00092358">
        <w:t>completion time</w:t>
      </w:r>
      <w:r w:rsidR="00736423">
        <w:t xml:space="preserve"> of 220.6</w:t>
      </w:r>
      <w:r w:rsidR="00717397">
        <w:t>3 minutes</w:t>
      </w:r>
      <w:r w:rsidR="00736423">
        <w:t xml:space="preserve"> (</w:t>
      </w:r>
      <w:r w:rsidR="00736423">
        <w:rPr>
          <w:i/>
        </w:rPr>
        <w:t>SD</w:t>
      </w:r>
      <w:r w:rsidR="00092358">
        <w:rPr>
          <w:i/>
        </w:rPr>
        <w:t> </w:t>
      </w:r>
      <w:r w:rsidR="00736423">
        <w:t>=</w:t>
      </w:r>
      <w:r w:rsidR="00092358">
        <w:t> </w:t>
      </w:r>
      <w:r w:rsidR="006411F8">
        <w:t>43.91</w:t>
      </w:r>
      <w:r w:rsidR="00736423">
        <w:t xml:space="preserve">), </w:t>
      </w:r>
      <w:r w:rsidR="00D46C2A">
        <w:t>pilots flying in cockpit</w:t>
      </w:r>
      <w:r w:rsidR="00736423">
        <w:t xml:space="preserve"> B had a </w:t>
      </w:r>
      <w:r w:rsidR="00CE3293">
        <w:t>completion time</w:t>
      </w:r>
      <w:r w:rsidR="00736423">
        <w:t xml:space="preserve"> of 233.63 </w:t>
      </w:r>
      <w:r w:rsidR="00B86807">
        <w:t xml:space="preserve">minutes </w:t>
      </w:r>
      <w:r w:rsidR="00736423">
        <w:t>(</w:t>
      </w:r>
      <w:r w:rsidR="00736423">
        <w:rPr>
          <w:i/>
        </w:rPr>
        <w:t>SD</w:t>
      </w:r>
      <w:r w:rsidR="00B86807">
        <w:rPr>
          <w:i/>
        </w:rPr>
        <w:t> </w:t>
      </w:r>
      <w:r w:rsidR="00736423">
        <w:t>=</w:t>
      </w:r>
      <w:r w:rsidR="00B86807">
        <w:t> </w:t>
      </w:r>
      <w:r w:rsidR="00736423">
        <w:t xml:space="preserve">36.82), </w:t>
      </w:r>
      <w:r w:rsidR="009E25F7">
        <w:t>pilots flying the Control cockpit</w:t>
      </w:r>
      <w:r w:rsidR="00736423">
        <w:t xml:space="preserve"> had </w:t>
      </w:r>
      <w:r w:rsidR="009E25F7">
        <w:t xml:space="preserve">a completion time </w:t>
      </w:r>
      <w:r w:rsidR="00736423">
        <w:t>of 279.7</w:t>
      </w:r>
      <w:r w:rsidR="00AF26A2">
        <w:t>3</w:t>
      </w:r>
      <w:r w:rsidR="009E25F7">
        <w:t xml:space="preserve"> minutes</w:t>
      </w:r>
      <w:r w:rsidR="00736423">
        <w:t xml:space="preserve"> (</w:t>
      </w:r>
      <w:r w:rsidR="00736423">
        <w:rPr>
          <w:i/>
        </w:rPr>
        <w:t>SD</w:t>
      </w:r>
      <w:r w:rsidR="00B96D59">
        <w:rPr>
          <w:i/>
        </w:rPr>
        <w:t> </w:t>
      </w:r>
      <w:r w:rsidR="00736423">
        <w:t>=</w:t>
      </w:r>
      <w:r w:rsidR="00B96D59">
        <w:t> </w:t>
      </w:r>
      <w:r w:rsidR="00736423">
        <w:t>4.1</w:t>
      </w:r>
      <w:r w:rsidR="00B96D59">
        <w:t>6</w:t>
      </w:r>
      <w:r w:rsidR="00736423">
        <w:t xml:space="preserve">), and </w:t>
      </w:r>
      <w:r w:rsidR="007A10E6">
        <w:t>pilots flying the Placebo cockpit</w:t>
      </w:r>
      <w:r w:rsidR="00736423">
        <w:t xml:space="preserve"> had a </w:t>
      </w:r>
      <w:r w:rsidR="007A10E6">
        <w:t>completion</w:t>
      </w:r>
      <w:r w:rsidR="00736423">
        <w:t xml:space="preserve"> </w:t>
      </w:r>
      <w:r w:rsidR="007A10E6">
        <w:t>time</w:t>
      </w:r>
      <w:r w:rsidR="00CF1221">
        <w:t xml:space="preserve"> of </w:t>
      </w:r>
      <w:r w:rsidR="00381866">
        <w:t>280.6</w:t>
      </w:r>
      <w:r w:rsidR="00194B1E">
        <w:t>3</w:t>
      </w:r>
      <w:r w:rsidR="00381866">
        <w:t xml:space="preserve"> (</w:t>
      </w:r>
      <w:r w:rsidR="00381866">
        <w:rPr>
          <w:i/>
        </w:rPr>
        <w:t>SD</w:t>
      </w:r>
      <w:r w:rsidR="000700F6">
        <w:rPr>
          <w:i/>
        </w:rPr>
        <w:t> </w:t>
      </w:r>
      <w:r w:rsidR="00381866">
        <w:t>=</w:t>
      </w:r>
      <w:r w:rsidR="000700F6">
        <w:t> </w:t>
      </w:r>
      <w:r w:rsidR="00381866">
        <w:t>4.96).</w:t>
      </w:r>
      <w:r w:rsidR="002D24F8">
        <w:t xml:space="preserve"> Thus, </w:t>
      </w:r>
      <w:r w:rsidR="00DC2CB3">
        <w:t>cockpits</w:t>
      </w:r>
      <w:r w:rsidR="002D24F8">
        <w:t xml:space="preserve"> A and B </w:t>
      </w:r>
      <w:r w:rsidR="00732628">
        <w:t xml:space="preserve">seemed to </w:t>
      </w:r>
      <w:r w:rsidR="002D24F8">
        <w:t xml:space="preserve">reduce </w:t>
      </w:r>
      <w:r w:rsidR="0076013A">
        <w:t>dogfight completion time compared</w:t>
      </w:r>
      <w:r w:rsidR="002D24F8">
        <w:t xml:space="preserve"> to </w:t>
      </w:r>
      <w:r w:rsidR="0076013A">
        <w:t>the Control and Placebo cockpits.</w:t>
      </w:r>
    </w:p>
    <w:p w:rsidR="001040E8" w:rsidRPr="001040E8" w:rsidRDefault="001040E8" w:rsidP="00936E10">
      <w:r w:rsidRPr="001040E8">
        <w:t xml:space="preserve">Now we want to examine within-subjects factors and their relation to each other and to the between-subjects factor. From the Choose Response menu, choose Compound. This menu item is used when </w:t>
      </w:r>
      <w:r w:rsidRPr="001040E8">
        <w:rPr>
          <w:i/>
        </w:rPr>
        <w:t>two</w:t>
      </w:r>
      <w:r w:rsidRPr="001040E8">
        <w:t xml:space="preserve"> within-subjects factors are represented across columns. (If we had only one </w:t>
      </w:r>
      <w:r w:rsidR="00E84995">
        <w:t xml:space="preserve">within-subjects </w:t>
      </w:r>
      <w:r w:rsidRPr="001040E8">
        <w:t>factor, we could choose Repeated Measures instead.) The factor that changes fastest across columns should be named at the top, and its levels specified. In this case, put “</w:t>
      </w:r>
      <w:r w:rsidR="00235C40">
        <w:t>T</w:t>
      </w:r>
      <w:r w:rsidRPr="001040E8">
        <w:t>imeOfDay” in the top textbox and indicate that it has 2 levels. Put “</w:t>
      </w:r>
      <w:r w:rsidR="006F06DA">
        <w:t>M</w:t>
      </w:r>
      <w:r w:rsidRPr="001040E8">
        <w:t>onth” in the left textbox and then study the grid: it should look properly laid out and labeled. Also, check the boxes for Create Interaction Effect also and Univariate Tests Also. Then click OK.</w:t>
      </w:r>
    </w:p>
    <w:p w:rsidR="00D76D65" w:rsidRDefault="001040E8" w:rsidP="00936E10">
      <w:r w:rsidRPr="001040E8">
        <w:t xml:space="preserve">Find the </w:t>
      </w:r>
      <w:r w:rsidR="00FD627C" w:rsidRPr="00913351">
        <w:t>T</w:t>
      </w:r>
      <w:r w:rsidRPr="00913351">
        <w:t>imeOfDay</w:t>
      </w:r>
      <w:r w:rsidRPr="001040E8">
        <w:t xml:space="preserve"> results section. (It is in small font under the first section called Compound.) The </w:t>
      </w:r>
      <w:r w:rsidR="00F36B8C">
        <w:rPr>
          <w:i/>
        </w:rPr>
        <w:t>T</w:t>
      </w:r>
      <w:r w:rsidRPr="00447CD5">
        <w:rPr>
          <w:i/>
        </w:rPr>
        <w:t>imeOfDay</w:t>
      </w:r>
      <w:r w:rsidRPr="001040E8">
        <w:t xml:space="preserve"> main effect is under the Intercept section, and is on the Univar unadj Epsilon line. We ignore the Value column, but we d</w:t>
      </w:r>
      <w:r w:rsidR="00AA6000">
        <w:t>o care about the Exact F (the F-</w:t>
      </w:r>
      <w:r w:rsidRPr="001040E8">
        <w:t xml:space="preserve">test value), NumDF (numerator degrees of freedom), DenDF (denominator degrees of freedom), and Prob&gt;F (the </w:t>
      </w:r>
      <w:r w:rsidRPr="00936E10">
        <w:rPr>
          <w:i/>
        </w:rPr>
        <w:t>p</w:t>
      </w:r>
      <w:r w:rsidRPr="001040E8">
        <w:t xml:space="preserve">-value) columns. </w:t>
      </w:r>
    </w:p>
    <w:p w:rsidR="001040E8" w:rsidRDefault="00C11A96" w:rsidP="00D76D65">
      <w:pPr>
        <w:pStyle w:val="ListParagraph"/>
      </w:pPr>
      <w:r>
        <w:t xml:space="preserve">Report and interpret the </w:t>
      </w:r>
      <w:r w:rsidR="00D91E69">
        <w:rPr>
          <w:i/>
        </w:rPr>
        <w:t>T</w:t>
      </w:r>
      <w:r>
        <w:rPr>
          <w:i/>
        </w:rPr>
        <w:t>imeOfDay</w:t>
      </w:r>
      <w:r>
        <w:t xml:space="preserve"> effect</w:t>
      </w:r>
      <w:r w:rsidR="001040E8" w:rsidRPr="001040E8">
        <w:t>.</w:t>
      </w:r>
      <w:r w:rsidR="00090915">
        <w:t xml:space="preserve"> Do not just report the statistical result, but interpret its meaning, also.</w:t>
      </w:r>
      <w:r w:rsidR="00154895">
        <w:t xml:space="preserve"> (</w:t>
      </w:r>
      <w:r w:rsidR="00A408DA">
        <w:t>Hint: y</w:t>
      </w:r>
      <w:r w:rsidR="00154895">
        <w:t xml:space="preserve">ou need to look at means for levels of </w:t>
      </w:r>
      <w:r w:rsidR="006B40ED">
        <w:rPr>
          <w:i/>
        </w:rPr>
        <w:t>T</w:t>
      </w:r>
      <w:r w:rsidR="00154895">
        <w:rPr>
          <w:i/>
        </w:rPr>
        <w:t>imeOfDay</w:t>
      </w:r>
      <w:r w:rsidR="00154895">
        <w:t xml:space="preserve"> to do so.)</w:t>
      </w:r>
    </w:p>
    <w:p w:rsidR="00DE5855" w:rsidRPr="00632474" w:rsidRDefault="00D604B3" w:rsidP="00297132">
      <w:pPr>
        <w:pStyle w:val="Answer"/>
      </w:pPr>
      <w:r>
        <w:t>Whether dogfights were during the daytime or nighttime</w:t>
      </w:r>
      <w:r w:rsidR="00FC0721">
        <w:t xml:space="preserve"> had a significant effect on </w:t>
      </w:r>
      <w:r w:rsidR="007A4D51">
        <w:t>completion time</w:t>
      </w:r>
      <w:r w:rsidR="00FC0721">
        <w:t xml:space="preserve"> (F(1,16)</w:t>
      </w:r>
      <w:r w:rsidR="007A4D51">
        <w:t> </w:t>
      </w:r>
      <w:r w:rsidR="00FC0721">
        <w:t>=</w:t>
      </w:r>
      <w:r w:rsidR="007A4D51">
        <w:t> </w:t>
      </w:r>
      <w:r w:rsidR="00FC0721">
        <w:t xml:space="preserve">360.94, </w:t>
      </w:r>
      <w:r w:rsidR="00FC0721">
        <w:rPr>
          <w:i/>
        </w:rPr>
        <w:t>p</w:t>
      </w:r>
      <w:r w:rsidR="00FA09CB">
        <w:rPr>
          <w:i/>
        </w:rPr>
        <w:t> </w:t>
      </w:r>
      <w:r w:rsidR="00FC0721">
        <w:t>&lt;</w:t>
      </w:r>
      <w:r w:rsidR="00FA09CB">
        <w:t> </w:t>
      </w:r>
      <w:r w:rsidR="00FC0721">
        <w:t xml:space="preserve">.0001). </w:t>
      </w:r>
      <w:r w:rsidR="00B003DA">
        <w:t xml:space="preserve">On average, </w:t>
      </w:r>
      <w:r w:rsidR="00235E60">
        <w:t>daytime</w:t>
      </w:r>
      <w:r w:rsidR="001B339A">
        <w:t xml:space="preserve"> </w:t>
      </w:r>
      <w:r w:rsidR="00DF049D">
        <w:t>c</w:t>
      </w:r>
      <w:r w:rsidR="0070709D">
        <w:t>ompletion times</w:t>
      </w:r>
      <w:r w:rsidR="00632474">
        <w:t xml:space="preserve"> were 251.6</w:t>
      </w:r>
      <w:r w:rsidR="0054123D">
        <w:t>5</w:t>
      </w:r>
      <w:r w:rsidR="00632474">
        <w:t xml:space="preserve"> </w:t>
      </w:r>
      <w:r w:rsidR="00CF0930">
        <w:t xml:space="preserve">minutes </w:t>
      </w:r>
      <w:r w:rsidR="00632474">
        <w:t>(</w:t>
      </w:r>
      <w:r w:rsidR="00632474">
        <w:rPr>
          <w:i/>
        </w:rPr>
        <w:t>SD</w:t>
      </w:r>
      <w:r w:rsidR="00CF0930">
        <w:rPr>
          <w:i/>
        </w:rPr>
        <w:t> </w:t>
      </w:r>
      <w:r w:rsidR="00632474">
        <w:t>=</w:t>
      </w:r>
      <w:r w:rsidR="00CF0930">
        <w:t> </w:t>
      </w:r>
      <w:r w:rsidR="00632474">
        <w:t>39.</w:t>
      </w:r>
      <w:r w:rsidR="0054123D">
        <w:t>53</w:t>
      </w:r>
      <w:r w:rsidR="00632474">
        <w:t xml:space="preserve">), while </w:t>
      </w:r>
      <w:r w:rsidR="001C2543">
        <w:lastRenderedPageBreak/>
        <w:t>nighttime completion times</w:t>
      </w:r>
      <w:r w:rsidR="00632474">
        <w:t xml:space="preserve"> were 255.67 </w:t>
      </w:r>
      <w:r w:rsidR="00CF0930">
        <w:t xml:space="preserve">minutes </w:t>
      </w:r>
      <w:r w:rsidR="00632474">
        <w:t>(</w:t>
      </w:r>
      <w:r w:rsidR="00632474">
        <w:rPr>
          <w:i/>
        </w:rPr>
        <w:t>SD</w:t>
      </w:r>
      <w:r w:rsidR="00CF0930">
        <w:rPr>
          <w:i/>
        </w:rPr>
        <w:t> </w:t>
      </w:r>
      <w:r w:rsidR="00632474">
        <w:t>=</w:t>
      </w:r>
      <w:r w:rsidR="00CF0930">
        <w:t> </w:t>
      </w:r>
      <w:r w:rsidR="00632474">
        <w:t>39.22).</w:t>
      </w:r>
      <w:r w:rsidR="00DD4578">
        <w:t xml:space="preserve"> Thus, </w:t>
      </w:r>
      <w:r w:rsidR="000A42F1">
        <w:t>dogfight completion times were</w:t>
      </w:r>
      <w:r w:rsidR="00C92E12">
        <w:t xml:space="preserve"> consistently</w:t>
      </w:r>
      <w:r w:rsidR="000A42F1">
        <w:t xml:space="preserve"> lower</w:t>
      </w:r>
      <w:r w:rsidR="00DD4578">
        <w:t xml:space="preserve"> in the </w:t>
      </w:r>
      <w:r w:rsidR="000A42F1">
        <w:t>daytime</w:t>
      </w:r>
      <w:r w:rsidR="00C92E12">
        <w:t>, although only by about 4 minutes.</w:t>
      </w:r>
    </w:p>
    <w:p w:rsidR="00EC0B6F" w:rsidRDefault="001040E8" w:rsidP="001040E8">
      <w:r w:rsidRPr="001040E8">
        <w:t xml:space="preserve">In the </w:t>
      </w:r>
      <w:r w:rsidR="00913351">
        <w:t>CockpitUI</w:t>
      </w:r>
      <w:r w:rsidRPr="001040E8">
        <w:t xml:space="preserve"> section in the </w:t>
      </w:r>
      <w:r w:rsidR="00913351">
        <w:t>T</w:t>
      </w:r>
      <w:r w:rsidRPr="001040E8">
        <w:t xml:space="preserve">imeOfDay results, we find the </w:t>
      </w:r>
      <w:r w:rsidR="00913351" w:rsidRPr="00913351">
        <w:rPr>
          <w:i/>
        </w:rPr>
        <w:t>CockpitUI</w:t>
      </w:r>
      <w:r w:rsidRPr="00913351">
        <w:rPr>
          <w:i/>
        </w:rPr>
        <w:t>*</w:t>
      </w:r>
      <w:r w:rsidR="00913351" w:rsidRPr="00913351">
        <w:rPr>
          <w:i/>
        </w:rPr>
        <w:t>TimeOfDay</w:t>
      </w:r>
      <w:r w:rsidRPr="001040E8">
        <w:t xml:space="preserve"> interaction. Again we care about the result o</w:t>
      </w:r>
      <w:r w:rsidR="00EC0B6F">
        <w:t>n the Univar unadj Epsilon line</w:t>
      </w:r>
      <w:r w:rsidR="00D928A0">
        <w:t xml:space="preserve">. </w:t>
      </w:r>
    </w:p>
    <w:p w:rsidR="001040E8" w:rsidRDefault="00EC0B6F" w:rsidP="00EC0B6F">
      <w:pPr>
        <w:pStyle w:val="ListParagraph"/>
      </w:pPr>
      <w:r>
        <w:t xml:space="preserve">Report and interpret </w:t>
      </w:r>
      <w:r w:rsidR="008B206B">
        <w:t xml:space="preserve">the </w:t>
      </w:r>
      <w:r w:rsidR="00D928A0">
        <w:rPr>
          <w:i/>
        </w:rPr>
        <w:t>CockpitUI*TimeOfDay</w:t>
      </w:r>
      <w:r w:rsidR="00CA2160">
        <w:t xml:space="preserve"> interaction. </w:t>
      </w:r>
      <w:r w:rsidR="001040E8" w:rsidRPr="001040E8">
        <w:t xml:space="preserve">What, </w:t>
      </w:r>
      <w:r w:rsidR="00927409">
        <w:t>conceptually</w:t>
      </w:r>
      <w:r w:rsidR="001040E8" w:rsidRPr="001040E8">
        <w:t>, is this interaction testing?</w:t>
      </w:r>
    </w:p>
    <w:p w:rsidR="00622453" w:rsidRPr="006040E9" w:rsidRDefault="009857EB" w:rsidP="00181E8D">
      <w:pPr>
        <w:pStyle w:val="Answer"/>
      </w:pPr>
      <w:r>
        <w:t xml:space="preserve">The </w:t>
      </w:r>
      <w:r w:rsidR="006B0241">
        <w:rPr>
          <w:i/>
        </w:rPr>
        <w:t>CockpitUI*TimeOfDay</w:t>
      </w:r>
      <w:r>
        <w:t xml:space="preserve"> interaction was nonsignificant (F(3,16)</w:t>
      </w:r>
      <w:r w:rsidR="00641DD6">
        <w:t> </w:t>
      </w:r>
      <w:r>
        <w:t>=</w:t>
      </w:r>
      <w:r w:rsidR="00641DD6">
        <w:t> </w:t>
      </w:r>
      <w:r>
        <w:t xml:space="preserve">0.63, </w:t>
      </w:r>
      <w:r>
        <w:rPr>
          <w:i/>
        </w:rPr>
        <w:t>n.s.</w:t>
      </w:r>
      <w:r>
        <w:t xml:space="preserve">). </w:t>
      </w:r>
      <w:r w:rsidR="006040E9">
        <w:t xml:space="preserve">The </w:t>
      </w:r>
      <w:r w:rsidR="006040E9">
        <w:rPr>
          <w:i/>
        </w:rPr>
        <w:t>p</w:t>
      </w:r>
      <w:r w:rsidR="006040E9">
        <w:t>-value shown is .6038.</w:t>
      </w:r>
      <w:r w:rsidR="004874FC">
        <w:t xml:space="preserve"> </w:t>
      </w:r>
      <w:r w:rsidR="00D32092">
        <w:t xml:space="preserve">Conceptually, this interaction is testing whether the effect on </w:t>
      </w:r>
      <w:r w:rsidR="009B73BC">
        <w:t>dogfight completion time</w:t>
      </w:r>
      <w:r w:rsidR="00D32092">
        <w:t xml:space="preserve"> that each </w:t>
      </w:r>
      <w:r w:rsidR="009B73BC">
        <w:t>cockpit interface</w:t>
      </w:r>
      <w:r w:rsidR="00D32092">
        <w:t xml:space="preserve"> had depended on </w:t>
      </w:r>
      <w:r w:rsidR="009B73BC">
        <w:t>whether that cockpit was used during the daytime or nighttime</w:t>
      </w:r>
      <w:r w:rsidR="00D32092">
        <w:t xml:space="preserve">. </w:t>
      </w:r>
      <w:r w:rsidR="0032047B">
        <w:t xml:space="preserve">To find </w:t>
      </w:r>
      <w:r w:rsidR="001D5A29">
        <w:t>no</w:t>
      </w:r>
      <w:r w:rsidR="0032047B">
        <w:t xml:space="preserve"> significant interaction means that the time of day affected all </w:t>
      </w:r>
      <w:r w:rsidR="003930F1">
        <w:t>cockpits’</w:t>
      </w:r>
      <w:r w:rsidR="0032047B">
        <w:t xml:space="preserve"> performances </w:t>
      </w:r>
      <w:r w:rsidR="003930F1">
        <w:t>proportionally</w:t>
      </w:r>
      <w:r w:rsidR="0032047B">
        <w:t>.</w:t>
      </w:r>
    </w:p>
    <w:p w:rsidR="00961251" w:rsidRDefault="001040E8" w:rsidP="001040E8">
      <w:r w:rsidRPr="001040E8">
        <w:t xml:space="preserve">Now find the </w:t>
      </w:r>
      <w:r w:rsidR="0042353D">
        <w:rPr>
          <w:i/>
        </w:rPr>
        <w:t>M</w:t>
      </w:r>
      <w:r w:rsidRPr="005F7436">
        <w:rPr>
          <w:i/>
        </w:rPr>
        <w:t>onth</w:t>
      </w:r>
      <w:r w:rsidRPr="001040E8">
        <w:t xml:space="preserve"> results section. Notice here that we have a Sphericity Test, which is a test that takes place in repeated measures ANOVA but is unnecessary in </w:t>
      </w:r>
      <w:r w:rsidR="00CC3D63">
        <w:t>mixed-effects model</w:t>
      </w:r>
      <w:r w:rsidRPr="001040E8">
        <w:t xml:space="preserve"> analyses of variance. If the Sphericity Test is significant, we </w:t>
      </w:r>
      <w:r w:rsidRPr="00F06C52">
        <w:t>cannot</w:t>
      </w:r>
      <w:r w:rsidRPr="001040E8">
        <w:t xml:space="preserve"> use an unadjusted ANOVA result for that particular factor, and instead must use </w:t>
      </w:r>
      <w:r w:rsidR="007E21F0">
        <w:t>a</w:t>
      </w:r>
      <w:r w:rsidRPr="001040E8">
        <w:t xml:space="preserve"> </w:t>
      </w:r>
      <w:r w:rsidR="00785A35">
        <w:t>corrected result</w:t>
      </w:r>
      <w:r w:rsidR="007E21F0">
        <w:t xml:space="preserve">, such as </w:t>
      </w:r>
      <w:r w:rsidR="00785A35">
        <w:t xml:space="preserve">the </w:t>
      </w:r>
      <w:r w:rsidR="007E21F0" w:rsidRPr="007E21F0">
        <w:t>Greenhouse-Geisser</w:t>
      </w:r>
      <w:r w:rsidR="007E21F0">
        <w:t xml:space="preserve"> (G-G)</w:t>
      </w:r>
      <w:r w:rsidR="00785A35">
        <w:t xml:space="preserve"> results</w:t>
      </w:r>
      <w:r w:rsidRPr="001040E8">
        <w:t xml:space="preserve">. </w:t>
      </w:r>
      <w:r w:rsidR="00DC46A0">
        <w:t>The G-G results</w:t>
      </w:r>
      <w:r w:rsidRPr="001040E8">
        <w:t xml:space="preserve"> can be found on the Univar G-G Epsilon line. For the </w:t>
      </w:r>
      <w:r w:rsidR="002F0643">
        <w:rPr>
          <w:i/>
        </w:rPr>
        <w:t>M</w:t>
      </w:r>
      <w:r w:rsidRPr="00FE393A">
        <w:rPr>
          <w:i/>
        </w:rPr>
        <w:t>onth</w:t>
      </w:r>
      <w:r w:rsidRPr="001040E8">
        <w:t xml:space="preserve"> factor, the Sphericity Test is nonsignificant</w:t>
      </w:r>
      <w:r w:rsidR="00D5125A">
        <w:t xml:space="preserve"> (</w:t>
      </w:r>
      <w:r w:rsidR="00D5125A">
        <w:rPr>
          <w:i/>
        </w:rPr>
        <w:t>p</w:t>
      </w:r>
      <w:r w:rsidR="007B2316">
        <w:rPr>
          <w:i/>
        </w:rPr>
        <w:t> </w:t>
      </w:r>
      <w:r w:rsidR="00D5125A">
        <w:t>=</w:t>
      </w:r>
      <w:r w:rsidR="007B2316">
        <w:t> </w:t>
      </w:r>
      <w:r w:rsidR="00D5125A">
        <w:t>.27)</w:t>
      </w:r>
      <w:r w:rsidRPr="001040E8">
        <w:t xml:space="preserve">, so we do not have a violation of sphericity and can report the unadjusted result as we have been doing. </w:t>
      </w:r>
    </w:p>
    <w:p w:rsidR="007C19CC" w:rsidRDefault="001040E8" w:rsidP="00961251">
      <w:pPr>
        <w:pStyle w:val="ListParagraph"/>
      </w:pPr>
      <w:r w:rsidRPr="001040E8">
        <w:t xml:space="preserve">In the Intercept section for </w:t>
      </w:r>
      <w:r w:rsidR="00937B8B">
        <w:t>M</w:t>
      </w:r>
      <w:r w:rsidRPr="001040E8">
        <w:t>onth</w:t>
      </w:r>
      <w:r w:rsidR="00E773C9">
        <w:t xml:space="preserve">, find, </w:t>
      </w:r>
      <w:r w:rsidRPr="001040E8">
        <w:t>report</w:t>
      </w:r>
      <w:r w:rsidR="00E773C9">
        <w:t>, and interpret</w:t>
      </w:r>
      <w:r w:rsidRPr="001040E8">
        <w:t xml:space="preserve"> the </w:t>
      </w:r>
      <w:r w:rsidR="00B94F54">
        <w:rPr>
          <w:i/>
        </w:rPr>
        <w:t>M</w:t>
      </w:r>
      <w:r w:rsidRPr="00C0593C">
        <w:rPr>
          <w:i/>
        </w:rPr>
        <w:t>onth</w:t>
      </w:r>
      <w:r w:rsidRPr="001040E8">
        <w:t xml:space="preserve"> main effect. What is this testing? </w:t>
      </w:r>
      <w:r w:rsidR="007C19CC">
        <w:t>What does the result indicate?</w:t>
      </w:r>
    </w:p>
    <w:p w:rsidR="00D5125A" w:rsidRPr="009B6B77" w:rsidRDefault="00D3464E" w:rsidP="00181E8D">
      <w:pPr>
        <w:pStyle w:val="Answer"/>
      </w:pPr>
      <w:r>
        <w:t xml:space="preserve">The </w:t>
      </w:r>
      <w:r w:rsidR="00C25E6D">
        <w:t>pilots’ extended training over</w:t>
      </w:r>
      <w:r>
        <w:t xml:space="preserve"> months from April through June had a significant effect on</w:t>
      </w:r>
      <w:r w:rsidR="00C25E6D">
        <w:t xml:space="preserve"> dogfight</w:t>
      </w:r>
      <w:r>
        <w:t xml:space="preserve"> </w:t>
      </w:r>
      <w:r w:rsidR="00C25E6D">
        <w:t>completion time</w:t>
      </w:r>
      <w:r w:rsidR="00937E28">
        <w:t>s</w:t>
      </w:r>
      <w:r>
        <w:t xml:space="preserve"> (F(2,32)</w:t>
      </w:r>
      <w:r w:rsidR="00B1754F">
        <w:t> </w:t>
      </w:r>
      <w:r>
        <w:t>=</w:t>
      </w:r>
      <w:r w:rsidR="00B1754F">
        <w:t> </w:t>
      </w:r>
      <w:r>
        <w:t xml:space="preserve">253.15, </w:t>
      </w:r>
      <w:r>
        <w:rPr>
          <w:i/>
        </w:rPr>
        <w:t>p</w:t>
      </w:r>
      <w:r w:rsidR="00B1754F">
        <w:rPr>
          <w:i/>
        </w:rPr>
        <w:t> </w:t>
      </w:r>
      <w:r>
        <w:t>&lt;</w:t>
      </w:r>
      <w:r w:rsidR="00B1754F">
        <w:t> </w:t>
      </w:r>
      <w:r>
        <w:t xml:space="preserve">.0001). </w:t>
      </w:r>
      <w:r w:rsidR="00F23070">
        <w:t xml:space="preserve">On average, </w:t>
      </w:r>
      <w:r w:rsidR="00937E28">
        <w:t>completion times</w:t>
      </w:r>
      <w:r w:rsidR="00F23070">
        <w:t xml:space="preserve"> </w:t>
      </w:r>
      <w:r w:rsidR="009B6B77">
        <w:t>in April were 279.1</w:t>
      </w:r>
      <w:r w:rsidR="00B42293">
        <w:t>5</w:t>
      </w:r>
      <w:r w:rsidR="00FB731A">
        <w:t xml:space="preserve"> minutes</w:t>
      </w:r>
      <w:r w:rsidR="009B6B77">
        <w:t xml:space="preserve"> (</w:t>
      </w:r>
      <w:r w:rsidR="009B6B77">
        <w:rPr>
          <w:i/>
        </w:rPr>
        <w:t>SD</w:t>
      </w:r>
      <w:r w:rsidR="00532F48">
        <w:rPr>
          <w:i/>
        </w:rPr>
        <w:t> </w:t>
      </w:r>
      <w:r w:rsidR="009B6B77">
        <w:t>=</w:t>
      </w:r>
      <w:r w:rsidR="00532F48">
        <w:t> </w:t>
      </w:r>
      <w:r w:rsidR="009B6B77">
        <w:t>4.45), in May were 248.6</w:t>
      </w:r>
      <w:r w:rsidR="00B42293">
        <w:t>0</w:t>
      </w:r>
      <w:r w:rsidR="00FB731A">
        <w:t xml:space="preserve"> minutes</w:t>
      </w:r>
      <w:r w:rsidR="009B6B77">
        <w:t xml:space="preserve"> (</w:t>
      </w:r>
      <w:r w:rsidR="009B6B77">
        <w:rPr>
          <w:i/>
        </w:rPr>
        <w:t>SD</w:t>
      </w:r>
      <w:r w:rsidR="006160D5">
        <w:rPr>
          <w:i/>
        </w:rPr>
        <w:t> </w:t>
      </w:r>
      <w:r w:rsidR="009B6B77">
        <w:t>=</w:t>
      </w:r>
      <w:r w:rsidR="006160D5">
        <w:t> </w:t>
      </w:r>
      <w:r w:rsidR="009B6B77">
        <w:t>35.</w:t>
      </w:r>
      <w:r w:rsidR="00B42293">
        <w:t>23</w:t>
      </w:r>
      <w:r w:rsidR="009B6B77">
        <w:t>), and in June were 233.2</w:t>
      </w:r>
      <w:r w:rsidR="006160D5">
        <w:t>3</w:t>
      </w:r>
      <w:r w:rsidR="009B6B77">
        <w:t xml:space="preserve"> </w:t>
      </w:r>
      <w:r w:rsidR="006160D5">
        <w:t xml:space="preserve">minutes </w:t>
      </w:r>
      <w:r w:rsidR="009B6B77">
        <w:t>(</w:t>
      </w:r>
      <w:r w:rsidR="009B6B77">
        <w:rPr>
          <w:i/>
        </w:rPr>
        <w:t>SD</w:t>
      </w:r>
      <w:r w:rsidR="006160D5">
        <w:rPr>
          <w:i/>
        </w:rPr>
        <w:t> </w:t>
      </w:r>
      <w:r w:rsidR="009B6B77">
        <w:t>=</w:t>
      </w:r>
      <w:r w:rsidR="006160D5">
        <w:t> </w:t>
      </w:r>
      <w:r w:rsidR="009B6B77">
        <w:t>48.1</w:t>
      </w:r>
      <w:r w:rsidR="00EB436B">
        <w:t>8</w:t>
      </w:r>
      <w:r w:rsidR="009B6B77">
        <w:t xml:space="preserve">). </w:t>
      </w:r>
      <w:r w:rsidR="002208C5">
        <w:t xml:space="preserve">Thus, </w:t>
      </w:r>
      <w:r w:rsidR="00412B42">
        <w:t>dogfight completion times</w:t>
      </w:r>
      <w:r w:rsidR="006B0330">
        <w:t xml:space="preserve"> decreased as </w:t>
      </w:r>
      <w:r w:rsidR="0066364D">
        <w:t>training</w:t>
      </w:r>
      <w:r w:rsidR="006B0330">
        <w:t xml:space="preserve"> progressed</w:t>
      </w:r>
      <w:r w:rsidR="0066364D">
        <w:t xml:space="preserve"> over months</w:t>
      </w:r>
      <w:r w:rsidR="006B0330">
        <w:t>.</w:t>
      </w:r>
    </w:p>
    <w:p w:rsidR="001040E8" w:rsidRDefault="001040E8" w:rsidP="00961251">
      <w:pPr>
        <w:pStyle w:val="ListParagraph"/>
      </w:pPr>
      <w:r w:rsidRPr="001040E8">
        <w:t xml:space="preserve">Now find the </w:t>
      </w:r>
      <w:r w:rsidR="00132A68">
        <w:rPr>
          <w:i/>
        </w:rPr>
        <w:t>CockpitUI*Month</w:t>
      </w:r>
      <w:r w:rsidR="00132A68">
        <w:t xml:space="preserve"> interaction</w:t>
      </w:r>
      <w:r w:rsidR="006774B5">
        <w:t>,</w:t>
      </w:r>
      <w:r w:rsidRPr="001040E8">
        <w:t xml:space="preserve"> and report and interpret that result.</w:t>
      </w:r>
    </w:p>
    <w:p w:rsidR="004978E8" w:rsidRPr="00082AA2" w:rsidRDefault="004978E8" w:rsidP="00181E8D">
      <w:pPr>
        <w:pStyle w:val="Answer"/>
      </w:pPr>
      <w:r>
        <w:t xml:space="preserve">The </w:t>
      </w:r>
      <w:r w:rsidR="00C02638">
        <w:rPr>
          <w:i/>
        </w:rPr>
        <w:t>CockpitUI*Month</w:t>
      </w:r>
      <w:r>
        <w:t xml:space="preserve"> interaction </w:t>
      </w:r>
      <w:r w:rsidR="007154E5">
        <w:t>was significant (F(6,32)</w:t>
      </w:r>
      <w:r w:rsidR="007F4076">
        <w:t> </w:t>
      </w:r>
      <w:r w:rsidR="007154E5">
        <w:t>=</w:t>
      </w:r>
      <w:r w:rsidR="007F4076">
        <w:t> </w:t>
      </w:r>
      <w:r w:rsidR="007154E5">
        <w:t xml:space="preserve">92.05, </w:t>
      </w:r>
      <w:r w:rsidR="007154E5">
        <w:rPr>
          <w:i/>
        </w:rPr>
        <w:t>p</w:t>
      </w:r>
      <w:r w:rsidR="007F4076">
        <w:rPr>
          <w:i/>
        </w:rPr>
        <w:t> </w:t>
      </w:r>
      <w:r w:rsidR="007154E5">
        <w:t>&lt;</w:t>
      </w:r>
      <w:r w:rsidR="007F4076">
        <w:t> </w:t>
      </w:r>
      <w:r w:rsidR="007154E5">
        <w:t>.0001)</w:t>
      </w:r>
      <w:r w:rsidR="005B0155">
        <w:t xml:space="preserve">, indicating that the effect different </w:t>
      </w:r>
      <w:r w:rsidR="00DD006B">
        <w:t>cockpit interfaces</w:t>
      </w:r>
      <w:r w:rsidR="005B0155">
        <w:t xml:space="preserve"> had</w:t>
      </w:r>
      <w:r w:rsidR="00586741">
        <w:t xml:space="preserve"> on </w:t>
      </w:r>
      <w:r w:rsidR="00DD006B">
        <w:t>dogfight completion times</w:t>
      </w:r>
      <w:r w:rsidR="005B0155">
        <w:t xml:space="preserve"> differed depending on the </w:t>
      </w:r>
      <w:r w:rsidR="005B0155" w:rsidRPr="005B0155">
        <w:t>month</w:t>
      </w:r>
      <w:r w:rsidR="00B53306">
        <w:t xml:space="preserve"> (</w:t>
      </w:r>
      <w:r w:rsidR="00B53306">
        <w:rPr>
          <w:i/>
        </w:rPr>
        <w:t>i.e.</w:t>
      </w:r>
      <w:r w:rsidR="00B53306">
        <w:t>, depended on how long the pilots had been training with each interface)</w:t>
      </w:r>
      <w:r w:rsidR="005B0155">
        <w:t xml:space="preserve">. </w:t>
      </w:r>
      <w:r w:rsidR="00082AA2">
        <w:t xml:space="preserve">Our </w:t>
      </w:r>
      <w:r w:rsidR="003546A9">
        <w:t>cockpit</w:t>
      </w:r>
      <w:r w:rsidR="00082AA2">
        <w:t xml:space="preserve"> graph (</w:t>
      </w:r>
      <w:r w:rsidR="006E09C4">
        <w:rPr>
          <w:i/>
        </w:rPr>
        <w:t>see</w:t>
      </w:r>
      <w:r w:rsidR="00082AA2">
        <w:t xml:space="preserve"> question 6) </w:t>
      </w:r>
      <w:r w:rsidR="00A865CA">
        <w:t xml:space="preserve">clearly shows that </w:t>
      </w:r>
      <w:r w:rsidR="003546A9">
        <w:t>interfaces</w:t>
      </w:r>
      <w:r w:rsidR="00A865CA">
        <w:t xml:space="preserve"> A and B </w:t>
      </w:r>
      <w:r w:rsidR="00531204">
        <w:t>had</w:t>
      </w:r>
      <w:r w:rsidR="00A865CA">
        <w:t xml:space="preserve"> very different </w:t>
      </w:r>
      <w:r w:rsidR="00531204">
        <w:t>completion times</w:t>
      </w:r>
      <w:r w:rsidR="00A865CA">
        <w:t xml:space="preserve"> in months May and June than </w:t>
      </w:r>
      <w:r w:rsidR="00531204">
        <w:t>did</w:t>
      </w:r>
      <w:r w:rsidR="00A865CA">
        <w:t xml:space="preserve"> the Control and Placebo </w:t>
      </w:r>
      <w:r w:rsidR="00531204">
        <w:t>interfaces</w:t>
      </w:r>
      <w:r w:rsidR="004F1C89">
        <w:t>, supporting this finding.</w:t>
      </w:r>
    </w:p>
    <w:p w:rsidR="002A3328" w:rsidRDefault="001040E8" w:rsidP="002A3328">
      <w:r w:rsidRPr="001040E8">
        <w:t xml:space="preserve">Find the </w:t>
      </w:r>
      <w:r w:rsidR="00BF31FF">
        <w:rPr>
          <w:i/>
        </w:rPr>
        <w:t>T</w:t>
      </w:r>
      <w:r w:rsidRPr="002A3328">
        <w:rPr>
          <w:i/>
        </w:rPr>
        <w:t>imeOfDay*</w:t>
      </w:r>
      <w:r w:rsidR="00BF31FF">
        <w:rPr>
          <w:i/>
        </w:rPr>
        <w:t>M</w:t>
      </w:r>
      <w:r w:rsidRPr="002A3328">
        <w:rPr>
          <w:i/>
        </w:rPr>
        <w:t>onth</w:t>
      </w:r>
      <w:r w:rsidR="002A3328">
        <w:t xml:space="preserve"> interaction results.</w:t>
      </w:r>
    </w:p>
    <w:p w:rsidR="002042C1" w:rsidRDefault="002042C1" w:rsidP="002A3328">
      <w:pPr>
        <w:pStyle w:val="ListParagraph"/>
      </w:pPr>
      <w:r>
        <w:t xml:space="preserve">Is a </w:t>
      </w:r>
      <w:r w:rsidR="001040E8" w:rsidRPr="001040E8">
        <w:t xml:space="preserve">Greenhouse-Geisser correction </w:t>
      </w:r>
      <w:r>
        <w:t>necessary?</w:t>
      </w:r>
      <w:r w:rsidR="001E2E41">
        <w:t xml:space="preserve"> How do you know?</w:t>
      </w:r>
    </w:p>
    <w:p w:rsidR="00296DA4" w:rsidRPr="00B73853" w:rsidRDefault="00697FEF" w:rsidP="00181E8D">
      <w:pPr>
        <w:pStyle w:val="Answer"/>
      </w:pPr>
      <w:r>
        <w:t>The Greenhouse-Geisser correction is unnecessary because sphericity is not violated according to a nonsignificant sphericity test (</w:t>
      </w:r>
      <w:r>
        <w:rPr>
          <w:i/>
        </w:rPr>
        <w:t>p</w:t>
      </w:r>
      <w:r w:rsidR="006774B5">
        <w:rPr>
          <w:i/>
        </w:rPr>
        <w:t> </w:t>
      </w:r>
      <w:r>
        <w:t>=</w:t>
      </w:r>
      <w:r w:rsidR="006774B5">
        <w:t> </w:t>
      </w:r>
      <w:r>
        <w:t>.37).</w:t>
      </w:r>
    </w:p>
    <w:p w:rsidR="00C15141" w:rsidRDefault="00155A15" w:rsidP="002042C1">
      <w:pPr>
        <w:pStyle w:val="ListParagraph"/>
      </w:pPr>
      <w:r>
        <w:t>In this report</w:t>
      </w:r>
      <w:r w:rsidR="001040E8" w:rsidRPr="001040E8">
        <w:t xml:space="preserve">, the Intercept section is the result for the </w:t>
      </w:r>
      <w:r w:rsidR="00CB0F95">
        <w:rPr>
          <w:i/>
        </w:rPr>
        <w:t>T</w:t>
      </w:r>
      <w:r w:rsidR="001040E8" w:rsidRPr="00413BF7">
        <w:rPr>
          <w:i/>
        </w:rPr>
        <w:t>imeOfDay*</w:t>
      </w:r>
      <w:r w:rsidR="00CB0F95">
        <w:rPr>
          <w:i/>
        </w:rPr>
        <w:t>M</w:t>
      </w:r>
      <w:r w:rsidR="001040E8" w:rsidRPr="00413BF7">
        <w:rPr>
          <w:i/>
        </w:rPr>
        <w:t>onth</w:t>
      </w:r>
      <w:r w:rsidR="001040E8" w:rsidRPr="001040E8">
        <w:t xml:space="preserve"> interaction. Is it significant? Report</w:t>
      </w:r>
      <w:r w:rsidR="008457EF">
        <w:t xml:space="preserve"> and interpret</w:t>
      </w:r>
      <w:r w:rsidR="00A76706">
        <w:t xml:space="preserve"> the result.</w:t>
      </w:r>
    </w:p>
    <w:p w:rsidR="00A76706" w:rsidRPr="00D60862" w:rsidRDefault="00D60862" w:rsidP="006E239A">
      <w:pPr>
        <w:pStyle w:val="Answer"/>
      </w:pPr>
      <w:r>
        <w:lastRenderedPageBreak/>
        <w:t xml:space="preserve">The </w:t>
      </w:r>
      <w:r w:rsidR="00514F70">
        <w:rPr>
          <w:i/>
        </w:rPr>
        <w:t>T</w:t>
      </w:r>
      <w:r>
        <w:rPr>
          <w:i/>
        </w:rPr>
        <w:t>imeOfDay*</w:t>
      </w:r>
      <w:r w:rsidR="00514F70">
        <w:rPr>
          <w:i/>
        </w:rPr>
        <w:t>M</w:t>
      </w:r>
      <w:r>
        <w:rPr>
          <w:i/>
        </w:rPr>
        <w:t>onth</w:t>
      </w:r>
      <w:r>
        <w:t xml:space="preserve"> interaction was nonsignificant (F(2,32)</w:t>
      </w:r>
      <w:r w:rsidR="00727C53">
        <w:t> </w:t>
      </w:r>
      <w:r>
        <w:t>=</w:t>
      </w:r>
      <w:r w:rsidR="00727C53">
        <w:t> </w:t>
      </w:r>
      <w:r>
        <w:t xml:space="preserve">1.59, </w:t>
      </w:r>
      <w:r>
        <w:rPr>
          <w:i/>
        </w:rPr>
        <w:t>n.s.</w:t>
      </w:r>
      <w:r>
        <w:t xml:space="preserve">). The </w:t>
      </w:r>
      <w:r>
        <w:rPr>
          <w:i/>
        </w:rPr>
        <w:t>p</w:t>
      </w:r>
      <w:r>
        <w:t xml:space="preserve">-value shown is .2203. </w:t>
      </w:r>
      <w:r w:rsidR="00437947">
        <w:t xml:space="preserve">This result indicates that </w:t>
      </w:r>
      <w:r w:rsidR="00FE7056">
        <w:t xml:space="preserve">the effect that the </w:t>
      </w:r>
      <w:r w:rsidR="00EF4FD4">
        <w:t xml:space="preserve">daytime/nighttime </w:t>
      </w:r>
      <w:r w:rsidR="00FE7056">
        <w:t xml:space="preserve">difference had on </w:t>
      </w:r>
      <w:r w:rsidR="00EF4FD4">
        <w:t>dogfight completion times</w:t>
      </w:r>
      <w:r w:rsidR="00FE7056">
        <w:t xml:space="preserve"> was </w:t>
      </w:r>
      <w:r w:rsidR="00C12706">
        <w:t>proportional across</w:t>
      </w:r>
      <w:r w:rsidR="00FE7056">
        <w:t xml:space="preserve"> month</w:t>
      </w:r>
      <w:r w:rsidR="00C12706">
        <w:t>s</w:t>
      </w:r>
      <w:r w:rsidR="00FE7056">
        <w:t>.</w:t>
      </w:r>
    </w:p>
    <w:p w:rsidR="001040E8" w:rsidRDefault="001040E8" w:rsidP="002042C1">
      <w:pPr>
        <w:pStyle w:val="ListParagraph"/>
      </w:pPr>
      <w:r w:rsidRPr="001040E8">
        <w:t>What is this interaction testing? What does it mean?</w:t>
      </w:r>
    </w:p>
    <w:p w:rsidR="00165D19" w:rsidRPr="00142D0F" w:rsidRDefault="00C93791" w:rsidP="006E239A">
      <w:pPr>
        <w:pStyle w:val="Answer"/>
      </w:pPr>
      <w:r>
        <w:t xml:space="preserve">We </w:t>
      </w:r>
      <w:r w:rsidR="008D295B">
        <w:t xml:space="preserve">already </w:t>
      </w:r>
      <w:r>
        <w:t xml:space="preserve">know from our finding in question </w:t>
      </w:r>
      <w:r w:rsidR="00482790">
        <w:t xml:space="preserve">8 that </w:t>
      </w:r>
      <w:r w:rsidR="00142D0F">
        <w:t>time of day (</w:t>
      </w:r>
      <w:r w:rsidR="00865ECD">
        <w:t xml:space="preserve">daytime </w:t>
      </w:r>
      <w:r w:rsidR="00865ECD">
        <w:rPr>
          <w:i/>
        </w:rPr>
        <w:t>vs.</w:t>
      </w:r>
      <w:r w:rsidR="00865ECD">
        <w:t xml:space="preserve"> nighttime</w:t>
      </w:r>
      <w:r w:rsidR="00142D0F">
        <w:t xml:space="preserve">) affected </w:t>
      </w:r>
      <w:r w:rsidR="00226F36">
        <w:t>dogfight completion times—dogfights took consistently longer at night</w:t>
      </w:r>
      <w:r w:rsidR="00142D0F">
        <w:t xml:space="preserve">. This interaction </w:t>
      </w:r>
      <w:r w:rsidR="00170A97">
        <w:t>tests</w:t>
      </w:r>
      <w:r w:rsidR="00142D0F">
        <w:t xml:space="preserve"> whether that finding is </w:t>
      </w:r>
      <w:r w:rsidR="00371787">
        <w:t xml:space="preserve">affected or </w:t>
      </w:r>
      <w:r w:rsidR="00170A97">
        <w:t>altered by</w:t>
      </w:r>
      <w:r w:rsidR="00142D0F">
        <w:t xml:space="preserve"> the month in which </w:t>
      </w:r>
      <w:r w:rsidR="00170A97">
        <w:t>pilots</w:t>
      </w:r>
      <w:r w:rsidR="00142D0F">
        <w:t xml:space="preserve"> were measured.</w:t>
      </w:r>
      <w:r w:rsidR="00D3171E">
        <w:t xml:space="preserve"> In other words, we are testing whether there is a disproportionate effect of the </w:t>
      </w:r>
      <w:r w:rsidR="00B5764C">
        <w:t>daytime/nighttime</w:t>
      </w:r>
      <w:r w:rsidR="00D3171E">
        <w:t xml:space="preserve"> change in </w:t>
      </w:r>
      <w:r w:rsidR="00B5764C">
        <w:t>completion times</w:t>
      </w:r>
      <w:r w:rsidR="00D3171E">
        <w:t xml:space="preserve"> depending on</w:t>
      </w:r>
      <w:r w:rsidR="008B23F7">
        <w:t xml:space="preserve"> the</w:t>
      </w:r>
      <w:r w:rsidR="00D3171E">
        <w:t xml:space="preserve"> month.</w:t>
      </w:r>
    </w:p>
    <w:p w:rsidR="00B72396" w:rsidRDefault="001040E8" w:rsidP="001040E8">
      <w:r w:rsidRPr="001040E8">
        <w:t xml:space="preserve">Finally, find the results for the </w:t>
      </w:r>
      <w:r w:rsidR="006930A5">
        <w:rPr>
          <w:i/>
        </w:rPr>
        <w:t>CockpitUI*T</w:t>
      </w:r>
      <w:r w:rsidRPr="00373018">
        <w:rPr>
          <w:i/>
        </w:rPr>
        <w:t>imeOfDay*</w:t>
      </w:r>
      <w:r w:rsidR="006930A5">
        <w:rPr>
          <w:i/>
        </w:rPr>
        <w:t>Month</w:t>
      </w:r>
      <w:r w:rsidRPr="001040E8">
        <w:t xml:space="preserve"> three-way interaction</w:t>
      </w:r>
      <w:r w:rsidR="00B72396">
        <w:t>.</w:t>
      </w:r>
    </w:p>
    <w:p w:rsidR="00B615D2" w:rsidRDefault="001040E8" w:rsidP="00B72396">
      <w:pPr>
        <w:pStyle w:val="ListParagraph"/>
      </w:pPr>
      <w:r w:rsidRPr="001040E8">
        <w:t xml:space="preserve">Report </w:t>
      </w:r>
      <w:r w:rsidR="00E65737">
        <w:t xml:space="preserve">and interpret the </w:t>
      </w:r>
      <w:r w:rsidR="00992BAB">
        <w:rPr>
          <w:i/>
        </w:rPr>
        <w:t>CockpitUI*T</w:t>
      </w:r>
      <w:r w:rsidR="00992BAB" w:rsidRPr="00373018">
        <w:rPr>
          <w:i/>
        </w:rPr>
        <w:t>imeOfDay*</w:t>
      </w:r>
      <w:r w:rsidR="00992BAB">
        <w:rPr>
          <w:i/>
        </w:rPr>
        <w:t>Month</w:t>
      </w:r>
      <w:r w:rsidR="00992BAB" w:rsidRPr="001040E8">
        <w:t xml:space="preserve"> </w:t>
      </w:r>
      <w:r w:rsidR="00E65737">
        <w:t>interaction</w:t>
      </w:r>
      <w:r w:rsidR="00B615D2">
        <w:t>.</w:t>
      </w:r>
    </w:p>
    <w:p w:rsidR="00840304" w:rsidRPr="006E04DB" w:rsidRDefault="009F7E96" w:rsidP="006E239A">
      <w:pPr>
        <w:pStyle w:val="Answer"/>
      </w:pPr>
      <w:r>
        <w:t xml:space="preserve">The </w:t>
      </w:r>
      <w:r w:rsidR="00B4102B" w:rsidRPr="00B4102B">
        <w:rPr>
          <w:i/>
        </w:rPr>
        <w:t xml:space="preserve">CockpitUI*TimeOfDay*Month </w:t>
      </w:r>
      <w:r>
        <w:t>interaction was nonsignificant (F(6,32)</w:t>
      </w:r>
      <w:r w:rsidR="00FA6F23">
        <w:t> </w:t>
      </w:r>
      <w:r>
        <w:t>=</w:t>
      </w:r>
      <w:r w:rsidR="00FA6F23">
        <w:t> </w:t>
      </w:r>
      <w:r>
        <w:t xml:space="preserve">1.50, </w:t>
      </w:r>
      <w:r>
        <w:rPr>
          <w:i/>
        </w:rPr>
        <w:t>n.s.</w:t>
      </w:r>
      <w:r>
        <w:t xml:space="preserve">). </w:t>
      </w:r>
      <w:r w:rsidR="003B0F02">
        <w:t xml:space="preserve">The </w:t>
      </w:r>
      <w:r w:rsidR="003B0F02">
        <w:rPr>
          <w:i/>
        </w:rPr>
        <w:t>p</w:t>
      </w:r>
      <w:r w:rsidR="003B0F02">
        <w:t xml:space="preserve">-value shown is .2101. </w:t>
      </w:r>
      <w:r w:rsidR="006E04DB">
        <w:t>This means that the time of day did not alter the nature of the</w:t>
      </w:r>
      <w:r w:rsidR="00203558">
        <w:t xml:space="preserve"> significant</w:t>
      </w:r>
      <w:r w:rsidR="006E04DB">
        <w:t xml:space="preserve"> </w:t>
      </w:r>
      <w:r w:rsidR="004A24D4">
        <w:rPr>
          <w:i/>
        </w:rPr>
        <w:t>CockpitUI*Month</w:t>
      </w:r>
      <w:r w:rsidR="006E04DB">
        <w:t xml:space="preserve"> interaction, </w:t>
      </w:r>
      <w:r w:rsidR="006E04DB">
        <w:rPr>
          <w:i/>
        </w:rPr>
        <w:t>i.e.</w:t>
      </w:r>
      <w:r w:rsidR="006E04DB">
        <w:t>, this interaction was consistent across times of day.</w:t>
      </w:r>
    </w:p>
    <w:p w:rsidR="001040E8" w:rsidRDefault="00B615D2" w:rsidP="00B72396">
      <w:pPr>
        <w:pStyle w:val="ListParagraph"/>
      </w:pPr>
      <w:r>
        <w:t>W</w:t>
      </w:r>
      <w:r w:rsidR="001040E8" w:rsidRPr="001040E8">
        <w:t xml:space="preserve">hat </w:t>
      </w:r>
      <w:r w:rsidR="00577649">
        <w:t xml:space="preserve">is </w:t>
      </w:r>
      <w:r w:rsidR="001040E8" w:rsidRPr="001040E8">
        <w:t>this three-way interaction testing</w:t>
      </w:r>
      <w:r w:rsidR="00577649">
        <w:t>?</w:t>
      </w:r>
      <w:r w:rsidR="001040E8" w:rsidRPr="001040E8">
        <w:t xml:space="preserve"> (You will quickly realize that gaining an intuition for a three-way interaction is difficult, but not impossible. But four-way interactions just might be impossible to </w:t>
      </w:r>
      <w:r w:rsidR="00827176">
        <w:t xml:space="preserve">intuitively </w:t>
      </w:r>
      <w:r w:rsidR="001040E8" w:rsidRPr="001040E8">
        <w:t>comprehend!)</w:t>
      </w:r>
    </w:p>
    <w:p w:rsidR="00840304" w:rsidRPr="00D928A7" w:rsidRDefault="006A1BA3" w:rsidP="006E239A">
      <w:pPr>
        <w:pStyle w:val="Answer"/>
      </w:pPr>
      <w:r>
        <w:t xml:space="preserve">The three-way interaction is testing whether a third interacting factor affects the interaction between the other two factors. We can slice this however we wish. For example, since we know there was a significant </w:t>
      </w:r>
      <w:r w:rsidR="00713A20">
        <w:rPr>
          <w:i/>
        </w:rPr>
        <w:t>CockpitUI</w:t>
      </w:r>
      <w:r>
        <w:rPr>
          <w:i/>
        </w:rPr>
        <w:t>*</w:t>
      </w:r>
      <w:r w:rsidR="00713A20">
        <w:rPr>
          <w:i/>
        </w:rPr>
        <w:t>Month</w:t>
      </w:r>
      <w:r>
        <w:t xml:space="preserve"> interaction </w:t>
      </w:r>
      <w:r w:rsidR="002375D7">
        <w:t>(</w:t>
      </w:r>
      <w:r w:rsidR="00713A20">
        <w:rPr>
          <w:i/>
        </w:rPr>
        <w:t>see</w:t>
      </w:r>
      <w:r w:rsidR="002375D7">
        <w:t xml:space="preserve"> question 11), </w:t>
      </w:r>
      <w:r w:rsidR="00D928A7">
        <w:t xml:space="preserve">which was due to different </w:t>
      </w:r>
      <w:r w:rsidR="00D053B0">
        <w:t>cockpit interfaces</w:t>
      </w:r>
      <w:r w:rsidR="00D928A7">
        <w:t xml:space="preserve"> having different effects on </w:t>
      </w:r>
      <w:r w:rsidR="00D053B0">
        <w:t>dogfight completion time</w:t>
      </w:r>
      <w:r w:rsidR="00D928A7">
        <w:t xml:space="preserve"> based on the month, then we can regard this three-way interaction as questioning whether the additional </w:t>
      </w:r>
      <w:r w:rsidR="00D053B0">
        <w:rPr>
          <w:i/>
        </w:rPr>
        <w:t>T</w:t>
      </w:r>
      <w:r w:rsidR="00D928A7">
        <w:rPr>
          <w:i/>
        </w:rPr>
        <w:t>imeOfDay</w:t>
      </w:r>
      <w:r w:rsidR="00D928A7">
        <w:t xml:space="preserve"> factor alters that extant </w:t>
      </w:r>
      <w:r w:rsidR="00D053B0">
        <w:rPr>
          <w:i/>
        </w:rPr>
        <w:t>CockpitUI*Month</w:t>
      </w:r>
      <w:r w:rsidR="00D053B0">
        <w:t xml:space="preserve"> </w:t>
      </w:r>
      <w:r w:rsidR="00D928A7">
        <w:t>interaction. Is that interaction different based on the time of day? Exa</w:t>
      </w:r>
      <w:r w:rsidR="00B84DC4">
        <w:t>mining the CockpitUI</w:t>
      </w:r>
      <w:r w:rsidR="00D928A7">
        <w:t xml:space="preserve"> graph suggests</w:t>
      </w:r>
      <w:r w:rsidR="00B84DC4">
        <w:t xml:space="preserve"> that it is</w:t>
      </w:r>
      <w:r w:rsidR="00D928A7">
        <w:t xml:space="preserve"> not; the </w:t>
      </w:r>
      <w:r w:rsidR="00C40A89">
        <w:rPr>
          <w:i/>
        </w:rPr>
        <w:t>CockpitUI*Month</w:t>
      </w:r>
      <w:r w:rsidR="00D928A7">
        <w:t xml:space="preserve"> relationship seems consistent for all </w:t>
      </w:r>
      <w:r w:rsidR="002D48E3">
        <w:t>daytime/nighttime</w:t>
      </w:r>
      <w:r w:rsidR="00D928A7">
        <w:t xml:space="preserve"> pairs.</w:t>
      </w:r>
    </w:p>
    <w:p w:rsidR="00901D48" w:rsidRPr="00C05A12" w:rsidRDefault="00B42099" w:rsidP="00B42099">
      <w:r>
        <w:rPr>
          <w:b/>
        </w:rPr>
        <w:t xml:space="preserve">Part 4, </w:t>
      </w:r>
      <w:r w:rsidR="00A97B73">
        <w:rPr>
          <w:b/>
        </w:rPr>
        <w:t xml:space="preserve">Avoiding </w:t>
      </w:r>
      <w:r w:rsidR="00495CA9">
        <w:rPr>
          <w:b/>
        </w:rPr>
        <w:t>confounds from carryover effects</w:t>
      </w:r>
      <w:r w:rsidR="001040E8" w:rsidRPr="001040E8">
        <w:rPr>
          <w:b/>
        </w:rPr>
        <w:t xml:space="preserve">. </w:t>
      </w:r>
      <w:r w:rsidR="008918E4">
        <w:t xml:space="preserve">In experiments with repeated measures, </w:t>
      </w:r>
      <w:r w:rsidR="0085215C">
        <w:t xml:space="preserve">carryover effects from one level of a factor to another can confound results if not properly neutralized through counterbalancing. Full counterbalancing requires that all possible orderings of a factor’s levels are administered to subjects an equal number of times. Partial counterbalancing is also possible if many levels </w:t>
      </w:r>
      <w:r w:rsidR="00F82B83">
        <w:t xml:space="preserve">of repeated factors </w:t>
      </w:r>
      <w:r w:rsidR="0085215C">
        <w:t xml:space="preserve">are </w:t>
      </w:r>
      <w:r w:rsidR="00380887">
        <w:t>present</w:t>
      </w:r>
      <w:r w:rsidR="0085215C">
        <w:t xml:space="preserve">. A popular scheme for </w:t>
      </w:r>
      <w:r w:rsidR="00C45CA1">
        <w:t>partial counterbalancing</w:t>
      </w:r>
      <w:r w:rsidR="0085215C">
        <w:t xml:space="preserve"> is called a Latin Square. </w:t>
      </w:r>
      <w:r w:rsidR="000424E8">
        <w:t>Carryover effects are unavoidable, but counterbalancing distributes the</w:t>
      </w:r>
      <w:r w:rsidR="007F6094">
        <w:t>se</w:t>
      </w:r>
      <w:r w:rsidR="000424E8">
        <w:t xml:space="preserve"> effects evenly across </w:t>
      </w:r>
      <w:r w:rsidR="00C05A12">
        <w:t xml:space="preserve">levels—that is, provided there is no </w:t>
      </w:r>
      <w:r w:rsidR="00C05A12">
        <w:rPr>
          <w:i/>
        </w:rPr>
        <w:t>asymmetric skill transfer</w:t>
      </w:r>
      <w:r w:rsidR="00C05A12">
        <w:t xml:space="preserve">, where the carryover effect </w:t>
      </w:r>
      <w:r w:rsidR="00633CA2">
        <w:t>differs</w:t>
      </w:r>
      <w:r w:rsidR="00C05A12">
        <w:t xml:space="preserve"> depending on which levels </w:t>
      </w:r>
      <w:r w:rsidR="00064BCA">
        <w:t>came</w:t>
      </w:r>
      <w:r w:rsidR="00C05A12">
        <w:t xml:space="preserve"> first.</w:t>
      </w:r>
      <w:r w:rsidR="0091270F">
        <w:t xml:space="preserve"> In cases where asymmetric skill transfer is present, a between</w:t>
      </w:r>
      <w:r w:rsidR="00EF1E7D">
        <w:t>-subjects factor should be used instead of a within-subjects factor.</w:t>
      </w:r>
    </w:p>
    <w:p w:rsidR="001040E8" w:rsidRDefault="004130F1" w:rsidP="00901D48">
      <w:pPr>
        <w:pStyle w:val="ListParagraph"/>
      </w:pPr>
      <w:r>
        <w:t>For each factor in this study, discuss whether it requires counterbalancing.</w:t>
      </w:r>
      <w:r w:rsidR="00EE4EC2">
        <w:t xml:space="preserve"> </w:t>
      </w:r>
      <w:r>
        <w:t xml:space="preserve">For those </w:t>
      </w:r>
      <w:r w:rsidR="00A3036A">
        <w:t xml:space="preserve">factors </w:t>
      </w:r>
      <w:r>
        <w:t>that require it, h</w:t>
      </w:r>
      <w:r w:rsidR="00EE4EC2">
        <w:t>ow could counterbalancing be achieved?</w:t>
      </w:r>
      <w:r w:rsidR="00244141">
        <w:t xml:space="preserve"> What are the implications if counterbalancing is not </w:t>
      </w:r>
      <w:r>
        <w:t>employed</w:t>
      </w:r>
      <w:r w:rsidR="00244141">
        <w:t>?</w:t>
      </w:r>
      <w:r w:rsidR="000B5FBF">
        <w:t xml:space="preserve"> What confounding </w:t>
      </w:r>
      <w:r w:rsidR="00E61C6D">
        <w:t>issues</w:t>
      </w:r>
      <w:r w:rsidR="000B5FBF">
        <w:t xml:space="preserve"> could explain the results if </w:t>
      </w:r>
      <w:r w:rsidR="006413F4">
        <w:t>not counterbalanced out?</w:t>
      </w:r>
      <w:r w:rsidR="006319F8">
        <w:t xml:space="preserve"> What would </w:t>
      </w:r>
      <w:r w:rsidR="001C3208">
        <w:t xml:space="preserve">be </w:t>
      </w:r>
      <w:r w:rsidR="006319F8">
        <w:t>an example of</w:t>
      </w:r>
      <w:r w:rsidR="006319F8" w:rsidRPr="006319F8">
        <w:t xml:space="preserve"> asymmetric skill transfer</w:t>
      </w:r>
      <w:r w:rsidR="001C3208">
        <w:t>?</w:t>
      </w:r>
      <w:r w:rsidR="00CF0CBB">
        <w:t xml:space="preserve"> How can it be handled?</w:t>
      </w:r>
    </w:p>
    <w:p w:rsidR="000C4DDA" w:rsidRDefault="00D86D22" w:rsidP="006E239A">
      <w:pPr>
        <w:pStyle w:val="Answer"/>
      </w:pPr>
      <w:r>
        <w:rPr>
          <w:i/>
        </w:rPr>
        <w:lastRenderedPageBreak/>
        <w:t>CockpitUI</w:t>
      </w:r>
      <w:r w:rsidR="004130F1">
        <w:t xml:space="preserve"> </w:t>
      </w:r>
      <w:r>
        <w:t>is a between-subjects</w:t>
      </w:r>
      <w:r w:rsidR="004130F1">
        <w:t xml:space="preserve"> </w:t>
      </w:r>
      <w:r>
        <w:t xml:space="preserve">factor and so counterbalancing does not apply. </w:t>
      </w:r>
      <w:r w:rsidR="00DB6A3C">
        <w:rPr>
          <w:i/>
        </w:rPr>
        <w:t>Month</w:t>
      </w:r>
      <w:r w:rsidR="00DB6A3C">
        <w:t xml:space="preserve"> is a within-subjects factor </w:t>
      </w:r>
      <w:r w:rsidR="00234FAA">
        <w:t xml:space="preserve">but represents the passage of time, which cannot be counterbalanced. Put another way, more pilot training cannot be “administered” before less pilot training. </w:t>
      </w:r>
      <w:r w:rsidR="00514436">
        <w:t xml:space="preserve">In fact, change over time is of direct interest in the study and we would not </w:t>
      </w:r>
      <w:r w:rsidR="00514436">
        <w:rPr>
          <w:i/>
        </w:rPr>
        <w:t>want</w:t>
      </w:r>
      <w:r w:rsidR="00514436">
        <w:t xml:space="preserve"> this</w:t>
      </w:r>
      <w:r w:rsidR="006F188F">
        <w:t xml:space="preserve"> factor</w:t>
      </w:r>
      <w:r w:rsidR="00514436">
        <w:t xml:space="preserve"> to be counterbalanced out.</w:t>
      </w:r>
      <w:r w:rsidR="001938E5">
        <w:t xml:space="preserve"> </w:t>
      </w:r>
    </w:p>
    <w:p w:rsidR="00C573A9" w:rsidRDefault="001938E5" w:rsidP="006E239A">
      <w:pPr>
        <w:pStyle w:val="Answer"/>
      </w:pPr>
      <w:r>
        <w:t>However,</w:t>
      </w:r>
      <w:r w:rsidR="00514436">
        <w:t xml:space="preserve"> </w:t>
      </w:r>
      <w:r w:rsidR="00847B38">
        <w:rPr>
          <w:i/>
        </w:rPr>
        <w:t>TimeOfDay</w:t>
      </w:r>
      <w:r w:rsidR="00847B38">
        <w:t xml:space="preserve"> </w:t>
      </w:r>
      <w:r w:rsidR="003E6681">
        <w:t xml:space="preserve">does require counterbalancing. This factor </w:t>
      </w:r>
      <w:r w:rsidR="001D0D2A">
        <w:t xml:space="preserve">is </w:t>
      </w:r>
      <w:r w:rsidR="00847B38">
        <w:t xml:space="preserve">a within-subjects factor </w:t>
      </w:r>
      <w:r w:rsidR="00A25C25">
        <w:t xml:space="preserve">indicating whether a dogfight was run during daytime </w:t>
      </w:r>
      <w:r w:rsidR="00CB6A10">
        <w:t xml:space="preserve">or nighttime conditions on the first day of each month. </w:t>
      </w:r>
      <w:r w:rsidR="00D13EDD">
        <w:t xml:space="preserve">To fairly </w:t>
      </w:r>
      <w:r w:rsidR="003C2566">
        <w:t>assess</w:t>
      </w:r>
      <w:r w:rsidR="002857E4">
        <w:t xml:space="preserve"> whether </w:t>
      </w:r>
      <w:r w:rsidR="00DF0FE3">
        <w:t xml:space="preserve">the </w:t>
      </w:r>
      <w:r w:rsidR="002857E4">
        <w:t>time of day affects dogfight completion time</w:t>
      </w:r>
      <w:r w:rsidR="00DF0FE3">
        <w:t>s</w:t>
      </w:r>
      <w:r w:rsidR="002857E4">
        <w:t xml:space="preserve">, we cannot run all daytime dogfights before all nighttime dogfights (or </w:t>
      </w:r>
      <w:r w:rsidR="002857E4">
        <w:rPr>
          <w:i/>
        </w:rPr>
        <w:t>vice versa</w:t>
      </w:r>
      <w:r w:rsidR="002857E4">
        <w:t>) because</w:t>
      </w:r>
      <w:r w:rsidR="00D53B45">
        <w:t xml:space="preserve">, </w:t>
      </w:r>
      <w:r w:rsidR="00D53B45">
        <w:rPr>
          <w:i/>
        </w:rPr>
        <w:t>e.g.</w:t>
      </w:r>
      <w:r w:rsidR="00D53B45">
        <w:t>,</w:t>
      </w:r>
      <w:r w:rsidR="002857E4">
        <w:t xml:space="preserve"> pilot fatigue</w:t>
      </w:r>
      <w:r w:rsidR="00430D62">
        <w:t xml:space="preserve"> (or </w:t>
      </w:r>
      <w:r w:rsidR="00D53B45">
        <w:t xml:space="preserve">pilot </w:t>
      </w:r>
      <w:r w:rsidR="00430D62">
        <w:t>learning)</w:t>
      </w:r>
      <w:r w:rsidR="002857E4">
        <w:t xml:space="preserve"> in the second fight could </w:t>
      </w:r>
      <w:r w:rsidR="005B2C69">
        <w:t>affect</w:t>
      </w:r>
      <w:r w:rsidR="002857E4">
        <w:t xml:space="preserve"> the results, rather than the change in time of day. </w:t>
      </w:r>
      <w:r w:rsidR="00430D62">
        <w:t>To counterbalance the effect</w:t>
      </w:r>
      <w:r w:rsidR="0024530F">
        <w:t xml:space="preserve">s of fatigue (or learning), </w:t>
      </w:r>
      <w:r w:rsidR="000B57D5">
        <w:t xml:space="preserve">half of the </w:t>
      </w:r>
      <w:r w:rsidR="000B57D5" w:rsidRPr="00101136">
        <w:rPr>
          <w:i/>
        </w:rPr>
        <w:t>first</w:t>
      </w:r>
      <w:r w:rsidR="000B57D5">
        <w:t xml:space="preserve"> dogfights must be daytime fights and half nighttime fights for each cockpit interface and within each month. </w:t>
      </w:r>
      <w:r w:rsidR="007A1C52">
        <w:t>Also, the same pilots should not always have one or the other time of day first, but each experience an even number of both</w:t>
      </w:r>
      <w:r w:rsidR="005E43F5">
        <w:t xml:space="preserve"> so that individual pilot skills are not a confounding issue</w:t>
      </w:r>
      <w:r w:rsidR="007A1C52">
        <w:t xml:space="preserve">. </w:t>
      </w:r>
      <w:r w:rsidR="00AD1A9B">
        <w:t>Thankfully, our</w:t>
      </w:r>
      <w:r w:rsidR="003F7E16">
        <w:t xml:space="preserve"> study </w:t>
      </w:r>
      <w:r w:rsidR="00AD1A9B">
        <w:t>was conducted in</w:t>
      </w:r>
      <w:r w:rsidR="003F7E16">
        <w:t xml:space="preserve"> a flight simulator,</w:t>
      </w:r>
      <w:r w:rsidR="007F2BCA">
        <w:t xml:space="preserve"> allowing</w:t>
      </w:r>
      <w:r w:rsidR="003F7E16">
        <w:t xml:space="preserve"> the </w:t>
      </w:r>
      <w:r w:rsidR="003F7E16">
        <w:rPr>
          <w:i/>
        </w:rPr>
        <w:t>TimeOfDay</w:t>
      </w:r>
      <w:r w:rsidR="003F7E16">
        <w:t xml:space="preserve"> factor </w:t>
      </w:r>
      <w:r w:rsidR="00E914B0">
        <w:t>to</w:t>
      </w:r>
      <w:r w:rsidR="003F7E16">
        <w:t xml:space="preserve"> be controlled</w:t>
      </w:r>
      <w:r w:rsidR="005427D7">
        <w:t xml:space="preserve"> via simulation</w:t>
      </w:r>
      <w:r w:rsidR="003F7E16">
        <w:t>.</w:t>
      </w:r>
    </w:p>
    <w:p w:rsidR="000C4DDA" w:rsidRPr="009338BA" w:rsidRDefault="000C4DDA" w:rsidP="006E239A">
      <w:pPr>
        <w:pStyle w:val="Answer"/>
      </w:pPr>
      <w:r>
        <w:t xml:space="preserve">Asymmetric skill transfer would occur in this case if, </w:t>
      </w:r>
      <w:r>
        <w:rPr>
          <w:i/>
        </w:rPr>
        <w:t>e.g.</w:t>
      </w:r>
      <w:r>
        <w:t xml:space="preserve">, </w:t>
      </w:r>
      <w:r w:rsidR="009338BA">
        <w:t xml:space="preserve">daytime runs somehow prepared pilots better for nighttime runs than </w:t>
      </w:r>
      <w:r w:rsidR="009338BA">
        <w:rPr>
          <w:i/>
        </w:rPr>
        <w:t>vice versa</w:t>
      </w:r>
      <w:r w:rsidR="009338BA">
        <w:t xml:space="preserve">. In this case, pilot learning from daytime runs would asymmetrically improve performance on nighttime runs, but the reverse improvement would not occur. Counterbalancing is powerless to completely mitigate such an asymmetric </w:t>
      </w:r>
      <w:r w:rsidR="003C4E5C">
        <w:t>effect</w:t>
      </w:r>
      <w:r w:rsidR="009338BA">
        <w:t xml:space="preserve">, and a between-subjects factor for </w:t>
      </w:r>
      <w:r w:rsidR="009338BA">
        <w:rPr>
          <w:i/>
        </w:rPr>
        <w:t>TimeOfDay</w:t>
      </w:r>
      <w:r w:rsidR="009338BA">
        <w:t xml:space="preserve"> should be employed.</w:t>
      </w:r>
    </w:p>
    <w:p w:rsidR="00AB62EA" w:rsidRDefault="00602F7D" w:rsidP="0027323D">
      <w:r>
        <w:rPr>
          <w:b/>
        </w:rPr>
        <w:t>Part 5, Change table format.</w:t>
      </w:r>
      <w:r>
        <w:t xml:space="preserve"> </w:t>
      </w:r>
      <w:r w:rsidR="001040E8" w:rsidRPr="001040E8">
        <w:t xml:space="preserve">Recall from </w:t>
      </w:r>
      <w:r w:rsidR="00053984">
        <w:t>modules</w:t>
      </w:r>
      <w:r w:rsidR="001040E8" w:rsidRPr="001040E8">
        <w:t xml:space="preserve"> 3 and 4</w:t>
      </w:r>
      <w:r w:rsidR="00EF077B">
        <w:t xml:space="preserve"> that</w:t>
      </w:r>
      <w:r w:rsidR="001040E8" w:rsidRPr="001040E8">
        <w:t xml:space="preserve"> mixed-effects model</w:t>
      </w:r>
      <w:r w:rsidR="00EF077B">
        <w:t>s</w:t>
      </w:r>
      <w:r w:rsidR="001040E8" w:rsidRPr="001040E8">
        <w:t xml:space="preserve"> </w:t>
      </w:r>
      <w:r w:rsidR="00EF077B">
        <w:t>are</w:t>
      </w:r>
      <w:r w:rsidR="001040E8" w:rsidRPr="001040E8">
        <w:t xml:space="preserve"> useful, </w:t>
      </w:r>
      <w:r w:rsidR="00EF077B">
        <w:t xml:space="preserve">often </w:t>
      </w:r>
      <w:r w:rsidR="001040E8" w:rsidRPr="001040E8">
        <w:t xml:space="preserve">even preferable, for repeated measures designs. But to perform </w:t>
      </w:r>
      <w:r w:rsidR="009D2516">
        <w:t>a mixed-effects model</w:t>
      </w:r>
      <w:r w:rsidR="001040E8" w:rsidRPr="001040E8">
        <w:t xml:space="preserve"> analysis </w:t>
      </w:r>
      <w:r w:rsidR="009D2516">
        <w:t>of variance</w:t>
      </w:r>
      <w:r w:rsidR="006E2F90">
        <w:t>,</w:t>
      </w:r>
      <w:r w:rsidR="009D2516">
        <w:t xml:space="preserve"> you</w:t>
      </w:r>
      <w:r w:rsidR="001040E8" w:rsidRPr="001040E8">
        <w:t xml:space="preserve"> need a long-format table. Recall your answers from </w:t>
      </w:r>
      <w:r w:rsidR="009B7DD1">
        <w:t>question 1</w:t>
      </w:r>
      <w:r w:rsidR="001040E8" w:rsidRPr="001040E8">
        <w:t>, above.</w:t>
      </w:r>
    </w:p>
    <w:p w:rsidR="00C13AF4" w:rsidRDefault="001040E8" w:rsidP="00AB62EA">
      <w:pPr>
        <w:pStyle w:val="ListParagraph"/>
      </w:pPr>
      <w:r w:rsidRPr="001040E8">
        <w:t xml:space="preserve">What columns should </w:t>
      </w:r>
      <w:r w:rsidR="00AB62EA">
        <w:t>your</w:t>
      </w:r>
      <w:r w:rsidR="003A3BBF">
        <w:t xml:space="preserve"> long-format table have?</w:t>
      </w:r>
    </w:p>
    <w:p w:rsidR="003A3BBF" w:rsidRDefault="003A3BBF" w:rsidP="007C339D">
      <w:pPr>
        <w:pStyle w:val="Answer"/>
      </w:pPr>
      <w:r>
        <w:t xml:space="preserve">Our long-format table should have columns for </w:t>
      </w:r>
      <w:r w:rsidR="009B13B6">
        <w:rPr>
          <w:i/>
        </w:rPr>
        <w:t>Pilot</w:t>
      </w:r>
      <w:r>
        <w:t xml:space="preserve">, </w:t>
      </w:r>
      <w:r w:rsidR="00A70321">
        <w:rPr>
          <w:i/>
        </w:rPr>
        <w:t>CockpitUI</w:t>
      </w:r>
      <w:r>
        <w:t xml:space="preserve">, </w:t>
      </w:r>
      <w:r w:rsidR="00A70321">
        <w:rPr>
          <w:i/>
        </w:rPr>
        <w:t>M</w:t>
      </w:r>
      <w:r>
        <w:rPr>
          <w:i/>
        </w:rPr>
        <w:t>onth</w:t>
      </w:r>
      <w:r>
        <w:t xml:space="preserve">, </w:t>
      </w:r>
      <w:r w:rsidR="00A70321">
        <w:rPr>
          <w:i/>
        </w:rPr>
        <w:t>T</w:t>
      </w:r>
      <w:r>
        <w:rPr>
          <w:i/>
        </w:rPr>
        <w:t>imeOfDay</w:t>
      </w:r>
      <w:r>
        <w:t xml:space="preserve">, and </w:t>
      </w:r>
      <w:r w:rsidR="00A70321">
        <w:rPr>
          <w:i/>
        </w:rPr>
        <w:t>Minutes</w:t>
      </w:r>
      <w:r>
        <w:t>.</w:t>
      </w:r>
    </w:p>
    <w:p w:rsidR="00C13AF4" w:rsidRDefault="001040E8" w:rsidP="00AB62EA">
      <w:pPr>
        <w:pStyle w:val="ListParagraph"/>
      </w:pPr>
      <w:r w:rsidRPr="001040E8">
        <w:t xml:space="preserve">How many rows should it have? </w:t>
      </w:r>
    </w:p>
    <w:p w:rsidR="003A3BBF" w:rsidRDefault="003A3BBF" w:rsidP="007C339D">
      <w:pPr>
        <w:pStyle w:val="Answer"/>
      </w:pPr>
      <w:r>
        <w:t>Our long-format table should have 120 rows.</w:t>
      </w:r>
    </w:p>
    <w:p w:rsidR="001040E8" w:rsidRDefault="001040E8" w:rsidP="00AB62EA">
      <w:pPr>
        <w:pStyle w:val="ListParagraph"/>
      </w:pPr>
      <w:r w:rsidRPr="001040E8">
        <w:t xml:space="preserve">For how many rows should each subject be repeated? Be sure you </w:t>
      </w:r>
      <w:r w:rsidR="00560641">
        <w:t>understand</w:t>
      </w:r>
      <w:r w:rsidR="00852B2D">
        <w:t xml:space="preserve"> exactly</w:t>
      </w:r>
      <w:r w:rsidRPr="001040E8">
        <w:t xml:space="preserve"> what the long-format version of this data should look like. You might consider first sketching it out on paper before proceeding.</w:t>
      </w:r>
    </w:p>
    <w:p w:rsidR="003A3BBF" w:rsidRPr="001040E8" w:rsidRDefault="003A3BBF" w:rsidP="007C339D">
      <w:pPr>
        <w:pStyle w:val="Answer"/>
      </w:pPr>
      <w:r>
        <w:t xml:space="preserve">Each of 20 </w:t>
      </w:r>
      <w:r w:rsidR="00B54789">
        <w:t>pilots</w:t>
      </w:r>
      <w:r>
        <w:t xml:space="preserve"> was measured 6 times (3 months × 2 </w:t>
      </w:r>
      <w:r w:rsidR="00FC38B7">
        <w:t>times of day</w:t>
      </w:r>
      <w:r>
        <w:t xml:space="preserve">). This gives us our 120 rows, and also indicates that each individual </w:t>
      </w:r>
      <w:r w:rsidR="00325EF4">
        <w:t>pilot</w:t>
      </w:r>
      <w:r>
        <w:t xml:space="preserve"> will be repeated on 6 separate rows.</w:t>
      </w:r>
    </w:p>
    <w:p w:rsidR="00652A8A" w:rsidRDefault="001040E8" w:rsidP="001040E8">
      <w:r w:rsidRPr="001040E8">
        <w:t xml:space="preserve">Although Tables &gt; Stack provides support for transforming a wide-format table into a long-format one (and Tables &gt; Split does the reverse), </w:t>
      </w:r>
      <w:r w:rsidR="00215439">
        <w:t>Tables &gt; Stack</w:t>
      </w:r>
      <w:r w:rsidRPr="001040E8">
        <w:t xml:space="preserve"> is not </w:t>
      </w:r>
      <w:r w:rsidR="00E869BF">
        <w:t>well</w:t>
      </w:r>
      <w:r w:rsidR="00F47B04">
        <w:t xml:space="preserve"> </w:t>
      </w:r>
      <w:r w:rsidR="00E869BF">
        <w:t>designed</w:t>
      </w:r>
      <w:r w:rsidRPr="001040E8">
        <w:t xml:space="preserve"> and causes more headaches than it </w:t>
      </w:r>
      <w:r w:rsidR="0015413D">
        <w:t>relieves</w:t>
      </w:r>
      <w:r w:rsidRPr="001040E8">
        <w:t xml:space="preserve">. (Tables &gt; Split, on the other hand, is </w:t>
      </w:r>
      <w:r w:rsidRPr="0091349A">
        <w:t>very</w:t>
      </w:r>
      <w:r w:rsidRPr="001040E8">
        <w:t xml:space="preserve"> useful.) For a table this small, it is feasible to manually create a long-format table using copy and paste. You can do this in </w:t>
      </w:r>
      <w:r w:rsidR="00A02F99">
        <w:t xml:space="preserve">Microsoft </w:t>
      </w:r>
      <w:r w:rsidRPr="001040E8">
        <w:t>Excel and paste it back into</w:t>
      </w:r>
      <w:r w:rsidR="00762C54">
        <w:t xml:space="preserve"> an empty data table in</w:t>
      </w:r>
      <w:r w:rsidRPr="001040E8">
        <w:t xml:space="preserve"> JMP, or do it directly in JMP. </w:t>
      </w:r>
      <w:r w:rsidRPr="007F36D7">
        <w:t>Be extremely careful</w:t>
      </w:r>
      <w:r w:rsidR="00652A8A" w:rsidRPr="007F36D7">
        <w:t xml:space="preserve"> not</w:t>
      </w:r>
      <w:r w:rsidR="00AC5997">
        <w:t xml:space="preserve"> to corrupt your data!</w:t>
      </w:r>
    </w:p>
    <w:p w:rsidR="00652A8A" w:rsidRDefault="001040E8" w:rsidP="00652A8A">
      <w:pPr>
        <w:pStyle w:val="ListParagraph"/>
      </w:pPr>
      <w:r w:rsidRPr="001040E8">
        <w:lastRenderedPageBreak/>
        <w:t xml:space="preserve">Once your long-format table is completed, </w:t>
      </w:r>
      <w:r w:rsidR="00652A8A">
        <w:t>state</w:t>
      </w:r>
      <w:r w:rsidRPr="001040E8">
        <w:t xml:space="preserve"> the number of columns and rows it has, and what </w:t>
      </w:r>
      <w:r w:rsidR="00652A8A">
        <w:t>its</w:t>
      </w:r>
      <w:r w:rsidRPr="001040E8">
        <w:t xml:space="preserve"> column names are. </w:t>
      </w:r>
      <w:r w:rsidR="00652A8A">
        <w:t>(</w:t>
      </w:r>
      <w:r w:rsidRPr="001040E8">
        <w:t xml:space="preserve">These names should correspond exactly to the factor names from your analysis in part </w:t>
      </w:r>
      <w:r w:rsidR="00F955BF">
        <w:t>3</w:t>
      </w:r>
      <w:r w:rsidRPr="001040E8">
        <w:t>, above.</w:t>
      </w:r>
      <w:r w:rsidR="00652A8A">
        <w:t>)</w:t>
      </w:r>
    </w:p>
    <w:p w:rsidR="005757C6" w:rsidRPr="00A55463" w:rsidRDefault="004C3923" w:rsidP="001005EA">
      <w:pPr>
        <w:pStyle w:val="Answer"/>
      </w:pPr>
      <w:r>
        <w:t xml:space="preserve">After it is finalized, our table has </w:t>
      </w:r>
      <w:r w:rsidR="00306BCF">
        <w:t>5</w:t>
      </w:r>
      <w:r>
        <w:t xml:space="preserve"> columns with the following names: </w:t>
      </w:r>
      <w:r w:rsidR="00F328A2">
        <w:rPr>
          <w:i/>
        </w:rPr>
        <w:t>Pilot</w:t>
      </w:r>
      <w:r>
        <w:t xml:space="preserve">, </w:t>
      </w:r>
      <w:r w:rsidR="00F328A2">
        <w:rPr>
          <w:i/>
        </w:rPr>
        <w:t>CockpitUI</w:t>
      </w:r>
      <w:r>
        <w:t xml:space="preserve">, </w:t>
      </w:r>
      <w:r w:rsidR="00F328A2">
        <w:rPr>
          <w:i/>
        </w:rPr>
        <w:t>M</w:t>
      </w:r>
      <w:r>
        <w:rPr>
          <w:i/>
        </w:rPr>
        <w:t>onth</w:t>
      </w:r>
      <w:r>
        <w:t xml:space="preserve">, </w:t>
      </w:r>
      <w:r w:rsidR="00F328A2">
        <w:rPr>
          <w:i/>
        </w:rPr>
        <w:t>T</w:t>
      </w:r>
      <w:r>
        <w:rPr>
          <w:i/>
        </w:rPr>
        <w:t>imeOfDay</w:t>
      </w:r>
      <w:r>
        <w:t xml:space="preserve">, and </w:t>
      </w:r>
      <w:r w:rsidR="00F328A2">
        <w:rPr>
          <w:i/>
        </w:rPr>
        <w:t>Minutes</w:t>
      </w:r>
      <w:r w:rsidR="0009523B">
        <w:t xml:space="preserve">. </w:t>
      </w:r>
      <w:r w:rsidR="00A55463">
        <w:t xml:space="preserve">All are nominal except for </w:t>
      </w:r>
      <w:r w:rsidR="006548F7">
        <w:rPr>
          <w:i/>
        </w:rPr>
        <w:t>Minutes</w:t>
      </w:r>
      <w:r w:rsidR="00A55463">
        <w:t xml:space="preserve">, which is continuous. </w:t>
      </w:r>
      <w:r w:rsidR="00CF0AA7">
        <w:t>The table has 120 rows</w:t>
      </w:r>
      <w:r w:rsidR="00476B91">
        <w:t xml:space="preserve"> for 20 </w:t>
      </w:r>
      <w:r w:rsidR="006F7075">
        <w:t>pilots</w:t>
      </w:r>
      <w:r w:rsidR="00476B91">
        <w:t xml:space="preserve">, with each </w:t>
      </w:r>
      <w:r w:rsidR="006F7075">
        <w:t>pilot</w:t>
      </w:r>
      <w:r w:rsidR="00476B91">
        <w:t xml:space="preserve"> repeated on 6 rows.</w:t>
      </w:r>
    </w:p>
    <w:p w:rsidR="001040E8" w:rsidRDefault="001040E8" w:rsidP="00652A8A">
      <w:pPr>
        <w:pStyle w:val="ListParagraph"/>
      </w:pPr>
      <w:r w:rsidRPr="001040E8">
        <w:t xml:space="preserve">Sanity-check your transformed data by computing means and standard deviations (use either Tables &gt; Summary, or easier, Analyze &gt; Distribution). Ensure that these values match </w:t>
      </w:r>
      <w:r w:rsidR="00F95EA3">
        <w:t>those from your wide-format table</w:t>
      </w:r>
      <w:r w:rsidRPr="001040E8">
        <w:t xml:space="preserve">. If all the means, standard deviations, quartiles, </w:t>
      </w:r>
      <w:r w:rsidRPr="00F95EA3">
        <w:rPr>
          <w:i/>
        </w:rPr>
        <w:t>etc.</w:t>
      </w:r>
      <w:r w:rsidRPr="001040E8">
        <w:t xml:space="preserve"> agree, you’ll know you transformed your data table correctly from wide-</w:t>
      </w:r>
      <w:r w:rsidR="00380855">
        <w:t>format</w:t>
      </w:r>
      <w:r w:rsidRPr="001040E8">
        <w:t xml:space="preserve"> to long-format.</w:t>
      </w:r>
    </w:p>
    <w:p w:rsidR="00F95EA3" w:rsidRPr="007964A0" w:rsidRDefault="007964A0" w:rsidP="001005EA">
      <w:pPr>
        <w:pStyle w:val="Answer"/>
      </w:pPr>
      <w:r>
        <w:t xml:space="preserve">For convenience, we use Analyze &gt; Distribution on </w:t>
      </w:r>
      <w:r w:rsidR="008C1A55">
        <w:rPr>
          <w:i/>
        </w:rPr>
        <w:t>cockpits</w:t>
      </w:r>
      <w:r>
        <w:rPr>
          <w:i/>
        </w:rPr>
        <w:t>.jmp</w:t>
      </w:r>
      <w:r>
        <w:t xml:space="preserve">, and Tables &gt; Summary on </w:t>
      </w:r>
      <w:r w:rsidR="00793BBB">
        <w:rPr>
          <w:i/>
        </w:rPr>
        <w:t>cockpits</w:t>
      </w:r>
      <w:r>
        <w:rPr>
          <w:i/>
        </w:rPr>
        <w:t>.long.jmp</w:t>
      </w:r>
      <w:r>
        <w:t xml:space="preserve">, </w:t>
      </w:r>
      <w:r w:rsidR="001417FC">
        <w:t xml:space="preserve">our new long-format table, </w:t>
      </w:r>
      <w:r>
        <w:t xml:space="preserve">calculating the mean and standard deviation of </w:t>
      </w:r>
      <w:r w:rsidR="00EF53AC">
        <w:rPr>
          <w:i/>
        </w:rPr>
        <w:t>Minutes</w:t>
      </w:r>
      <w:r>
        <w:t xml:space="preserve"> grouped by </w:t>
      </w:r>
      <w:r w:rsidR="00EF53AC">
        <w:rPr>
          <w:i/>
        </w:rPr>
        <w:t>M</w:t>
      </w:r>
      <w:r>
        <w:rPr>
          <w:i/>
        </w:rPr>
        <w:t>onth</w:t>
      </w:r>
      <w:r>
        <w:t xml:space="preserve"> and </w:t>
      </w:r>
      <w:r w:rsidR="00EF53AC">
        <w:rPr>
          <w:i/>
        </w:rPr>
        <w:t>T</w:t>
      </w:r>
      <w:r>
        <w:rPr>
          <w:i/>
        </w:rPr>
        <w:t>imeOfDay</w:t>
      </w:r>
      <w:r>
        <w:t xml:space="preserve">. </w:t>
      </w:r>
      <w:r w:rsidR="007D7282">
        <w:t>We compare the Moments report for each (</w:t>
      </w:r>
      <w:r w:rsidR="00296ACE">
        <w:rPr>
          <w:i/>
        </w:rPr>
        <w:t>M</w:t>
      </w:r>
      <w:r w:rsidR="007D7282" w:rsidRPr="007D7282">
        <w:rPr>
          <w:i/>
        </w:rPr>
        <w:t>onth</w:t>
      </w:r>
      <w:r w:rsidR="007D7282">
        <w:t xml:space="preserve">, </w:t>
      </w:r>
      <w:r w:rsidR="00296ACE">
        <w:rPr>
          <w:i/>
        </w:rPr>
        <w:t>T</w:t>
      </w:r>
      <w:r w:rsidR="007D7282" w:rsidRPr="007D7282">
        <w:rPr>
          <w:i/>
        </w:rPr>
        <w:t>imeOfDay</w:t>
      </w:r>
      <w:r w:rsidR="007D7282">
        <w:t xml:space="preserve">) pair to the values calculated </w:t>
      </w:r>
      <w:r w:rsidR="00547944">
        <w:t>by Tables &gt; Summary</w:t>
      </w:r>
      <w:r w:rsidR="007D7282">
        <w:t xml:space="preserve">. </w:t>
      </w:r>
      <w:r w:rsidR="0065234C">
        <w:t>All</w:t>
      </w:r>
      <w:r w:rsidR="00656849">
        <w:t xml:space="preserve"> values agree.</w:t>
      </w:r>
    </w:p>
    <w:p w:rsidR="00A43E9D" w:rsidRDefault="006A01BE" w:rsidP="001040E8">
      <w:r>
        <w:rPr>
          <w:b/>
        </w:rPr>
        <w:t>Part 6, Mixed-effects model</w:t>
      </w:r>
      <w:r w:rsidR="001040E8" w:rsidRPr="001040E8">
        <w:rPr>
          <w:b/>
        </w:rPr>
        <w:t>.</w:t>
      </w:r>
      <w:r w:rsidR="001040E8" w:rsidRPr="001040E8">
        <w:t xml:space="preserve"> Now perform a mixed-effects model analysis of variance using the REML method from </w:t>
      </w:r>
      <w:r w:rsidR="00B1005E">
        <w:t>modules</w:t>
      </w:r>
      <w:r w:rsidR="001040E8" w:rsidRPr="001040E8">
        <w:t xml:space="preserve"> 3 </w:t>
      </w:r>
      <w:r w:rsidR="00C511E9">
        <w:t>and</w:t>
      </w:r>
      <w:r w:rsidR="00926C87">
        <w:t xml:space="preserve"> 4. Recall that</w:t>
      </w:r>
      <w:r w:rsidR="00CA3092" w:rsidRPr="001040E8">
        <w:t xml:space="preserve"> we avoid writing “ANOVA” because that </w:t>
      </w:r>
      <w:r w:rsidR="00CA3092">
        <w:t xml:space="preserve">connotes a traditional </w:t>
      </w:r>
      <w:r w:rsidR="004A062B">
        <w:t>ANOVA</w:t>
      </w:r>
      <w:r w:rsidR="00CA3092">
        <w:t xml:space="preserve"> involving only </w:t>
      </w:r>
      <w:r w:rsidR="00CA3092" w:rsidRPr="001040E8">
        <w:t>fixed</w:t>
      </w:r>
      <w:r w:rsidR="00CA3092">
        <w:t xml:space="preserve"> </w:t>
      </w:r>
      <w:r w:rsidR="00CA3092" w:rsidRPr="001040E8">
        <w:t>effects</w:t>
      </w:r>
      <w:r w:rsidR="00881FAD">
        <w:t>.</w:t>
      </w:r>
      <w:r w:rsidR="001040E8" w:rsidRPr="001040E8">
        <w:t xml:space="preserve"> (Hint: go to Analyze &gt; Fit Model, enter your one Y measure. You now have three columns as independent variables. To enter them </w:t>
      </w:r>
      <w:r w:rsidR="009978E2">
        <w:t>swiftly</w:t>
      </w:r>
      <w:r w:rsidR="001040E8" w:rsidRPr="001040E8">
        <w:t xml:space="preserve">, highlight </w:t>
      </w:r>
      <w:r w:rsidR="009978E2">
        <w:rPr>
          <w:i/>
        </w:rPr>
        <w:t>CockpitUI</w:t>
      </w:r>
      <w:r w:rsidR="001040E8" w:rsidRPr="001040E8">
        <w:t xml:space="preserve">, </w:t>
      </w:r>
      <w:r w:rsidR="009978E2">
        <w:rPr>
          <w:i/>
        </w:rPr>
        <w:t>Month</w:t>
      </w:r>
      <w:r w:rsidR="001040E8" w:rsidRPr="001040E8">
        <w:t xml:space="preserve">, and </w:t>
      </w:r>
      <w:r w:rsidR="009978E2">
        <w:rPr>
          <w:i/>
        </w:rPr>
        <w:t>TimeOfDay</w:t>
      </w:r>
      <w:r w:rsidR="001040E8" w:rsidRPr="001040E8">
        <w:t xml:space="preserve"> in Select Columns, and then choose Macros &gt; Full Factorial. Then add </w:t>
      </w:r>
      <w:r w:rsidR="00F00A78">
        <w:rPr>
          <w:i/>
        </w:rPr>
        <w:t>Pilot</w:t>
      </w:r>
      <w:r w:rsidR="00F00A78">
        <w:t xml:space="preserve"> by itself. </w:t>
      </w:r>
      <w:r w:rsidR="004E6871">
        <w:t>Now h</w:t>
      </w:r>
      <w:r w:rsidR="00F00A78">
        <w:t xml:space="preserve">ighlight </w:t>
      </w:r>
      <w:r w:rsidR="00F00A78">
        <w:rPr>
          <w:i/>
        </w:rPr>
        <w:t>Pilot</w:t>
      </w:r>
      <w:r w:rsidR="00F00A78">
        <w:t xml:space="preserve"> in Construct Model Effects and </w:t>
      </w:r>
      <w:r w:rsidR="00F00A78">
        <w:rPr>
          <w:i/>
        </w:rPr>
        <w:t>CockpitUI</w:t>
      </w:r>
      <w:r w:rsidR="00F00A78">
        <w:t xml:space="preserve"> in Select Columns and click Nest</w:t>
      </w:r>
      <w:r w:rsidR="004E6871">
        <w:rPr>
          <w:rStyle w:val="FootnoteReference"/>
        </w:rPr>
        <w:footnoteReference w:id="2"/>
      </w:r>
      <w:r w:rsidR="00F00A78">
        <w:t xml:space="preserve"> to produce </w:t>
      </w:r>
      <w:r w:rsidR="00F00A78">
        <w:rPr>
          <w:i/>
        </w:rPr>
        <w:t>Pilot[CockpitUI]</w:t>
      </w:r>
      <w:r w:rsidR="00F00A78">
        <w:t xml:space="preserve">. Finally, highlight this term in Construct Model Effects and use the Attributes red-arrow menu to choose Random Effect. The final </w:t>
      </w:r>
      <w:r w:rsidR="004E6871">
        <w:t xml:space="preserve">built </w:t>
      </w:r>
      <w:r w:rsidR="00F00A78">
        <w:t xml:space="preserve">term should be </w:t>
      </w:r>
      <w:r w:rsidR="00F00A78">
        <w:rPr>
          <w:i/>
        </w:rPr>
        <w:t>Pilot[CockpitUI]&amp;</w:t>
      </w:r>
      <w:r w:rsidR="004E6871">
        <w:rPr>
          <w:i/>
        </w:rPr>
        <w:t> </w:t>
      </w:r>
      <w:r w:rsidR="00F00A78">
        <w:rPr>
          <w:i/>
        </w:rPr>
        <w:t>Random</w:t>
      </w:r>
      <w:r w:rsidR="00F00A78">
        <w:t>. B</w:t>
      </w:r>
      <w:r w:rsidR="001040E8" w:rsidRPr="001040E8">
        <w:t xml:space="preserve">e sure the REML method is used with </w:t>
      </w:r>
      <w:r w:rsidR="006E131D">
        <w:t xml:space="preserve">Standard Least Squares </w:t>
      </w:r>
      <w:r w:rsidR="00F00A78">
        <w:t xml:space="preserve">personality and </w:t>
      </w:r>
      <w:r w:rsidR="001040E8" w:rsidRPr="001040E8">
        <w:t>Effect Leverage</w:t>
      </w:r>
      <w:r w:rsidR="00F00A78">
        <w:t xml:space="preserve"> emphasis</w:t>
      </w:r>
      <w:r w:rsidR="001040E8" w:rsidRPr="001040E8">
        <w:t>.)</w:t>
      </w:r>
    </w:p>
    <w:p w:rsidR="00162BD1" w:rsidRDefault="001040E8" w:rsidP="001040E8">
      <w:r w:rsidRPr="001040E8">
        <w:t>Compare the results of the mixed-effects model analysis of variance with the tradi</w:t>
      </w:r>
      <w:r w:rsidR="00371432">
        <w:t>tional repeated measures ANOVA.</w:t>
      </w:r>
    </w:p>
    <w:p w:rsidR="00162BD1" w:rsidRDefault="001040E8" w:rsidP="00162BD1">
      <w:pPr>
        <w:pStyle w:val="ListParagraph"/>
      </w:pPr>
      <w:r w:rsidRPr="001040E8">
        <w:t xml:space="preserve">Are the same factors significant? With similar F- and </w:t>
      </w:r>
      <w:r w:rsidRPr="001040E8">
        <w:rPr>
          <w:i/>
        </w:rPr>
        <w:t>p</w:t>
      </w:r>
      <w:r w:rsidRPr="001040E8">
        <w:t xml:space="preserve">-values? </w:t>
      </w:r>
    </w:p>
    <w:p w:rsidR="000C4648" w:rsidRDefault="00403CDB" w:rsidP="00D45718">
      <w:pPr>
        <w:pStyle w:val="Answer"/>
      </w:pPr>
      <w:r>
        <w:t xml:space="preserve">For the repeated measures ANOVA, the </w:t>
      </w:r>
      <w:r w:rsidR="000C412E">
        <w:rPr>
          <w:i/>
        </w:rPr>
        <w:t>CockpitUI</w:t>
      </w:r>
      <w:r>
        <w:t xml:space="preserve">, </w:t>
      </w:r>
      <w:r w:rsidR="000C412E">
        <w:rPr>
          <w:i/>
        </w:rPr>
        <w:t>M</w:t>
      </w:r>
      <w:r>
        <w:rPr>
          <w:i/>
        </w:rPr>
        <w:t>onth</w:t>
      </w:r>
      <w:r>
        <w:t xml:space="preserve">, </w:t>
      </w:r>
      <w:r w:rsidR="000C412E">
        <w:rPr>
          <w:i/>
        </w:rPr>
        <w:t>CockpitUI*Month</w:t>
      </w:r>
      <w:r>
        <w:t xml:space="preserve">, and </w:t>
      </w:r>
      <w:r w:rsidR="002F6DF2">
        <w:rPr>
          <w:i/>
        </w:rPr>
        <w:t>T</w:t>
      </w:r>
      <w:r w:rsidRPr="00403CDB">
        <w:rPr>
          <w:i/>
        </w:rPr>
        <w:t>imeOfDay</w:t>
      </w:r>
      <w:r>
        <w:t xml:space="preserve"> effects were significant. </w:t>
      </w:r>
      <w:r w:rsidR="00B813DC">
        <w:t xml:space="preserve">In the mixed-effects model, these effects are also significant, and no other effects are significant. </w:t>
      </w:r>
      <w:r w:rsidR="004546D3">
        <w:t xml:space="preserve">The table below shows the F- and </w:t>
      </w:r>
      <w:r w:rsidR="004546D3">
        <w:rPr>
          <w:i/>
        </w:rPr>
        <w:t>p</w:t>
      </w:r>
      <w:r w:rsidR="004546D3">
        <w:t>-values for both analyses.</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96"/>
        <w:gridCol w:w="672"/>
        <w:gridCol w:w="647"/>
        <w:gridCol w:w="821"/>
        <w:gridCol w:w="836"/>
        <w:gridCol w:w="672"/>
        <w:gridCol w:w="647"/>
        <w:gridCol w:w="821"/>
        <w:gridCol w:w="836"/>
      </w:tblGrid>
      <w:tr w:rsidR="00566363" w:rsidRPr="00D45718" w:rsidTr="00E94F5A">
        <w:tc>
          <w:tcPr>
            <w:tcW w:w="2796" w:type="dxa"/>
            <w:tcBorders>
              <w:top w:val="nil"/>
              <w:left w:val="nil"/>
              <w:bottom w:val="nil"/>
            </w:tcBorders>
          </w:tcPr>
          <w:p w:rsidR="00566363" w:rsidRPr="00D45718" w:rsidRDefault="00566363" w:rsidP="00B82692">
            <w:pPr>
              <w:pStyle w:val="ListParagraph"/>
              <w:keepNext/>
              <w:numPr>
                <w:ilvl w:val="0"/>
                <w:numId w:val="0"/>
              </w:numPr>
              <w:contextualSpacing w:val="0"/>
              <w:rPr>
                <w:rFonts w:ascii="Segoe UI" w:hAnsi="Segoe UI" w:cs="Segoe UI"/>
                <w:sz w:val="18"/>
                <w:szCs w:val="18"/>
              </w:rPr>
            </w:pPr>
          </w:p>
        </w:tc>
        <w:tc>
          <w:tcPr>
            <w:tcW w:w="2976" w:type="dxa"/>
            <w:gridSpan w:val="4"/>
            <w:tcBorders>
              <w:right w:val="single" w:sz="24" w:space="0" w:color="0070C0"/>
            </w:tcBorders>
          </w:tcPr>
          <w:p w:rsidR="00566363" w:rsidRPr="00DA6257" w:rsidRDefault="00566363" w:rsidP="00B82692">
            <w:pPr>
              <w:pStyle w:val="ListParagraph"/>
              <w:keepNext/>
              <w:numPr>
                <w:ilvl w:val="0"/>
                <w:numId w:val="0"/>
              </w:numPr>
              <w:spacing w:after="40"/>
              <w:contextualSpacing w:val="0"/>
              <w:jc w:val="center"/>
              <w:rPr>
                <w:rFonts w:ascii="Segoe UI" w:hAnsi="Segoe UI" w:cs="Segoe UI"/>
                <w:b/>
                <w:i/>
                <w:color w:val="0070C0"/>
                <w:sz w:val="18"/>
                <w:szCs w:val="18"/>
              </w:rPr>
            </w:pPr>
            <w:r w:rsidRPr="00DA6257">
              <w:rPr>
                <w:rFonts w:ascii="Segoe UI" w:hAnsi="Segoe UI" w:cs="Segoe UI"/>
                <w:b/>
                <w:i/>
                <w:color w:val="0070C0"/>
                <w:sz w:val="18"/>
                <w:szCs w:val="18"/>
              </w:rPr>
              <w:t>repeated measures ANOVA</w:t>
            </w:r>
          </w:p>
        </w:tc>
        <w:tc>
          <w:tcPr>
            <w:tcW w:w="2976" w:type="dxa"/>
            <w:gridSpan w:val="4"/>
            <w:tcBorders>
              <w:left w:val="single" w:sz="24" w:space="0" w:color="0070C0"/>
            </w:tcBorders>
          </w:tcPr>
          <w:p w:rsidR="00566363" w:rsidRPr="00DA6257" w:rsidRDefault="00566363" w:rsidP="00B82692">
            <w:pPr>
              <w:pStyle w:val="ListParagraph"/>
              <w:keepNext/>
              <w:numPr>
                <w:ilvl w:val="0"/>
                <w:numId w:val="0"/>
              </w:numPr>
              <w:spacing w:after="40"/>
              <w:contextualSpacing w:val="0"/>
              <w:jc w:val="center"/>
              <w:rPr>
                <w:rFonts w:ascii="Segoe UI" w:hAnsi="Segoe UI" w:cs="Segoe UI"/>
                <w:b/>
                <w:i/>
                <w:color w:val="0070C0"/>
                <w:sz w:val="18"/>
                <w:szCs w:val="18"/>
              </w:rPr>
            </w:pPr>
            <w:r w:rsidRPr="00DA6257">
              <w:rPr>
                <w:rFonts w:ascii="Segoe UI" w:hAnsi="Segoe UI" w:cs="Segoe UI"/>
                <w:b/>
                <w:i/>
                <w:color w:val="0070C0"/>
                <w:sz w:val="18"/>
                <w:szCs w:val="18"/>
              </w:rPr>
              <w:t>mixed-effects model</w:t>
            </w:r>
          </w:p>
        </w:tc>
      </w:tr>
      <w:tr w:rsidR="009F6FE6" w:rsidRPr="00D45718" w:rsidTr="00E94F5A">
        <w:tc>
          <w:tcPr>
            <w:tcW w:w="2796" w:type="dxa"/>
            <w:tcBorders>
              <w:top w:val="nil"/>
              <w:left w:val="nil"/>
            </w:tcBorders>
          </w:tcPr>
          <w:p w:rsidR="0060412A" w:rsidRPr="00D45718" w:rsidRDefault="0060412A" w:rsidP="00B82692">
            <w:pPr>
              <w:pStyle w:val="ListParagraph"/>
              <w:keepNext/>
              <w:numPr>
                <w:ilvl w:val="0"/>
                <w:numId w:val="0"/>
              </w:numPr>
              <w:contextualSpacing w:val="0"/>
              <w:rPr>
                <w:rFonts w:ascii="Segoe UI" w:hAnsi="Segoe UI" w:cs="Segoe UI"/>
                <w:sz w:val="18"/>
                <w:szCs w:val="18"/>
              </w:rPr>
            </w:pPr>
          </w:p>
        </w:tc>
        <w:tc>
          <w:tcPr>
            <w:tcW w:w="672" w:type="dxa"/>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df</w:t>
            </w:r>
            <w:r w:rsidRPr="00D45718">
              <w:rPr>
                <w:rFonts w:ascii="Segoe UI" w:hAnsi="Segoe UI" w:cs="Segoe UI"/>
                <w:i/>
                <w:color w:val="0070C0"/>
                <w:sz w:val="18"/>
                <w:szCs w:val="18"/>
                <w:vertAlign w:val="subscript"/>
              </w:rPr>
              <w:t>num</w:t>
            </w:r>
          </w:p>
        </w:tc>
        <w:tc>
          <w:tcPr>
            <w:tcW w:w="647" w:type="dxa"/>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df</w:t>
            </w:r>
            <w:r w:rsidRPr="00D45718">
              <w:rPr>
                <w:rFonts w:ascii="Segoe UI" w:hAnsi="Segoe UI" w:cs="Segoe UI"/>
                <w:i/>
                <w:color w:val="0070C0"/>
                <w:sz w:val="18"/>
                <w:szCs w:val="18"/>
                <w:vertAlign w:val="subscript"/>
              </w:rPr>
              <w:t>den</w:t>
            </w:r>
          </w:p>
        </w:tc>
        <w:tc>
          <w:tcPr>
            <w:tcW w:w="821" w:type="dxa"/>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F</w:t>
            </w:r>
          </w:p>
        </w:tc>
        <w:tc>
          <w:tcPr>
            <w:tcW w:w="836" w:type="dxa"/>
            <w:tcBorders>
              <w:right w:val="single" w:sz="24" w:space="0" w:color="0070C0"/>
            </w:tcBorders>
          </w:tcPr>
          <w:p w:rsidR="0060412A" w:rsidRPr="00D45718" w:rsidRDefault="0060412A" w:rsidP="00B82692">
            <w:pPr>
              <w:pStyle w:val="ListParagraph"/>
              <w:keepNext/>
              <w:numPr>
                <w:ilvl w:val="0"/>
                <w:numId w:val="0"/>
              </w:numPr>
              <w:spacing w:after="40"/>
              <w:contextualSpacing w:val="0"/>
              <w:rPr>
                <w:rFonts w:ascii="Segoe UI" w:hAnsi="Segoe UI" w:cs="Segoe UI"/>
                <w:color w:val="0070C0"/>
                <w:sz w:val="18"/>
                <w:szCs w:val="18"/>
              </w:rPr>
            </w:pPr>
            <w:r w:rsidRPr="00D45718">
              <w:rPr>
                <w:rFonts w:ascii="Segoe UI" w:hAnsi="Segoe UI" w:cs="Segoe UI"/>
                <w:i/>
                <w:color w:val="0070C0"/>
                <w:sz w:val="18"/>
                <w:szCs w:val="18"/>
              </w:rPr>
              <w:t>p</w:t>
            </w:r>
          </w:p>
        </w:tc>
        <w:tc>
          <w:tcPr>
            <w:tcW w:w="672" w:type="dxa"/>
            <w:tcBorders>
              <w:left w:val="single" w:sz="24" w:space="0" w:color="0070C0"/>
            </w:tcBorders>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df</w:t>
            </w:r>
            <w:r w:rsidRPr="00D45718">
              <w:rPr>
                <w:rFonts w:ascii="Segoe UI" w:hAnsi="Segoe UI" w:cs="Segoe UI"/>
                <w:i/>
                <w:color w:val="0070C0"/>
                <w:sz w:val="18"/>
                <w:szCs w:val="18"/>
                <w:vertAlign w:val="subscript"/>
              </w:rPr>
              <w:t>num</w:t>
            </w:r>
          </w:p>
        </w:tc>
        <w:tc>
          <w:tcPr>
            <w:tcW w:w="647" w:type="dxa"/>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df</w:t>
            </w:r>
            <w:r w:rsidRPr="00D45718">
              <w:rPr>
                <w:rFonts w:ascii="Segoe UI" w:hAnsi="Segoe UI" w:cs="Segoe UI"/>
                <w:i/>
                <w:color w:val="0070C0"/>
                <w:sz w:val="18"/>
                <w:szCs w:val="18"/>
                <w:vertAlign w:val="subscript"/>
              </w:rPr>
              <w:t>den</w:t>
            </w:r>
          </w:p>
        </w:tc>
        <w:tc>
          <w:tcPr>
            <w:tcW w:w="821" w:type="dxa"/>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F</w:t>
            </w:r>
          </w:p>
        </w:tc>
        <w:tc>
          <w:tcPr>
            <w:tcW w:w="836" w:type="dxa"/>
          </w:tcPr>
          <w:p w:rsidR="0060412A" w:rsidRPr="00D45718" w:rsidRDefault="0060412A" w:rsidP="00B82692">
            <w:pPr>
              <w:pStyle w:val="ListParagraph"/>
              <w:keepNext/>
              <w:numPr>
                <w:ilvl w:val="0"/>
                <w:numId w:val="0"/>
              </w:numPr>
              <w:spacing w:after="40"/>
              <w:contextualSpacing w:val="0"/>
              <w:rPr>
                <w:rFonts w:ascii="Segoe UI" w:hAnsi="Segoe UI" w:cs="Segoe UI"/>
                <w:color w:val="0070C0"/>
                <w:sz w:val="18"/>
                <w:szCs w:val="18"/>
              </w:rPr>
            </w:pPr>
            <w:r w:rsidRPr="00D45718">
              <w:rPr>
                <w:rFonts w:ascii="Segoe UI" w:hAnsi="Segoe UI" w:cs="Segoe UI"/>
                <w:i/>
                <w:color w:val="0070C0"/>
                <w:sz w:val="18"/>
                <w:szCs w:val="18"/>
              </w:rPr>
              <w:t>p</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CockpitUI</w:t>
            </w:r>
          </w:p>
        </w:tc>
        <w:tc>
          <w:tcPr>
            <w:tcW w:w="672" w:type="dxa"/>
          </w:tcPr>
          <w:p w:rsidR="0060412A" w:rsidRPr="00D45718" w:rsidRDefault="009F6FE6"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w:t>
            </w:r>
          </w:p>
        </w:tc>
        <w:tc>
          <w:tcPr>
            <w:tcW w:w="647" w:type="dxa"/>
          </w:tcPr>
          <w:p w:rsidR="0060412A" w:rsidRPr="00D45718" w:rsidRDefault="009F6FE6"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16</w:t>
            </w:r>
          </w:p>
        </w:tc>
        <w:tc>
          <w:tcPr>
            <w:tcW w:w="821" w:type="dxa"/>
          </w:tcPr>
          <w:p w:rsidR="0060412A" w:rsidRPr="00D45718" w:rsidRDefault="009F6FE6"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274.97</w:t>
            </w:r>
          </w:p>
        </w:tc>
        <w:tc>
          <w:tcPr>
            <w:tcW w:w="836" w:type="dxa"/>
            <w:tcBorders>
              <w:right w:val="single" w:sz="24" w:space="0" w:color="0070C0"/>
            </w:tcBorders>
          </w:tcPr>
          <w:p w:rsidR="0060412A" w:rsidRPr="00D45718" w:rsidRDefault="009F6FE6"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16</w:t>
            </w:r>
          </w:p>
        </w:tc>
        <w:tc>
          <w:tcPr>
            <w:tcW w:w="821" w:type="dxa"/>
          </w:tcPr>
          <w:p w:rsidR="0060412A" w:rsidRPr="00D45718" w:rsidRDefault="00B6741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274.97</w:t>
            </w:r>
          </w:p>
        </w:tc>
        <w:tc>
          <w:tcPr>
            <w:tcW w:w="836" w:type="dxa"/>
          </w:tcPr>
          <w:p w:rsidR="0060412A" w:rsidRPr="00D45718" w:rsidRDefault="00B6741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Month</w:t>
            </w:r>
          </w:p>
        </w:tc>
        <w:tc>
          <w:tcPr>
            <w:tcW w:w="672"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w:t>
            </w:r>
          </w:p>
        </w:tc>
        <w:tc>
          <w:tcPr>
            <w:tcW w:w="647"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32</w:t>
            </w:r>
          </w:p>
        </w:tc>
        <w:tc>
          <w:tcPr>
            <w:tcW w:w="821"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253.15</w:t>
            </w:r>
          </w:p>
        </w:tc>
        <w:tc>
          <w:tcPr>
            <w:tcW w:w="836" w:type="dxa"/>
            <w:tcBorders>
              <w:right w:val="single" w:sz="24" w:space="0" w:color="0070C0"/>
            </w:tcBorders>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622.88</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CockpitUI*Month</w:t>
            </w:r>
          </w:p>
        </w:tc>
        <w:tc>
          <w:tcPr>
            <w:tcW w:w="672"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w:t>
            </w:r>
          </w:p>
        </w:tc>
        <w:tc>
          <w:tcPr>
            <w:tcW w:w="647"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32</w:t>
            </w:r>
          </w:p>
        </w:tc>
        <w:tc>
          <w:tcPr>
            <w:tcW w:w="821"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92.05</w:t>
            </w:r>
          </w:p>
        </w:tc>
        <w:tc>
          <w:tcPr>
            <w:tcW w:w="836" w:type="dxa"/>
            <w:tcBorders>
              <w:right w:val="single" w:sz="24" w:space="0" w:color="0070C0"/>
            </w:tcBorders>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226.49</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T</w:t>
            </w:r>
            <w:r w:rsidR="0060412A" w:rsidRPr="00D45718">
              <w:rPr>
                <w:rFonts w:ascii="Segoe UI" w:hAnsi="Segoe UI" w:cs="Segoe UI"/>
                <w:i/>
                <w:color w:val="0070C0"/>
                <w:sz w:val="18"/>
                <w:szCs w:val="18"/>
              </w:rPr>
              <w:t>imeOfDay</w:t>
            </w:r>
          </w:p>
        </w:tc>
        <w:tc>
          <w:tcPr>
            <w:tcW w:w="672"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w:t>
            </w:r>
          </w:p>
        </w:tc>
        <w:tc>
          <w:tcPr>
            <w:tcW w:w="647"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16</w:t>
            </w:r>
          </w:p>
        </w:tc>
        <w:tc>
          <w:tcPr>
            <w:tcW w:w="821"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360.94</w:t>
            </w:r>
          </w:p>
        </w:tc>
        <w:tc>
          <w:tcPr>
            <w:tcW w:w="836" w:type="dxa"/>
            <w:tcBorders>
              <w:right w:val="single" w:sz="24" w:space="0" w:color="0070C0"/>
            </w:tcBorders>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13.70</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.0004</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CockpitUI</w:t>
            </w:r>
            <w:r w:rsidR="0060412A" w:rsidRPr="00D45718">
              <w:rPr>
                <w:rFonts w:ascii="Segoe UI" w:hAnsi="Segoe UI" w:cs="Segoe UI"/>
                <w:i/>
                <w:color w:val="0070C0"/>
                <w:sz w:val="18"/>
                <w:szCs w:val="18"/>
              </w:rPr>
              <w:t>*</w:t>
            </w:r>
            <w:r w:rsidRPr="00D45718">
              <w:rPr>
                <w:rFonts w:ascii="Segoe UI" w:hAnsi="Segoe UI" w:cs="Segoe UI"/>
                <w:i/>
                <w:color w:val="0070C0"/>
                <w:sz w:val="18"/>
                <w:szCs w:val="18"/>
              </w:rPr>
              <w:t>T</w:t>
            </w:r>
            <w:r w:rsidR="0060412A" w:rsidRPr="00D45718">
              <w:rPr>
                <w:rFonts w:ascii="Segoe UI" w:hAnsi="Segoe UI" w:cs="Segoe UI"/>
                <w:i/>
                <w:color w:val="0070C0"/>
                <w:sz w:val="18"/>
                <w:szCs w:val="18"/>
              </w:rPr>
              <w:t>imeOfDay</w:t>
            </w:r>
          </w:p>
        </w:tc>
        <w:tc>
          <w:tcPr>
            <w:tcW w:w="672" w:type="dxa"/>
          </w:tcPr>
          <w:p w:rsidR="0060412A" w:rsidRPr="00D45718" w:rsidRDefault="00E726E1"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w:t>
            </w:r>
          </w:p>
        </w:tc>
        <w:tc>
          <w:tcPr>
            <w:tcW w:w="647" w:type="dxa"/>
          </w:tcPr>
          <w:p w:rsidR="0060412A" w:rsidRPr="00D45718" w:rsidRDefault="00E726E1"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16</w:t>
            </w:r>
          </w:p>
        </w:tc>
        <w:tc>
          <w:tcPr>
            <w:tcW w:w="821" w:type="dxa"/>
          </w:tcPr>
          <w:p w:rsidR="0060412A" w:rsidRPr="00D45718" w:rsidRDefault="00E726E1"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0.63</w:t>
            </w:r>
          </w:p>
        </w:tc>
        <w:tc>
          <w:tcPr>
            <w:tcW w:w="836" w:type="dxa"/>
            <w:tcBorders>
              <w:right w:val="single" w:sz="24" w:space="0" w:color="0070C0"/>
            </w:tcBorders>
          </w:tcPr>
          <w:p w:rsidR="0060412A" w:rsidRPr="00D45718" w:rsidRDefault="00E726E1"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.60</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0.02</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.99</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Month*T</w:t>
            </w:r>
            <w:r w:rsidR="0060412A" w:rsidRPr="00D45718">
              <w:rPr>
                <w:rFonts w:ascii="Segoe UI" w:hAnsi="Segoe UI" w:cs="Segoe UI"/>
                <w:i/>
                <w:color w:val="0070C0"/>
                <w:sz w:val="18"/>
                <w:szCs w:val="18"/>
              </w:rPr>
              <w:t>imeOfDay</w:t>
            </w:r>
          </w:p>
        </w:tc>
        <w:tc>
          <w:tcPr>
            <w:tcW w:w="672"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w:t>
            </w:r>
          </w:p>
        </w:tc>
        <w:tc>
          <w:tcPr>
            <w:tcW w:w="647"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32</w:t>
            </w:r>
          </w:p>
        </w:tc>
        <w:tc>
          <w:tcPr>
            <w:tcW w:w="821"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1.59</w:t>
            </w:r>
          </w:p>
        </w:tc>
        <w:tc>
          <w:tcPr>
            <w:tcW w:w="836" w:type="dxa"/>
            <w:tcBorders>
              <w:right w:val="single" w:sz="24" w:space="0" w:color="0070C0"/>
            </w:tcBorders>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.22</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0.03</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.97</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CockpitUI*Month*T</w:t>
            </w:r>
            <w:r w:rsidR="0060412A" w:rsidRPr="00D45718">
              <w:rPr>
                <w:rFonts w:ascii="Segoe UI" w:hAnsi="Segoe UI" w:cs="Segoe UI"/>
                <w:i/>
                <w:color w:val="0070C0"/>
                <w:sz w:val="18"/>
                <w:szCs w:val="18"/>
              </w:rPr>
              <w:t>imeOfDay</w:t>
            </w:r>
          </w:p>
        </w:tc>
        <w:tc>
          <w:tcPr>
            <w:tcW w:w="672"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w:t>
            </w:r>
          </w:p>
        </w:tc>
        <w:tc>
          <w:tcPr>
            <w:tcW w:w="647"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32</w:t>
            </w:r>
          </w:p>
        </w:tc>
        <w:tc>
          <w:tcPr>
            <w:tcW w:w="821"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1.50</w:t>
            </w:r>
          </w:p>
        </w:tc>
        <w:tc>
          <w:tcPr>
            <w:tcW w:w="836" w:type="dxa"/>
            <w:tcBorders>
              <w:right w:val="single" w:sz="24" w:space="0" w:color="0070C0"/>
            </w:tcBorders>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.21</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0.03</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1.00</w:t>
            </w:r>
          </w:p>
        </w:tc>
      </w:tr>
    </w:tbl>
    <w:p w:rsidR="0060412A" w:rsidRPr="00D01609" w:rsidRDefault="002B3B76" w:rsidP="00D45718">
      <w:pPr>
        <w:pStyle w:val="Answer"/>
        <w:spacing w:before="200"/>
      </w:pPr>
      <w:r>
        <w:t>From the table, we can see that the significant effects are</w:t>
      </w:r>
      <w:r w:rsidR="00A472CD">
        <w:t xml:space="preserve"> indeed</w:t>
      </w:r>
      <w:r>
        <w:t xml:space="preserve"> the same in both analyses.</w:t>
      </w:r>
      <w:r w:rsidR="00A472CD">
        <w:t xml:space="preserve"> However, the between-subjects main effect is the only one for which the F</w:t>
      </w:r>
      <w:r w:rsidR="0009317B">
        <w:t>-</w:t>
      </w:r>
      <w:r w:rsidR="00A472CD">
        <w:t xml:space="preserve">ratio and </w:t>
      </w:r>
      <w:r w:rsidR="00A472CD">
        <w:rPr>
          <w:i/>
        </w:rPr>
        <w:t>p</w:t>
      </w:r>
      <w:r w:rsidR="00A472CD">
        <w:t xml:space="preserve">-values </w:t>
      </w:r>
      <w:r w:rsidR="00B16231">
        <w:t xml:space="preserve">exactly </w:t>
      </w:r>
      <w:r w:rsidR="00A472CD">
        <w:t xml:space="preserve">match. </w:t>
      </w:r>
      <w:r w:rsidR="0008581A">
        <w:t>The F</w:t>
      </w:r>
      <w:r w:rsidR="00B225AD">
        <w:t>-</w:t>
      </w:r>
      <w:r w:rsidR="0008581A">
        <w:t xml:space="preserve">ratios for </w:t>
      </w:r>
      <w:r w:rsidR="008A4180">
        <w:rPr>
          <w:i/>
        </w:rPr>
        <w:t>M</w:t>
      </w:r>
      <w:r w:rsidR="0008581A">
        <w:rPr>
          <w:i/>
        </w:rPr>
        <w:t>onth</w:t>
      </w:r>
      <w:r w:rsidR="0008581A">
        <w:t xml:space="preserve"> and </w:t>
      </w:r>
      <w:r w:rsidR="008A4180">
        <w:rPr>
          <w:i/>
        </w:rPr>
        <w:t>CockpitUI</w:t>
      </w:r>
      <w:r w:rsidR="0008581A">
        <w:rPr>
          <w:i/>
        </w:rPr>
        <w:t>*</w:t>
      </w:r>
      <w:r w:rsidR="008A4180">
        <w:rPr>
          <w:i/>
        </w:rPr>
        <w:t>M</w:t>
      </w:r>
      <w:r w:rsidR="0008581A">
        <w:rPr>
          <w:i/>
        </w:rPr>
        <w:t>onth</w:t>
      </w:r>
      <w:r w:rsidR="0008581A">
        <w:t xml:space="preserve"> are </w:t>
      </w:r>
      <w:r w:rsidR="00B225AD">
        <w:t>larger</w:t>
      </w:r>
      <w:r w:rsidR="0008581A">
        <w:t xml:space="preserve"> in the mixed-effects model</w:t>
      </w:r>
      <w:r w:rsidR="00ED4683">
        <w:t>, but the</w:t>
      </w:r>
      <w:r w:rsidR="0008581A">
        <w:t xml:space="preserve"> </w:t>
      </w:r>
      <w:r w:rsidR="00ED4683">
        <w:rPr>
          <w:i/>
        </w:rPr>
        <w:t>T</w:t>
      </w:r>
      <w:r w:rsidR="0008581A">
        <w:rPr>
          <w:i/>
        </w:rPr>
        <w:t>imeOfDay</w:t>
      </w:r>
      <w:r w:rsidR="0008581A">
        <w:t xml:space="preserve"> F</w:t>
      </w:r>
      <w:r w:rsidR="00ED4683">
        <w:t>-</w:t>
      </w:r>
      <w:r w:rsidR="0008581A">
        <w:t xml:space="preserve">ratio is higher in the repeated measures ANOVA. </w:t>
      </w:r>
      <w:r w:rsidR="00B048B1">
        <w:t xml:space="preserve">For the nonsignificant effects, </w:t>
      </w:r>
      <w:r w:rsidR="009639AC">
        <w:t>the mixed-effects model gives results further from significance t</w:t>
      </w:r>
      <w:r w:rsidR="00D01609">
        <w:t xml:space="preserve">han the repeated measures ANOVA judging by </w:t>
      </w:r>
      <w:r w:rsidR="00D01609">
        <w:rPr>
          <w:i/>
        </w:rPr>
        <w:t>p</w:t>
      </w:r>
      <w:r w:rsidR="00D01609">
        <w:t>-values.</w:t>
      </w:r>
    </w:p>
    <w:p w:rsidR="00162BD1" w:rsidRDefault="00E94F5A" w:rsidP="00162BD1">
      <w:pPr>
        <w:pStyle w:val="ListParagraph"/>
      </w:pPr>
      <w:r>
        <w:t>How do the degrees-of-</w:t>
      </w:r>
      <w:r w:rsidR="001040E8" w:rsidRPr="001040E8">
        <w:t>freedom compare?</w:t>
      </w:r>
    </w:p>
    <w:p w:rsidR="00E94F5A" w:rsidRPr="00C32835" w:rsidRDefault="00E94F5A" w:rsidP="00BA6037">
      <w:pPr>
        <w:pStyle w:val="Answer"/>
      </w:pPr>
      <w:r>
        <w:t>From the table, we can see that the numerator degrees-of-freedom agree in all cases, but the denominator degrees-of-freedom do not. Mixed-effects models preserve greater denominator degrees-of-freedom than repeated measures ANOVAs</w:t>
      </w:r>
      <w:r w:rsidR="001F7D99">
        <w:t>,</w:t>
      </w:r>
      <w:r>
        <w:t xml:space="preserve"> but compensate by using wider confidence intervals, making significance no easier to detect.</w:t>
      </w:r>
      <w:r w:rsidR="00C32835">
        <w:t xml:space="preserve"> Note that the mixed-effects model has the same denominator degrees</w:t>
      </w:r>
      <w:r w:rsidR="00E9343D">
        <w:t>-</w:t>
      </w:r>
      <w:r w:rsidR="00C32835">
        <w:t>of</w:t>
      </w:r>
      <w:r w:rsidR="00E9343D">
        <w:t>-</w:t>
      </w:r>
      <w:r w:rsidR="00C32835">
        <w:t xml:space="preserve">freedom for all effects except </w:t>
      </w:r>
      <w:r w:rsidR="00D91940">
        <w:t xml:space="preserve">for </w:t>
      </w:r>
      <w:r w:rsidR="00C32835">
        <w:t xml:space="preserve">the between-subjects factor </w:t>
      </w:r>
      <w:r w:rsidR="001F7D99">
        <w:rPr>
          <w:i/>
        </w:rPr>
        <w:t>CockpitUI</w:t>
      </w:r>
      <w:r w:rsidR="00E9343D">
        <w:t>. The repeated measures ANOVA, on the other hand, has varying denominator degrees-of-freedom based on the effects being tested.</w:t>
      </w:r>
    </w:p>
    <w:p w:rsidR="00C47987" w:rsidRDefault="00162BD1" w:rsidP="00162BD1">
      <w:pPr>
        <w:pStyle w:val="ListParagraph"/>
      </w:pPr>
      <w:r>
        <w:t>J</w:t>
      </w:r>
      <w:r w:rsidR="001040E8" w:rsidRPr="001040E8">
        <w:t>udging by the</w:t>
      </w:r>
      <w:r w:rsidR="00ED23FC">
        <w:t xml:space="preserve"> F- and</w:t>
      </w:r>
      <w:r w:rsidR="001040E8" w:rsidRPr="001040E8">
        <w:t xml:space="preserve"> </w:t>
      </w:r>
      <w:r w:rsidR="001040E8" w:rsidRPr="001040E8">
        <w:rPr>
          <w:i/>
        </w:rPr>
        <w:t>p</w:t>
      </w:r>
      <w:r w:rsidR="001040E8" w:rsidRPr="001040E8">
        <w:t xml:space="preserve">-values, with which analysis does it seem </w:t>
      </w:r>
      <w:r w:rsidR="00155ADF">
        <w:t>easier to achieve significance?</w:t>
      </w:r>
    </w:p>
    <w:p w:rsidR="00155ADF" w:rsidRDefault="00155ADF" w:rsidP="0051564D">
      <w:pPr>
        <w:pStyle w:val="Answer"/>
      </w:pPr>
      <w:r>
        <w:t xml:space="preserve">In general, with the exception of the </w:t>
      </w:r>
      <w:r w:rsidR="00393169">
        <w:rPr>
          <w:i/>
        </w:rPr>
        <w:t>T</w:t>
      </w:r>
      <w:r>
        <w:rPr>
          <w:i/>
        </w:rPr>
        <w:t>imeOfDay</w:t>
      </w:r>
      <w:r>
        <w:t xml:space="preserve"> effect, it seems that the mixed-effect model makes significant effects stronger and nonsignificant effects weaker.</w:t>
      </w:r>
    </w:p>
    <w:p w:rsidR="001040E8" w:rsidRDefault="009A7C65" w:rsidP="00162BD1">
      <w:pPr>
        <w:pStyle w:val="ListParagraph"/>
      </w:pPr>
      <w:r>
        <w:t xml:space="preserve">Write </w:t>
      </w:r>
      <w:r w:rsidR="00E2756F">
        <w:t>a few</w:t>
      </w:r>
      <w:r>
        <w:t xml:space="preserve"> sentence</w:t>
      </w:r>
      <w:r w:rsidR="001521DA">
        <w:t>s</w:t>
      </w:r>
      <w:r>
        <w:t xml:space="preserve"> describing the </w:t>
      </w:r>
      <w:r w:rsidR="00A44565">
        <w:t xml:space="preserve">statistical </w:t>
      </w:r>
      <w:r>
        <w:t>analysis you just performed</w:t>
      </w:r>
      <w:r w:rsidR="005C300F">
        <w:t xml:space="preserve"> as you would </w:t>
      </w:r>
      <w:r w:rsidR="00843CB3">
        <w:t>for</w:t>
      </w:r>
      <w:r w:rsidR="005C300F">
        <w:t xml:space="preserve"> a publication.</w:t>
      </w:r>
    </w:p>
    <w:p w:rsidR="00AA6D43" w:rsidRPr="009655F1" w:rsidRDefault="009655F1" w:rsidP="0051564D">
      <w:pPr>
        <w:pStyle w:val="Answer"/>
      </w:pPr>
      <w:r>
        <w:t>A mixed-effects model analysis of variance was used with</w:t>
      </w:r>
      <w:r w:rsidR="002D54E3">
        <w:t xml:space="preserve"> </w:t>
      </w:r>
      <w:r w:rsidR="002D54E3">
        <w:rPr>
          <w:i/>
        </w:rPr>
        <w:t>Minutes</w:t>
      </w:r>
      <w:r w:rsidR="002D54E3">
        <w:t xml:space="preserve"> as the</w:t>
      </w:r>
      <w:r w:rsidR="00C75A45">
        <w:t xml:space="preserve"> continuous</w:t>
      </w:r>
      <w:r w:rsidR="002D54E3">
        <w:t xml:space="preserve"> response and</w:t>
      </w:r>
      <w:r>
        <w:t xml:space="preserve"> </w:t>
      </w:r>
      <w:r>
        <w:rPr>
          <w:i/>
        </w:rPr>
        <w:t>CockpitUI</w:t>
      </w:r>
      <w:r>
        <w:t xml:space="preserve">, </w:t>
      </w:r>
      <w:r>
        <w:rPr>
          <w:i/>
        </w:rPr>
        <w:t>Month</w:t>
      </w:r>
      <w:r>
        <w:t xml:space="preserve">, and </w:t>
      </w:r>
      <w:r>
        <w:rPr>
          <w:i/>
        </w:rPr>
        <w:t>TimeOfDay</w:t>
      </w:r>
      <w:r w:rsidR="00C75A45">
        <w:t xml:space="preserve">, and their interactions, </w:t>
      </w:r>
      <w:r>
        <w:t xml:space="preserve">as </w:t>
      </w:r>
      <w:r w:rsidR="00FB085F">
        <w:t xml:space="preserve">nominal </w:t>
      </w:r>
      <w:r>
        <w:t>fixed effects</w:t>
      </w:r>
      <w:r w:rsidR="002D54E3">
        <w:t xml:space="preserve">. </w:t>
      </w:r>
      <w:r w:rsidR="00367BFD">
        <w:rPr>
          <w:i/>
        </w:rPr>
        <w:t>Pilot</w:t>
      </w:r>
      <w:r w:rsidR="00367BFD">
        <w:t xml:space="preserve"> </w:t>
      </w:r>
      <w:r w:rsidR="002D54E3">
        <w:t xml:space="preserve">was </w:t>
      </w:r>
      <w:r w:rsidR="00AD510C">
        <w:t xml:space="preserve">modeled as </w:t>
      </w:r>
      <w:r w:rsidR="00367BFD">
        <w:t xml:space="preserve">a </w:t>
      </w:r>
      <w:r w:rsidR="005A109F">
        <w:t xml:space="preserve">nominal </w:t>
      </w:r>
      <w:r w:rsidR="00367BFD">
        <w:t>random effect</w:t>
      </w:r>
      <w:r w:rsidR="002D54E3">
        <w:t xml:space="preserve"> nested within </w:t>
      </w:r>
      <w:r w:rsidR="002D54E3">
        <w:rPr>
          <w:i/>
        </w:rPr>
        <w:t>CockpitUI</w:t>
      </w:r>
      <w:r w:rsidR="002D54E3">
        <w:t>.</w:t>
      </w:r>
    </w:p>
    <w:p w:rsidR="001040E8" w:rsidRPr="001040E8" w:rsidRDefault="002A5904" w:rsidP="002A5904">
      <w:r>
        <w:rPr>
          <w:b/>
        </w:rPr>
        <w:t xml:space="preserve">Part 7, </w:t>
      </w:r>
      <w:r w:rsidR="00800C0F">
        <w:rPr>
          <w:b/>
        </w:rPr>
        <w:t>More than two</w:t>
      </w:r>
      <w:r w:rsidR="001040E8" w:rsidRPr="001040E8">
        <w:rPr>
          <w:b/>
        </w:rPr>
        <w:t xml:space="preserve"> within-subjects factors.</w:t>
      </w:r>
      <w:r w:rsidR="001040E8" w:rsidRPr="001040E8">
        <w:t xml:space="preserve"> If you have more than two repeated factors, JMP cannot perform a traditional repeated measures ANOVA because the </w:t>
      </w:r>
      <w:r w:rsidR="00C12B18">
        <w:t xml:space="preserve">Analyze &gt; Fit Model &gt; </w:t>
      </w:r>
      <w:r w:rsidR="001040E8" w:rsidRPr="001040E8">
        <w:t xml:space="preserve">Manova &gt; </w:t>
      </w:r>
      <w:r w:rsidR="00AE7D90">
        <w:t xml:space="preserve">Choose Response &gt; </w:t>
      </w:r>
      <w:r w:rsidR="001040E8" w:rsidRPr="001040E8">
        <w:t>Compou</w:t>
      </w:r>
      <w:r w:rsidR="00402E29">
        <w:t>nd procedure we used in part 3</w:t>
      </w:r>
      <w:r w:rsidR="001040E8" w:rsidRPr="001040E8">
        <w:t xml:space="preserve"> cannot handle more than two factors. </w:t>
      </w:r>
      <w:r w:rsidR="003B6085">
        <w:t>With</w:t>
      </w:r>
      <w:r w:rsidR="001040E8" w:rsidRPr="001040E8">
        <w:t xml:space="preserve"> </w:t>
      </w:r>
      <w:r w:rsidR="00F95C22">
        <w:t>3+</w:t>
      </w:r>
      <w:r w:rsidR="001040E8" w:rsidRPr="001040E8">
        <w:t xml:space="preserve"> repeated factors </w:t>
      </w:r>
      <w:r w:rsidR="00906271">
        <w:t>for</w:t>
      </w:r>
      <w:r w:rsidR="003B6085">
        <w:t xml:space="preserve"> a</w:t>
      </w:r>
      <w:r w:rsidR="001040E8" w:rsidRPr="001040E8">
        <w:t xml:space="preserve"> traditional repeated measures ANOVA, </w:t>
      </w:r>
      <w:r w:rsidR="00906271">
        <w:t>we can use SPSS,</w:t>
      </w:r>
      <w:r w:rsidR="001040E8" w:rsidRPr="001040E8">
        <w:t xml:space="preserve"> which can handle arbitrary number</w:t>
      </w:r>
      <w:r w:rsidR="00906271">
        <w:t>s</w:t>
      </w:r>
      <w:r w:rsidR="001040E8" w:rsidRPr="001040E8">
        <w:t xml:space="preserve"> of within-subjects factors in a wide-format table.</w:t>
      </w:r>
    </w:p>
    <w:p w:rsidR="001040E8" w:rsidRPr="001040E8" w:rsidRDefault="001040E8" w:rsidP="001040E8">
      <w:r w:rsidRPr="00121084">
        <w:t>Run</w:t>
      </w:r>
      <w:r w:rsidRPr="001040E8">
        <w:t xml:space="preserve"> SPSS and paste your original wide-format JMP data from </w:t>
      </w:r>
      <w:r w:rsidR="002C2836">
        <w:rPr>
          <w:i/>
        </w:rPr>
        <w:t>cockpits</w:t>
      </w:r>
      <w:r w:rsidRPr="001040E8">
        <w:rPr>
          <w:i/>
        </w:rPr>
        <w:t>.jmp</w:t>
      </w:r>
      <w:r w:rsidR="003B5BB9">
        <w:t xml:space="preserve"> into a </w:t>
      </w:r>
      <w:r w:rsidRPr="001040E8">
        <w:t xml:space="preserve">spreadsheet. Name and set the column values properly in the Variable View, </w:t>
      </w:r>
      <w:r w:rsidR="00C51646">
        <w:t xml:space="preserve">including using integers and value labels for </w:t>
      </w:r>
      <w:r w:rsidR="00C51646">
        <w:rPr>
          <w:i/>
        </w:rPr>
        <w:t>CockpitUI</w:t>
      </w:r>
      <w:r w:rsidR="00C51646" w:rsidRPr="00C51646">
        <w:t>,</w:t>
      </w:r>
      <w:r w:rsidR="00C51646">
        <w:rPr>
          <w:i/>
        </w:rPr>
        <w:t xml:space="preserve"> </w:t>
      </w:r>
      <w:r w:rsidRPr="001040E8">
        <w:t xml:space="preserve">and then use Analyze &gt; General Linear Model &gt; Repeated Measures. (Hint: when you execute this command, you’ll provide names for your within-subjects factors and their number of levels, and then map your columns to these. Don’t forget to also </w:t>
      </w:r>
      <w:r w:rsidR="00C0086D">
        <w:t>add the between-subjects factor</w:t>
      </w:r>
      <w:r w:rsidRPr="001040E8">
        <w:t xml:space="preserve"> to your model.) Although </w:t>
      </w:r>
      <w:r w:rsidRPr="001040E8">
        <w:lastRenderedPageBreak/>
        <w:t xml:space="preserve">the data in </w:t>
      </w:r>
      <w:r w:rsidR="00E02FB3">
        <w:rPr>
          <w:i/>
        </w:rPr>
        <w:t>cockpits</w:t>
      </w:r>
      <w:r w:rsidRPr="001040E8">
        <w:rPr>
          <w:i/>
        </w:rPr>
        <w:t>.jmp</w:t>
      </w:r>
      <w:r w:rsidRPr="001040E8">
        <w:t xml:space="preserve"> has only two repeated factors and not three, you will see </w:t>
      </w:r>
      <w:r w:rsidR="00B521C5">
        <w:t>easily</w:t>
      </w:r>
      <w:r w:rsidR="00B521C5" w:rsidRPr="001040E8">
        <w:t xml:space="preserve"> </w:t>
      </w:r>
      <w:r w:rsidRPr="001040E8">
        <w:t xml:space="preserve">how SPSS </w:t>
      </w:r>
      <w:r w:rsidR="00E11734">
        <w:t>could</w:t>
      </w:r>
      <w:r w:rsidRPr="001040E8">
        <w:t xml:space="preserve"> be used to support </w:t>
      </w:r>
      <w:r w:rsidR="00034BEF">
        <w:t>any</w:t>
      </w:r>
      <w:r w:rsidRPr="001040E8">
        <w:t xml:space="preserve"> number of repeated factors.</w:t>
      </w:r>
    </w:p>
    <w:p w:rsidR="001040E8" w:rsidRPr="001040E8" w:rsidRDefault="001040E8" w:rsidP="001040E8">
      <w:r w:rsidRPr="001040E8">
        <w:t>Run the ANOVA in SPSS and explore the output report. In particular, you want to pay attention to the following sections in the SPSS output:</w:t>
      </w:r>
    </w:p>
    <w:p w:rsidR="001040E8" w:rsidRPr="001040E8" w:rsidRDefault="001040E8" w:rsidP="006030B5">
      <w:pPr>
        <w:pStyle w:val="ListParagraph"/>
        <w:numPr>
          <w:ilvl w:val="0"/>
          <w:numId w:val="6"/>
        </w:numPr>
      </w:pPr>
      <w:r w:rsidRPr="00A667BB">
        <w:rPr>
          <w:i/>
        </w:rPr>
        <w:t>Within-Subjects Factors</w:t>
      </w:r>
      <w:r w:rsidR="00A667BB">
        <w:rPr>
          <w:i/>
        </w:rPr>
        <w:t>.</w:t>
      </w:r>
      <w:r w:rsidRPr="001040E8">
        <w:t xml:space="preserve"> </w:t>
      </w:r>
      <w:r w:rsidR="00A667BB">
        <w:t>V</w:t>
      </w:r>
      <w:r w:rsidRPr="001040E8">
        <w:t>erify that your within-subjects variables and levels are properly built</w:t>
      </w:r>
      <w:r w:rsidR="00F93475">
        <w:t>.</w:t>
      </w:r>
    </w:p>
    <w:p w:rsidR="001040E8" w:rsidRPr="001040E8" w:rsidRDefault="001040E8" w:rsidP="006030B5">
      <w:pPr>
        <w:pStyle w:val="ListParagraph"/>
        <w:numPr>
          <w:ilvl w:val="0"/>
          <w:numId w:val="6"/>
        </w:numPr>
      </w:pPr>
      <w:r w:rsidRPr="00A667BB">
        <w:rPr>
          <w:i/>
        </w:rPr>
        <w:t>Between-Subjects Factors</w:t>
      </w:r>
      <w:r w:rsidR="00A667BB">
        <w:rPr>
          <w:i/>
        </w:rPr>
        <w:t>.</w:t>
      </w:r>
      <w:r w:rsidRPr="001040E8">
        <w:t xml:space="preserve"> </w:t>
      </w:r>
      <w:r w:rsidR="00A667BB">
        <w:t>V</w:t>
      </w:r>
      <w:r w:rsidRPr="001040E8">
        <w:t>erify that your between-subjects variable(s) appear there with the proper number of levels and</w:t>
      </w:r>
      <w:r w:rsidR="00F93475">
        <w:t xml:space="preserve"> data points.</w:t>
      </w:r>
    </w:p>
    <w:p w:rsidR="001040E8" w:rsidRPr="001040E8" w:rsidRDefault="001040E8" w:rsidP="006030B5">
      <w:pPr>
        <w:pStyle w:val="ListParagraph"/>
        <w:numPr>
          <w:ilvl w:val="0"/>
          <w:numId w:val="6"/>
        </w:numPr>
      </w:pPr>
      <w:r w:rsidRPr="002D1444">
        <w:rPr>
          <w:i/>
        </w:rPr>
        <w:t>Mauchly’s Test of Sphericity</w:t>
      </w:r>
      <w:r w:rsidR="002D1444">
        <w:t>.</w:t>
      </w:r>
      <w:r w:rsidRPr="001040E8">
        <w:t xml:space="preserve"> </w:t>
      </w:r>
      <w:r w:rsidR="002D1444">
        <w:t>C</w:t>
      </w:r>
      <w:r w:rsidRPr="001040E8">
        <w:t>ompare to the S</w:t>
      </w:r>
      <w:r w:rsidR="002D1444">
        <w:t>phericity Test outputs from JMP.</w:t>
      </w:r>
    </w:p>
    <w:p w:rsidR="001040E8" w:rsidRPr="001040E8" w:rsidRDefault="001040E8" w:rsidP="006030B5">
      <w:pPr>
        <w:pStyle w:val="ListParagraph"/>
        <w:numPr>
          <w:ilvl w:val="0"/>
          <w:numId w:val="6"/>
        </w:numPr>
      </w:pPr>
      <w:r w:rsidRPr="00D23F0D">
        <w:rPr>
          <w:i/>
        </w:rPr>
        <w:t>Tests of Within-Subjects Effects</w:t>
      </w:r>
      <w:r w:rsidR="00D23F0D">
        <w:t>.</w:t>
      </w:r>
      <w:r w:rsidRPr="001040E8">
        <w:t xml:space="preserve"> </w:t>
      </w:r>
      <w:r w:rsidR="00D23F0D">
        <w:t>T</w:t>
      </w:r>
      <w:r w:rsidRPr="001040E8">
        <w:t>his is where your main results will be—note that the Error(</w:t>
      </w:r>
      <w:r w:rsidRPr="00F31946">
        <w:rPr>
          <w:i/>
        </w:rPr>
        <w:t>x</w:t>
      </w:r>
      <w:r w:rsidRPr="001040E8">
        <w:t xml:space="preserve">) rows </w:t>
      </w:r>
      <w:r w:rsidR="00AE671A">
        <w:t>give your denominator degrees-of-freedom</w:t>
      </w:r>
      <w:r w:rsidR="00B5431F">
        <w:t xml:space="preserve"> for </w:t>
      </w:r>
      <w:r w:rsidR="001E5EBC">
        <w:t>factor</w:t>
      </w:r>
      <w:r w:rsidR="00B5431F">
        <w:t xml:space="preserve"> </w:t>
      </w:r>
      <w:r w:rsidR="00B5431F">
        <w:rPr>
          <w:i/>
        </w:rPr>
        <w:t>x</w:t>
      </w:r>
      <w:r w:rsidR="00AE671A">
        <w:t>.</w:t>
      </w:r>
    </w:p>
    <w:p w:rsidR="001040E8" w:rsidRPr="001040E8" w:rsidRDefault="001040E8" w:rsidP="006030B5">
      <w:pPr>
        <w:pStyle w:val="ListParagraph"/>
        <w:numPr>
          <w:ilvl w:val="0"/>
          <w:numId w:val="6"/>
        </w:numPr>
      </w:pPr>
      <w:r w:rsidRPr="00AE671A">
        <w:rPr>
          <w:i/>
        </w:rPr>
        <w:t>Tests of Between-Subjects Effects</w:t>
      </w:r>
      <w:r w:rsidR="00AE671A">
        <w:t>.</w:t>
      </w:r>
      <w:r w:rsidRPr="001040E8">
        <w:t xml:space="preserve"> </w:t>
      </w:r>
      <w:r w:rsidR="00AE671A">
        <w:t>T</w:t>
      </w:r>
      <w:r w:rsidRPr="001040E8">
        <w:t xml:space="preserve">he Error line gives your denominator </w:t>
      </w:r>
      <w:r w:rsidR="00445DE5" w:rsidRPr="00445DE5">
        <w:rPr>
          <w:i/>
        </w:rPr>
        <w:t>df</w:t>
      </w:r>
      <w:r w:rsidR="00445DE5">
        <w:t>s</w:t>
      </w:r>
      <w:r w:rsidRPr="001040E8">
        <w:t>, and the line with the name of your</w:t>
      </w:r>
      <w:r w:rsidR="000C4843">
        <w:t xml:space="preserve"> effect</w:t>
      </w:r>
      <w:r w:rsidR="006952A6">
        <w:t xml:space="preserve"> </w:t>
      </w:r>
      <w:r w:rsidR="00146911">
        <w:t xml:space="preserve">gives your numerator </w:t>
      </w:r>
      <w:r w:rsidR="00146911">
        <w:rPr>
          <w:i/>
        </w:rPr>
        <w:t>df</w:t>
      </w:r>
      <w:r w:rsidR="00146911">
        <w:t>s.</w:t>
      </w:r>
    </w:p>
    <w:p w:rsidR="004136DD" w:rsidRDefault="004136DD" w:rsidP="001040E8">
      <w:r>
        <w:t xml:space="preserve">Compare your SPSS </w:t>
      </w:r>
      <w:r w:rsidR="00CB651A">
        <w:t xml:space="preserve">repeated measures ANOVA </w:t>
      </w:r>
      <w:r>
        <w:t xml:space="preserve">output </w:t>
      </w:r>
      <w:r w:rsidR="00CB651A">
        <w:t>to</w:t>
      </w:r>
      <w:r>
        <w:t xml:space="preserve"> that from JMP for </w:t>
      </w:r>
      <w:r w:rsidR="00CB651A">
        <w:t>t</w:t>
      </w:r>
      <w:r>
        <w:t>he repeated measures ANOVA</w:t>
      </w:r>
      <w:r w:rsidR="0072755E">
        <w:t xml:space="preserve"> in part </w:t>
      </w:r>
      <w:r w:rsidR="0097774C">
        <w:t>3</w:t>
      </w:r>
      <w:r w:rsidR="00CB651A">
        <w:t>.</w:t>
      </w:r>
    </w:p>
    <w:p w:rsidR="004136DD" w:rsidRDefault="001040E8" w:rsidP="004136DD">
      <w:pPr>
        <w:pStyle w:val="ListParagraph"/>
      </w:pPr>
      <w:r w:rsidRPr="001040E8">
        <w:t>How do your resul</w:t>
      </w:r>
      <w:r w:rsidR="004136DD">
        <w:t>ts compare</w:t>
      </w:r>
      <w:r w:rsidR="009E3F69">
        <w:t xml:space="preserve"> among these </w:t>
      </w:r>
      <w:r w:rsidR="00E44B6C">
        <w:t>two</w:t>
      </w:r>
      <w:r w:rsidR="009E3F69">
        <w:t xml:space="preserve"> reports?</w:t>
      </w:r>
    </w:p>
    <w:p w:rsidR="00836E87" w:rsidRDefault="00836E87" w:rsidP="006818E4">
      <w:pPr>
        <w:pStyle w:val="Answer"/>
      </w:pPr>
      <w:r>
        <w:t>The</w:t>
      </w:r>
      <w:r w:rsidR="00586D8C">
        <w:t xml:space="preserve"> results are very similar but not exactly the same. The following table shows the results from repeated measures ANOVAs in JMP and SPSS.</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96"/>
        <w:gridCol w:w="672"/>
        <w:gridCol w:w="647"/>
        <w:gridCol w:w="1158"/>
        <w:gridCol w:w="1158"/>
        <w:gridCol w:w="1158"/>
        <w:gridCol w:w="1159"/>
      </w:tblGrid>
      <w:tr w:rsidR="00875CED" w:rsidRPr="006818E4" w:rsidTr="00875CED">
        <w:tc>
          <w:tcPr>
            <w:tcW w:w="2796" w:type="dxa"/>
            <w:tcBorders>
              <w:top w:val="nil"/>
              <w:left w:val="nil"/>
              <w:bottom w:val="nil"/>
              <w:right w:val="nil"/>
            </w:tcBorders>
          </w:tcPr>
          <w:p w:rsidR="00875CED" w:rsidRPr="006818E4" w:rsidRDefault="00875CED" w:rsidP="00FE6035">
            <w:pPr>
              <w:pStyle w:val="ListParagraph"/>
              <w:numPr>
                <w:ilvl w:val="0"/>
                <w:numId w:val="0"/>
              </w:numPr>
              <w:contextualSpacing w:val="0"/>
              <w:rPr>
                <w:rFonts w:ascii="Segoe UI" w:hAnsi="Segoe UI" w:cs="Segoe UI"/>
                <w:sz w:val="18"/>
                <w:szCs w:val="18"/>
              </w:rPr>
            </w:pPr>
          </w:p>
        </w:tc>
        <w:tc>
          <w:tcPr>
            <w:tcW w:w="1319" w:type="dxa"/>
            <w:gridSpan w:val="2"/>
            <w:tcBorders>
              <w:top w:val="nil"/>
              <w:left w:val="nil"/>
              <w:bottom w:val="single" w:sz="4" w:space="0" w:color="0070C0"/>
              <w:right w:val="single" w:sz="24" w:space="0" w:color="0070C0"/>
            </w:tcBorders>
          </w:tcPr>
          <w:p w:rsidR="00875CED" w:rsidRPr="006818E4" w:rsidRDefault="00875CED" w:rsidP="00FE6035">
            <w:pPr>
              <w:pStyle w:val="ListParagraph"/>
              <w:numPr>
                <w:ilvl w:val="0"/>
                <w:numId w:val="0"/>
              </w:numPr>
              <w:spacing w:after="40"/>
              <w:contextualSpacing w:val="0"/>
              <w:jc w:val="center"/>
              <w:rPr>
                <w:rFonts w:ascii="Segoe UI" w:hAnsi="Segoe UI" w:cs="Segoe UI"/>
                <w:i/>
                <w:color w:val="0070C0"/>
                <w:sz w:val="18"/>
                <w:szCs w:val="18"/>
              </w:rPr>
            </w:pPr>
          </w:p>
        </w:tc>
        <w:tc>
          <w:tcPr>
            <w:tcW w:w="2316" w:type="dxa"/>
            <w:gridSpan w:val="2"/>
            <w:tcBorders>
              <w:right w:val="single" w:sz="24" w:space="0" w:color="0070C0"/>
            </w:tcBorders>
          </w:tcPr>
          <w:p w:rsidR="00875CED" w:rsidRPr="005D2D85" w:rsidRDefault="00875CED" w:rsidP="00FE6035">
            <w:pPr>
              <w:pStyle w:val="ListParagraph"/>
              <w:numPr>
                <w:ilvl w:val="0"/>
                <w:numId w:val="0"/>
              </w:numPr>
              <w:spacing w:after="40"/>
              <w:contextualSpacing w:val="0"/>
              <w:jc w:val="center"/>
              <w:rPr>
                <w:rFonts w:ascii="Segoe UI" w:hAnsi="Segoe UI" w:cs="Segoe UI"/>
                <w:b/>
                <w:i/>
                <w:color w:val="0070C0"/>
                <w:sz w:val="18"/>
                <w:szCs w:val="18"/>
              </w:rPr>
            </w:pPr>
            <w:r w:rsidRPr="005D2D85">
              <w:rPr>
                <w:rFonts w:ascii="Segoe UI" w:hAnsi="Segoe UI" w:cs="Segoe UI"/>
                <w:b/>
                <w:i/>
                <w:color w:val="0070C0"/>
                <w:sz w:val="18"/>
                <w:szCs w:val="18"/>
              </w:rPr>
              <w:t>JMP</w:t>
            </w:r>
          </w:p>
        </w:tc>
        <w:tc>
          <w:tcPr>
            <w:tcW w:w="2317" w:type="dxa"/>
            <w:gridSpan w:val="2"/>
            <w:tcBorders>
              <w:left w:val="single" w:sz="24" w:space="0" w:color="0070C0"/>
            </w:tcBorders>
          </w:tcPr>
          <w:p w:rsidR="00875CED" w:rsidRPr="005D2D85" w:rsidRDefault="00875CED" w:rsidP="00FE6035">
            <w:pPr>
              <w:pStyle w:val="ListParagraph"/>
              <w:numPr>
                <w:ilvl w:val="0"/>
                <w:numId w:val="0"/>
              </w:numPr>
              <w:spacing w:after="40"/>
              <w:contextualSpacing w:val="0"/>
              <w:jc w:val="center"/>
              <w:rPr>
                <w:rFonts w:ascii="Segoe UI" w:hAnsi="Segoe UI" w:cs="Segoe UI"/>
                <w:b/>
                <w:i/>
                <w:color w:val="0070C0"/>
                <w:sz w:val="18"/>
                <w:szCs w:val="18"/>
              </w:rPr>
            </w:pPr>
            <w:r w:rsidRPr="005D2D85">
              <w:rPr>
                <w:rFonts w:ascii="Segoe UI" w:hAnsi="Segoe UI" w:cs="Segoe UI"/>
                <w:b/>
                <w:i/>
                <w:color w:val="0070C0"/>
                <w:sz w:val="18"/>
                <w:szCs w:val="18"/>
              </w:rPr>
              <w:t>SPSS</w:t>
            </w:r>
          </w:p>
        </w:tc>
      </w:tr>
      <w:tr w:rsidR="00875CED" w:rsidRPr="006818E4" w:rsidTr="00875CED">
        <w:tc>
          <w:tcPr>
            <w:tcW w:w="2796" w:type="dxa"/>
            <w:tcBorders>
              <w:top w:val="nil"/>
              <w:left w:val="nil"/>
            </w:tcBorders>
          </w:tcPr>
          <w:p w:rsidR="00875CED" w:rsidRPr="006818E4" w:rsidRDefault="00875CED" w:rsidP="00FE6035">
            <w:pPr>
              <w:pStyle w:val="ListParagraph"/>
              <w:numPr>
                <w:ilvl w:val="0"/>
                <w:numId w:val="0"/>
              </w:numPr>
              <w:contextualSpacing w:val="0"/>
              <w:rPr>
                <w:rFonts w:ascii="Segoe UI" w:hAnsi="Segoe UI" w:cs="Segoe UI"/>
                <w:sz w:val="18"/>
                <w:szCs w:val="18"/>
              </w:rPr>
            </w:pPr>
          </w:p>
        </w:tc>
        <w:tc>
          <w:tcPr>
            <w:tcW w:w="672" w:type="dxa"/>
            <w:tcBorders>
              <w:top w:val="single" w:sz="4" w:space="0" w:color="0070C0"/>
            </w:tcBorders>
          </w:tcPr>
          <w:p w:rsidR="00875CED" w:rsidRPr="006818E4" w:rsidRDefault="00875CED"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df</w:t>
            </w:r>
            <w:r w:rsidRPr="006818E4">
              <w:rPr>
                <w:rFonts w:ascii="Segoe UI" w:hAnsi="Segoe UI" w:cs="Segoe UI"/>
                <w:i/>
                <w:color w:val="0070C0"/>
                <w:sz w:val="18"/>
                <w:szCs w:val="18"/>
                <w:vertAlign w:val="subscript"/>
              </w:rPr>
              <w:t>num</w:t>
            </w:r>
          </w:p>
        </w:tc>
        <w:tc>
          <w:tcPr>
            <w:tcW w:w="647" w:type="dxa"/>
            <w:tcBorders>
              <w:top w:val="single" w:sz="4" w:space="0" w:color="0070C0"/>
              <w:right w:val="single" w:sz="24" w:space="0" w:color="0070C0"/>
            </w:tcBorders>
          </w:tcPr>
          <w:p w:rsidR="00875CED" w:rsidRPr="006818E4" w:rsidRDefault="00875CED"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df</w:t>
            </w:r>
            <w:r w:rsidRPr="006818E4">
              <w:rPr>
                <w:rFonts w:ascii="Segoe UI" w:hAnsi="Segoe UI" w:cs="Segoe UI"/>
                <w:i/>
                <w:color w:val="0070C0"/>
                <w:sz w:val="18"/>
                <w:szCs w:val="18"/>
                <w:vertAlign w:val="subscript"/>
              </w:rPr>
              <w:t>den</w:t>
            </w:r>
          </w:p>
        </w:tc>
        <w:tc>
          <w:tcPr>
            <w:tcW w:w="1158" w:type="dxa"/>
            <w:tcBorders>
              <w:left w:val="single" w:sz="24" w:space="0" w:color="0070C0"/>
            </w:tcBorders>
          </w:tcPr>
          <w:p w:rsidR="00875CED" w:rsidRPr="006818E4" w:rsidRDefault="00875CED"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F</w:t>
            </w:r>
          </w:p>
        </w:tc>
        <w:tc>
          <w:tcPr>
            <w:tcW w:w="1158" w:type="dxa"/>
            <w:tcBorders>
              <w:right w:val="single" w:sz="24" w:space="0" w:color="0070C0"/>
            </w:tcBorders>
          </w:tcPr>
          <w:p w:rsidR="00875CED" w:rsidRPr="006818E4" w:rsidRDefault="00875CED" w:rsidP="00FE6035">
            <w:pPr>
              <w:pStyle w:val="ListParagraph"/>
              <w:numPr>
                <w:ilvl w:val="0"/>
                <w:numId w:val="0"/>
              </w:numPr>
              <w:spacing w:after="40"/>
              <w:contextualSpacing w:val="0"/>
              <w:rPr>
                <w:rFonts w:ascii="Segoe UI" w:hAnsi="Segoe UI" w:cs="Segoe UI"/>
                <w:color w:val="0070C0"/>
                <w:sz w:val="18"/>
                <w:szCs w:val="18"/>
              </w:rPr>
            </w:pPr>
            <w:r w:rsidRPr="006818E4">
              <w:rPr>
                <w:rFonts w:ascii="Segoe UI" w:hAnsi="Segoe UI" w:cs="Segoe UI"/>
                <w:i/>
                <w:color w:val="0070C0"/>
                <w:sz w:val="18"/>
                <w:szCs w:val="18"/>
              </w:rPr>
              <w:t>p</w:t>
            </w:r>
          </w:p>
        </w:tc>
        <w:tc>
          <w:tcPr>
            <w:tcW w:w="1158" w:type="dxa"/>
          </w:tcPr>
          <w:p w:rsidR="00875CED" w:rsidRPr="006818E4" w:rsidRDefault="00875CED"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F</w:t>
            </w:r>
          </w:p>
        </w:tc>
        <w:tc>
          <w:tcPr>
            <w:tcW w:w="1159" w:type="dxa"/>
          </w:tcPr>
          <w:p w:rsidR="00875CED" w:rsidRPr="006818E4" w:rsidRDefault="00875CED" w:rsidP="00FE6035">
            <w:pPr>
              <w:pStyle w:val="ListParagraph"/>
              <w:numPr>
                <w:ilvl w:val="0"/>
                <w:numId w:val="0"/>
              </w:numPr>
              <w:spacing w:after="40"/>
              <w:contextualSpacing w:val="0"/>
              <w:rPr>
                <w:rFonts w:ascii="Segoe UI" w:hAnsi="Segoe UI" w:cs="Segoe UI"/>
                <w:color w:val="0070C0"/>
                <w:sz w:val="18"/>
                <w:szCs w:val="18"/>
              </w:rPr>
            </w:pPr>
            <w:r w:rsidRPr="006818E4">
              <w:rPr>
                <w:rFonts w:ascii="Segoe UI" w:hAnsi="Segoe UI" w:cs="Segoe UI"/>
                <w:i/>
                <w:color w:val="0070C0"/>
                <w:sz w:val="18"/>
                <w:szCs w:val="18"/>
              </w:rPr>
              <w:t>p</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CockpitUI</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16</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274.97</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&lt;.0001</w:t>
            </w:r>
          </w:p>
        </w:tc>
        <w:tc>
          <w:tcPr>
            <w:tcW w:w="1158" w:type="dxa"/>
          </w:tcPr>
          <w:p w:rsidR="00875CED" w:rsidRPr="006818E4" w:rsidRDefault="00361054"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274.98</w:t>
            </w:r>
          </w:p>
        </w:tc>
        <w:tc>
          <w:tcPr>
            <w:tcW w:w="1159" w:type="dxa"/>
          </w:tcPr>
          <w:p w:rsidR="00875CED" w:rsidRPr="006818E4" w:rsidRDefault="00361054"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.000</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M</w:t>
            </w:r>
            <w:r w:rsidR="00875CED" w:rsidRPr="006818E4">
              <w:rPr>
                <w:rFonts w:ascii="Segoe UI" w:hAnsi="Segoe UI" w:cs="Segoe UI"/>
                <w:i/>
                <w:color w:val="0070C0"/>
                <w:sz w:val="18"/>
                <w:szCs w:val="18"/>
              </w:rPr>
              <w:t>onth</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32</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253.15</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&lt;.0001</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252.53</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.000</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CockpitUI*M</w:t>
            </w:r>
            <w:r w:rsidR="00875CED" w:rsidRPr="006818E4">
              <w:rPr>
                <w:rFonts w:ascii="Segoe UI" w:hAnsi="Segoe UI" w:cs="Segoe UI"/>
                <w:i/>
                <w:color w:val="0070C0"/>
                <w:sz w:val="18"/>
                <w:szCs w:val="18"/>
              </w:rPr>
              <w:t>onth</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6</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32</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92.05</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&lt;.0001</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91.92</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.000</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T</w:t>
            </w:r>
            <w:r w:rsidR="00875CED" w:rsidRPr="006818E4">
              <w:rPr>
                <w:rFonts w:ascii="Segoe UI" w:hAnsi="Segoe UI" w:cs="Segoe UI"/>
                <w:i/>
                <w:color w:val="0070C0"/>
                <w:sz w:val="18"/>
                <w:szCs w:val="18"/>
              </w:rPr>
              <w:t>imeOfDay</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16</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360.94</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&lt;.0001</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379.61</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.000</w:t>
            </w:r>
          </w:p>
        </w:tc>
      </w:tr>
      <w:tr w:rsidR="00875CED" w:rsidRPr="006818E4" w:rsidTr="00875CED">
        <w:tc>
          <w:tcPr>
            <w:tcW w:w="2796" w:type="dxa"/>
          </w:tcPr>
          <w:p w:rsidR="00875CED" w:rsidRPr="006818E4" w:rsidRDefault="00800E0A" w:rsidP="00800E0A">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CockpitUI</w:t>
            </w:r>
            <w:r w:rsidR="00875CED" w:rsidRPr="006818E4">
              <w:rPr>
                <w:rFonts w:ascii="Segoe UI" w:hAnsi="Segoe UI" w:cs="Segoe UI"/>
                <w:i/>
                <w:color w:val="0070C0"/>
                <w:sz w:val="18"/>
                <w:szCs w:val="18"/>
              </w:rPr>
              <w:t>*</w:t>
            </w:r>
            <w:r w:rsidRPr="006818E4">
              <w:rPr>
                <w:rFonts w:ascii="Segoe UI" w:hAnsi="Segoe UI" w:cs="Segoe UI"/>
                <w:i/>
                <w:color w:val="0070C0"/>
                <w:sz w:val="18"/>
                <w:szCs w:val="18"/>
              </w:rPr>
              <w:t>T</w:t>
            </w:r>
            <w:r w:rsidR="00875CED" w:rsidRPr="006818E4">
              <w:rPr>
                <w:rFonts w:ascii="Segoe UI" w:hAnsi="Segoe UI" w:cs="Segoe UI"/>
                <w:i/>
                <w:color w:val="0070C0"/>
                <w:sz w:val="18"/>
                <w:szCs w:val="18"/>
              </w:rPr>
              <w:t>imeOfDay</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16</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0.63</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.60</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0.90</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.47</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Month*T</w:t>
            </w:r>
            <w:r w:rsidR="00875CED" w:rsidRPr="006818E4">
              <w:rPr>
                <w:rFonts w:ascii="Segoe UI" w:hAnsi="Segoe UI" w:cs="Segoe UI"/>
                <w:i/>
                <w:color w:val="0070C0"/>
                <w:sz w:val="18"/>
                <w:szCs w:val="18"/>
              </w:rPr>
              <w:t>imeOfDay</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32</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1.59</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.22</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1.50</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.24</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CockpitUI*Month*T</w:t>
            </w:r>
            <w:r w:rsidR="00875CED" w:rsidRPr="006818E4">
              <w:rPr>
                <w:rFonts w:ascii="Segoe UI" w:hAnsi="Segoe UI" w:cs="Segoe UI"/>
                <w:i/>
                <w:color w:val="0070C0"/>
                <w:sz w:val="18"/>
                <w:szCs w:val="18"/>
              </w:rPr>
              <w:t>imeOfDay</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6</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32</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1.50</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.21</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1.41</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.24</w:t>
            </w:r>
          </w:p>
        </w:tc>
      </w:tr>
    </w:tbl>
    <w:p w:rsidR="00586D8C" w:rsidRPr="00F94F15" w:rsidRDefault="00586D8C" w:rsidP="005C6EF8">
      <w:pPr>
        <w:pStyle w:val="ListParagraph"/>
        <w:numPr>
          <w:ilvl w:val="0"/>
          <w:numId w:val="0"/>
        </w:numPr>
        <w:ind w:left="720"/>
        <w:contextualSpacing w:val="0"/>
        <w:rPr>
          <w:color w:val="0070C0"/>
        </w:rPr>
      </w:pPr>
    </w:p>
    <w:p w:rsidR="004136DD" w:rsidRDefault="004136DD" w:rsidP="004136DD">
      <w:pPr>
        <w:pStyle w:val="ListParagraph"/>
      </w:pPr>
      <w:r>
        <w:t>Why might</w:t>
      </w:r>
      <w:r w:rsidR="001040E8" w:rsidRPr="001040E8">
        <w:t xml:space="preserve"> exact values not always match</w:t>
      </w:r>
      <w:r w:rsidR="00836E87">
        <w:t>?</w:t>
      </w:r>
    </w:p>
    <w:p w:rsidR="00836E87" w:rsidRDefault="005704BD" w:rsidP="00C9630B">
      <w:pPr>
        <w:pStyle w:val="Answer"/>
      </w:pPr>
      <w:r>
        <w:t>The</w:t>
      </w:r>
      <w:r w:rsidR="00015BEF">
        <w:t xml:space="preserve"> exact values may vary because of different calculations being made under-the-hood by the two statistical packages. </w:t>
      </w:r>
      <w:r w:rsidR="009D1521">
        <w:t xml:space="preserve">In general, JMP uses Type I sum of squares. By default, SPSS uses Type III sum of squares, but this can be set by the user. </w:t>
      </w:r>
      <w:r w:rsidR="00DE1D8E">
        <w:t xml:space="preserve">After changing SPSS to use Type I sum of squares in the Model dialog, however, the </w:t>
      </w:r>
      <w:r w:rsidR="005C470D">
        <w:t xml:space="preserve">above </w:t>
      </w:r>
      <w:r w:rsidR="00DE1D8E">
        <w:t xml:space="preserve">results are unchanged, so this issue does </w:t>
      </w:r>
      <w:r w:rsidR="00DE1D8E" w:rsidRPr="00A218F7">
        <w:rPr>
          <w:i/>
        </w:rPr>
        <w:t>not</w:t>
      </w:r>
      <w:r w:rsidR="00DE1D8E">
        <w:t xml:space="preserve"> account for the difference here. Instead, perhaps these discrepancies are due to accumulated rounding and truncating differences</w:t>
      </w:r>
      <w:r w:rsidR="00F32D8E">
        <w:t>.</w:t>
      </w:r>
    </w:p>
    <w:p w:rsidR="001040E8" w:rsidRDefault="004136DD" w:rsidP="004136DD">
      <w:pPr>
        <w:pStyle w:val="ListParagraph"/>
      </w:pPr>
      <w:r>
        <w:t>D</w:t>
      </w:r>
      <w:r w:rsidR="001040E8" w:rsidRPr="001040E8">
        <w:t xml:space="preserve">o the study conclusions change </w:t>
      </w:r>
      <w:r w:rsidR="00E53A2E">
        <w:t>for any of these analyses?</w:t>
      </w:r>
    </w:p>
    <w:p w:rsidR="00836E87" w:rsidRDefault="007D4AE1" w:rsidP="00C9630B">
      <w:pPr>
        <w:pStyle w:val="Answer"/>
      </w:pPr>
      <w:r>
        <w:t xml:space="preserve">No, the conclusions of our statistical tests, and therefore the findings from this study, do not change whether we use a repeated measures ANOVA in JMP or </w:t>
      </w:r>
      <w:r w:rsidR="00C100FB">
        <w:t xml:space="preserve">in </w:t>
      </w:r>
      <w:r>
        <w:t>SPSS.</w:t>
      </w:r>
    </w:p>
    <w:p w:rsidR="002A6C16" w:rsidRDefault="002A6C16">
      <w:pPr>
        <w:jc w:val="left"/>
      </w:pPr>
      <w:r>
        <w:br w:type="page"/>
      </w:r>
    </w:p>
    <w:p w:rsidR="00756E3E" w:rsidRPr="004B4C72" w:rsidRDefault="00756E3E" w:rsidP="004B4C72">
      <w:pPr>
        <w:pStyle w:val="Title"/>
      </w:pPr>
      <w:r w:rsidRPr="004B4C72">
        <w:lastRenderedPageBreak/>
        <w:t>06. Transformations</w:t>
      </w:r>
    </w:p>
    <w:p w:rsidR="0055089F" w:rsidRPr="00B458AB" w:rsidRDefault="00B458AB" w:rsidP="00B458AB">
      <w:pPr>
        <w:jc w:val="right"/>
        <w:rPr>
          <w:sz w:val="18"/>
          <w:szCs w:val="18"/>
        </w:rPr>
      </w:pPr>
      <w:r w:rsidRPr="00B458AB">
        <w:rPr>
          <w:i/>
          <w:sz w:val="18"/>
          <w:szCs w:val="18"/>
        </w:rPr>
        <w:t>debugging.jmp</w:t>
      </w:r>
      <w:r w:rsidRPr="00B458AB">
        <w:rPr>
          <w:sz w:val="18"/>
          <w:szCs w:val="18"/>
        </w:rPr>
        <w:t xml:space="preserve">, </w:t>
      </w:r>
      <w:r w:rsidRPr="00B458AB">
        <w:rPr>
          <w:i/>
          <w:sz w:val="18"/>
          <w:szCs w:val="18"/>
        </w:rPr>
        <w:t>errors.jmp</w:t>
      </w:r>
      <w:r w:rsidRPr="00B458AB">
        <w:rPr>
          <w:sz w:val="18"/>
          <w:szCs w:val="18"/>
        </w:rPr>
        <w:t xml:space="preserve">, </w:t>
      </w:r>
      <w:r w:rsidRPr="00B458AB">
        <w:rPr>
          <w:i/>
          <w:sz w:val="18"/>
          <w:szCs w:val="18"/>
        </w:rPr>
        <w:t>errorsrare.jmp</w:t>
      </w:r>
    </w:p>
    <w:p w:rsidR="006D5938" w:rsidRPr="006D5938" w:rsidRDefault="006D5938" w:rsidP="006D5938">
      <w:r w:rsidRPr="006D5938">
        <w:t xml:space="preserve">In this </w:t>
      </w:r>
      <w:r>
        <w:t>module</w:t>
      </w:r>
      <w:r w:rsidRPr="006D5938">
        <w:t xml:space="preserve">, we will explore the use of common transformations on data for the purposes of making </w:t>
      </w:r>
      <w:r w:rsidR="00DA74F3">
        <w:t>them</w:t>
      </w:r>
      <w:r w:rsidRPr="006D5938">
        <w:t xml:space="preserve"> amenable to analys</w:t>
      </w:r>
      <w:r w:rsidR="00DA74F3">
        <w:t>e</w:t>
      </w:r>
      <w:r w:rsidRPr="006D5938">
        <w:t>s of variance. We will focus on the common log</w:t>
      </w:r>
      <w:r w:rsidR="00DA74F3" w:rsidRPr="00DA74F3">
        <w:rPr>
          <w:i/>
          <w:vertAlign w:val="subscript"/>
        </w:rPr>
        <w:t>e</w:t>
      </w:r>
      <w:r w:rsidRPr="006D5938">
        <w:t xml:space="preserve"> transform, but </w:t>
      </w:r>
      <w:r w:rsidR="00115506">
        <w:t>a</w:t>
      </w:r>
      <w:r w:rsidRPr="006D5938">
        <w:t xml:space="preserve"> reading </w:t>
      </w:r>
      <w:r w:rsidR="0045321B">
        <w:t>included with these modules</w:t>
      </w:r>
      <w:r w:rsidR="00115506">
        <w:t xml:space="preserve"> </w:t>
      </w:r>
      <w:r w:rsidRPr="006D5938">
        <w:t>discuss</w:t>
      </w:r>
      <w:r w:rsidR="00115506">
        <w:t>es</w:t>
      </w:r>
      <w:r w:rsidRPr="006D5938">
        <w:t xml:space="preserve"> a wider ra</w:t>
      </w:r>
      <w:r w:rsidR="002215D3">
        <w:t xml:space="preserve">nge of possible transformations </w:t>
      </w:r>
      <w:r w:rsidR="00115506">
        <w:t>than</w:t>
      </w:r>
      <w:r w:rsidR="002215D3">
        <w:t xml:space="preserve"> you’ll be exposed</w:t>
      </w:r>
      <w:r w:rsidR="00DD1ED8">
        <w:t xml:space="preserve"> </w:t>
      </w:r>
      <w:r w:rsidR="00115506">
        <w:t xml:space="preserve">to </w:t>
      </w:r>
      <w:r w:rsidR="00DD1ED8">
        <w:t>here.</w:t>
      </w:r>
    </w:p>
    <w:p w:rsidR="006D5938" w:rsidRPr="006D5938" w:rsidRDefault="006D5938" w:rsidP="006D5938">
      <w:r w:rsidRPr="006D5938">
        <w:rPr>
          <w:b/>
        </w:rPr>
        <w:t>Part 1</w:t>
      </w:r>
      <w:r w:rsidR="00294F2B">
        <w:rPr>
          <w:b/>
        </w:rPr>
        <w:t>,</w:t>
      </w:r>
      <w:r w:rsidRPr="006D5938">
        <w:rPr>
          <w:b/>
        </w:rPr>
        <w:t xml:space="preserve"> Examine the data table. </w:t>
      </w:r>
      <w:r w:rsidRPr="006D5938">
        <w:t xml:space="preserve">Open </w:t>
      </w:r>
      <w:r w:rsidRPr="006D5938">
        <w:rPr>
          <w:i/>
        </w:rPr>
        <w:t>debugging.jmp</w:t>
      </w:r>
      <w:r w:rsidRPr="006D5938">
        <w:t xml:space="preserve"> and examine </w:t>
      </w:r>
      <w:r w:rsidR="00294F2B">
        <w:t>it</w:t>
      </w:r>
      <w:r w:rsidRPr="006D5938">
        <w:t>. Before going further, answer the following orientation questions:</w:t>
      </w:r>
    </w:p>
    <w:p w:rsidR="00E16C0B" w:rsidRDefault="006D5938" w:rsidP="006030B5">
      <w:pPr>
        <w:pStyle w:val="ListParagraph"/>
        <w:numPr>
          <w:ilvl w:val="0"/>
          <w:numId w:val="8"/>
        </w:numPr>
      </w:pPr>
      <w:r w:rsidRPr="006D5938">
        <w:t xml:space="preserve">Is this table in wide-format or long-format? How do you know? </w:t>
      </w:r>
    </w:p>
    <w:p w:rsidR="00115506" w:rsidRPr="00D155A5" w:rsidRDefault="00D155A5" w:rsidP="00C9630B">
      <w:pPr>
        <w:pStyle w:val="Answer"/>
      </w:pPr>
      <w:r>
        <w:t xml:space="preserve">The </w:t>
      </w:r>
      <w:r>
        <w:rPr>
          <w:i/>
        </w:rPr>
        <w:t>debugging.jmp</w:t>
      </w:r>
      <w:r>
        <w:t xml:space="preserve"> table is in </w:t>
      </w:r>
      <w:r w:rsidR="00CE5970">
        <w:t>long-format. We can tell this because each subject is listed on two rows, and each row contains just one measure per subject.</w:t>
      </w:r>
    </w:p>
    <w:p w:rsidR="00E16C0B" w:rsidRDefault="006D5938" w:rsidP="006030B5">
      <w:pPr>
        <w:pStyle w:val="ListParagraph"/>
        <w:numPr>
          <w:ilvl w:val="0"/>
          <w:numId w:val="7"/>
        </w:numPr>
      </w:pPr>
      <w:r w:rsidRPr="006D5938">
        <w:t>How many subjects p</w:t>
      </w:r>
      <w:r w:rsidR="009F6FE4">
        <w:t>articipated in this experiment?</w:t>
      </w:r>
    </w:p>
    <w:p w:rsidR="009F6FE4" w:rsidRDefault="009F6FE4" w:rsidP="00C9630B">
      <w:pPr>
        <w:pStyle w:val="Answer"/>
      </w:pPr>
      <w:r>
        <w:t>There were 20 subjects in this experiment.</w:t>
      </w:r>
    </w:p>
    <w:p w:rsidR="00E16C0B" w:rsidRDefault="00097883" w:rsidP="006030B5">
      <w:pPr>
        <w:pStyle w:val="ListParagraph"/>
        <w:numPr>
          <w:ilvl w:val="0"/>
          <w:numId w:val="7"/>
        </w:numPr>
      </w:pPr>
      <w:r w:rsidRPr="006D5938">
        <w:t xml:space="preserve">What are the factor(s) in this experiment? </w:t>
      </w:r>
      <w:r>
        <w:t>For each factor, say what variable type it is and whether it is between-subjects or within-subjects</w:t>
      </w:r>
      <w:r w:rsidR="005A2289">
        <w:t>.</w:t>
      </w:r>
    </w:p>
    <w:p w:rsidR="006B7280" w:rsidRPr="005A2289" w:rsidRDefault="006B7280" w:rsidP="00C9630B">
      <w:pPr>
        <w:pStyle w:val="Answer"/>
      </w:pPr>
      <w:r>
        <w:t xml:space="preserve">There are two factors in this experiment, </w:t>
      </w:r>
      <w:r>
        <w:rPr>
          <w:i/>
        </w:rPr>
        <w:t>Language</w:t>
      </w:r>
      <w:r>
        <w:t xml:space="preserve"> and </w:t>
      </w:r>
      <w:r>
        <w:rPr>
          <w:i/>
        </w:rPr>
        <w:t>IDE</w:t>
      </w:r>
      <w:r>
        <w:t>. These are both nominal.</w:t>
      </w:r>
      <w:r w:rsidR="005A2289">
        <w:t xml:space="preserve"> </w:t>
      </w:r>
      <w:r w:rsidR="005A2289">
        <w:rPr>
          <w:i/>
        </w:rPr>
        <w:t>Language</w:t>
      </w:r>
      <w:r w:rsidR="005A2289">
        <w:t xml:space="preserve"> is a between-subjects factor, while </w:t>
      </w:r>
      <w:r w:rsidR="005A2289">
        <w:rPr>
          <w:i/>
        </w:rPr>
        <w:t>IDE</w:t>
      </w:r>
      <w:r w:rsidR="005A2289">
        <w:t xml:space="preserve"> is a within-subjects factor.</w:t>
      </w:r>
    </w:p>
    <w:p w:rsidR="00E16C0B" w:rsidRDefault="006D5938" w:rsidP="006030B5">
      <w:pPr>
        <w:pStyle w:val="ListParagraph"/>
        <w:numPr>
          <w:ilvl w:val="0"/>
          <w:numId w:val="7"/>
        </w:numPr>
      </w:pPr>
      <w:r w:rsidRPr="006D5938">
        <w:t xml:space="preserve">What is the response in this experiment? What variable type does it have? </w:t>
      </w:r>
    </w:p>
    <w:p w:rsidR="00F2016A" w:rsidRPr="00F2016A" w:rsidRDefault="00F2016A" w:rsidP="00C9630B">
      <w:pPr>
        <w:pStyle w:val="Answer"/>
      </w:pPr>
      <w:r>
        <w:t xml:space="preserve">The response in this experiment is </w:t>
      </w:r>
      <w:r>
        <w:rPr>
          <w:i/>
        </w:rPr>
        <w:t>Seconds</w:t>
      </w:r>
      <w:r>
        <w:t>. It is continuous.</w:t>
      </w:r>
    </w:p>
    <w:p w:rsidR="00E16C0B" w:rsidRDefault="006D5938" w:rsidP="006030B5">
      <w:pPr>
        <w:pStyle w:val="ListParagraph"/>
        <w:numPr>
          <w:ilvl w:val="0"/>
          <w:numId w:val="7"/>
        </w:numPr>
      </w:pPr>
      <w:r w:rsidRPr="006D5938">
        <w:t xml:space="preserve">What type of analysis is warranted based on the factor and response variable types? </w:t>
      </w:r>
    </w:p>
    <w:p w:rsidR="005C076A" w:rsidRPr="00756700" w:rsidRDefault="005C076A" w:rsidP="00C9630B">
      <w:pPr>
        <w:pStyle w:val="Answer"/>
      </w:pPr>
      <w:r>
        <w:t xml:space="preserve">Based on the nominal factor inputs and continuous response output, an analysis of variance, whether using a traditional ANOVA or a mixed-effects model, is warranted. </w:t>
      </w:r>
      <w:r w:rsidR="00756700">
        <w:t xml:space="preserve">Note that we require a repeated measures analysis because </w:t>
      </w:r>
      <w:r w:rsidR="00756700">
        <w:rPr>
          <w:i/>
        </w:rPr>
        <w:t>IDE</w:t>
      </w:r>
      <w:r w:rsidR="00756700">
        <w:t xml:space="preserve"> is a within-subjects factor.</w:t>
      </w:r>
    </w:p>
    <w:p w:rsidR="006D5938" w:rsidRDefault="006D5938" w:rsidP="006030B5">
      <w:pPr>
        <w:pStyle w:val="ListParagraph"/>
        <w:numPr>
          <w:ilvl w:val="0"/>
          <w:numId w:val="7"/>
        </w:numPr>
      </w:pPr>
      <w:r w:rsidRPr="006D5938">
        <w:t>Write up a plausible explanation of what this study was examining.</w:t>
      </w:r>
    </w:p>
    <w:p w:rsidR="006F0735" w:rsidRPr="00FA17A9" w:rsidRDefault="006F0735" w:rsidP="00C9630B">
      <w:pPr>
        <w:pStyle w:val="Answer"/>
      </w:pPr>
      <w:r>
        <w:t xml:space="preserve">This study appears to have been examining the time it took for programmers to debug a program given to them in a specific language, either C# or Java, and using, in turn, two separate </w:t>
      </w:r>
      <w:r w:rsidR="00EB34E5">
        <w:t>“</w:t>
      </w:r>
      <w:r>
        <w:t>integrated development environments</w:t>
      </w:r>
      <w:r w:rsidR="00EB34E5">
        <w:t>”</w:t>
      </w:r>
      <w:r>
        <w:t xml:space="preserve"> (IDEs). </w:t>
      </w:r>
      <w:r w:rsidR="004915C4">
        <w:t xml:space="preserve">Carryover effects would be problematic if the program </w:t>
      </w:r>
      <w:r w:rsidR="00807145">
        <w:t>debugged</w:t>
      </w:r>
      <w:r w:rsidR="004915C4">
        <w:t xml:space="preserve"> was the same in each IDE, so perhaps two or more programs were </w:t>
      </w:r>
      <w:r w:rsidR="00BC2B89">
        <w:t>in play</w:t>
      </w:r>
      <w:r w:rsidR="004915C4">
        <w:t>, and each subject was assigned a program randomly without replacement</w:t>
      </w:r>
      <w:r w:rsidR="00FE481C">
        <w:t xml:space="preserve"> from among these</w:t>
      </w:r>
      <w:r w:rsidR="004915C4">
        <w:t>.</w:t>
      </w:r>
      <w:r w:rsidR="00FA17A9">
        <w:t xml:space="preserve"> A </w:t>
      </w:r>
      <w:r w:rsidR="00C34D44">
        <w:t>more complete</w:t>
      </w:r>
      <w:r w:rsidR="00FA17A9">
        <w:t xml:space="preserve"> version of this data table </w:t>
      </w:r>
      <w:r w:rsidR="0036143A">
        <w:t>sho</w:t>
      </w:r>
      <w:r w:rsidR="00FA17A9">
        <w:t xml:space="preserve">uld include a column called </w:t>
      </w:r>
      <w:r w:rsidR="00FA17A9">
        <w:rPr>
          <w:i/>
        </w:rPr>
        <w:t>Program</w:t>
      </w:r>
      <w:r w:rsidR="00FA17A9">
        <w:t xml:space="preserve"> as a covariate to enable us to </w:t>
      </w:r>
      <w:r w:rsidR="0036143A">
        <w:t>examine whether</w:t>
      </w:r>
      <w:r w:rsidR="00FA17A9">
        <w:t xml:space="preserve"> the programs themselves </w:t>
      </w:r>
      <w:r w:rsidR="0036143A">
        <w:t>affected</w:t>
      </w:r>
      <w:r w:rsidR="00FA17A9">
        <w:t xml:space="preserve"> </w:t>
      </w:r>
      <w:r w:rsidR="00FA17A9">
        <w:rPr>
          <w:i/>
        </w:rPr>
        <w:t>Seconds</w:t>
      </w:r>
      <w:r w:rsidR="00FA17A9">
        <w:t>.</w:t>
      </w:r>
    </w:p>
    <w:p w:rsidR="006D5938" w:rsidRPr="006D5938" w:rsidRDefault="006D5938" w:rsidP="006D5938">
      <w:r w:rsidRPr="006D5938">
        <w:rPr>
          <w:b/>
        </w:rPr>
        <w:lastRenderedPageBreak/>
        <w:t>Part 2</w:t>
      </w:r>
      <w:r w:rsidR="003E3B00">
        <w:rPr>
          <w:b/>
        </w:rPr>
        <w:t>,</w:t>
      </w:r>
      <w:r w:rsidRPr="006D5938">
        <w:rPr>
          <w:b/>
        </w:rPr>
        <w:t xml:space="preserve"> Explore the distributions. </w:t>
      </w:r>
      <w:r w:rsidRPr="006D5938">
        <w:t>Use the Analyze &gt; Distribution menu to explore this data. First explore it as a whole, and then explore it using the By box to visually compare the two factors to each other. (Hint: use Uniform Scaling and Stack to make visual comparisons easier.)</w:t>
      </w:r>
    </w:p>
    <w:p w:rsidR="003F2753" w:rsidRDefault="006D5938" w:rsidP="003F2753">
      <w:pPr>
        <w:pStyle w:val="ListParagraph"/>
      </w:pPr>
      <w:r w:rsidRPr="006D5938">
        <w:t xml:space="preserve">Describe what you see on the overall data. Does it look normally distributed to you? </w:t>
      </w:r>
    </w:p>
    <w:p w:rsidR="00DB3676" w:rsidRDefault="00DB3676" w:rsidP="00C9630B">
      <w:pPr>
        <w:pStyle w:val="Answer"/>
      </w:pPr>
      <w:r>
        <w:t xml:space="preserve">The </w:t>
      </w:r>
      <w:r w:rsidR="00A45A83">
        <w:t>overall data does not look normally distributed. Rather, its most frequent values are at its left end, and it shows a long tail of less frequent values to the right.</w:t>
      </w:r>
    </w:p>
    <w:p w:rsidR="003F2753" w:rsidRDefault="006D5938" w:rsidP="003F2753">
      <w:pPr>
        <w:pStyle w:val="ListParagraph"/>
      </w:pPr>
      <w:r w:rsidRPr="006D5938">
        <w:t xml:space="preserve">When looking at two plots by </w:t>
      </w:r>
      <w:r w:rsidRPr="003F2753">
        <w:rPr>
          <w:i/>
        </w:rPr>
        <w:t>IDE</w:t>
      </w:r>
      <w:r w:rsidRPr="006D5938">
        <w:t xml:space="preserve">, what do you see? Do you think there is an effect of </w:t>
      </w:r>
      <w:r w:rsidRPr="006D5938">
        <w:rPr>
          <w:i/>
        </w:rPr>
        <w:t>IDE</w:t>
      </w:r>
      <w:r w:rsidRPr="006D5938">
        <w:t xml:space="preserve"> on </w:t>
      </w:r>
      <w:r w:rsidRPr="006D5938">
        <w:rPr>
          <w:i/>
        </w:rPr>
        <w:t>Seconds</w:t>
      </w:r>
      <w:r w:rsidRPr="006D5938">
        <w:t xml:space="preserve">? </w:t>
      </w:r>
    </w:p>
    <w:p w:rsidR="0044242D" w:rsidRPr="00655E45" w:rsidRDefault="001B5DCB" w:rsidP="00C9630B">
      <w:pPr>
        <w:pStyle w:val="Answer"/>
      </w:pPr>
      <w:r>
        <w:t xml:space="preserve">When examining the data distributed by </w:t>
      </w:r>
      <w:r>
        <w:rPr>
          <w:i/>
        </w:rPr>
        <w:t>IDE</w:t>
      </w:r>
      <w:r>
        <w:t>, we see that Visual Studio has a longer tail than Eclipse.</w:t>
      </w:r>
      <w:r w:rsidR="00655E45">
        <w:t xml:space="preserve"> It appears that there is an effect of </w:t>
      </w:r>
      <w:r w:rsidR="00655E45">
        <w:rPr>
          <w:i/>
        </w:rPr>
        <w:t>IDE</w:t>
      </w:r>
      <w:r w:rsidR="00655E45">
        <w:t xml:space="preserve"> on </w:t>
      </w:r>
      <w:r w:rsidR="00655E45">
        <w:rPr>
          <w:i/>
        </w:rPr>
        <w:t>Seconds</w:t>
      </w:r>
      <w:r w:rsidR="00655E45">
        <w:t xml:space="preserve"> given this difference.</w:t>
      </w:r>
    </w:p>
    <w:p w:rsidR="006D5938" w:rsidRDefault="006D5938" w:rsidP="003F2753">
      <w:pPr>
        <w:pStyle w:val="ListParagraph"/>
      </w:pPr>
      <w:r w:rsidRPr="006D5938">
        <w:t xml:space="preserve">When looking at two plots by </w:t>
      </w:r>
      <w:r w:rsidRPr="003F2753">
        <w:rPr>
          <w:i/>
        </w:rPr>
        <w:t>Language</w:t>
      </w:r>
      <w:r w:rsidRPr="006D5938">
        <w:t xml:space="preserve">, what do you see? Do you think there is an effect of </w:t>
      </w:r>
      <w:r w:rsidRPr="006D5938">
        <w:rPr>
          <w:i/>
        </w:rPr>
        <w:t>Language</w:t>
      </w:r>
      <w:r w:rsidRPr="006D5938">
        <w:t xml:space="preserve"> on </w:t>
      </w:r>
      <w:r w:rsidRPr="006D5938">
        <w:rPr>
          <w:i/>
        </w:rPr>
        <w:t>Seconds</w:t>
      </w:r>
      <w:r w:rsidRPr="006D5938">
        <w:t>?</w:t>
      </w:r>
    </w:p>
    <w:p w:rsidR="0044242D" w:rsidRPr="00655E45" w:rsidRDefault="00655E45" w:rsidP="00C9630B">
      <w:pPr>
        <w:pStyle w:val="Answer"/>
      </w:pPr>
      <w:r>
        <w:t xml:space="preserve">When examining the data distributed by </w:t>
      </w:r>
      <w:r>
        <w:rPr>
          <w:i/>
        </w:rPr>
        <w:t>Language</w:t>
      </w:r>
      <w:r>
        <w:t xml:space="preserve">, we see that although Java has a slightly longer tail than C#, the distributions look quite similar. It does not appear that there is an effect of </w:t>
      </w:r>
      <w:r>
        <w:rPr>
          <w:i/>
        </w:rPr>
        <w:t>Language</w:t>
      </w:r>
      <w:r>
        <w:t xml:space="preserve"> on </w:t>
      </w:r>
      <w:r>
        <w:rPr>
          <w:i/>
        </w:rPr>
        <w:t>Seconds</w:t>
      </w:r>
      <w:r>
        <w:t>.</w:t>
      </w:r>
    </w:p>
    <w:p w:rsidR="00483027" w:rsidRDefault="006D5938" w:rsidP="006D5938">
      <w:r w:rsidRPr="006D5938">
        <w:rPr>
          <w:b/>
        </w:rPr>
        <w:t>Part 3</w:t>
      </w:r>
      <w:r w:rsidR="005D0B03">
        <w:rPr>
          <w:b/>
        </w:rPr>
        <w:t xml:space="preserve">, </w:t>
      </w:r>
      <w:r w:rsidRPr="006D5938">
        <w:rPr>
          <w:b/>
        </w:rPr>
        <w:t>Test for normality.</w:t>
      </w:r>
      <w:r w:rsidRPr="006D5938">
        <w:t xml:space="preserve"> Again use Analyze &gt; Distribution and examine the whole data set. Use the red-arrow menu on Seconds and choose Fit Distribution &gt; Normal. </w:t>
      </w:r>
    </w:p>
    <w:p w:rsidR="00483027" w:rsidRDefault="006D5938" w:rsidP="00483027">
      <w:pPr>
        <w:pStyle w:val="ListParagraph"/>
      </w:pPr>
      <w:r w:rsidRPr="006D5938">
        <w:t xml:space="preserve">A normal distribution, </w:t>
      </w:r>
      <w:r w:rsidR="00E65F9F">
        <w:t>based on a</w:t>
      </w:r>
      <w:r w:rsidRPr="006D5938">
        <w:t xml:space="preserve"> Gaussian </w:t>
      </w:r>
      <w:r w:rsidR="00E65F9F">
        <w:t>function</w:t>
      </w:r>
      <w:r w:rsidRPr="006D5938">
        <w:t xml:space="preserve">, is fully parameterized by two parameters. In general, what are they? And what values do they show for this fitted curve? </w:t>
      </w:r>
    </w:p>
    <w:p w:rsidR="001562E4" w:rsidRDefault="001562E4" w:rsidP="00C9630B">
      <w:pPr>
        <w:pStyle w:val="Answer"/>
      </w:pPr>
      <w:r>
        <w:t>The two parameters necessary to define a normal distribution are its mean and its standard deviation. These are also called its location (</w:t>
      </w:r>
      <w:r w:rsidRPr="00263A78">
        <w:rPr>
          <w:i/>
        </w:rPr>
        <w:t>µ</w:t>
      </w:r>
      <w:r>
        <w:t>) and dispersion (</w:t>
      </w:r>
      <w:r w:rsidRPr="00263A78">
        <w:rPr>
          <w:i/>
        </w:rPr>
        <w:t>σ</w:t>
      </w:r>
      <w:r>
        <w:t xml:space="preserve">). </w:t>
      </w:r>
      <w:r w:rsidR="003D12E0">
        <w:t xml:space="preserve">For our fitted normal, our mean is </w:t>
      </w:r>
      <w:r w:rsidR="00911241" w:rsidRPr="00263A78">
        <w:rPr>
          <w:i/>
        </w:rPr>
        <w:t>µ</w:t>
      </w:r>
      <w:r w:rsidR="00263A78">
        <w:t> </w:t>
      </w:r>
      <w:r w:rsidR="003D12E0">
        <w:t>=</w:t>
      </w:r>
      <w:r w:rsidR="00263A78">
        <w:t> </w:t>
      </w:r>
      <w:r w:rsidR="003D12E0">
        <w:t xml:space="preserve">3984.50 seconds and standard deviation is </w:t>
      </w:r>
      <w:r w:rsidR="00911241" w:rsidRPr="004A6D87">
        <w:rPr>
          <w:i/>
        </w:rPr>
        <w:t>σ</w:t>
      </w:r>
      <w:r w:rsidR="004A6D87">
        <w:t> </w:t>
      </w:r>
      <w:r w:rsidR="003D12E0">
        <w:t>=</w:t>
      </w:r>
      <w:r w:rsidR="004A6D87">
        <w:t> </w:t>
      </w:r>
      <w:r w:rsidR="003D12E0">
        <w:t>3678.88 seconds.</w:t>
      </w:r>
    </w:p>
    <w:p w:rsidR="00483027" w:rsidRDefault="006D5938" w:rsidP="00483027">
      <w:r w:rsidRPr="006D5938">
        <w:t xml:space="preserve">Next, use the red-arrow menu on Fitted Normal and select Goodness of Fit. This causes JMP to perform a Shapiro-Wilk </w:t>
      </w:r>
      <w:r w:rsidRPr="00483027">
        <w:rPr>
          <w:i/>
        </w:rPr>
        <w:t>W</w:t>
      </w:r>
      <w:r w:rsidRPr="006D5938">
        <w:t xml:space="preserve"> test of normality. </w:t>
      </w:r>
    </w:p>
    <w:p w:rsidR="006D5938" w:rsidRDefault="00483027" w:rsidP="00483027">
      <w:pPr>
        <w:pStyle w:val="ListParagraph"/>
      </w:pPr>
      <w:r>
        <w:t>Conceptually</w:t>
      </w:r>
      <w:r w:rsidR="006D5938" w:rsidRPr="006D5938">
        <w:t xml:space="preserve">, how do you think </w:t>
      </w:r>
      <w:r>
        <w:t xml:space="preserve">the Shapiro-Wilk </w:t>
      </w:r>
      <w:r>
        <w:rPr>
          <w:i/>
        </w:rPr>
        <w:t>W</w:t>
      </w:r>
      <w:r w:rsidR="006D5938" w:rsidRPr="006D5938">
        <w:t xml:space="preserve"> test works? What is it doing? Report the results of the test, and say whether your </w:t>
      </w:r>
      <w:r w:rsidR="006D5938" w:rsidRPr="00483027">
        <w:rPr>
          <w:i/>
        </w:rPr>
        <w:t>Seconds</w:t>
      </w:r>
      <w:r w:rsidR="006D5938" w:rsidRPr="006D5938">
        <w:t xml:space="preserve"> data can be considered normal or not. Does it appear to violate the normality assumption of ANOVA?</w:t>
      </w:r>
    </w:p>
    <w:p w:rsidR="005A37AB" w:rsidRPr="00580A06" w:rsidRDefault="009C2BDB" w:rsidP="00C9630B">
      <w:pPr>
        <w:pStyle w:val="Answer"/>
      </w:pPr>
      <w:r>
        <w:t xml:space="preserve">We can think of the Shapiro-Wilk </w:t>
      </w:r>
      <w:r>
        <w:rPr>
          <w:i/>
        </w:rPr>
        <w:t>W</w:t>
      </w:r>
      <w:r>
        <w:t xml:space="preserve"> test as performing a</w:t>
      </w:r>
      <w:r w:rsidR="003A2119">
        <w:t xml:space="preserve">n </w:t>
      </w:r>
      <w:r>
        <w:t xml:space="preserve">analysis of variance between the </w:t>
      </w:r>
      <w:r w:rsidR="00623899">
        <w:t xml:space="preserve">observed </w:t>
      </w:r>
      <w:r>
        <w:t xml:space="preserve">data </w:t>
      </w:r>
      <w:r w:rsidR="008F7F73">
        <w:t>in our table</w:t>
      </w:r>
      <w:r>
        <w:t xml:space="preserve"> and </w:t>
      </w:r>
      <w:r w:rsidR="00774309">
        <w:t>sample</w:t>
      </w:r>
      <w:r w:rsidR="00B403DB">
        <w:t xml:space="preserve"> </w:t>
      </w:r>
      <w:r>
        <w:t xml:space="preserve">data generated from the fitted distribution with the given mean and standard deviation. </w:t>
      </w:r>
      <w:r w:rsidR="00580A06">
        <w:t>If these</w:t>
      </w:r>
      <w:r w:rsidR="0082569C">
        <w:t xml:space="preserve"> data sets</w:t>
      </w:r>
      <w:r w:rsidR="00580A06">
        <w:t xml:space="preserve"> are significantly different, then we conclude that our observed distribution is non-normal. The Shapiro-Wilk </w:t>
      </w:r>
      <w:r w:rsidR="00580A06">
        <w:rPr>
          <w:i/>
        </w:rPr>
        <w:t>W</w:t>
      </w:r>
      <w:r w:rsidR="00580A06">
        <w:t xml:space="preserve"> test gives </w:t>
      </w:r>
      <w:r w:rsidR="00580A06">
        <w:rPr>
          <w:i/>
        </w:rPr>
        <w:t>W</w:t>
      </w:r>
      <w:r w:rsidR="006C6835">
        <w:rPr>
          <w:i/>
        </w:rPr>
        <w:t> </w:t>
      </w:r>
      <w:r w:rsidR="00580A06">
        <w:t>=</w:t>
      </w:r>
      <w:r w:rsidR="006C6835">
        <w:t> </w:t>
      </w:r>
      <w:r w:rsidR="00580A06">
        <w:t xml:space="preserve">.78 and </w:t>
      </w:r>
      <w:r w:rsidR="00580A06">
        <w:rPr>
          <w:i/>
        </w:rPr>
        <w:t>p</w:t>
      </w:r>
      <w:r w:rsidR="006C6835">
        <w:rPr>
          <w:i/>
        </w:rPr>
        <w:t> </w:t>
      </w:r>
      <w:r w:rsidR="00580A06">
        <w:t>&lt;</w:t>
      </w:r>
      <w:r w:rsidR="006C6835">
        <w:t> </w:t>
      </w:r>
      <w:r w:rsidR="00580A06">
        <w:t>.0001</w:t>
      </w:r>
      <w:r w:rsidR="00494373">
        <w:t xml:space="preserve"> for our data</w:t>
      </w:r>
      <w:r w:rsidR="00580A06">
        <w:t xml:space="preserve">, which leads us to admit that our distribution is significantly different from normal. </w:t>
      </w:r>
      <w:r w:rsidR="00794E8E">
        <w:t>Thus, our data appear</w:t>
      </w:r>
      <w:r w:rsidR="00E52E7B">
        <w:t>s</w:t>
      </w:r>
      <w:r w:rsidR="00794E8E">
        <w:t xml:space="preserve"> to violate the normality assumption of ANOVA.</w:t>
      </w:r>
    </w:p>
    <w:p w:rsidR="00D0345D" w:rsidRDefault="006D5938" w:rsidP="006D5938">
      <w:r w:rsidRPr="006D5938">
        <w:t xml:space="preserve">Next, use the red-arrow menu on Seconds to fit a LogNormal distribution. If a distribution is normal under a logarithmic transform, it is said to be lognormal. Examine the Goodness of Fit. </w:t>
      </w:r>
    </w:p>
    <w:p w:rsidR="00D0345D" w:rsidRDefault="006D5938" w:rsidP="00C375AC">
      <w:pPr>
        <w:pStyle w:val="ListParagraph"/>
        <w:keepNext/>
      </w:pPr>
      <w:r w:rsidRPr="006D5938">
        <w:lastRenderedPageBreak/>
        <w:t xml:space="preserve">What kind of test is performed? Report the results of the test. </w:t>
      </w:r>
    </w:p>
    <w:p w:rsidR="008029EF" w:rsidRPr="002D7ECC" w:rsidRDefault="00223680" w:rsidP="00C9630B">
      <w:pPr>
        <w:pStyle w:val="Answer"/>
      </w:pPr>
      <w:r>
        <w:t>In testing the goodness</w:t>
      </w:r>
      <w:r w:rsidR="00C233AD">
        <w:t>-</w:t>
      </w:r>
      <w:r>
        <w:t>of</w:t>
      </w:r>
      <w:r w:rsidR="00C233AD">
        <w:t>-</w:t>
      </w:r>
      <w:r>
        <w:t xml:space="preserve">fit of a lognormal distribution, Kolmogorov’s </w:t>
      </w:r>
      <w:r>
        <w:rPr>
          <w:i/>
        </w:rPr>
        <w:t>D</w:t>
      </w:r>
      <w:r>
        <w:t xml:space="preserve"> test is performed. </w:t>
      </w:r>
      <w:r w:rsidR="002D7ECC">
        <w:t>It shows a nonsignificant result (</w:t>
      </w:r>
      <w:r w:rsidR="002D7ECC">
        <w:rPr>
          <w:i/>
        </w:rPr>
        <w:t>D</w:t>
      </w:r>
      <w:r w:rsidR="00C90E5C">
        <w:rPr>
          <w:i/>
        </w:rPr>
        <w:t> </w:t>
      </w:r>
      <w:r w:rsidR="002D7ECC">
        <w:t>=</w:t>
      </w:r>
      <w:r w:rsidR="00C90E5C">
        <w:t> </w:t>
      </w:r>
      <w:r w:rsidR="002D7ECC">
        <w:t xml:space="preserve">.09, </w:t>
      </w:r>
      <w:r w:rsidR="002D7ECC">
        <w:rPr>
          <w:i/>
        </w:rPr>
        <w:t>p</w:t>
      </w:r>
      <w:r w:rsidR="00C90E5C">
        <w:rPr>
          <w:i/>
        </w:rPr>
        <w:t> </w:t>
      </w:r>
      <w:r w:rsidR="002D7ECC">
        <w:t>=</w:t>
      </w:r>
      <w:r w:rsidR="00C90E5C">
        <w:t> </w:t>
      </w:r>
      <w:r w:rsidR="002D7ECC">
        <w:t xml:space="preserve">.15). </w:t>
      </w:r>
    </w:p>
    <w:p w:rsidR="006D5938" w:rsidRDefault="006D5938" w:rsidP="00D0345D">
      <w:pPr>
        <w:pStyle w:val="ListParagraph"/>
      </w:pPr>
      <w:r w:rsidRPr="006D5938">
        <w:t xml:space="preserve">According to the test, can </w:t>
      </w:r>
      <w:r w:rsidRPr="006D5938">
        <w:rPr>
          <w:i/>
        </w:rPr>
        <w:t>Seconds</w:t>
      </w:r>
      <w:r w:rsidRPr="006D5938">
        <w:t xml:space="preserve"> be considered lognormal?</w:t>
      </w:r>
    </w:p>
    <w:p w:rsidR="00F47475" w:rsidRPr="00F47475" w:rsidRDefault="00F47475" w:rsidP="00C9630B">
      <w:pPr>
        <w:pStyle w:val="Answer"/>
      </w:pPr>
      <w:r>
        <w:t xml:space="preserve">The test is nonsignificant; therefore we retain the null hypothesis that our data is from the lognormal distribution. So yes, we can consider </w:t>
      </w:r>
      <w:r>
        <w:rPr>
          <w:i/>
        </w:rPr>
        <w:t>Seconds</w:t>
      </w:r>
      <w:r>
        <w:t xml:space="preserve"> to be lognormal.</w:t>
      </w:r>
    </w:p>
    <w:p w:rsidR="006D5938" w:rsidRPr="006D5938" w:rsidRDefault="006D5938" w:rsidP="006D5938">
      <w:r w:rsidRPr="006D5938">
        <w:rPr>
          <w:b/>
        </w:rPr>
        <w:t>Part 4</w:t>
      </w:r>
      <w:r w:rsidR="000D0220">
        <w:rPr>
          <w:b/>
        </w:rPr>
        <w:t>,</w:t>
      </w:r>
      <w:r w:rsidRPr="006D5938">
        <w:rPr>
          <w:b/>
        </w:rPr>
        <w:t xml:space="preserve"> Apply a log transform.</w:t>
      </w:r>
      <w:r w:rsidRPr="006D5938">
        <w:t xml:space="preserve"> Return to your data table and create a new column. Name it log(Seconds) and enter the Formula editor. Under Functions (grouped), choose Transcendental &gt; Log. Under Table Columns, choose Seconds. (You should now see Log(Seconds) as the formula for this column. Note that Log by itself uses base </w:t>
      </w:r>
      <w:r w:rsidRPr="006D5938">
        <w:rPr>
          <w:i/>
        </w:rPr>
        <w:t>e</w:t>
      </w:r>
      <w:r w:rsidRPr="006D5938">
        <w:t>, which is typical by convention.</w:t>
      </w:r>
      <w:r w:rsidR="005D2B41">
        <w:t xml:space="preserve"> If you wanted to supply a different base, you would </w:t>
      </w:r>
      <w:r w:rsidR="00384B61">
        <w:t>press</w:t>
      </w:r>
      <w:r w:rsidR="005D2B41">
        <w:t xml:space="preserve"> the comma (,) key after choosing Log and a subscript would appear.</w:t>
      </w:r>
      <w:r w:rsidRPr="006D5938">
        <w:t>) Click OK. You should now see your new column populated.</w:t>
      </w:r>
    </w:p>
    <w:p w:rsidR="006D5938" w:rsidRDefault="006D5938" w:rsidP="002827F6">
      <w:pPr>
        <w:pStyle w:val="ListParagraph"/>
      </w:pPr>
      <w:r w:rsidRPr="006D5938">
        <w:t xml:space="preserve">Use Analyze &gt; Distribution on your newly created column and perform the same two tests for normality that we did in </w:t>
      </w:r>
      <w:r w:rsidR="002827F6">
        <w:t>p</w:t>
      </w:r>
      <w:r w:rsidRPr="006D5938">
        <w:t>art 3. Report the test results and conclusions. Be sure to name each test appropriately.</w:t>
      </w:r>
    </w:p>
    <w:p w:rsidR="00572CED" w:rsidRPr="00405C33" w:rsidRDefault="00235AD6" w:rsidP="00C9630B">
      <w:pPr>
        <w:pStyle w:val="Answer"/>
      </w:pPr>
      <w:r>
        <w:t xml:space="preserve">After log-transforming our </w:t>
      </w:r>
      <w:r>
        <w:rPr>
          <w:i/>
        </w:rPr>
        <w:t>Seconds</w:t>
      </w:r>
      <w:r>
        <w:t xml:space="preserve"> data</w:t>
      </w:r>
      <w:r w:rsidR="0027566D">
        <w:t xml:space="preserve"> </w:t>
      </w:r>
      <w:r w:rsidR="002E33F6">
        <w:t xml:space="preserve">into </w:t>
      </w:r>
      <w:r w:rsidR="002E33F6">
        <w:rPr>
          <w:i/>
        </w:rPr>
        <w:t xml:space="preserve">log(Seconds) </w:t>
      </w:r>
      <w:r w:rsidR="0027566D">
        <w:t xml:space="preserve">and fitting a normal distribution to it, a Shapiro-Wilk </w:t>
      </w:r>
      <w:r w:rsidR="0027566D">
        <w:rPr>
          <w:i/>
        </w:rPr>
        <w:t>W</w:t>
      </w:r>
      <w:r w:rsidR="0027566D">
        <w:t xml:space="preserve"> test indicates that </w:t>
      </w:r>
      <w:r w:rsidR="002E33F6">
        <w:t xml:space="preserve">the </w:t>
      </w:r>
      <w:r w:rsidR="00021B92">
        <w:t>transformed</w:t>
      </w:r>
      <w:r w:rsidR="0027566D">
        <w:t xml:space="preserve"> data can be considered normal (</w:t>
      </w:r>
      <w:r w:rsidR="0027566D">
        <w:rPr>
          <w:i/>
        </w:rPr>
        <w:t>W</w:t>
      </w:r>
      <w:r w:rsidR="00405C4C">
        <w:rPr>
          <w:i/>
        </w:rPr>
        <w:t> </w:t>
      </w:r>
      <w:r w:rsidR="0027566D">
        <w:t>=</w:t>
      </w:r>
      <w:r w:rsidR="00405C4C">
        <w:t> </w:t>
      </w:r>
      <w:r w:rsidR="0027566D">
        <w:t xml:space="preserve">.97, </w:t>
      </w:r>
      <w:r w:rsidR="0027566D">
        <w:rPr>
          <w:i/>
        </w:rPr>
        <w:t>p</w:t>
      </w:r>
      <w:r w:rsidR="00405C4C">
        <w:rPr>
          <w:i/>
        </w:rPr>
        <w:t> </w:t>
      </w:r>
      <w:r w:rsidR="0027566D">
        <w:t>=</w:t>
      </w:r>
      <w:r w:rsidR="00405C4C">
        <w:t> </w:t>
      </w:r>
      <w:r w:rsidR="0027566D">
        <w:t xml:space="preserve">.39). </w:t>
      </w:r>
      <w:r w:rsidR="002360DA">
        <w:t>The fitted normal</w:t>
      </w:r>
      <w:r w:rsidR="005F03D7">
        <w:t xml:space="preserve"> has mean </w:t>
      </w:r>
      <w:r w:rsidR="005F03D7" w:rsidRPr="00405C4C">
        <w:rPr>
          <w:i/>
        </w:rPr>
        <w:t>µ</w:t>
      </w:r>
      <w:r w:rsidR="00405C4C">
        <w:t> </w:t>
      </w:r>
      <w:r w:rsidR="005F03D7">
        <w:t>=</w:t>
      </w:r>
      <w:r w:rsidR="00405C4C">
        <w:t> </w:t>
      </w:r>
      <w:r w:rsidR="005F03D7">
        <w:t xml:space="preserve">7.92 and standard deviation </w:t>
      </w:r>
      <w:r w:rsidR="005F03D7" w:rsidRPr="00405C4C">
        <w:rPr>
          <w:i/>
        </w:rPr>
        <w:t>σ</w:t>
      </w:r>
      <w:r w:rsidR="00405C4C">
        <w:t> </w:t>
      </w:r>
      <w:r w:rsidR="005F03D7">
        <w:t>=</w:t>
      </w:r>
      <w:r w:rsidR="00405C4C">
        <w:t> </w:t>
      </w:r>
      <w:r w:rsidR="005F03D7">
        <w:t>0.93.</w:t>
      </w:r>
      <w:r w:rsidR="00C26A29">
        <w:t xml:space="preserve"> </w:t>
      </w:r>
      <w:r w:rsidR="00405C33">
        <w:t xml:space="preserve">After fitting a lognormal distribution to </w:t>
      </w:r>
      <w:r w:rsidR="00405C33">
        <w:rPr>
          <w:i/>
        </w:rPr>
        <w:t>log(Seconds)</w:t>
      </w:r>
      <w:r w:rsidR="00405C33">
        <w:t xml:space="preserve">, a Kolmogorov’s </w:t>
      </w:r>
      <w:r w:rsidR="00405C33">
        <w:rPr>
          <w:i/>
        </w:rPr>
        <w:t>D</w:t>
      </w:r>
      <w:r w:rsidR="00405C33">
        <w:t xml:space="preserve"> test indicates that the data can be considered lognormal </w:t>
      </w:r>
      <w:r w:rsidR="006436F7">
        <w:t>(</w:t>
      </w:r>
      <w:r w:rsidR="006436F7">
        <w:rPr>
          <w:i/>
        </w:rPr>
        <w:t>D </w:t>
      </w:r>
      <w:r w:rsidR="006436F7">
        <w:t xml:space="preserve">= .10, </w:t>
      </w:r>
      <w:r w:rsidR="006436F7">
        <w:rPr>
          <w:i/>
        </w:rPr>
        <w:t>p </w:t>
      </w:r>
      <w:r w:rsidR="006436F7">
        <w:t xml:space="preserve">= .15) </w:t>
      </w:r>
      <w:r w:rsidR="00405C33">
        <w:t>(</w:t>
      </w:r>
      <w:r w:rsidR="00405C33">
        <w:rPr>
          <w:i/>
        </w:rPr>
        <w:t>i.e.</w:t>
      </w:r>
      <w:r w:rsidR="00405C33">
        <w:t xml:space="preserve">, the original </w:t>
      </w:r>
      <w:r w:rsidR="00405C33">
        <w:rPr>
          <w:i/>
        </w:rPr>
        <w:t>Seconds</w:t>
      </w:r>
      <w:r w:rsidR="00405C33">
        <w:t xml:space="preserve"> data can be log-transformed twice and </w:t>
      </w:r>
      <w:r w:rsidR="00F16A78">
        <w:t xml:space="preserve">still </w:t>
      </w:r>
      <w:r w:rsidR="00405C33">
        <w:t xml:space="preserve">be considered normal). The fitted lognormal has mean </w:t>
      </w:r>
      <w:r w:rsidR="00405C33" w:rsidRPr="00CF1BE0">
        <w:rPr>
          <w:i/>
        </w:rPr>
        <w:t>µ</w:t>
      </w:r>
      <w:r w:rsidR="00CF1BE0">
        <w:t> </w:t>
      </w:r>
      <w:r w:rsidR="00405C33">
        <w:t>=</w:t>
      </w:r>
      <w:r w:rsidR="00CF1BE0">
        <w:t> </w:t>
      </w:r>
      <w:r w:rsidR="00405C33">
        <w:t xml:space="preserve">2.06 and standard deviation </w:t>
      </w:r>
      <w:r w:rsidR="00405C33" w:rsidRPr="00CF1BE0">
        <w:rPr>
          <w:i/>
        </w:rPr>
        <w:t>σ</w:t>
      </w:r>
      <w:r w:rsidR="00CF1BE0">
        <w:t> </w:t>
      </w:r>
      <w:r w:rsidR="00405C33">
        <w:t>=</w:t>
      </w:r>
      <w:r w:rsidR="00CF1BE0">
        <w:t> </w:t>
      </w:r>
      <w:r w:rsidR="00405C33">
        <w:t>0.12.</w:t>
      </w:r>
    </w:p>
    <w:p w:rsidR="006D5938" w:rsidRDefault="002827F6" w:rsidP="002827F6">
      <w:pPr>
        <w:pStyle w:val="ListParagraph"/>
      </w:pPr>
      <w:r>
        <w:t>W</w:t>
      </w:r>
      <w:r w:rsidR="006D5938" w:rsidRPr="006D5938">
        <w:t xml:space="preserve">hen </w:t>
      </w:r>
      <w:r w:rsidR="006D5938" w:rsidRPr="002A7E82">
        <w:t>time</w:t>
      </w:r>
      <w:r w:rsidR="006D5938" w:rsidRPr="006D5938">
        <w:t xml:space="preserve"> is a dependent variable,</w:t>
      </w:r>
      <w:r w:rsidR="00C36180">
        <w:t xml:space="preserve"> especially times </w:t>
      </w:r>
      <w:r w:rsidR="007A558F">
        <w:t>of ma</w:t>
      </w:r>
      <w:r w:rsidR="00932368">
        <w:t>n</w:t>
      </w:r>
      <w:r w:rsidR="007A558F">
        <w:t>y</w:t>
      </w:r>
      <w:r w:rsidR="00C36180">
        <w:t xml:space="preserve"> seconds</w:t>
      </w:r>
      <w:r w:rsidR="00932368">
        <w:t xml:space="preserve"> or minutes</w:t>
      </w:r>
      <w:r w:rsidR="00C36180">
        <w:t>,</w:t>
      </w:r>
      <w:r w:rsidR="006D5938" w:rsidRPr="006D5938">
        <w:t xml:space="preserve"> it often exhibit</w:t>
      </w:r>
      <w:r w:rsidR="00A67D71">
        <w:t>s</w:t>
      </w:r>
      <w:r w:rsidR="006D5938" w:rsidRPr="006D5938">
        <w:t xml:space="preserve"> a lognormal distribution. Think about the nature of </w:t>
      </w:r>
      <w:r w:rsidR="006D5938" w:rsidRPr="00E05E8C">
        <w:t>time</w:t>
      </w:r>
      <w:r w:rsidR="006D5938" w:rsidRPr="006D5938">
        <w:t xml:space="preserve"> and human performance, and give a brief explanation of why </w:t>
      </w:r>
      <w:r w:rsidR="00A4553D" w:rsidRPr="00E05E8C">
        <w:t>time</w:t>
      </w:r>
      <w:r w:rsidR="00A4553D">
        <w:t xml:space="preserve"> is often lognormal.</w:t>
      </w:r>
    </w:p>
    <w:p w:rsidR="00811E73" w:rsidRPr="006D5938" w:rsidRDefault="005E54A9" w:rsidP="00C9630B">
      <w:pPr>
        <w:pStyle w:val="Answer"/>
      </w:pPr>
      <w:r>
        <w:t xml:space="preserve">Time as a dependent variable is often lognormally distributed because it is difficult for subjects to perform a task faster than some </w:t>
      </w:r>
      <w:r w:rsidR="00E05E8C">
        <w:t>threshold</w:t>
      </w:r>
      <w:r>
        <w:t xml:space="preserve">, but subjects can always go arbitrarily slower, giving rise to a long tail and </w:t>
      </w:r>
      <w:r w:rsidR="00654EE5">
        <w:t xml:space="preserve">a </w:t>
      </w:r>
      <w:r>
        <w:t>lognormal distribution.</w:t>
      </w:r>
    </w:p>
    <w:p w:rsidR="006D5938" w:rsidRPr="006D5938" w:rsidRDefault="006D5938" w:rsidP="006D5938">
      <w:r w:rsidRPr="006D5938">
        <w:rPr>
          <w:b/>
        </w:rPr>
        <w:t>Part 5</w:t>
      </w:r>
      <w:r w:rsidR="003E3712">
        <w:rPr>
          <w:b/>
        </w:rPr>
        <w:t>,</w:t>
      </w:r>
      <w:r w:rsidRPr="006D5938">
        <w:rPr>
          <w:b/>
        </w:rPr>
        <w:t xml:space="preserve"> Perform the analysis.</w:t>
      </w:r>
      <w:r w:rsidRPr="006D5938">
        <w:t xml:space="preserve"> Perform </w:t>
      </w:r>
      <w:r w:rsidRPr="003C22BF">
        <w:t>two</w:t>
      </w:r>
      <w:r w:rsidRPr="006D5938">
        <w:t xml:space="preserve"> analyses of variance, one on your original response variable, and one on your newly transformed response. The analysis you perform is up to you. (Your choices are either a traditional </w:t>
      </w:r>
      <w:r w:rsidR="0054481B">
        <w:t xml:space="preserve">fixed-effects </w:t>
      </w:r>
      <w:r w:rsidRPr="006D5938">
        <w:t xml:space="preserve">ANOVA or a </w:t>
      </w:r>
      <w:r w:rsidR="002714FD">
        <w:t>mixed-effects model</w:t>
      </w:r>
      <w:r w:rsidRPr="006D5938">
        <w:t xml:space="preserve"> analysis </w:t>
      </w:r>
      <w:r w:rsidR="002714FD">
        <w:t>of variance</w:t>
      </w:r>
      <w:r w:rsidRPr="006D5938">
        <w:t>. Be sure to describe the analysis you performed and the model you used.)</w:t>
      </w:r>
    </w:p>
    <w:p w:rsidR="00447AD6" w:rsidRDefault="006D5938" w:rsidP="00447AD6">
      <w:pPr>
        <w:pStyle w:val="ListParagraph"/>
      </w:pPr>
      <w:r w:rsidRPr="006D5938">
        <w:t xml:space="preserve">What are the conclusions of these analyses? </w:t>
      </w:r>
    </w:p>
    <w:p w:rsidR="00FF7846" w:rsidRDefault="00FF7846" w:rsidP="00C9630B">
      <w:pPr>
        <w:pStyle w:val="Answer"/>
      </w:pPr>
      <w:r>
        <w:t xml:space="preserve">For completeness, we will first perform a traditional repeated measures ANOVA </w:t>
      </w:r>
      <w:r w:rsidR="00261E62">
        <w:t xml:space="preserve">on </w:t>
      </w:r>
      <w:r w:rsidR="00261E62">
        <w:rPr>
          <w:i/>
        </w:rPr>
        <w:t>Seconds</w:t>
      </w:r>
      <w:r w:rsidR="00261E62">
        <w:t xml:space="preserve"> and then a mixed-effects model analysis of variance on </w:t>
      </w:r>
      <w:r w:rsidR="00261E62">
        <w:rPr>
          <w:i/>
        </w:rPr>
        <w:t>Seconds</w:t>
      </w:r>
      <w:r w:rsidR="00261E62">
        <w:t xml:space="preserve">. We will follow these two analyses with two parallel analyses on </w:t>
      </w:r>
      <w:r w:rsidR="00261E62">
        <w:rPr>
          <w:i/>
        </w:rPr>
        <w:t>log(Seconds)</w:t>
      </w:r>
      <w:r w:rsidR="00261E62">
        <w:t>.</w:t>
      </w:r>
    </w:p>
    <w:p w:rsidR="00261E62" w:rsidRDefault="00FD3955" w:rsidP="00C9630B">
      <w:pPr>
        <w:pStyle w:val="Answer"/>
      </w:pPr>
      <w:r>
        <w:t>First, w</w:t>
      </w:r>
      <w:r w:rsidR="0035600C">
        <w:t xml:space="preserve">e create </w:t>
      </w:r>
      <w:r w:rsidR="00687923">
        <w:t xml:space="preserve">a wide-format table with </w:t>
      </w:r>
      <w:r w:rsidR="00687923">
        <w:rPr>
          <w:i/>
        </w:rPr>
        <w:t>Subject</w:t>
      </w:r>
      <w:r w:rsidR="00687923">
        <w:t xml:space="preserve">, </w:t>
      </w:r>
      <w:r w:rsidR="00687923">
        <w:rPr>
          <w:i/>
        </w:rPr>
        <w:t>Language</w:t>
      </w:r>
      <w:r w:rsidR="00687923">
        <w:t xml:space="preserve">, </w:t>
      </w:r>
      <w:r w:rsidR="00687923">
        <w:rPr>
          <w:i/>
        </w:rPr>
        <w:t>Eclipse</w:t>
      </w:r>
      <w:r w:rsidR="00687923">
        <w:t xml:space="preserve">, and </w:t>
      </w:r>
      <w:r w:rsidR="00687923">
        <w:rPr>
          <w:i/>
        </w:rPr>
        <w:t>VisualStudio</w:t>
      </w:r>
      <w:r w:rsidR="0066669F" w:rsidRPr="0066669F">
        <w:t xml:space="preserve"> as columns.</w:t>
      </w:r>
      <w:r w:rsidR="00687923">
        <w:t xml:space="preserve"> </w:t>
      </w:r>
      <w:r w:rsidR="00A00F96">
        <w:rPr>
          <w:i/>
        </w:rPr>
        <w:t>Language</w:t>
      </w:r>
      <w:r w:rsidR="00A00F96">
        <w:t xml:space="preserve"> is a between-subjects factor with two levels, C# and Java.</w:t>
      </w:r>
      <w:r w:rsidR="0015320E">
        <w:t xml:space="preserve"> </w:t>
      </w:r>
      <w:r w:rsidR="0015320E">
        <w:rPr>
          <w:i/>
        </w:rPr>
        <w:t>IDE</w:t>
      </w:r>
      <w:r w:rsidR="0015320E">
        <w:t xml:space="preserve"> is an implicit within-subjects factor encoded in </w:t>
      </w:r>
      <w:r w:rsidR="0015320E">
        <w:lastRenderedPageBreak/>
        <w:t xml:space="preserve">the continuous response columns </w:t>
      </w:r>
      <w:r w:rsidR="0015320E" w:rsidRPr="00697063">
        <w:t>Eclipse</w:t>
      </w:r>
      <w:r w:rsidR="0015320E">
        <w:t xml:space="preserve"> and </w:t>
      </w:r>
      <w:r w:rsidR="0015320E" w:rsidRPr="00697063">
        <w:t>VisualStudio</w:t>
      </w:r>
      <w:r w:rsidR="0015320E">
        <w:t xml:space="preserve">. </w:t>
      </w:r>
      <w:r w:rsidR="00B85F01">
        <w:t>We use Analyze &gt; Fit Model &gt; Manova</w:t>
      </w:r>
      <w:r w:rsidR="001A05E9">
        <w:t xml:space="preserve"> </w:t>
      </w:r>
      <w:r w:rsidR="009D1EF0">
        <w:t xml:space="preserve">&gt; Choose Response &gt; Repeated Measures </w:t>
      </w:r>
      <w:r w:rsidR="001A05E9">
        <w:t>as covered in module 5</w:t>
      </w:r>
      <w:r w:rsidR="009D1EF0">
        <w:t xml:space="preserve">. </w:t>
      </w:r>
      <w:r w:rsidR="00A86438">
        <w:t xml:space="preserve">Our results show a significant </w:t>
      </w:r>
      <w:r w:rsidR="00E55F2B">
        <w:t xml:space="preserve">main </w:t>
      </w:r>
      <w:r w:rsidR="00A86438">
        <w:t xml:space="preserve">effect of </w:t>
      </w:r>
      <w:r w:rsidR="00A86438">
        <w:rPr>
          <w:i/>
        </w:rPr>
        <w:t>IDE</w:t>
      </w:r>
      <w:r w:rsidR="00A86438">
        <w:t xml:space="preserve"> (F(1,18)</w:t>
      </w:r>
      <w:r w:rsidR="00AA6274">
        <w:t> </w:t>
      </w:r>
      <w:r w:rsidR="00A86438">
        <w:t>=</w:t>
      </w:r>
      <w:r w:rsidR="00AA6274">
        <w:t> </w:t>
      </w:r>
      <w:r w:rsidR="00A86438">
        <w:t xml:space="preserve">7.43, </w:t>
      </w:r>
      <w:r w:rsidR="00A86438">
        <w:rPr>
          <w:i/>
        </w:rPr>
        <w:t>p</w:t>
      </w:r>
      <w:r w:rsidR="00AA6274">
        <w:rPr>
          <w:i/>
        </w:rPr>
        <w:t> </w:t>
      </w:r>
      <w:r w:rsidR="00A86438">
        <w:t>&lt;</w:t>
      </w:r>
      <w:r w:rsidR="00AA6274">
        <w:t> </w:t>
      </w:r>
      <w:r w:rsidR="00A86438">
        <w:t xml:space="preserve">.05), a nonsignificant </w:t>
      </w:r>
      <w:r w:rsidR="00E55F2B">
        <w:t xml:space="preserve">main </w:t>
      </w:r>
      <w:r w:rsidR="00A86438">
        <w:t xml:space="preserve">effect of </w:t>
      </w:r>
      <w:r w:rsidR="00A86438">
        <w:rPr>
          <w:i/>
        </w:rPr>
        <w:t>Language</w:t>
      </w:r>
      <w:r w:rsidR="00A86438">
        <w:t xml:space="preserve"> (F(1,18)</w:t>
      </w:r>
      <w:r w:rsidR="00BF1D21">
        <w:t> </w:t>
      </w:r>
      <w:r w:rsidR="00A86438">
        <w:t>=</w:t>
      </w:r>
      <w:r w:rsidR="00BF1D21">
        <w:t> </w:t>
      </w:r>
      <w:r w:rsidR="00A86438">
        <w:t xml:space="preserve">1.72, </w:t>
      </w:r>
      <w:r w:rsidR="00A86438">
        <w:rPr>
          <w:i/>
        </w:rPr>
        <w:t>n.s.</w:t>
      </w:r>
      <w:r w:rsidR="00A86438">
        <w:t>)</w:t>
      </w:r>
      <w:r w:rsidR="00D8524C">
        <w:t>,</w:t>
      </w:r>
      <w:r w:rsidR="00A86438">
        <w:t xml:space="preserve"> and a nonsignificant </w:t>
      </w:r>
      <w:r w:rsidR="00A86438">
        <w:rPr>
          <w:i/>
        </w:rPr>
        <w:t>IDE*Language</w:t>
      </w:r>
      <w:r w:rsidR="00A86438">
        <w:t xml:space="preserve"> interaction (F(1,18)</w:t>
      </w:r>
      <w:r w:rsidR="00A308F9">
        <w:t> </w:t>
      </w:r>
      <w:r w:rsidR="00A86438">
        <w:t>=</w:t>
      </w:r>
      <w:r w:rsidR="00A308F9">
        <w:t> </w:t>
      </w:r>
      <w:r w:rsidR="00A86438">
        <w:t xml:space="preserve">1.65, </w:t>
      </w:r>
      <w:r w:rsidR="00A86438">
        <w:rPr>
          <w:i/>
        </w:rPr>
        <w:t>n.s.</w:t>
      </w:r>
      <w:r w:rsidR="00A86438">
        <w:t xml:space="preserve">). </w:t>
      </w:r>
    </w:p>
    <w:p w:rsidR="00E55F2B" w:rsidRDefault="00FD3955" w:rsidP="00C9630B">
      <w:pPr>
        <w:pStyle w:val="Answer"/>
      </w:pPr>
      <w:r>
        <w:t>Second, we return</w:t>
      </w:r>
      <w:r w:rsidR="00561068">
        <w:t xml:space="preserve"> to our long-format table</w:t>
      </w:r>
      <w:r w:rsidR="00755EDD">
        <w:t xml:space="preserve"> and</w:t>
      </w:r>
      <w:r w:rsidR="00497326">
        <w:t xml:space="preserve"> </w:t>
      </w:r>
      <w:r w:rsidR="00E53856">
        <w:t>use</w:t>
      </w:r>
      <w:r w:rsidR="00497326">
        <w:t xml:space="preserve"> a mixed-effects model analysis of variance </w:t>
      </w:r>
      <w:r w:rsidR="00221858">
        <w:t xml:space="preserve">with model effects for </w:t>
      </w:r>
      <w:r w:rsidR="00221858">
        <w:rPr>
          <w:i/>
        </w:rPr>
        <w:t>Language</w:t>
      </w:r>
      <w:r w:rsidR="00221858">
        <w:t xml:space="preserve">, </w:t>
      </w:r>
      <w:r w:rsidR="00221858">
        <w:rPr>
          <w:i/>
        </w:rPr>
        <w:t>IDE</w:t>
      </w:r>
      <w:r w:rsidR="00221858">
        <w:t xml:space="preserve">, </w:t>
      </w:r>
      <w:r w:rsidR="00221858">
        <w:rPr>
          <w:i/>
        </w:rPr>
        <w:t>Language*IDE</w:t>
      </w:r>
      <w:r w:rsidR="00221858">
        <w:t xml:space="preserve">, and </w:t>
      </w:r>
      <w:r w:rsidR="00221858">
        <w:rPr>
          <w:i/>
        </w:rPr>
        <w:t>Subject[Language]&amp; Random</w:t>
      </w:r>
      <w:r w:rsidR="00221858">
        <w:t>.</w:t>
      </w:r>
      <w:r w:rsidR="00497326">
        <w:t xml:space="preserve"> </w:t>
      </w:r>
      <w:r w:rsidR="002C4B4C">
        <w:t xml:space="preserve">Using Analyze &gt; Fit Model </w:t>
      </w:r>
      <w:r w:rsidR="00A804F6">
        <w:t>and the REML method we see a poor fit of the model (</w:t>
      </w:r>
      <w:r w:rsidR="00A804F6" w:rsidRPr="00A804F6">
        <w:rPr>
          <w:i/>
        </w:rPr>
        <w:t>R</w:t>
      </w:r>
      <w:r w:rsidR="00A804F6" w:rsidRPr="00A804F6">
        <w:rPr>
          <w:vertAlign w:val="superscript"/>
        </w:rPr>
        <w:t>2</w:t>
      </w:r>
      <w:r w:rsidR="00A804F6">
        <w:t xml:space="preserve">=-.19), </w:t>
      </w:r>
      <w:r w:rsidR="00107B49">
        <w:t>hinting at</w:t>
      </w:r>
      <w:r w:rsidR="00A804F6">
        <w:t xml:space="preserve"> the unsuitability of these data for analysis of variance. </w:t>
      </w:r>
      <w:r w:rsidR="004D2DE0">
        <w:t xml:space="preserve">We also see that our within-subjects effects, </w:t>
      </w:r>
      <w:r w:rsidR="004D2DE0">
        <w:rPr>
          <w:i/>
        </w:rPr>
        <w:t>IDE</w:t>
      </w:r>
      <w:r w:rsidR="004D2DE0">
        <w:t xml:space="preserve"> and </w:t>
      </w:r>
      <w:r w:rsidR="004D2DE0">
        <w:rPr>
          <w:i/>
        </w:rPr>
        <w:t>Language*IDE</w:t>
      </w:r>
      <w:r w:rsidR="004D2DE0">
        <w:t xml:space="preserve">, both show 1 denominator degree-of-freedom, which </w:t>
      </w:r>
      <w:r w:rsidR="00E865F0">
        <w:t>suggest</w:t>
      </w:r>
      <w:r w:rsidR="00F21874">
        <w:t>s</w:t>
      </w:r>
      <w:r w:rsidR="00E865F0">
        <w:t xml:space="preserve"> a problem</w:t>
      </w:r>
      <w:r w:rsidR="004D2DE0">
        <w:t xml:space="preserve">. </w:t>
      </w:r>
      <w:r w:rsidR="00C86E2F">
        <w:t>Thus, we pronounce this analysis flawed and disregard it.</w:t>
      </w:r>
      <w:r w:rsidR="00651E14">
        <w:t xml:space="preserve"> Fortunately, we know that </w:t>
      </w:r>
      <w:r w:rsidR="00651E14">
        <w:rPr>
          <w:i/>
        </w:rPr>
        <w:t>Seconds</w:t>
      </w:r>
      <w:r w:rsidR="00651E14">
        <w:t xml:space="preserve"> should be log-transformed before </w:t>
      </w:r>
      <w:r w:rsidR="00D87E73">
        <w:t>analyzing</w:t>
      </w:r>
      <w:r w:rsidR="00651E14">
        <w:t xml:space="preserve"> </w:t>
      </w:r>
      <w:r w:rsidR="00B13B7E">
        <w:t>it</w:t>
      </w:r>
      <w:r w:rsidR="004D1143">
        <w:t>!</w:t>
      </w:r>
    </w:p>
    <w:p w:rsidR="007C4F16" w:rsidRDefault="00AE0069" w:rsidP="00C9630B">
      <w:pPr>
        <w:pStyle w:val="Answer"/>
      </w:pPr>
      <w:r>
        <w:t>Third,</w:t>
      </w:r>
      <w:r w:rsidR="00CC13B0">
        <w:t xml:space="preserve"> we run our traditional repeated measures ANOVA on </w:t>
      </w:r>
      <w:r w:rsidR="00CC13B0">
        <w:rPr>
          <w:i/>
        </w:rPr>
        <w:t>log(Seconds)</w:t>
      </w:r>
      <w:r w:rsidR="00CC13B0">
        <w:t xml:space="preserve">. </w:t>
      </w:r>
      <w:r w:rsidR="00DA5E0D">
        <w:t xml:space="preserve">Our results </w:t>
      </w:r>
      <w:r w:rsidR="00F05AAD">
        <w:t xml:space="preserve">again </w:t>
      </w:r>
      <w:r w:rsidR="00DA5E0D">
        <w:t xml:space="preserve">show </w:t>
      </w:r>
      <w:r w:rsidR="00F05AAD">
        <w:t xml:space="preserve">a significant effect of </w:t>
      </w:r>
      <w:r w:rsidR="00F05AAD">
        <w:rPr>
          <w:i/>
        </w:rPr>
        <w:t>IDE</w:t>
      </w:r>
      <w:r w:rsidR="00F05AAD">
        <w:t xml:space="preserve"> (F(1,18)</w:t>
      </w:r>
      <w:r w:rsidR="004F2127">
        <w:t> </w:t>
      </w:r>
      <w:r w:rsidR="00F05AAD">
        <w:t>=</w:t>
      </w:r>
      <w:r w:rsidR="004F2127">
        <w:t> </w:t>
      </w:r>
      <w:r w:rsidR="00F05AAD">
        <w:t xml:space="preserve">7.97, </w:t>
      </w:r>
      <w:r w:rsidR="00F05AAD">
        <w:rPr>
          <w:i/>
        </w:rPr>
        <w:t>p</w:t>
      </w:r>
      <w:r w:rsidR="004F2127">
        <w:rPr>
          <w:i/>
        </w:rPr>
        <w:t> </w:t>
      </w:r>
      <w:r w:rsidR="00F05AAD">
        <w:t>&lt;</w:t>
      </w:r>
      <w:r w:rsidR="004F2127">
        <w:t> </w:t>
      </w:r>
      <w:r w:rsidR="00F05AAD">
        <w:t xml:space="preserve">.05), a nonsignificant effect of </w:t>
      </w:r>
      <w:r w:rsidR="00F05AAD">
        <w:rPr>
          <w:i/>
        </w:rPr>
        <w:t>Language</w:t>
      </w:r>
      <w:r w:rsidR="00F05AAD">
        <w:t xml:space="preserve"> (F(1,18)</w:t>
      </w:r>
      <w:r w:rsidR="000656D9">
        <w:t> </w:t>
      </w:r>
      <w:r w:rsidR="00F05AAD">
        <w:t>=</w:t>
      </w:r>
      <w:r w:rsidR="000656D9">
        <w:t> </w:t>
      </w:r>
      <w:r w:rsidR="00F05AAD">
        <w:t xml:space="preserve">1.93, </w:t>
      </w:r>
      <w:r w:rsidR="00F05AAD">
        <w:rPr>
          <w:i/>
        </w:rPr>
        <w:t>n.s.</w:t>
      </w:r>
      <w:r w:rsidR="00F05AAD">
        <w:t xml:space="preserve">), and a nonsignificant </w:t>
      </w:r>
      <w:r w:rsidR="00F05AAD">
        <w:rPr>
          <w:i/>
        </w:rPr>
        <w:t xml:space="preserve">IDE*Language </w:t>
      </w:r>
      <w:r w:rsidR="00F05AAD">
        <w:t>interaction (F(1,18)</w:t>
      </w:r>
      <w:r w:rsidR="000656D9">
        <w:t> </w:t>
      </w:r>
      <w:r w:rsidR="00F05AAD">
        <w:t>=</w:t>
      </w:r>
      <w:r w:rsidR="000656D9">
        <w:t> </w:t>
      </w:r>
      <w:r w:rsidR="00F05AAD">
        <w:t xml:space="preserve">0.10, </w:t>
      </w:r>
      <w:r w:rsidR="00F05AAD">
        <w:rPr>
          <w:i/>
        </w:rPr>
        <w:t>n.s.</w:t>
      </w:r>
      <w:r w:rsidR="00F05AAD">
        <w:t>).</w:t>
      </w:r>
    </w:p>
    <w:p w:rsidR="00716B78" w:rsidRPr="00BD26BA" w:rsidRDefault="009777E7" w:rsidP="00C9630B">
      <w:pPr>
        <w:pStyle w:val="Answer"/>
      </w:pPr>
      <w:r>
        <w:t>Fourth</w:t>
      </w:r>
      <w:r w:rsidR="00716B78">
        <w:t xml:space="preserve">, we run our mixed-effects model analysis of variance on </w:t>
      </w:r>
      <w:r w:rsidR="00716B78">
        <w:rPr>
          <w:i/>
        </w:rPr>
        <w:t>log(Seconds)</w:t>
      </w:r>
      <w:r w:rsidR="00716B78">
        <w:t xml:space="preserve">. </w:t>
      </w:r>
      <w:r w:rsidR="00C22D2E">
        <w:t xml:space="preserve">Our results show </w:t>
      </w:r>
      <w:r w:rsidR="008459E3">
        <w:t>a much better model fit (</w:t>
      </w:r>
      <w:r w:rsidR="008459E3" w:rsidRPr="008459E3">
        <w:rPr>
          <w:i/>
        </w:rPr>
        <w:t>R</w:t>
      </w:r>
      <w:r w:rsidR="008459E3" w:rsidRPr="008459E3">
        <w:rPr>
          <w:vertAlign w:val="superscript"/>
        </w:rPr>
        <w:t>2</w:t>
      </w:r>
      <w:r w:rsidR="008459E3">
        <w:t>=-.87)</w:t>
      </w:r>
      <w:r w:rsidR="00F92796">
        <w:t xml:space="preserve"> than for </w:t>
      </w:r>
      <w:r w:rsidR="00F92796">
        <w:rPr>
          <w:i/>
        </w:rPr>
        <w:t>Seconds</w:t>
      </w:r>
      <w:r w:rsidR="00F92796">
        <w:t xml:space="preserve">. </w:t>
      </w:r>
      <w:r w:rsidR="00DF1522">
        <w:t xml:space="preserve">We also see </w:t>
      </w:r>
      <w:r w:rsidR="00C3245D">
        <w:t>identical</w:t>
      </w:r>
      <w:r w:rsidR="00DF1522">
        <w:t xml:space="preserve"> outcomes as with our repeated measures ANOVA. </w:t>
      </w:r>
      <w:r w:rsidR="00C3245D">
        <w:t xml:space="preserve">There is a significant effect of </w:t>
      </w:r>
      <w:r w:rsidR="00C3245D">
        <w:rPr>
          <w:i/>
        </w:rPr>
        <w:t>IDE</w:t>
      </w:r>
      <w:r w:rsidR="00C3245D">
        <w:t xml:space="preserve"> (F(1,18)</w:t>
      </w:r>
      <w:r w:rsidR="0032025D">
        <w:t> </w:t>
      </w:r>
      <w:r w:rsidR="00C3245D">
        <w:t>=</w:t>
      </w:r>
      <w:r w:rsidR="0032025D">
        <w:t> </w:t>
      </w:r>
      <w:r w:rsidR="00C3245D">
        <w:t xml:space="preserve">7.97, </w:t>
      </w:r>
      <w:r w:rsidR="00C3245D">
        <w:rPr>
          <w:i/>
        </w:rPr>
        <w:t>p</w:t>
      </w:r>
      <w:r w:rsidR="0032025D">
        <w:rPr>
          <w:i/>
        </w:rPr>
        <w:t> </w:t>
      </w:r>
      <w:r w:rsidR="00C3245D">
        <w:t>&lt;</w:t>
      </w:r>
      <w:r w:rsidR="0032025D">
        <w:t> </w:t>
      </w:r>
      <w:r w:rsidR="00C3245D">
        <w:t>.05</w:t>
      </w:r>
      <w:r w:rsidR="00BD26BA">
        <w:t xml:space="preserve">), a nonsignificant effect of </w:t>
      </w:r>
      <w:r w:rsidR="00BD26BA">
        <w:rPr>
          <w:i/>
        </w:rPr>
        <w:t>Language</w:t>
      </w:r>
      <w:r w:rsidR="00BD26BA">
        <w:t xml:space="preserve"> (F(1,18)</w:t>
      </w:r>
      <w:r w:rsidR="0032025D">
        <w:t> </w:t>
      </w:r>
      <w:r w:rsidR="00BD26BA">
        <w:t>=</w:t>
      </w:r>
      <w:r w:rsidR="0032025D">
        <w:t> </w:t>
      </w:r>
      <w:r w:rsidR="00BD26BA">
        <w:t xml:space="preserve">1.93, </w:t>
      </w:r>
      <w:r w:rsidR="00BD26BA">
        <w:rPr>
          <w:i/>
        </w:rPr>
        <w:t>n.s.</w:t>
      </w:r>
      <w:r w:rsidR="00BD26BA">
        <w:t xml:space="preserve">), and a nonsignificant </w:t>
      </w:r>
      <w:r w:rsidR="00BD26BA">
        <w:rPr>
          <w:i/>
        </w:rPr>
        <w:t>IDE*Language</w:t>
      </w:r>
      <w:r w:rsidR="00BD26BA">
        <w:t xml:space="preserve"> interaction (F(1,18)</w:t>
      </w:r>
      <w:r w:rsidR="0032025D">
        <w:t> </w:t>
      </w:r>
      <w:r w:rsidR="00BD26BA">
        <w:t>=</w:t>
      </w:r>
      <w:r w:rsidR="0032025D">
        <w:t> </w:t>
      </w:r>
      <w:r w:rsidR="00BD26BA">
        <w:t xml:space="preserve">0.10, </w:t>
      </w:r>
      <w:r w:rsidR="00BD26BA">
        <w:rPr>
          <w:i/>
        </w:rPr>
        <w:t>n.s.</w:t>
      </w:r>
      <w:r w:rsidR="00BD26BA">
        <w:t>).</w:t>
      </w:r>
    </w:p>
    <w:p w:rsidR="00D7389C" w:rsidRDefault="00447AD6" w:rsidP="00447AD6">
      <w:pPr>
        <w:pStyle w:val="ListParagraph"/>
      </w:pPr>
      <w:r>
        <w:t>H</w:t>
      </w:r>
      <w:r w:rsidR="006D5938" w:rsidRPr="006D5938">
        <w:t xml:space="preserve">ow do </w:t>
      </w:r>
      <w:r w:rsidR="008B689F">
        <w:t>their findings compare</w:t>
      </w:r>
      <w:r w:rsidR="006D5938" w:rsidRPr="006D5938">
        <w:t xml:space="preserve">? </w:t>
      </w:r>
    </w:p>
    <w:p w:rsidR="000E709C" w:rsidRPr="00C40480" w:rsidRDefault="000E709C" w:rsidP="00C27196">
      <w:pPr>
        <w:pStyle w:val="Answer"/>
      </w:pPr>
      <w:r>
        <w:t xml:space="preserve">The traditional repeated measures ANOVA yielded the same conclusions when analyzing </w:t>
      </w:r>
      <w:r>
        <w:rPr>
          <w:i/>
        </w:rPr>
        <w:t>Seconds</w:t>
      </w:r>
      <w:r>
        <w:t xml:space="preserve"> as </w:t>
      </w:r>
      <w:r>
        <w:rPr>
          <w:i/>
        </w:rPr>
        <w:t>log(Seconds)</w:t>
      </w:r>
      <w:r>
        <w:t xml:space="preserve">. </w:t>
      </w:r>
      <w:r w:rsidR="006C7DEB">
        <w:t>However, examining the F</w:t>
      </w:r>
      <w:r w:rsidR="00717795">
        <w:t>-</w:t>
      </w:r>
      <w:r w:rsidR="006C7DEB">
        <w:t xml:space="preserve">ratios shows some differences, such as the 1.65 </w:t>
      </w:r>
      <w:r w:rsidR="006C7DEB">
        <w:rPr>
          <w:i/>
        </w:rPr>
        <w:t>vs.</w:t>
      </w:r>
      <w:r w:rsidR="006C7DEB">
        <w:t xml:space="preserve"> 0.10 for the </w:t>
      </w:r>
      <w:r w:rsidR="006C7DEB">
        <w:rPr>
          <w:i/>
        </w:rPr>
        <w:t>IDE*Language</w:t>
      </w:r>
      <w:r w:rsidR="006C7DEB">
        <w:t xml:space="preserve"> interaction. </w:t>
      </w:r>
      <w:r w:rsidR="005662B5">
        <w:t xml:space="preserve">This suggests that perhaps the analysis of </w:t>
      </w:r>
      <w:r w:rsidR="005662B5">
        <w:rPr>
          <w:i/>
        </w:rPr>
        <w:t>Seconds</w:t>
      </w:r>
      <w:r w:rsidR="005662B5">
        <w:t xml:space="preserve"> is more prone to a Type I error than the analysis of </w:t>
      </w:r>
      <w:r w:rsidR="005662B5">
        <w:rPr>
          <w:i/>
        </w:rPr>
        <w:t>log(Seconds)</w:t>
      </w:r>
      <w:r w:rsidR="005662B5">
        <w:t xml:space="preserve">. </w:t>
      </w:r>
      <w:r w:rsidR="00C40480">
        <w:t xml:space="preserve">The mixed-effects model analysis of variance was disregarded for </w:t>
      </w:r>
      <w:r w:rsidR="00C40480">
        <w:rPr>
          <w:i/>
        </w:rPr>
        <w:t>Seconds</w:t>
      </w:r>
      <w:r w:rsidR="00C40480">
        <w:t xml:space="preserve"> but yielded proper results for </w:t>
      </w:r>
      <w:r w:rsidR="00C40480">
        <w:rPr>
          <w:i/>
        </w:rPr>
        <w:t>log(Seconds)</w:t>
      </w:r>
      <w:r w:rsidR="00C40480">
        <w:t xml:space="preserve">, results that agreed exactly with the repeated measures ANOVA on </w:t>
      </w:r>
      <w:r w:rsidR="00C40480">
        <w:rPr>
          <w:i/>
        </w:rPr>
        <w:t>log(Seconds)</w:t>
      </w:r>
      <w:r w:rsidR="00C40480">
        <w:t>.</w:t>
      </w:r>
    </w:p>
    <w:p w:rsidR="006D5938" w:rsidRDefault="009C7622" w:rsidP="00447AD6">
      <w:pPr>
        <w:pStyle w:val="ListParagraph"/>
      </w:pPr>
      <w:r>
        <w:t>Write up the</w:t>
      </w:r>
      <w:r w:rsidR="00E460C8">
        <w:t xml:space="preserve"> description and the</w:t>
      </w:r>
      <w:r>
        <w:t xml:space="preserve"> results for this study as you would </w:t>
      </w:r>
      <w:r w:rsidR="00537472">
        <w:t>for</w:t>
      </w:r>
      <w:r>
        <w:t xml:space="preserve"> a publication</w:t>
      </w:r>
      <w:r w:rsidR="006D5938" w:rsidRPr="006D5938">
        <w:t>.</w:t>
      </w:r>
      <w:r w:rsidR="00217AED">
        <w:t xml:space="preserve"> One long paragraph is sufficient.</w:t>
      </w:r>
    </w:p>
    <w:p w:rsidR="00E438D5" w:rsidRPr="00C022C3" w:rsidRDefault="007B4E18" w:rsidP="00C27196">
      <w:pPr>
        <w:pStyle w:val="Answer"/>
      </w:pPr>
      <w:r>
        <w:t xml:space="preserve">Twenty </w:t>
      </w:r>
      <w:r w:rsidR="00984784">
        <w:t>C#</w:t>
      </w:r>
      <w:r>
        <w:t xml:space="preserve"> and </w:t>
      </w:r>
      <w:r w:rsidR="00984784">
        <w:t>Java</w:t>
      </w:r>
      <w:r>
        <w:t xml:space="preserve"> programmers </w:t>
      </w:r>
      <w:r w:rsidR="00984784">
        <w:t xml:space="preserve">were recruited to debug two similar programs using two popular </w:t>
      </w:r>
      <w:r w:rsidR="00F217E0">
        <w:t>“</w:t>
      </w:r>
      <w:r w:rsidR="00984784">
        <w:t>integrated development environments</w:t>
      </w:r>
      <w:r w:rsidR="00F217E0">
        <w:t>”</w:t>
      </w:r>
      <w:r w:rsidR="00984784">
        <w:t xml:space="preserve"> </w:t>
      </w:r>
      <w:r w:rsidR="00D337AE">
        <w:t>(IDEs)</w:t>
      </w:r>
      <w:r w:rsidR="00A84D98">
        <w:t>,</w:t>
      </w:r>
      <w:r w:rsidR="00D337AE">
        <w:t xml:space="preserve"> </w:t>
      </w:r>
      <w:r w:rsidR="00984784">
        <w:t xml:space="preserve">Eclipse and Visual Studio. </w:t>
      </w:r>
      <w:r w:rsidR="00666216">
        <w:t xml:space="preserve">Programs were assigned randomly to each programmer and to each IDE. </w:t>
      </w:r>
      <w:r w:rsidR="00A362FB">
        <w:t>Half of the programmers were proficient in C#</w:t>
      </w:r>
      <w:r w:rsidR="00A84D98">
        <w:t>; t</w:t>
      </w:r>
      <w:r w:rsidR="00A362FB">
        <w:t xml:space="preserve">he other half were proficient in Java. </w:t>
      </w:r>
      <w:r w:rsidR="00C769CA">
        <w:t>This study was a 2</w:t>
      </w:r>
      <w:r w:rsidR="002C2CF7">
        <w:t>×</w:t>
      </w:r>
      <w:r w:rsidR="00C769CA">
        <w:t xml:space="preserve">2 mixed design with a between-subjects factor of </w:t>
      </w:r>
      <w:r w:rsidR="00C769CA">
        <w:rPr>
          <w:i/>
        </w:rPr>
        <w:t>Language</w:t>
      </w:r>
      <w:r w:rsidR="00C769CA">
        <w:t xml:space="preserve"> (C#, Java) and a within-subjects factor of </w:t>
      </w:r>
      <w:r w:rsidR="00C769CA">
        <w:rPr>
          <w:i/>
        </w:rPr>
        <w:t>IDE</w:t>
      </w:r>
      <w:r w:rsidR="00C769CA">
        <w:t xml:space="preserve"> (Eclipse, Visual Studio). </w:t>
      </w:r>
      <w:r w:rsidR="008A76B3">
        <w:t xml:space="preserve">The outcome measure was the time it took for each programmer to successfully debug each program, measured in seconds. </w:t>
      </w:r>
      <w:r w:rsidR="007302AF">
        <w:t>This temporal response was found to violate normality (</w:t>
      </w:r>
      <w:r w:rsidR="00CD37C4">
        <w:t xml:space="preserve">Shapiro-Wilk </w:t>
      </w:r>
      <w:r w:rsidR="00CD37C4">
        <w:rPr>
          <w:i/>
        </w:rPr>
        <w:t>W</w:t>
      </w:r>
      <w:r w:rsidR="00724926">
        <w:rPr>
          <w:i/>
        </w:rPr>
        <w:t> </w:t>
      </w:r>
      <w:r w:rsidR="00CD37C4">
        <w:t>=</w:t>
      </w:r>
      <w:r w:rsidR="00724926">
        <w:t> </w:t>
      </w:r>
      <w:r w:rsidR="00CD37C4">
        <w:t xml:space="preserve">.78, </w:t>
      </w:r>
      <w:r w:rsidR="00CD37C4">
        <w:rPr>
          <w:i/>
        </w:rPr>
        <w:t>p</w:t>
      </w:r>
      <w:r w:rsidR="00724926">
        <w:rPr>
          <w:i/>
        </w:rPr>
        <w:t> </w:t>
      </w:r>
      <w:r w:rsidR="00CD37C4">
        <w:t>&lt;</w:t>
      </w:r>
      <w:r w:rsidR="00724926">
        <w:t> </w:t>
      </w:r>
      <w:r w:rsidR="00CD37C4">
        <w:t xml:space="preserve">.0001) but </w:t>
      </w:r>
      <w:r w:rsidR="00A84D98">
        <w:t>was</w:t>
      </w:r>
      <w:r w:rsidR="00267654">
        <w:t xml:space="preserve"> sufficiently</w:t>
      </w:r>
      <w:r w:rsidR="00CD37C4">
        <w:t xml:space="preserve"> lognormal (Kolmogorov’s </w:t>
      </w:r>
      <w:r w:rsidR="00CD37C4">
        <w:rPr>
          <w:i/>
        </w:rPr>
        <w:t>D</w:t>
      </w:r>
      <w:r w:rsidR="001820DF">
        <w:rPr>
          <w:i/>
        </w:rPr>
        <w:t> </w:t>
      </w:r>
      <w:r w:rsidR="00CD37C4">
        <w:t>=</w:t>
      </w:r>
      <w:r w:rsidR="001820DF">
        <w:t> </w:t>
      </w:r>
      <w:r w:rsidR="00CD37C4">
        <w:t xml:space="preserve">.09, </w:t>
      </w:r>
      <w:r w:rsidR="00CD37C4">
        <w:rPr>
          <w:i/>
        </w:rPr>
        <w:t>p</w:t>
      </w:r>
      <w:r w:rsidR="001820DF">
        <w:rPr>
          <w:i/>
        </w:rPr>
        <w:t> </w:t>
      </w:r>
      <w:r w:rsidR="00CD37C4">
        <w:t>=</w:t>
      </w:r>
      <w:r w:rsidR="001820DF">
        <w:t> </w:t>
      </w:r>
      <w:r w:rsidR="00CD37C4">
        <w:t>.15) and so was log-transformed</w:t>
      </w:r>
      <w:r w:rsidR="004A706C">
        <w:t xml:space="preserve"> before analy</w:t>
      </w:r>
      <w:r w:rsidR="00A84D98">
        <w:t>sis</w:t>
      </w:r>
      <w:r w:rsidR="004A706C">
        <w:t xml:space="preserve">. </w:t>
      </w:r>
      <w:r w:rsidR="00536215">
        <w:t xml:space="preserve">A repeated measures ANOVA showed a significant main effect </w:t>
      </w:r>
      <w:r w:rsidR="008D1D0C">
        <w:t>of</w:t>
      </w:r>
      <w:r w:rsidR="00536215">
        <w:t xml:space="preserve"> </w:t>
      </w:r>
      <w:r w:rsidR="00536215">
        <w:rPr>
          <w:i/>
        </w:rPr>
        <w:t>IDE</w:t>
      </w:r>
      <w:r w:rsidR="00536215">
        <w:t xml:space="preserve"> on </w:t>
      </w:r>
      <w:r w:rsidR="00536215">
        <w:rPr>
          <w:i/>
        </w:rPr>
        <w:t>log(Seconds)</w:t>
      </w:r>
      <w:r w:rsidR="00536215">
        <w:t xml:space="preserve"> (F(1,18)</w:t>
      </w:r>
      <w:r w:rsidR="008D1D0C">
        <w:t> </w:t>
      </w:r>
      <w:r w:rsidR="00536215">
        <w:t>=</w:t>
      </w:r>
      <w:r w:rsidR="008D1D0C">
        <w:t> </w:t>
      </w:r>
      <w:r w:rsidR="00541DEA">
        <w:t xml:space="preserve">7.97, </w:t>
      </w:r>
      <w:r w:rsidR="00541DEA">
        <w:rPr>
          <w:i/>
        </w:rPr>
        <w:t>p</w:t>
      </w:r>
      <w:r w:rsidR="008D1D0C">
        <w:rPr>
          <w:i/>
        </w:rPr>
        <w:t> </w:t>
      </w:r>
      <w:r w:rsidR="00541DEA">
        <w:t>&lt;</w:t>
      </w:r>
      <w:r w:rsidR="008D1D0C">
        <w:t> </w:t>
      </w:r>
      <w:r w:rsidR="00541DEA">
        <w:t xml:space="preserve">.05). An analysis of means shows that </w:t>
      </w:r>
      <w:r w:rsidR="00A05E86">
        <w:t xml:space="preserve">Eclipse resulted in faster debugging times than Visual Studio (2406.2 </w:t>
      </w:r>
      <w:r w:rsidR="00A05E86">
        <w:rPr>
          <w:i/>
        </w:rPr>
        <w:t>vs.</w:t>
      </w:r>
      <w:r w:rsidR="00A05E86">
        <w:t xml:space="preserve"> 5562.8 seconds). </w:t>
      </w:r>
      <w:r w:rsidR="00FB01B6">
        <w:t xml:space="preserve">There </w:t>
      </w:r>
      <w:r w:rsidR="008D1D0C">
        <w:t>were</w:t>
      </w:r>
      <w:r w:rsidR="00FB01B6">
        <w:t xml:space="preserve"> no significant effect</w:t>
      </w:r>
      <w:r w:rsidR="008D1D0C">
        <w:t>s</w:t>
      </w:r>
      <w:r w:rsidR="00FB01B6">
        <w:t xml:space="preserve"> of </w:t>
      </w:r>
      <w:r w:rsidR="00FB01B6">
        <w:rPr>
          <w:i/>
        </w:rPr>
        <w:t>Language</w:t>
      </w:r>
      <w:r w:rsidR="00FB01B6">
        <w:t xml:space="preserve"> (F</w:t>
      </w:r>
      <w:r w:rsidR="009030EB">
        <w:t>(1,18)</w:t>
      </w:r>
      <w:r w:rsidR="008D1D0C">
        <w:t> </w:t>
      </w:r>
      <w:r w:rsidR="009030EB">
        <w:t>=</w:t>
      </w:r>
      <w:r w:rsidR="008D1D0C">
        <w:t> </w:t>
      </w:r>
      <w:r w:rsidR="009030EB">
        <w:t xml:space="preserve">1.93, </w:t>
      </w:r>
      <w:r w:rsidR="009030EB">
        <w:rPr>
          <w:i/>
        </w:rPr>
        <w:t>n.s.</w:t>
      </w:r>
      <w:r w:rsidR="00FB01B6">
        <w:t xml:space="preserve">) or of </w:t>
      </w:r>
      <w:r w:rsidR="00FB01B6">
        <w:rPr>
          <w:i/>
        </w:rPr>
        <w:t>IDE*Language</w:t>
      </w:r>
      <w:r w:rsidR="00FB01B6">
        <w:t xml:space="preserve"> (F</w:t>
      </w:r>
      <w:r w:rsidR="00576846">
        <w:t>(1,18)</w:t>
      </w:r>
      <w:r w:rsidR="008D1D0C">
        <w:t> </w:t>
      </w:r>
      <w:r w:rsidR="00576846">
        <w:t>=</w:t>
      </w:r>
      <w:r w:rsidR="008D1D0C">
        <w:t> </w:t>
      </w:r>
      <w:r w:rsidR="00FF3991">
        <w:t xml:space="preserve">0.10, </w:t>
      </w:r>
      <w:r w:rsidR="00FF3991">
        <w:rPr>
          <w:i/>
        </w:rPr>
        <w:t>n.s.</w:t>
      </w:r>
      <w:r w:rsidR="00FB01B6">
        <w:t>)</w:t>
      </w:r>
      <w:r w:rsidR="00C022C3">
        <w:t xml:space="preserve"> on </w:t>
      </w:r>
      <w:r w:rsidR="00C022C3">
        <w:rPr>
          <w:i/>
        </w:rPr>
        <w:t>log(Seconds)</w:t>
      </w:r>
      <w:r w:rsidR="00C022C3">
        <w:t>.</w:t>
      </w:r>
    </w:p>
    <w:p w:rsidR="000562F8" w:rsidRDefault="006D5938" w:rsidP="006D5938">
      <w:r w:rsidRPr="006D5938">
        <w:rPr>
          <w:b/>
        </w:rPr>
        <w:t>Part 6</w:t>
      </w:r>
      <w:r w:rsidR="000562F8">
        <w:rPr>
          <w:b/>
        </w:rPr>
        <w:t>,</w:t>
      </w:r>
      <w:r w:rsidRPr="006D5938">
        <w:rPr>
          <w:b/>
        </w:rPr>
        <w:t xml:space="preserve"> Using a constant.</w:t>
      </w:r>
      <w:r w:rsidRPr="006D5938">
        <w:t xml:space="preserve"> Next, open the file </w:t>
      </w:r>
      <w:r w:rsidRPr="006D5938">
        <w:rPr>
          <w:i/>
        </w:rPr>
        <w:t>errors.jmp</w:t>
      </w:r>
      <w:r w:rsidR="000562F8">
        <w:t xml:space="preserve"> and examine the data table.</w:t>
      </w:r>
    </w:p>
    <w:p w:rsidR="004066C3" w:rsidRDefault="006D5938" w:rsidP="004066C3">
      <w:pPr>
        <w:pStyle w:val="ListParagraph"/>
      </w:pPr>
      <w:r w:rsidRPr="006D5938">
        <w:t xml:space="preserve">What does this experiment seem to have been about? </w:t>
      </w:r>
    </w:p>
    <w:p w:rsidR="008054E6" w:rsidRPr="003C7B6E" w:rsidRDefault="008054E6" w:rsidP="00C27196">
      <w:pPr>
        <w:pStyle w:val="Answer"/>
      </w:pPr>
      <w:r>
        <w:lastRenderedPageBreak/>
        <w:t>This experimen</w:t>
      </w:r>
      <w:r w:rsidR="00024F12">
        <w:t xml:space="preserve">t </w:t>
      </w:r>
      <w:r w:rsidR="00C46644">
        <w:t xml:space="preserve">seems to have </w:t>
      </w:r>
      <w:r w:rsidR="00F24AC3">
        <w:t>recruited 10 subjects to point at on-screen targets</w:t>
      </w:r>
      <w:r w:rsidR="009316E2">
        <w:t>,</w:t>
      </w:r>
      <w:r w:rsidR="00F24AC3">
        <w:t xml:space="preserve"> perhaps using a novel </w:t>
      </w:r>
      <w:r w:rsidR="00C836E1">
        <w:t>input device</w:t>
      </w:r>
      <w:r w:rsidR="00F24AC3">
        <w:t xml:space="preserve"> or cursor. Targets were placed at a certain </w:t>
      </w:r>
      <w:r w:rsidR="00F24AC3">
        <w:rPr>
          <w:i/>
        </w:rPr>
        <w:t>Distance</w:t>
      </w:r>
      <w:r w:rsidR="00F24AC3">
        <w:t xml:space="preserve"> and had a certain </w:t>
      </w:r>
      <w:r w:rsidR="00F24AC3">
        <w:rPr>
          <w:i/>
        </w:rPr>
        <w:t>Size</w:t>
      </w:r>
      <w:r w:rsidR="00F24AC3">
        <w:t xml:space="preserve">, and the pointing errors for targets in each </w:t>
      </w:r>
      <w:r w:rsidR="00F24AC3">
        <w:rPr>
          <w:i/>
        </w:rPr>
        <w:t>Distance </w:t>
      </w:r>
      <w:r w:rsidR="00F24AC3">
        <w:t>×</w:t>
      </w:r>
      <w:r w:rsidR="00F24AC3">
        <w:rPr>
          <w:i/>
        </w:rPr>
        <w:t> Size</w:t>
      </w:r>
      <w:r w:rsidR="00F24AC3">
        <w:t xml:space="preserve"> condition </w:t>
      </w:r>
      <w:r w:rsidR="00F474F2">
        <w:t>were</w:t>
      </w:r>
      <w:r w:rsidR="00F24AC3">
        <w:t xml:space="preserve"> recorded. </w:t>
      </w:r>
      <w:r w:rsidR="00216205">
        <w:rPr>
          <w:i/>
        </w:rPr>
        <w:t>Total Errors</w:t>
      </w:r>
      <w:r w:rsidR="00216205">
        <w:t xml:space="preserve"> per condition </w:t>
      </w:r>
      <w:r w:rsidR="0053688A">
        <w:t>was</w:t>
      </w:r>
      <w:r w:rsidR="00216205">
        <w:t xml:space="preserve"> therefore the continuous response variable.</w:t>
      </w:r>
      <w:r w:rsidR="00856682">
        <w:rPr>
          <w:i/>
        </w:rPr>
        <w:t xml:space="preserve"> </w:t>
      </w:r>
      <w:r w:rsidR="0026665A">
        <w:rPr>
          <w:i/>
        </w:rPr>
        <w:t>Distance</w:t>
      </w:r>
      <w:r w:rsidR="0026665A">
        <w:t xml:space="preserve"> and </w:t>
      </w:r>
      <w:r w:rsidR="0026665A">
        <w:rPr>
          <w:i/>
        </w:rPr>
        <w:t>Size</w:t>
      </w:r>
      <w:r w:rsidR="0026665A">
        <w:t xml:space="preserve"> </w:t>
      </w:r>
      <w:r w:rsidR="00E67C4D">
        <w:t>were</w:t>
      </w:r>
      <w:r w:rsidR="0026665A">
        <w:t xml:space="preserve"> both </w:t>
      </w:r>
      <w:r w:rsidR="00D749CF">
        <w:t xml:space="preserve">continuous </w:t>
      </w:r>
      <w:r w:rsidR="0026665A">
        <w:t>within-subjects factors</w:t>
      </w:r>
      <w:r w:rsidR="00697732">
        <w:t>.</w:t>
      </w:r>
      <w:r w:rsidR="0012256F" w:rsidRPr="00742677">
        <w:rPr>
          <w:rStyle w:val="FootnoteReference"/>
          <w:position w:val="6"/>
          <w:vertAlign w:val="baseline"/>
        </w:rPr>
        <w:footnoteReference w:customMarkFollows="1" w:id="3"/>
        <w:sym w:font="Symbol" w:char="F0A7"/>
      </w:r>
      <w:r w:rsidR="00697732">
        <w:t xml:space="preserve"> </w:t>
      </w:r>
      <w:r w:rsidR="00697732">
        <w:rPr>
          <w:i/>
        </w:rPr>
        <w:t>Distance</w:t>
      </w:r>
      <w:r w:rsidR="00697732">
        <w:t xml:space="preserve"> </w:t>
      </w:r>
      <w:r w:rsidR="00E67C4D">
        <w:t>had</w:t>
      </w:r>
      <w:r w:rsidR="00697732">
        <w:t xml:space="preserve"> levels 32, 64, 96</w:t>
      </w:r>
      <w:r w:rsidR="0026665C">
        <w:t xml:space="preserve">, and 128 pixels. </w:t>
      </w:r>
      <w:r w:rsidR="00237EF7">
        <w:rPr>
          <w:i/>
        </w:rPr>
        <w:t>Size</w:t>
      </w:r>
      <w:r w:rsidR="00237EF7">
        <w:t xml:space="preserve"> </w:t>
      </w:r>
      <w:r w:rsidR="008E77B9">
        <w:t>had</w:t>
      </w:r>
      <w:r w:rsidR="00237EF7">
        <w:t xml:space="preserve"> levels 8 and 16 pixels</w:t>
      </w:r>
      <w:r w:rsidR="00653C79">
        <w:t xml:space="preserve">. </w:t>
      </w:r>
      <w:r w:rsidR="002D1680">
        <w:t>The study was therefore a 4×2 within-subjects design.</w:t>
      </w:r>
    </w:p>
    <w:p w:rsidR="006D5938" w:rsidRDefault="006D5938" w:rsidP="004066C3">
      <w:pPr>
        <w:pStyle w:val="ListParagraph"/>
      </w:pPr>
      <w:r w:rsidRPr="006D5938">
        <w:t>What does the dependent variable seem to measure? Does it seem reasonable that it might be lognormally distributed? Why or why not?</w:t>
      </w:r>
    </w:p>
    <w:p w:rsidR="00340CC3" w:rsidRPr="00A30C2A" w:rsidRDefault="005A2A63" w:rsidP="00C27196">
      <w:pPr>
        <w:pStyle w:val="Answer"/>
      </w:pPr>
      <w:r>
        <w:t xml:space="preserve">The dependent variable </w:t>
      </w:r>
      <w:r w:rsidR="000B52D6">
        <w:t>seems to measure</w:t>
      </w:r>
      <w:r>
        <w:t xml:space="preserve"> the number of pointing errors per subject in each </w:t>
      </w:r>
      <w:r>
        <w:rPr>
          <w:i/>
        </w:rPr>
        <w:t>Distance </w:t>
      </w:r>
      <w:r>
        <w:t>×</w:t>
      </w:r>
      <w:r>
        <w:rPr>
          <w:i/>
        </w:rPr>
        <w:t> Size</w:t>
      </w:r>
      <w:r>
        <w:t xml:space="preserve"> condition. We do not know from the data table how many pointing trials </w:t>
      </w:r>
      <w:r w:rsidR="00A30C2A">
        <w:t xml:space="preserve">were administered in each </w:t>
      </w:r>
      <w:r w:rsidR="00A30C2A">
        <w:rPr>
          <w:i/>
        </w:rPr>
        <w:t>Distance </w:t>
      </w:r>
      <w:r w:rsidR="00A30C2A">
        <w:t>×</w:t>
      </w:r>
      <w:r w:rsidR="00A30C2A">
        <w:rPr>
          <w:i/>
        </w:rPr>
        <w:t> Size</w:t>
      </w:r>
      <w:r w:rsidR="00A30C2A">
        <w:t xml:space="preserve"> condition. From the data, it seems reasonable that perhaps 100 pointing trials were administered in each condition, so </w:t>
      </w:r>
      <w:r w:rsidR="00A30C2A">
        <w:rPr>
          <w:i/>
        </w:rPr>
        <w:t>Total Errors</w:t>
      </w:r>
      <w:r w:rsidR="00A30C2A">
        <w:t xml:space="preserve"> </w:t>
      </w:r>
      <w:r w:rsidR="006C14AC">
        <w:t xml:space="preserve">would </w:t>
      </w:r>
      <w:r w:rsidR="00A30C2A">
        <w:t xml:space="preserve">measure the number </w:t>
      </w:r>
      <w:r w:rsidR="006C14AC">
        <w:t>of trials</w:t>
      </w:r>
      <w:r w:rsidR="00A30C2A">
        <w:t xml:space="preserve"> </w:t>
      </w:r>
      <w:r w:rsidR="00A348E7">
        <w:t>out of</w:t>
      </w:r>
      <w:r w:rsidR="00A30C2A">
        <w:t xml:space="preserve"> 100 that were misses.</w:t>
      </w:r>
      <w:r w:rsidR="006C14AC">
        <w:t xml:space="preserve"> </w:t>
      </w:r>
      <w:r w:rsidR="002738B8">
        <w:t xml:space="preserve">It seems reasonable that these data may be lognormally distributed </w:t>
      </w:r>
      <w:r w:rsidR="000F5926">
        <w:t>because it may be difficult to perform close to error-free, but possible to make an arbitrarily high number of errors, resulting in a long tail</w:t>
      </w:r>
      <w:r w:rsidR="007A4E4D">
        <w:t xml:space="preserve"> at high error </w:t>
      </w:r>
      <w:r w:rsidR="00B57838">
        <w:t>counts</w:t>
      </w:r>
      <w:r w:rsidR="007A4E4D">
        <w:t>.</w:t>
      </w:r>
    </w:p>
    <w:p w:rsidR="006D5938" w:rsidRDefault="006D5938" w:rsidP="00425D77">
      <w:pPr>
        <w:pStyle w:val="ListParagraph"/>
      </w:pPr>
      <w:r w:rsidRPr="006D5938">
        <w:t xml:space="preserve">Examine the </w:t>
      </w:r>
      <w:r w:rsidR="00753143">
        <w:t xml:space="preserve">distribution of </w:t>
      </w:r>
      <w:r w:rsidR="00753143">
        <w:rPr>
          <w:i/>
        </w:rPr>
        <w:t>Total Errors</w:t>
      </w:r>
      <w:r w:rsidR="00753143">
        <w:t xml:space="preserve"> and fit normal and lognormal distributions to it</w:t>
      </w:r>
      <w:r w:rsidRPr="006D5938">
        <w:t xml:space="preserve">. What happens? Why? </w:t>
      </w:r>
      <w:r w:rsidR="00753143">
        <w:t>W</w:t>
      </w:r>
      <w:r w:rsidRPr="006D5938">
        <w:t xml:space="preserve">rite up what you find from </w:t>
      </w:r>
      <w:r w:rsidR="005F2F42">
        <w:t>analyzing the distribution</w:t>
      </w:r>
      <w:r w:rsidR="00753143">
        <w:t>.</w:t>
      </w:r>
    </w:p>
    <w:p w:rsidR="00102741" w:rsidRPr="00DD0597" w:rsidRDefault="005F2F42" w:rsidP="00C27196">
      <w:pPr>
        <w:pStyle w:val="Answer"/>
      </w:pPr>
      <w:r>
        <w:t>Th</w:t>
      </w:r>
      <w:r w:rsidR="00BF4B14">
        <w:t xml:space="preserve">e </w:t>
      </w:r>
      <w:r w:rsidR="009609B1">
        <w:t xml:space="preserve">overall distribution of </w:t>
      </w:r>
      <w:r w:rsidR="009609B1">
        <w:rPr>
          <w:i/>
        </w:rPr>
        <w:t>Total Errors</w:t>
      </w:r>
      <w:r w:rsidR="009609B1">
        <w:t xml:space="preserve"> appears </w:t>
      </w:r>
      <w:r w:rsidR="0013796A">
        <w:t xml:space="preserve">lognormal with frequent values near zero and increasingly less frequent values forming a long tail to the right. </w:t>
      </w:r>
      <w:r w:rsidR="00870ABA">
        <w:t xml:space="preserve">A fitted normal results in a distribution with mean </w:t>
      </w:r>
      <w:r w:rsidR="003349C2" w:rsidRPr="00CC5931">
        <w:rPr>
          <w:i/>
        </w:rPr>
        <w:t>µ</w:t>
      </w:r>
      <w:r w:rsidR="00CC5931">
        <w:t> </w:t>
      </w:r>
      <w:r w:rsidR="00870ABA">
        <w:t>=</w:t>
      </w:r>
      <w:r w:rsidR="00CC5931">
        <w:t> </w:t>
      </w:r>
      <w:r w:rsidR="00870ABA">
        <w:t xml:space="preserve">11.90 and standard deviation </w:t>
      </w:r>
      <w:r w:rsidR="003349C2" w:rsidRPr="00CC5931">
        <w:rPr>
          <w:i/>
        </w:rPr>
        <w:t>σ</w:t>
      </w:r>
      <w:r w:rsidR="00CC5931">
        <w:rPr>
          <w:i/>
        </w:rPr>
        <w:t> </w:t>
      </w:r>
      <w:r w:rsidR="00870ABA">
        <w:t>=</w:t>
      </w:r>
      <w:r w:rsidR="00CC5931">
        <w:t> </w:t>
      </w:r>
      <w:r w:rsidR="00870ABA">
        <w:t>14.57.</w:t>
      </w:r>
      <w:r w:rsidR="003349C2">
        <w:t xml:space="preserve"> </w:t>
      </w:r>
      <w:r w:rsidR="00DD0597">
        <w:t xml:space="preserve">A significant Shapiro-Wilk </w:t>
      </w:r>
      <w:r w:rsidR="00DD0597">
        <w:rPr>
          <w:i/>
        </w:rPr>
        <w:t>W</w:t>
      </w:r>
      <w:r w:rsidR="00DD0597">
        <w:t xml:space="preserve"> test indicates that </w:t>
      </w:r>
      <w:r w:rsidR="00DD0597">
        <w:rPr>
          <w:i/>
        </w:rPr>
        <w:t>Total Errors</w:t>
      </w:r>
      <w:r w:rsidR="00DD0597">
        <w:t xml:space="preserve"> cannot be assumed to come from a normal distribution (</w:t>
      </w:r>
      <w:r w:rsidR="00DD0597">
        <w:rPr>
          <w:i/>
        </w:rPr>
        <w:t>W</w:t>
      </w:r>
      <w:r w:rsidR="008E3940">
        <w:rPr>
          <w:i/>
        </w:rPr>
        <w:t> </w:t>
      </w:r>
      <w:r w:rsidR="00DD0597">
        <w:t>=</w:t>
      </w:r>
      <w:r w:rsidR="008E3940">
        <w:t> </w:t>
      </w:r>
      <w:r w:rsidR="00DD0597">
        <w:t xml:space="preserve">.68, </w:t>
      </w:r>
      <w:r w:rsidR="00DD0597">
        <w:rPr>
          <w:i/>
        </w:rPr>
        <w:t>p</w:t>
      </w:r>
      <w:r w:rsidR="008E3940">
        <w:rPr>
          <w:i/>
        </w:rPr>
        <w:t> </w:t>
      </w:r>
      <w:r w:rsidR="00DD0597">
        <w:t>&lt;</w:t>
      </w:r>
      <w:r w:rsidR="008E3940">
        <w:t> </w:t>
      </w:r>
      <w:r w:rsidR="00DD0597">
        <w:t xml:space="preserve">.0001). </w:t>
      </w:r>
      <w:r w:rsidR="005A1432">
        <w:t xml:space="preserve">Attempting to fit a lognormal distribution </w:t>
      </w:r>
      <w:r w:rsidR="00326807">
        <w:t xml:space="preserve">produces an error: “Lognormal Distribution not available for non-positive data.” </w:t>
      </w:r>
      <w:r w:rsidR="00ED5685">
        <w:t>This error occurs because log(0) is undefined</w:t>
      </w:r>
      <w:r w:rsidR="00FF6C4C">
        <w:t xml:space="preserve">. </w:t>
      </w:r>
      <w:r w:rsidR="00DB1393">
        <w:t>In other words, we cannot perform a log-transform in the presence of zeroes.</w:t>
      </w:r>
    </w:p>
    <w:p w:rsidR="006D5938" w:rsidRDefault="006D5938" w:rsidP="00893BA2">
      <w:pPr>
        <w:pStyle w:val="ListParagraph"/>
      </w:pPr>
      <w:r w:rsidRPr="006D5938">
        <w:t xml:space="preserve">How could you remedy your inability to fit a </w:t>
      </w:r>
      <w:r w:rsidR="00721525">
        <w:t>lognormal</w:t>
      </w:r>
      <w:r w:rsidRPr="006D5938">
        <w:t xml:space="preserve"> distribution to the data?</w:t>
      </w:r>
    </w:p>
    <w:p w:rsidR="00541DC8" w:rsidRPr="00541DC8" w:rsidRDefault="00541DC8" w:rsidP="00C27196">
      <w:pPr>
        <w:pStyle w:val="Answer"/>
      </w:pPr>
      <w:r>
        <w:t>We could add +1 to each of our error counts before taking the log, thereby removing zeroes from the data. Note that log(1)</w:t>
      </w:r>
      <w:r w:rsidR="00930985">
        <w:t> </w:t>
      </w:r>
      <w:r>
        <w:t>=</w:t>
      </w:r>
      <w:r w:rsidR="00930985">
        <w:t> </w:t>
      </w:r>
      <w:r>
        <w:t xml:space="preserve">0, so what </w:t>
      </w:r>
      <w:r>
        <w:rPr>
          <w:i/>
        </w:rPr>
        <w:t>were</w:t>
      </w:r>
      <w:r>
        <w:t xml:space="preserve"> zeroes will once again become zeroes after the log-transform is applied. </w:t>
      </w:r>
      <w:r w:rsidR="00E642EF">
        <w:t>Thus, the frequency of zeroes in the log-transformed data will match exactly the frequency of zeroes in the original data.</w:t>
      </w:r>
    </w:p>
    <w:p w:rsidR="006D5938" w:rsidRDefault="006D5938" w:rsidP="00893BA2">
      <w:pPr>
        <w:pStyle w:val="ListParagraph"/>
      </w:pPr>
      <w:r w:rsidRPr="006D5938">
        <w:t xml:space="preserve">Attempt to create a log-transformed column for your data. What happens? Why? Again, what could you do to make this work? (Write your response before </w:t>
      </w:r>
      <w:r w:rsidR="002B2DA3">
        <w:t>proceeding</w:t>
      </w:r>
      <w:r w:rsidRPr="006D5938">
        <w:t>.)</w:t>
      </w:r>
    </w:p>
    <w:p w:rsidR="009210BD" w:rsidRPr="00932138" w:rsidRDefault="009210BD" w:rsidP="00C27196">
      <w:pPr>
        <w:pStyle w:val="Answer"/>
      </w:pPr>
      <w:r>
        <w:t xml:space="preserve">If we simply add a </w:t>
      </w:r>
      <w:r w:rsidR="00636B6F">
        <w:t xml:space="preserve">formula </w:t>
      </w:r>
      <w:r>
        <w:t xml:space="preserve">column called </w:t>
      </w:r>
      <w:r>
        <w:rPr>
          <w:i/>
        </w:rPr>
        <w:t>log(Total Errors)</w:t>
      </w:r>
      <w:r>
        <w:t xml:space="preserve"> defined </w:t>
      </w:r>
      <w:r w:rsidR="00932138">
        <w:t>as such</w:t>
      </w:r>
      <w:r>
        <w:t xml:space="preserve">, </w:t>
      </w:r>
      <w:r w:rsidR="000C2607">
        <w:t>we</w:t>
      </w:r>
      <w:r w:rsidR="00027C02">
        <w:t xml:space="preserve"> get a column that contains missing values, which appear as bullet characters (•). </w:t>
      </w:r>
      <w:r w:rsidR="00932138">
        <w:t xml:space="preserve">We could instead create a new </w:t>
      </w:r>
      <w:r w:rsidR="00636B6F">
        <w:t xml:space="preserve">formula </w:t>
      </w:r>
      <w:r w:rsidR="00932138">
        <w:t xml:space="preserve">column called </w:t>
      </w:r>
      <w:r w:rsidR="00932138">
        <w:rPr>
          <w:i/>
        </w:rPr>
        <w:t>log(Total Errors + 1)</w:t>
      </w:r>
      <w:r w:rsidR="00932138">
        <w:t xml:space="preserve"> defined as such.</w:t>
      </w:r>
    </w:p>
    <w:p w:rsidR="00AF2790" w:rsidRDefault="006D5938" w:rsidP="006D5938">
      <w:r w:rsidRPr="006D5938">
        <w:lastRenderedPageBreak/>
        <w:t xml:space="preserve">One option is to change from doing </w:t>
      </w:r>
      <w:r w:rsidRPr="006D5938">
        <w:rPr>
          <w:i/>
        </w:rPr>
        <w:t>y</w:t>
      </w:r>
      <w:r w:rsidRPr="006D5938">
        <w:t>′ = log</w:t>
      </w:r>
      <w:r w:rsidR="00547F24" w:rsidRPr="00547F24">
        <w:rPr>
          <w:i/>
          <w:vertAlign w:val="subscript"/>
        </w:rPr>
        <w:t>e</w:t>
      </w:r>
      <w:r w:rsidRPr="006D5938">
        <w:t>(</w:t>
      </w:r>
      <w:r w:rsidRPr="006D5938">
        <w:rPr>
          <w:i/>
        </w:rPr>
        <w:t>y</w:t>
      </w:r>
      <w:r w:rsidRPr="006D5938">
        <w:t xml:space="preserve">) to instead doing </w:t>
      </w:r>
      <w:r w:rsidRPr="006D5938">
        <w:rPr>
          <w:i/>
        </w:rPr>
        <w:t>y</w:t>
      </w:r>
      <w:r w:rsidRPr="006D5938">
        <w:t>′ = log</w:t>
      </w:r>
      <w:r w:rsidR="00547F24" w:rsidRPr="00547F24">
        <w:rPr>
          <w:i/>
          <w:vertAlign w:val="subscript"/>
        </w:rPr>
        <w:t>e</w:t>
      </w:r>
      <w:r w:rsidRPr="006D5938">
        <w:t>(</w:t>
      </w:r>
      <w:r w:rsidRPr="006D5938">
        <w:rPr>
          <w:i/>
        </w:rPr>
        <w:t>y</w:t>
      </w:r>
      <w:r w:rsidR="00502891">
        <w:rPr>
          <w:i/>
        </w:rPr>
        <w:t> </w:t>
      </w:r>
      <w:r w:rsidRPr="006D5938">
        <w:t>+</w:t>
      </w:r>
      <w:r w:rsidR="00502891">
        <w:t> </w:t>
      </w:r>
      <w:r w:rsidRPr="006D5938">
        <w:t xml:space="preserve">1). This can be generalized to </w:t>
      </w:r>
      <w:r w:rsidRPr="00744A45">
        <w:rPr>
          <w:i/>
        </w:rPr>
        <w:t>y</w:t>
      </w:r>
      <w:r w:rsidR="00C514AC" w:rsidRPr="006D5938">
        <w:t>′</w:t>
      </w:r>
      <w:r w:rsidRPr="006D5938">
        <w:t> = log</w:t>
      </w:r>
      <w:r w:rsidR="00547F24" w:rsidRPr="00547F24">
        <w:rPr>
          <w:i/>
          <w:vertAlign w:val="subscript"/>
        </w:rPr>
        <w:t>e</w:t>
      </w:r>
      <w:r w:rsidRPr="006D5938">
        <w:t>(</w:t>
      </w:r>
      <w:r w:rsidRPr="006D5938">
        <w:rPr>
          <w:i/>
        </w:rPr>
        <w:t>y</w:t>
      </w:r>
      <w:r w:rsidR="00502891">
        <w:rPr>
          <w:i/>
        </w:rPr>
        <w:t> </w:t>
      </w:r>
      <w:r w:rsidRPr="006D5938">
        <w:t>+</w:t>
      </w:r>
      <w:r w:rsidR="00502891">
        <w:t> </w:t>
      </w:r>
      <w:r w:rsidRPr="006D5938">
        <w:rPr>
          <w:i/>
        </w:rPr>
        <w:t>c</w:t>
      </w:r>
      <w:r w:rsidRPr="006D5938">
        <w:t xml:space="preserve">), for some constant </w:t>
      </w:r>
      <w:r w:rsidRPr="006D5938">
        <w:rPr>
          <w:i/>
        </w:rPr>
        <w:t>c</w:t>
      </w:r>
      <w:r w:rsidRPr="006D5938">
        <w:t xml:space="preserve">. It is often the case that </w:t>
      </w:r>
      <w:r w:rsidRPr="006D5938">
        <w:rPr>
          <w:i/>
        </w:rPr>
        <w:t>c</w:t>
      </w:r>
      <w:r w:rsidRPr="006D5938">
        <w:t xml:space="preserve"> = 1 suffices, although statisticians have more complex approaches to determining </w:t>
      </w:r>
      <w:r w:rsidRPr="006D5938">
        <w:rPr>
          <w:i/>
        </w:rPr>
        <w:t>c</w:t>
      </w:r>
      <w:r w:rsidRPr="006D5938">
        <w:t xml:space="preserve"> based on particular data (</w:t>
      </w:r>
      <w:r w:rsidR="00535859">
        <w:rPr>
          <w:i/>
        </w:rPr>
        <w:t>see</w:t>
      </w:r>
      <w:r w:rsidRPr="006D5938">
        <w:t xml:space="preserve"> Berry 1987). </w:t>
      </w:r>
    </w:p>
    <w:p w:rsidR="006D5938" w:rsidRDefault="006D5938" w:rsidP="00AF2790">
      <w:pPr>
        <w:pStyle w:val="ListParagraph"/>
      </w:pPr>
      <w:r w:rsidRPr="006D5938">
        <w:t xml:space="preserve">Using </w:t>
      </w:r>
      <w:r w:rsidRPr="006D5938">
        <w:rPr>
          <w:i/>
        </w:rPr>
        <w:t>c</w:t>
      </w:r>
      <w:r w:rsidR="00066BF2">
        <w:t> = 1, apply the log-</w:t>
      </w:r>
      <w:r w:rsidRPr="006D5938">
        <w:t xml:space="preserve">transformation. Then re-examine the distribution using Analyze &gt; Distribution. Does it work now? Perform </w:t>
      </w:r>
      <w:r w:rsidR="00BB6F75">
        <w:t xml:space="preserve">a </w:t>
      </w:r>
      <w:r w:rsidR="002B7E28">
        <w:t xml:space="preserve">normal </w:t>
      </w:r>
      <w:r w:rsidR="00BB6F75">
        <w:t>fitness test</w:t>
      </w:r>
      <w:r w:rsidRPr="006D5938">
        <w:t xml:space="preserve"> and report the </w:t>
      </w:r>
      <w:r w:rsidR="002B7E28">
        <w:t>results</w:t>
      </w:r>
      <w:r w:rsidRPr="006D5938">
        <w:t>.</w:t>
      </w:r>
    </w:p>
    <w:p w:rsidR="002B7E28" w:rsidRPr="00322D07" w:rsidRDefault="00876D3B" w:rsidP="00876F0B">
      <w:pPr>
        <w:pStyle w:val="Answer"/>
      </w:pPr>
      <w:r>
        <w:t xml:space="preserve">We create a new </w:t>
      </w:r>
      <w:r w:rsidR="00636B6F">
        <w:t xml:space="preserve">formula </w:t>
      </w:r>
      <w:r>
        <w:t xml:space="preserve">column called </w:t>
      </w:r>
      <w:r>
        <w:rPr>
          <w:i/>
        </w:rPr>
        <w:t>log(Total Errors + 1)</w:t>
      </w:r>
      <w:r>
        <w:t xml:space="preserve"> defined as such. </w:t>
      </w:r>
      <w:r w:rsidR="00D645EC">
        <w:t xml:space="preserve">Then we provide this column to Analyze &gt; Distribution. </w:t>
      </w:r>
      <w:r w:rsidR="00BB6F75">
        <w:t xml:space="preserve">The </w:t>
      </w:r>
      <w:r w:rsidR="0029738B">
        <w:t>distribution</w:t>
      </w:r>
      <w:r w:rsidR="00BB6F75">
        <w:t xml:space="preserve"> visually look</w:t>
      </w:r>
      <w:r w:rsidR="0029738B">
        <w:t>s</w:t>
      </w:r>
      <w:r w:rsidR="00BB6F75">
        <w:t xml:space="preserve"> </w:t>
      </w:r>
      <w:r w:rsidR="00491F57">
        <w:t xml:space="preserve">quite </w:t>
      </w:r>
      <w:r w:rsidR="00BB6F75">
        <w:t>normal. A fitted normal give</w:t>
      </w:r>
      <w:r w:rsidR="0030263A">
        <w:t xml:space="preserve">s </w:t>
      </w:r>
      <w:r w:rsidR="00491F57">
        <w:t xml:space="preserve">a distribution with mean </w:t>
      </w:r>
      <w:r w:rsidR="00491F57" w:rsidRPr="00C871BC">
        <w:rPr>
          <w:i/>
        </w:rPr>
        <w:t>µ</w:t>
      </w:r>
      <w:r w:rsidR="00C871BC">
        <w:t> </w:t>
      </w:r>
      <w:r w:rsidR="00491F57">
        <w:t>=</w:t>
      </w:r>
      <w:r w:rsidR="00C871BC">
        <w:t> </w:t>
      </w:r>
      <w:r w:rsidR="00491F57">
        <w:t xml:space="preserve">2.11 and standard deviation </w:t>
      </w:r>
      <w:r w:rsidR="00491F57" w:rsidRPr="00C871BC">
        <w:rPr>
          <w:i/>
        </w:rPr>
        <w:t>σ</w:t>
      </w:r>
      <w:r w:rsidR="00C871BC">
        <w:t> </w:t>
      </w:r>
      <w:r w:rsidR="00491F57">
        <w:t>=</w:t>
      </w:r>
      <w:r w:rsidR="00C871BC">
        <w:t> </w:t>
      </w:r>
      <w:r w:rsidR="00915B7B">
        <w:t>0</w:t>
      </w:r>
      <w:r w:rsidR="00491F57">
        <w:t>.</w:t>
      </w:r>
      <w:r w:rsidR="00915B7B">
        <w:t xml:space="preserve">97. </w:t>
      </w:r>
      <w:r w:rsidR="00660885">
        <w:t xml:space="preserve">A nonsignificant Shapiro-Wilk </w:t>
      </w:r>
      <w:r w:rsidR="00660885">
        <w:rPr>
          <w:i/>
        </w:rPr>
        <w:t>W</w:t>
      </w:r>
      <w:r w:rsidR="00660885">
        <w:t xml:space="preserve"> test </w:t>
      </w:r>
      <w:r w:rsidR="00E17F8F">
        <w:t>indicates that we can assume these data are from a normal distribution (</w:t>
      </w:r>
      <w:r w:rsidR="00E17F8F">
        <w:rPr>
          <w:i/>
        </w:rPr>
        <w:t>W</w:t>
      </w:r>
      <w:r w:rsidR="00C871BC">
        <w:rPr>
          <w:i/>
        </w:rPr>
        <w:t> </w:t>
      </w:r>
      <w:r w:rsidR="00E17F8F">
        <w:t>=</w:t>
      </w:r>
      <w:r w:rsidR="00C871BC">
        <w:t> </w:t>
      </w:r>
      <w:r w:rsidR="00E17F8F">
        <w:t xml:space="preserve">.99, </w:t>
      </w:r>
      <w:r w:rsidR="00E17F8F">
        <w:rPr>
          <w:i/>
        </w:rPr>
        <w:t>p</w:t>
      </w:r>
      <w:r w:rsidR="00C871BC">
        <w:rPr>
          <w:i/>
        </w:rPr>
        <w:t> </w:t>
      </w:r>
      <w:r w:rsidR="00E17F8F">
        <w:t>=</w:t>
      </w:r>
      <w:r w:rsidR="00C871BC">
        <w:t> </w:t>
      </w:r>
      <w:r w:rsidR="00E17F8F">
        <w:t xml:space="preserve">.54). </w:t>
      </w:r>
      <w:r w:rsidR="00322D07">
        <w:t xml:space="preserve">Since our data was log-transformed before fitting this normal, this result effectively tells us that </w:t>
      </w:r>
      <w:r w:rsidR="00322D07">
        <w:rPr>
          <w:i/>
        </w:rPr>
        <w:t>Total Errors</w:t>
      </w:r>
      <w:r w:rsidR="00322D07">
        <w:t xml:space="preserve"> was lognormally distributed.</w:t>
      </w:r>
    </w:p>
    <w:p w:rsidR="006D5938" w:rsidRDefault="006D5938" w:rsidP="00B66308">
      <w:pPr>
        <w:pStyle w:val="ListParagraph"/>
      </w:pPr>
      <w:r w:rsidRPr="006D5938">
        <w:t xml:space="preserve">Perform </w:t>
      </w:r>
      <w:r w:rsidR="00862D42">
        <w:t>a mixed-effects model</w:t>
      </w:r>
      <w:r w:rsidR="002E1BF2">
        <w:t xml:space="preserve"> analysis of variance</w:t>
      </w:r>
      <w:r w:rsidRPr="006D5938">
        <w:t xml:space="preserve"> on both the original response and your newly transformed response. As you did in </w:t>
      </w:r>
      <w:r w:rsidR="00805599">
        <w:t>p</w:t>
      </w:r>
      <w:r w:rsidRPr="006D5938">
        <w:t xml:space="preserve">art 5, </w:t>
      </w:r>
      <w:r w:rsidR="00762593" w:rsidRPr="006D5938">
        <w:t xml:space="preserve">write up the </w:t>
      </w:r>
      <w:r w:rsidR="00762593">
        <w:t>experiment, procedure, analysis, and findings as you would for a publication</w:t>
      </w:r>
      <w:r w:rsidR="009323FC">
        <w:t xml:space="preserve"> (</w:t>
      </w:r>
      <w:r w:rsidR="009323FC">
        <w:rPr>
          <w:i/>
        </w:rPr>
        <w:t>see</w:t>
      </w:r>
      <w:r w:rsidR="009323FC">
        <w:t xml:space="preserve"> question 18)</w:t>
      </w:r>
      <w:r w:rsidR="00762593" w:rsidRPr="006D5938">
        <w:t>.</w:t>
      </w:r>
    </w:p>
    <w:p w:rsidR="008A5B71" w:rsidRDefault="00A70330" w:rsidP="00876F0B">
      <w:pPr>
        <w:pStyle w:val="Answer"/>
      </w:pPr>
      <w:r>
        <w:t xml:space="preserve">Ten </w:t>
      </w:r>
      <w:r w:rsidR="00693B13">
        <w:t>subjects</w:t>
      </w:r>
      <w:r>
        <w:t xml:space="preserve"> were recruited to </w:t>
      </w:r>
      <w:r w:rsidR="008A5B71">
        <w:t xml:space="preserve">point to on-screen targets using a new optical mouse. </w:t>
      </w:r>
      <w:r w:rsidR="00EB32BA">
        <w:t xml:space="preserve">(Data was previously collected in </w:t>
      </w:r>
      <w:r w:rsidR="00682BC1">
        <w:t>a similar</w:t>
      </w:r>
      <w:r w:rsidR="00EB32BA">
        <w:t xml:space="preserve"> study for </w:t>
      </w:r>
      <w:r w:rsidR="00682BC1">
        <w:t xml:space="preserve">an old roller-ball mouse.) </w:t>
      </w:r>
      <w:r w:rsidR="001340E5">
        <w:t xml:space="preserve">Each subject performed 100 pointing trials for a given combination of target distance and </w:t>
      </w:r>
      <w:r w:rsidR="00741C3D">
        <w:t xml:space="preserve">target </w:t>
      </w:r>
      <w:r w:rsidR="001340E5">
        <w:t xml:space="preserve">size. </w:t>
      </w:r>
      <w:r w:rsidR="00700DAC">
        <w:t>With four distances and two sizes, this study was a 4×2 within-subject</w:t>
      </w:r>
      <w:r w:rsidR="00AD4539">
        <w:t>s</w:t>
      </w:r>
      <w:r w:rsidR="00741C3D">
        <w:t xml:space="preserve"> design. </w:t>
      </w:r>
      <w:r w:rsidR="00741C3D">
        <w:rPr>
          <w:i/>
        </w:rPr>
        <w:t>Distance</w:t>
      </w:r>
      <w:r w:rsidR="00741C3D">
        <w:t xml:space="preserve"> was a continuous within-subjects factor with levels </w:t>
      </w:r>
      <w:r w:rsidR="00EB6A7A">
        <w:t xml:space="preserve">of </w:t>
      </w:r>
      <w:r w:rsidR="00741C3D">
        <w:t xml:space="preserve">32, 64, 96, and 128 pixels; </w:t>
      </w:r>
      <w:r w:rsidR="00741C3D">
        <w:rPr>
          <w:i/>
        </w:rPr>
        <w:t>Size</w:t>
      </w:r>
      <w:r w:rsidR="00741C3D">
        <w:t xml:space="preserve"> was a continuous within-subjects factor with levels </w:t>
      </w:r>
      <w:r w:rsidR="00C70596">
        <w:t xml:space="preserve">of </w:t>
      </w:r>
      <w:r w:rsidR="00741C3D">
        <w:t xml:space="preserve">8 and 16 pixels. </w:t>
      </w:r>
      <w:r w:rsidR="00606376">
        <w:t>The outcome measure</w:t>
      </w:r>
      <w:r w:rsidR="009C0023">
        <w:t xml:space="preserve">, </w:t>
      </w:r>
      <w:r w:rsidR="009C0023">
        <w:rPr>
          <w:i/>
        </w:rPr>
        <w:t xml:space="preserve">Total </w:t>
      </w:r>
      <w:r w:rsidR="009C0023" w:rsidRPr="009C0023">
        <w:rPr>
          <w:i/>
        </w:rPr>
        <w:t>Errors</w:t>
      </w:r>
      <w:r w:rsidR="009C0023">
        <w:t xml:space="preserve">, </w:t>
      </w:r>
      <w:r w:rsidR="00606376" w:rsidRPr="009C0023">
        <w:t>was</w:t>
      </w:r>
      <w:r w:rsidR="00606376">
        <w:t xml:space="preserve"> the number of pointing errors </w:t>
      </w:r>
      <w:r w:rsidR="00931D2A">
        <w:t>occurring in each</w:t>
      </w:r>
      <w:r w:rsidR="00A9454B">
        <w:t xml:space="preserve"> 100</w:t>
      </w:r>
      <w:r w:rsidR="00576E7A">
        <w:t>-</w:t>
      </w:r>
      <w:r w:rsidR="00931D2A">
        <w:t>trial</w:t>
      </w:r>
      <w:r w:rsidR="00576E7A">
        <w:t xml:space="preserve"> set</w:t>
      </w:r>
      <w:r w:rsidR="00931D2A">
        <w:t xml:space="preserve">. </w:t>
      </w:r>
      <w:r w:rsidR="008A7F21">
        <w:t xml:space="preserve">This response was found to violate normality (Shapiro-Wilk </w:t>
      </w:r>
      <w:r w:rsidR="008A7F21">
        <w:rPr>
          <w:i/>
        </w:rPr>
        <w:t>W</w:t>
      </w:r>
      <w:r w:rsidR="00E53B83">
        <w:rPr>
          <w:i/>
        </w:rPr>
        <w:t> </w:t>
      </w:r>
      <w:r w:rsidR="008A7F21">
        <w:t>=</w:t>
      </w:r>
      <w:r w:rsidR="00E53B83">
        <w:t> </w:t>
      </w:r>
      <w:r w:rsidR="009C0023">
        <w:t xml:space="preserve">.68, </w:t>
      </w:r>
      <w:r w:rsidR="009C0023">
        <w:rPr>
          <w:i/>
        </w:rPr>
        <w:t>p</w:t>
      </w:r>
      <w:r w:rsidR="00E53B83">
        <w:rPr>
          <w:i/>
        </w:rPr>
        <w:t> </w:t>
      </w:r>
      <w:r w:rsidR="009C0023">
        <w:t>&lt;</w:t>
      </w:r>
      <w:r w:rsidR="00E53B83">
        <w:t> </w:t>
      </w:r>
      <w:r w:rsidR="009C0023">
        <w:t>.0001)</w:t>
      </w:r>
      <w:r w:rsidR="00367144">
        <w:t xml:space="preserve"> but was sufficiently normal after a </w:t>
      </w:r>
      <w:r w:rsidR="00367144" w:rsidRPr="00367144">
        <w:rPr>
          <w:i/>
        </w:rPr>
        <w:t>y</w:t>
      </w:r>
      <w:r w:rsidR="00367144" w:rsidRPr="00367144">
        <w:t>′ = log</w:t>
      </w:r>
      <w:r w:rsidR="00D6223C" w:rsidRPr="00D6223C">
        <w:rPr>
          <w:i/>
          <w:vertAlign w:val="subscript"/>
        </w:rPr>
        <w:t>e</w:t>
      </w:r>
      <w:r w:rsidR="00D6223C">
        <w:t>(</w:t>
      </w:r>
      <w:r w:rsidR="00367144" w:rsidRPr="00367144">
        <w:rPr>
          <w:i/>
        </w:rPr>
        <w:t>y</w:t>
      </w:r>
      <w:r w:rsidR="00162F6B">
        <w:rPr>
          <w:i/>
        </w:rPr>
        <w:t> </w:t>
      </w:r>
      <w:r w:rsidR="00367144" w:rsidRPr="00367144">
        <w:t>+</w:t>
      </w:r>
      <w:r w:rsidR="00162F6B">
        <w:t> </w:t>
      </w:r>
      <w:r w:rsidR="00367144" w:rsidRPr="00367144">
        <w:t>1)</w:t>
      </w:r>
      <w:r w:rsidR="00367144">
        <w:t xml:space="preserve"> transform (</w:t>
      </w:r>
      <w:r w:rsidR="00367144">
        <w:rPr>
          <w:i/>
        </w:rPr>
        <w:t>W</w:t>
      </w:r>
      <w:r w:rsidR="00DE01FE">
        <w:rPr>
          <w:i/>
        </w:rPr>
        <w:t> </w:t>
      </w:r>
      <w:r w:rsidR="00367144">
        <w:t>=</w:t>
      </w:r>
      <w:r w:rsidR="00DE01FE">
        <w:t> </w:t>
      </w:r>
      <w:r w:rsidR="008B78C4">
        <w:t xml:space="preserve">.99, </w:t>
      </w:r>
      <w:r w:rsidR="008B78C4">
        <w:rPr>
          <w:i/>
        </w:rPr>
        <w:t>p</w:t>
      </w:r>
      <w:r w:rsidR="00DE01FE">
        <w:rPr>
          <w:i/>
        </w:rPr>
        <w:t> </w:t>
      </w:r>
      <w:r w:rsidR="008B78C4">
        <w:t>=</w:t>
      </w:r>
      <w:r w:rsidR="00DE01FE">
        <w:t> </w:t>
      </w:r>
      <w:r w:rsidR="008B78C4">
        <w:t xml:space="preserve">.54). </w:t>
      </w:r>
      <w:r w:rsidR="00D577D5">
        <w:t>(The +1 was necessary due to the presence of zeroes in the response.</w:t>
      </w:r>
      <w:r w:rsidR="00673B19">
        <w:t xml:space="preserve">) </w:t>
      </w:r>
      <w:r w:rsidR="00031A5E">
        <w:t xml:space="preserve">A mixed-effects model </w:t>
      </w:r>
      <w:r w:rsidR="005C7B84">
        <w:t xml:space="preserve">with response </w:t>
      </w:r>
      <w:r w:rsidR="005C7B84">
        <w:rPr>
          <w:i/>
        </w:rPr>
        <w:t xml:space="preserve">Total Errors </w:t>
      </w:r>
      <w:r w:rsidR="009F0E2F">
        <w:t xml:space="preserve">yields </w:t>
      </w:r>
      <w:r w:rsidR="009F0E2F" w:rsidRPr="009F0E2F">
        <w:rPr>
          <w:i/>
        </w:rPr>
        <w:t>R</w:t>
      </w:r>
      <w:r w:rsidR="009F0E2F" w:rsidRPr="009F0E2F">
        <w:rPr>
          <w:vertAlign w:val="superscript"/>
        </w:rPr>
        <w:t>2</w:t>
      </w:r>
      <w:r w:rsidR="009F0E2F">
        <w:t>=.72 and shows</w:t>
      </w:r>
      <w:r w:rsidR="002B7631">
        <w:t xml:space="preserve"> significant effects for </w:t>
      </w:r>
      <w:r w:rsidR="002B7631">
        <w:rPr>
          <w:i/>
        </w:rPr>
        <w:t>Distance</w:t>
      </w:r>
      <w:r w:rsidR="002B7631">
        <w:t xml:space="preserve"> (F</w:t>
      </w:r>
      <w:r w:rsidR="002144EF">
        <w:t>(1,67)</w:t>
      </w:r>
      <w:r w:rsidR="009726B7">
        <w:t> </w:t>
      </w:r>
      <w:r w:rsidR="002144EF">
        <w:t>=</w:t>
      </w:r>
      <w:r w:rsidR="009726B7">
        <w:t> </w:t>
      </w:r>
      <w:r w:rsidR="002144EF">
        <w:t xml:space="preserve">57.17, </w:t>
      </w:r>
      <w:r w:rsidR="002144EF">
        <w:rPr>
          <w:i/>
        </w:rPr>
        <w:t>p</w:t>
      </w:r>
      <w:r w:rsidR="009726B7">
        <w:rPr>
          <w:i/>
        </w:rPr>
        <w:t> </w:t>
      </w:r>
      <w:r w:rsidR="002144EF">
        <w:t>&lt;</w:t>
      </w:r>
      <w:r w:rsidR="009726B7">
        <w:t> </w:t>
      </w:r>
      <w:r w:rsidR="002144EF">
        <w:t>.0001</w:t>
      </w:r>
      <w:r w:rsidR="002B7631">
        <w:t xml:space="preserve">), </w:t>
      </w:r>
      <w:r w:rsidR="002B7631">
        <w:rPr>
          <w:i/>
        </w:rPr>
        <w:t>Size</w:t>
      </w:r>
      <w:r w:rsidR="002B7631">
        <w:t xml:space="preserve"> (F</w:t>
      </w:r>
      <w:r w:rsidR="00450831">
        <w:t>(1,67)</w:t>
      </w:r>
      <w:r w:rsidR="009726B7">
        <w:t> </w:t>
      </w:r>
      <w:r w:rsidR="00450831">
        <w:t>=</w:t>
      </w:r>
      <w:r w:rsidR="009726B7">
        <w:t> </w:t>
      </w:r>
      <w:r w:rsidR="00450831">
        <w:t xml:space="preserve">89.92, </w:t>
      </w:r>
      <w:r w:rsidR="00450831">
        <w:rPr>
          <w:i/>
        </w:rPr>
        <w:t>p</w:t>
      </w:r>
      <w:r w:rsidR="009726B7">
        <w:rPr>
          <w:i/>
        </w:rPr>
        <w:t> </w:t>
      </w:r>
      <w:r w:rsidR="00450831">
        <w:t>&lt;</w:t>
      </w:r>
      <w:r w:rsidR="009726B7">
        <w:t> </w:t>
      </w:r>
      <w:r w:rsidR="00450831">
        <w:t>.0001</w:t>
      </w:r>
      <w:r w:rsidR="002B7631">
        <w:t xml:space="preserve">), and </w:t>
      </w:r>
      <w:r w:rsidR="002B7631">
        <w:rPr>
          <w:i/>
        </w:rPr>
        <w:t>Distance*Size</w:t>
      </w:r>
      <w:r w:rsidR="002B7631">
        <w:t xml:space="preserve"> (F</w:t>
      </w:r>
      <w:r w:rsidR="00AE199E">
        <w:t>(1,67)</w:t>
      </w:r>
      <w:r w:rsidR="009726B7">
        <w:t> </w:t>
      </w:r>
      <w:r w:rsidR="00AE199E">
        <w:t>=</w:t>
      </w:r>
      <w:r w:rsidR="009726B7">
        <w:t> </w:t>
      </w:r>
      <w:r w:rsidR="00AE199E">
        <w:t xml:space="preserve">30.35, </w:t>
      </w:r>
      <w:r w:rsidR="00AE199E">
        <w:rPr>
          <w:i/>
        </w:rPr>
        <w:t>p</w:t>
      </w:r>
      <w:r w:rsidR="009726B7">
        <w:rPr>
          <w:i/>
        </w:rPr>
        <w:t> </w:t>
      </w:r>
      <w:r w:rsidR="00AE199E">
        <w:t>&lt;</w:t>
      </w:r>
      <w:r w:rsidR="009726B7">
        <w:t> </w:t>
      </w:r>
      <w:r w:rsidR="00AE199E">
        <w:t>.0001</w:t>
      </w:r>
      <w:r w:rsidR="002B7631">
        <w:t>).</w:t>
      </w:r>
      <w:r w:rsidR="00B27649">
        <w:t xml:space="preserve"> </w:t>
      </w:r>
      <w:r w:rsidR="00833D95">
        <w:t xml:space="preserve">A mixed-effects model </w:t>
      </w:r>
      <w:r w:rsidR="00E0738B">
        <w:t xml:space="preserve">analysis of variance </w:t>
      </w:r>
      <w:r w:rsidR="00833D95">
        <w:t xml:space="preserve">with response </w:t>
      </w:r>
      <w:r w:rsidR="00833D95">
        <w:rPr>
          <w:i/>
        </w:rPr>
        <w:t>log(Total Errors + 1)</w:t>
      </w:r>
      <w:r w:rsidR="00833D95">
        <w:t xml:space="preserve"> </w:t>
      </w:r>
      <w:r w:rsidR="0020706D">
        <w:t>yields</w:t>
      </w:r>
      <w:r w:rsidR="00833D95">
        <w:t xml:space="preserve"> </w:t>
      </w:r>
      <w:r w:rsidR="005743F0">
        <w:rPr>
          <w:i/>
        </w:rPr>
        <w:t>R</w:t>
      </w:r>
      <w:r w:rsidR="005743F0" w:rsidRPr="005614C3">
        <w:rPr>
          <w:vertAlign w:val="superscript"/>
        </w:rPr>
        <w:t>2</w:t>
      </w:r>
      <w:r w:rsidR="005743F0">
        <w:t>=</w:t>
      </w:r>
      <w:r w:rsidR="005614C3">
        <w:t>.96</w:t>
      </w:r>
      <w:r w:rsidR="005614C3">
        <w:rPr>
          <w:i/>
        </w:rPr>
        <w:t xml:space="preserve"> </w:t>
      </w:r>
      <w:r w:rsidR="005614C3">
        <w:t xml:space="preserve">and shows </w:t>
      </w:r>
      <w:r w:rsidR="00454C1E">
        <w:t xml:space="preserve">significant effects for </w:t>
      </w:r>
      <w:r w:rsidR="00454C1E">
        <w:rPr>
          <w:i/>
        </w:rPr>
        <w:t>Distance</w:t>
      </w:r>
      <w:r w:rsidR="00454C1E">
        <w:t xml:space="preserve"> (F(1,67)</w:t>
      </w:r>
      <w:r w:rsidR="00A45712">
        <w:t> </w:t>
      </w:r>
      <w:r w:rsidR="00454C1E">
        <w:t>=</w:t>
      </w:r>
      <w:r w:rsidR="00A45712">
        <w:t> </w:t>
      </w:r>
      <w:r w:rsidR="00454C1E">
        <w:t xml:space="preserve">559.20, </w:t>
      </w:r>
      <w:r w:rsidR="00454C1E">
        <w:rPr>
          <w:i/>
        </w:rPr>
        <w:t>p</w:t>
      </w:r>
      <w:r w:rsidR="00A45712">
        <w:rPr>
          <w:i/>
        </w:rPr>
        <w:t> </w:t>
      </w:r>
      <w:r w:rsidR="00454C1E">
        <w:t>&lt;</w:t>
      </w:r>
      <w:r w:rsidR="00A45712">
        <w:t> </w:t>
      </w:r>
      <w:r w:rsidR="00454C1E">
        <w:t xml:space="preserve">.0001), </w:t>
      </w:r>
      <w:r w:rsidR="00454C1E">
        <w:rPr>
          <w:i/>
        </w:rPr>
        <w:t>Size</w:t>
      </w:r>
      <w:r w:rsidR="00454C1E">
        <w:t xml:space="preserve"> (F(1,67)</w:t>
      </w:r>
      <w:r w:rsidR="00A45712">
        <w:t> </w:t>
      </w:r>
      <w:r w:rsidR="00454C1E">
        <w:t>=</w:t>
      </w:r>
      <w:r w:rsidR="00A45712">
        <w:t> </w:t>
      </w:r>
      <w:r w:rsidR="00454C1E">
        <w:t xml:space="preserve">1232.12, </w:t>
      </w:r>
      <w:r w:rsidR="00454C1E">
        <w:rPr>
          <w:i/>
        </w:rPr>
        <w:t>p</w:t>
      </w:r>
      <w:r w:rsidR="00A45712">
        <w:rPr>
          <w:i/>
        </w:rPr>
        <w:t> </w:t>
      </w:r>
      <w:r w:rsidR="00454C1E">
        <w:t>&lt;</w:t>
      </w:r>
      <w:r w:rsidR="00A45712">
        <w:t> </w:t>
      </w:r>
      <w:r w:rsidR="00454C1E">
        <w:t xml:space="preserve">.0001), but not for the </w:t>
      </w:r>
      <w:r w:rsidR="00454C1E">
        <w:rPr>
          <w:i/>
        </w:rPr>
        <w:t>Distance*Size</w:t>
      </w:r>
      <w:r w:rsidR="00454C1E">
        <w:t xml:space="preserve"> interaction (F(1,67)</w:t>
      </w:r>
      <w:r w:rsidR="00A45712">
        <w:t> </w:t>
      </w:r>
      <w:r w:rsidR="00454C1E">
        <w:t>=</w:t>
      </w:r>
      <w:r w:rsidR="00A45712">
        <w:t> </w:t>
      </w:r>
      <w:r w:rsidR="00454C1E">
        <w:t xml:space="preserve">0.02, </w:t>
      </w:r>
      <w:r w:rsidR="00454C1E">
        <w:rPr>
          <w:i/>
        </w:rPr>
        <w:t>n.s.</w:t>
      </w:r>
      <w:r w:rsidR="00454C1E">
        <w:t xml:space="preserve">). </w:t>
      </w:r>
      <w:r w:rsidR="00F97ACF">
        <w:t xml:space="preserve">Given that we know </w:t>
      </w:r>
      <w:r w:rsidR="00F97ACF">
        <w:rPr>
          <w:i/>
        </w:rPr>
        <w:t>Total Errors</w:t>
      </w:r>
      <w:r w:rsidR="00F97ACF">
        <w:t xml:space="preserve"> </w:t>
      </w:r>
      <w:r w:rsidR="00CF271F">
        <w:t>is</w:t>
      </w:r>
      <w:r w:rsidR="00F97ACF">
        <w:t xml:space="preserve"> lognormally distributed and given that the </w:t>
      </w:r>
      <w:r w:rsidR="00F97ACF" w:rsidRPr="00F97ACF">
        <w:rPr>
          <w:i/>
        </w:rPr>
        <w:t>R</w:t>
      </w:r>
      <w:r w:rsidR="00F97ACF" w:rsidRPr="00F97ACF">
        <w:rPr>
          <w:vertAlign w:val="superscript"/>
        </w:rPr>
        <w:t>2</w:t>
      </w:r>
      <w:r w:rsidR="00F97ACF">
        <w:t xml:space="preserve"> model fit </w:t>
      </w:r>
      <w:r w:rsidR="00CF271F">
        <w:t>is</w:t>
      </w:r>
      <w:r w:rsidR="00F97ACF">
        <w:t xml:space="preserve"> much better for the </w:t>
      </w:r>
      <w:r w:rsidR="00F97ACF">
        <w:rPr>
          <w:i/>
        </w:rPr>
        <w:t>log(Total Errors + 1)</w:t>
      </w:r>
      <w:r w:rsidR="00F97ACF">
        <w:t xml:space="preserve"> response, </w:t>
      </w:r>
      <w:r w:rsidR="00B65BD6">
        <w:t xml:space="preserve">the interaction should be considered nonsignificant. </w:t>
      </w:r>
      <w:r w:rsidR="00330FD5">
        <w:t>Indeed, a</w:t>
      </w:r>
      <w:r w:rsidR="00B04475">
        <w:t xml:space="preserve">n examination of means shows that more distant and smaller targets resulted in more errors, </w:t>
      </w:r>
      <w:r w:rsidR="00077388">
        <w:t>but about equally for both target sizes, suggesting no interaction.</w:t>
      </w:r>
    </w:p>
    <w:p w:rsidR="00B04475" w:rsidRPr="00F97ACF" w:rsidRDefault="00B04475" w:rsidP="00F33D59">
      <w:pPr>
        <w:jc w:val="center"/>
        <w:rPr>
          <w:color w:val="0070C0"/>
        </w:rPr>
      </w:pPr>
      <w:r w:rsidRPr="00B04475">
        <w:rPr>
          <w:noProof/>
        </w:rPr>
        <w:drawing>
          <wp:inline distT="0" distB="0" distL="0" distR="0" wp14:anchorId="51F62B2F" wp14:editId="6BE39A8A">
            <wp:extent cx="3147060" cy="174561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147060" cy="1745615"/>
                    </a:xfrm>
                    <a:prstGeom prst="rect">
                      <a:avLst/>
                    </a:prstGeom>
                    <a:noFill/>
                    <a:ln w="9525">
                      <a:noFill/>
                      <a:miter lim="800000"/>
                      <a:headEnd/>
                      <a:tailEnd/>
                    </a:ln>
                  </pic:spPr>
                </pic:pic>
              </a:graphicData>
            </a:graphic>
          </wp:inline>
        </w:drawing>
      </w:r>
    </w:p>
    <w:p w:rsidR="003D17E9" w:rsidRDefault="006D5938" w:rsidP="006D5938">
      <w:r w:rsidRPr="006D5938">
        <w:rPr>
          <w:b/>
        </w:rPr>
        <w:t>Part 7</w:t>
      </w:r>
      <w:r w:rsidR="006A2F86">
        <w:rPr>
          <w:b/>
        </w:rPr>
        <w:t>,</w:t>
      </w:r>
      <w:r w:rsidRPr="006D5938">
        <w:rPr>
          <w:b/>
        </w:rPr>
        <w:t xml:space="preserve"> Challenges.</w:t>
      </w:r>
      <w:r w:rsidRPr="006D5938">
        <w:t xml:space="preserve"> Now open </w:t>
      </w:r>
      <w:r w:rsidRPr="006D5938">
        <w:rPr>
          <w:i/>
        </w:rPr>
        <w:t>errorsrare.jmp</w:t>
      </w:r>
      <w:r w:rsidRPr="006D5938">
        <w:t xml:space="preserve"> and examine the </w:t>
      </w:r>
      <w:r w:rsidR="0098368D">
        <w:t xml:space="preserve">data </w:t>
      </w:r>
      <w:r w:rsidRPr="006D5938">
        <w:t>table. Pay special attention to the frequency (or lack thereof) of errors in</w:t>
      </w:r>
      <w:r w:rsidR="003D17E9">
        <w:t xml:space="preserve"> the distributions you examine.</w:t>
      </w:r>
    </w:p>
    <w:p w:rsidR="000717CB" w:rsidRDefault="006D5938" w:rsidP="006D5938">
      <w:pPr>
        <w:pStyle w:val="ListParagraph"/>
      </w:pPr>
      <w:r w:rsidRPr="00021774">
        <w:lastRenderedPageBreak/>
        <w:t>What problems can you</w:t>
      </w:r>
      <w:r w:rsidR="00C32739" w:rsidRPr="00021774">
        <w:t xml:space="preserve"> anticipate with applying a log-</w:t>
      </w:r>
      <w:r w:rsidRPr="00021774">
        <w:t>transform (or, frankly, most any other transform)?</w:t>
      </w:r>
    </w:p>
    <w:p w:rsidR="00330882" w:rsidRPr="001214FF" w:rsidRDefault="00ED4999" w:rsidP="00876F0B">
      <w:pPr>
        <w:pStyle w:val="Answer"/>
      </w:pPr>
      <w:r>
        <w:t xml:space="preserve">The distribution of </w:t>
      </w:r>
      <w:r>
        <w:rPr>
          <w:i/>
        </w:rPr>
        <w:t xml:space="preserve">Total Errors </w:t>
      </w:r>
      <w:r>
        <w:t xml:space="preserve">in </w:t>
      </w:r>
      <w:r>
        <w:rPr>
          <w:i/>
        </w:rPr>
        <w:t>errorsrare.jmp</w:t>
      </w:r>
      <w:r>
        <w:t xml:space="preserve"> shows that </w:t>
      </w:r>
      <w:r w:rsidR="00270C14">
        <w:t>there are a great many zeroes in the data</w:t>
      </w:r>
      <w:r w:rsidR="007E3B73">
        <w:t xml:space="preserve">. </w:t>
      </w:r>
      <w:r w:rsidR="002E3F42">
        <w:t xml:space="preserve">Although we can apply a log-transform of the kind </w:t>
      </w:r>
      <w:r w:rsidR="002E3F42" w:rsidRPr="00367144">
        <w:rPr>
          <w:i/>
        </w:rPr>
        <w:t>y</w:t>
      </w:r>
      <w:r w:rsidR="002E3F42" w:rsidRPr="00367144">
        <w:t>′ = log</w:t>
      </w:r>
      <w:r w:rsidR="00A22FBC" w:rsidRPr="00A22FBC">
        <w:rPr>
          <w:i/>
          <w:vertAlign w:val="subscript"/>
        </w:rPr>
        <w:t>e</w:t>
      </w:r>
      <w:r w:rsidR="002E3F42" w:rsidRPr="00367144">
        <w:t>(</w:t>
      </w:r>
      <w:r w:rsidR="002E3F42" w:rsidRPr="00367144">
        <w:rPr>
          <w:i/>
        </w:rPr>
        <w:t>y</w:t>
      </w:r>
      <w:r w:rsidR="00DF4C7C">
        <w:rPr>
          <w:i/>
        </w:rPr>
        <w:t> </w:t>
      </w:r>
      <w:r w:rsidR="002E3F42" w:rsidRPr="00367144">
        <w:t>+</w:t>
      </w:r>
      <w:r w:rsidR="00DF4C7C">
        <w:t> </w:t>
      </w:r>
      <w:r w:rsidR="002E3F42" w:rsidRPr="00367144">
        <w:t>1)</w:t>
      </w:r>
      <w:r w:rsidR="002E3F42">
        <w:t xml:space="preserve">, this will simply reproduce these zeroes, and thus not change our distribution much; it will most certainly not make it normal. </w:t>
      </w:r>
      <w:r w:rsidR="001214FF">
        <w:t>In the end, a log-transform can change the spread of values (</w:t>
      </w:r>
      <w:r w:rsidR="001214FF">
        <w:rPr>
          <w:i/>
        </w:rPr>
        <w:t>i.e.</w:t>
      </w:r>
      <w:r w:rsidR="001214FF">
        <w:t xml:space="preserve">, the distance between them), but not their frequency. If there are a great many raw </w:t>
      </w:r>
      <w:r w:rsidR="001214FF">
        <w:rPr>
          <w:i/>
        </w:rPr>
        <w:t>n</w:t>
      </w:r>
      <w:r w:rsidR="001214FF">
        <w:t>’s in the data, then there will simply be a great many log</w:t>
      </w:r>
      <w:r w:rsidR="001214FF" w:rsidRPr="001214FF">
        <w:rPr>
          <w:i/>
          <w:vertAlign w:val="subscript"/>
        </w:rPr>
        <w:t>e</w:t>
      </w:r>
      <w:r w:rsidR="001214FF">
        <w:t>(</w:t>
      </w:r>
      <w:r w:rsidR="001214FF">
        <w:rPr>
          <w:i/>
        </w:rPr>
        <w:t>n</w:t>
      </w:r>
      <w:r w:rsidR="001214FF">
        <w:t>)’s in the transformed data.</w:t>
      </w:r>
    </w:p>
    <w:p w:rsidR="006D5938" w:rsidRDefault="006D5938" w:rsidP="006D5938">
      <w:pPr>
        <w:pStyle w:val="ListParagraph"/>
      </w:pPr>
      <w:r w:rsidRPr="006D5938">
        <w:t xml:space="preserve">Apply a workable log-transform as you did </w:t>
      </w:r>
      <w:r w:rsidR="00E95A43">
        <w:t>previously</w:t>
      </w:r>
      <w:r w:rsidRPr="006D5938">
        <w:t>. Re-examine the distribution of data using Anal</w:t>
      </w:r>
      <w:r w:rsidR="00332126">
        <w:t>yze &gt; Distribution. Did the log-</w:t>
      </w:r>
      <w:r w:rsidRPr="006D5938">
        <w:t>transform succeed in normalizing the dat</w:t>
      </w:r>
      <w:r w:rsidR="00357530">
        <w:t>a? Why or why not?</w:t>
      </w:r>
    </w:p>
    <w:p w:rsidR="00BD1531" w:rsidRPr="00675569" w:rsidRDefault="00111F9C" w:rsidP="00876F0B">
      <w:pPr>
        <w:pStyle w:val="Answer"/>
      </w:pPr>
      <w:r>
        <w:t xml:space="preserve">We create a new </w:t>
      </w:r>
      <w:r w:rsidR="00FC05F6">
        <w:t xml:space="preserve">formula </w:t>
      </w:r>
      <w:r>
        <w:t xml:space="preserve">column named and defined as </w:t>
      </w:r>
      <w:r>
        <w:rPr>
          <w:i/>
        </w:rPr>
        <w:t>log(Total Errors + 1)</w:t>
      </w:r>
      <w:r>
        <w:t xml:space="preserve">. </w:t>
      </w:r>
      <w:r w:rsidR="007910B3">
        <w:t xml:space="preserve">Analyze &gt; Distribution shows that the spread of values has changed but not the frequency of </w:t>
      </w:r>
      <w:r w:rsidR="00F22ED1">
        <w:t>zeroes</w:t>
      </w:r>
      <w:r w:rsidR="007910B3">
        <w:t xml:space="preserve"> and what used to be </w:t>
      </w:r>
      <w:r w:rsidR="00F22ED1">
        <w:t>ones</w:t>
      </w:r>
      <w:r w:rsidR="007910B3">
        <w:t xml:space="preserve"> (now log</w:t>
      </w:r>
      <w:r w:rsidR="007910B3" w:rsidRPr="007910B3">
        <w:rPr>
          <w:i/>
          <w:vertAlign w:val="subscript"/>
        </w:rPr>
        <w:t>e</w:t>
      </w:r>
      <w:r w:rsidR="007910B3">
        <w:t>(1</w:t>
      </w:r>
      <w:r w:rsidR="00EE63B4">
        <w:t> </w:t>
      </w:r>
      <w:r w:rsidR="007910B3">
        <w:t>+</w:t>
      </w:r>
      <w:r w:rsidR="00EE63B4">
        <w:t> </w:t>
      </w:r>
      <w:r w:rsidR="007910B3">
        <w:t>1)</w:t>
      </w:r>
      <w:r w:rsidR="00EE63B4">
        <w:t> </w:t>
      </w:r>
      <w:r w:rsidR="007910B3">
        <w:t>=</w:t>
      </w:r>
      <w:r w:rsidR="00EE63B4">
        <w:t> </w:t>
      </w:r>
      <w:r w:rsidR="00AE5EC6">
        <w:t>.693</w:t>
      </w:r>
      <w:r w:rsidR="007910B3">
        <w:t xml:space="preserve">). </w:t>
      </w:r>
      <w:r w:rsidR="00585AE7">
        <w:t xml:space="preserve">As we stated above, </w:t>
      </w:r>
      <w:r w:rsidR="00675569">
        <w:t>the log-transform affects the spread of values (</w:t>
      </w:r>
      <w:r w:rsidR="00675569">
        <w:rPr>
          <w:i/>
        </w:rPr>
        <w:t>i.e.</w:t>
      </w:r>
      <w:r w:rsidR="00675569">
        <w:t xml:space="preserve">, their relative distance from one another), but not their frequency. </w:t>
      </w:r>
      <w:r w:rsidR="00A22FBC">
        <w:t xml:space="preserve">Many raw zeroes become many zeroes again under </w:t>
      </w:r>
      <w:r w:rsidR="00A22FBC" w:rsidRPr="00367144">
        <w:rPr>
          <w:i/>
        </w:rPr>
        <w:t>y</w:t>
      </w:r>
      <w:r w:rsidR="00A22FBC" w:rsidRPr="00367144">
        <w:t>′ = log</w:t>
      </w:r>
      <w:r w:rsidR="00A22FBC" w:rsidRPr="00A22FBC">
        <w:rPr>
          <w:i/>
          <w:vertAlign w:val="subscript"/>
        </w:rPr>
        <w:t>e</w:t>
      </w:r>
      <w:r w:rsidR="00A22FBC" w:rsidRPr="00367144">
        <w:t>(</w:t>
      </w:r>
      <w:r w:rsidR="00A22FBC" w:rsidRPr="00367144">
        <w:rPr>
          <w:i/>
        </w:rPr>
        <w:t>y</w:t>
      </w:r>
      <w:r w:rsidR="00B64038">
        <w:rPr>
          <w:i/>
        </w:rPr>
        <w:t> </w:t>
      </w:r>
      <w:r w:rsidR="00A22FBC" w:rsidRPr="00367144">
        <w:t>+</w:t>
      </w:r>
      <w:r w:rsidR="00B64038">
        <w:t> </w:t>
      </w:r>
      <w:r w:rsidR="00A22FBC" w:rsidRPr="00367144">
        <w:t>1)</w:t>
      </w:r>
      <w:r w:rsidR="00A22FBC">
        <w:t>.</w:t>
      </w:r>
    </w:p>
    <w:p w:rsidR="00681103" w:rsidRDefault="006D5938" w:rsidP="006D5938">
      <w:r w:rsidRPr="006D5938">
        <w:t xml:space="preserve">In reality, these error data are not amenable to ANVOA because of the high frequency of zeroes. Even using a log-transform, one cannot change the </w:t>
      </w:r>
      <w:r w:rsidR="00233A0E">
        <w:t>frequency</w:t>
      </w:r>
      <w:r w:rsidRPr="006D5938">
        <w:t xml:space="preserve"> of outcomes</w:t>
      </w:r>
      <w:r w:rsidR="00233A0E">
        <w:t xml:space="preserve">, just their </w:t>
      </w:r>
      <w:r w:rsidR="00E876CC">
        <w:t>distance from one another</w:t>
      </w:r>
      <w:r w:rsidRPr="006D5938">
        <w:t xml:space="preserve">. We will see in </w:t>
      </w:r>
      <w:r w:rsidR="001D348E">
        <w:t>module</w:t>
      </w:r>
      <w:r w:rsidRPr="006D5938">
        <w:t xml:space="preserve"> 9 how to use nonparametric techniques to analyze data such as these. </w:t>
      </w:r>
    </w:p>
    <w:p w:rsidR="006D5938" w:rsidRDefault="000C670B" w:rsidP="00681103">
      <w:pPr>
        <w:pStyle w:val="ListParagraph"/>
      </w:pPr>
      <w:r>
        <w:t>Despite its inappropriateness</w:t>
      </w:r>
      <w:r w:rsidR="006D5938" w:rsidRPr="006D5938">
        <w:t xml:space="preserve">, </w:t>
      </w:r>
      <w:r w:rsidR="00F7516C">
        <w:t>use a mixed-effects model</w:t>
      </w:r>
      <w:r>
        <w:t xml:space="preserve"> analysis of variance</w:t>
      </w:r>
      <w:r w:rsidR="007D3FF4">
        <w:t xml:space="preserve"> on both your raw outcome and your log-transformed outcome</w:t>
      </w:r>
      <w:r>
        <w:t xml:space="preserve"> </w:t>
      </w:r>
      <w:r w:rsidR="007D3FF4">
        <w:t>with</w:t>
      </w:r>
      <w:r>
        <w:t xml:space="preserve"> </w:t>
      </w:r>
      <w:r w:rsidR="006D5938" w:rsidRPr="006D5938">
        <w:t>Analyze &gt; Fit Model and report your findings.</w:t>
      </w:r>
    </w:p>
    <w:p w:rsidR="009D75D1" w:rsidRPr="006C317F" w:rsidRDefault="00F7516C" w:rsidP="00876F0B">
      <w:pPr>
        <w:pStyle w:val="Answer"/>
      </w:pPr>
      <w:r>
        <w:t xml:space="preserve">An analysis </w:t>
      </w:r>
      <w:r w:rsidR="00AD2AFB">
        <w:t>for</w:t>
      </w:r>
      <w:r>
        <w:t xml:space="preserve"> </w:t>
      </w:r>
      <w:r>
        <w:rPr>
          <w:i/>
        </w:rPr>
        <w:t>Total Errors</w:t>
      </w:r>
      <w:r>
        <w:t xml:space="preserve"> </w:t>
      </w:r>
      <w:r w:rsidR="006D1432">
        <w:t xml:space="preserve">shows a main effect </w:t>
      </w:r>
      <w:r w:rsidR="004844E2">
        <w:t>of</w:t>
      </w:r>
      <w:r w:rsidR="006D1432">
        <w:t xml:space="preserve"> </w:t>
      </w:r>
      <w:r w:rsidR="006D1432">
        <w:rPr>
          <w:i/>
        </w:rPr>
        <w:t>Distance</w:t>
      </w:r>
      <w:r w:rsidR="006D1432">
        <w:t xml:space="preserve"> (F(1,67)</w:t>
      </w:r>
      <w:r w:rsidR="001C2193">
        <w:t> </w:t>
      </w:r>
      <w:r w:rsidR="006D1432">
        <w:t>=</w:t>
      </w:r>
      <w:r w:rsidR="001C2193">
        <w:t> </w:t>
      </w:r>
      <w:r w:rsidR="006D1432">
        <w:t xml:space="preserve">64.75, </w:t>
      </w:r>
      <w:r w:rsidR="006D1432">
        <w:rPr>
          <w:i/>
        </w:rPr>
        <w:t>p</w:t>
      </w:r>
      <w:r w:rsidR="001C2193">
        <w:rPr>
          <w:i/>
        </w:rPr>
        <w:t> </w:t>
      </w:r>
      <w:r w:rsidR="006D1432">
        <w:t>&lt;</w:t>
      </w:r>
      <w:r w:rsidR="001C2193">
        <w:t> </w:t>
      </w:r>
      <w:r w:rsidR="006D1432">
        <w:t xml:space="preserve">.0001), a main effect </w:t>
      </w:r>
      <w:r w:rsidR="004844E2">
        <w:t>of</w:t>
      </w:r>
      <w:r w:rsidR="006D1432">
        <w:t xml:space="preserve"> </w:t>
      </w:r>
      <w:r w:rsidR="006D1432">
        <w:rPr>
          <w:i/>
        </w:rPr>
        <w:t>Size</w:t>
      </w:r>
      <w:r w:rsidR="006D1432">
        <w:t xml:space="preserve"> (F(1,67)</w:t>
      </w:r>
      <w:r w:rsidR="001C2193">
        <w:t> </w:t>
      </w:r>
      <w:r w:rsidR="006D1432">
        <w:t>=</w:t>
      </w:r>
      <w:r w:rsidR="001C2193">
        <w:t> </w:t>
      </w:r>
      <w:r w:rsidR="006D1432">
        <w:t xml:space="preserve">84.15, </w:t>
      </w:r>
      <w:r w:rsidR="006D1432">
        <w:rPr>
          <w:i/>
        </w:rPr>
        <w:t>p</w:t>
      </w:r>
      <w:r w:rsidR="001C2193">
        <w:rPr>
          <w:i/>
        </w:rPr>
        <w:t> </w:t>
      </w:r>
      <w:r w:rsidR="006D1432">
        <w:t>&lt;</w:t>
      </w:r>
      <w:r w:rsidR="001C2193">
        <w:t> </w:t>
      </w:r>
      <w:r w:rsidR="006D1432">
        <w:t xml:space="preserve">.0001), and a </w:t>
      </w:r>
      <w:r w:rsidR="006D1432">
        <w:rPr>
          <w:i/>
        </w:rPr>
        <w:t>Distance*Size</w:t>
      </w:r>
      <w:r w:rsidR="006D1432">
        <w:t xml:space="preserve"> interaction (F(1,67)</w:t>
      </w:r>
      <w:r w:rsidR="001C2193">
        <w:t> </w:t>
      </w:r>
      <w:r w:rsidR="006D1432">
        <w:t>=</w:t>
      </w:r>
      <w:r w:rsidR="001C2193">
        <w:t> </w:t>
      </w:r>
      <w:r w:rsidR="00E01907">
        <w:t xml:space="preserve">40.83, </w:t>
      </w:r>
      <w:r w:rsidR="00E01907">
        <w:rPr>
          <w:i/>
        </w:rPr>
        <w:t>p</w:t>
      </w:r>
      <w:r w:rsidR="001C2193">
        <w:rPr>
          <w:i/>
        </w:rPr>
        <w:t> </w:t>
      </w:r>
      <w:r w:rsidR="00E01907">
        <w:t>&lt;</w:t>
      </w:r>
      <w:r w:rsidR="001C2193">
        <w:t> </w:t>
      </w:r>
      <w:r w:rsidR="00E01907">
        <w:t xml:space="preserve">.0001). </w:t>
      </w:r>
      <w:r w:rsidR="00DA4363">
        <w:t xml:space="preserve">The </w:t>
      </w:r>
      <w:r w:rsidR="00DA4363">
        <w:rPr>
          <w:i/>
        </w:rPr>
        <w:t>R</w:t>
      </w:r>
      <w:r w:rsidR="00DA4363" w:rsidRPr="00C5017D">
        <w:rPr>
          <w:vertAlign w:val="superscript"/>
        </w:rPr>
        <w:t>2</w:t>
      </w:r>
      <w:r w:rsidR="00DA4363">
        <w:t xml:space="preserve"> of this model </w:t>
      </w:r>
      <w:r w:rsidR="00DA586C">
        <w:t xml:space="preserve">on the raw data </w:t>
      </w:r>
      <w:r w:rsidR="00DA4363">
        <w:t xml:space="preserve">is </w:t>
      </w:r>
      <w:r w:rsidR="00A829F8">
        <w:t>.73.</w:t>
      </w:r>
      <w:r w:rsidR="006C317F">
        <w:t xml:space="preserve"> </w:t>
      </w:r>
      <w:r w:rsidR="009D75D1" w:rsidRPr="006C317F">
        <w:t xml:space="preserve">An analysis </w:t>
      </w:r>
      <w:r w:rsidR="00952A1D">
        <w:t>for</w:t>
      </w:r>
      <w:r w:rsidR="009D75D1" w:rsidRPr="006C317F">
        <w:t xml:space="preserve"> </w:t>
      </w:r>
      <w:r w:rsidR="009D75D1" w:rsidRPr="006C317F">
        <w:rPr>
          <w:i/>
        </w:rPr>
        <w:t>log(Total Errors + 1)</w:t>
      </w:r>
      <w:r w:rsidR="009D75D1" w:rsidRPr="006C317F">
        <w:t xml:space="preserve"> </w:t>
      </w:r>
      <w:r w:rsidR="00DE7E82" w:rsidRPr="006C317F">
        <w:t xml:space="preserve">shows a main effect </w:t>
      </w:r>
      <w:r w:rsidR="004844E2" w:rsidRPr="006C317F">
        <w:t>of</w:t>
      </w:r>
      <w:r w:rsidR="00DE7E82" w:rsidRPr="006C317F">
        <w:t xml:space="preserve"> </w:t>
      </w:r>
      <w:r w:rsidR="00DE7E82" w:rsidRPr="006C317F">
        <w:rPr>
          <w:i/>
        </w:rPr>
        <w:t>Distance</w:t>
      </w:r>
      <w:r w:rsidR="00DE7E82" w:rsidRPr="006C317F">
        <w:t xml:space="preserve"> (F(1,67)</w:t>
      </w:r>
      <w:r w:rsidR="001C2193">
        <w:t> </w:t>
      </w:r>
      <w:r w:rsidR="00DE7E82" w:rsidRPr="006C317F">
        <w:t>=</w:t>
      </w:r>
      <w:r w:rsidR="001C2193">
        <w:t> </w:t>
      </w:r>
      <w:r w:rsidR="00DE7E82" w:rsidRPr="006C317F">
        <w:t xml:space="preserve">102.75, </w:t>
      </w:r>
      <w:r w:rsidR="00DE7E82" w:rsidRPr="006C317F">
        <w:rPr>
          <w:i/>
        </w:rPr>
        <w:t>p</w:t>
      </w:r>
      <w:r w:rsidR="001C2193">
        <w:rPr>
          <w:i/>
        </w:rPr>
        <w:t> </w:t>
      </w:r>
      <w:r w:rsidR="00DE7E82" w:rsidRPr="006C317F">
        <w:t>&lt;</w:t>
      </w:r>
      <w:r w:rsidR="001C2193">
        <w:t> </w:t>
      </w:r>
      <w:r w:rsidR="00DE7E82" w:rsidRPr="006C317F">
        <w:t xml:space="preserve">.0001), </w:t>
      </w:r>
      <w:r w:rsidR="004844E2" w:rsidRPr="006C317F">
        <w:t xml:space="preserve">a main effect of </w:t>
      </w:r>
      <w:r w:rsidR="004844E2" w:rsidRPr="006C317F">
        <w:rPr>
          <w:i/>
        </w:rPr>
        <w:t>Size</w:t>
      </w:r>
      <w:r w:rsidR="004844E2" w:rsidRPr="006C317F">
        <w:t xml:space="preserve"> (</w:t>
      </w:r>
      <w:r w:rsidR="00D40D0F" w:rsidRPr="006C317F">
        <w:t>F(</w:t>
      </w:r>
      <w:r w:rsidR="00A8167F" w:rsidRPr="006C317F">
        <w:t>1,67)</w:t>
      </w:r>
      <w:r w:rsidR="001C2193">
        <w:t> </w:t>
      </w:r>
      <w:r w:rsidR="00A8167F" w:rsidRPr="006C317F">
        <w:t>=</w:t>
      </w:r>
      <w:r w:rsidR="001C2193">
        <w:t> </w:t>
      </w:r>
      <w:r w:rsidR="00DB67A5" w:rsidRPr="006C317F">
        <w:t xml:space="preserve">251.33, </w:t>
      </w:r>
      <w:r w:rsidR="00DB67A5" w:rsidRPr="006C317F">
        <w:rPr>
          <w:i/>
        </w:rPr>
        <w:t>p</w:t>
      </w:r>
      <w:r w:rsidR="001C2193">
        <w:rPr>
          <w:i/>
        </w:rPr>
        <w:t> </w:t>
      </w:r>
      <w:r w:rsidR="00DB67A5" w:rsidRPr="006C317F">
        <w:t>&lt;</w:t>
      </w:r>
      <w:r w:rsidR="001C2193">
        <w:t> </w:t>
      </w:r>
      <w:r w:rsidR="00DB67A5" w:rsidRPr="006C317F">
        <w:t xml:space="preserve">.0001), </w:t>
      </w:r>
      <w:r w:rsidR="00AB2AD9" w:rsidRPr="006C317F">
        <w:t xml:space="preserve">and a </w:t>
      </w:r>
      <w:r w:rsidR="00AB2AD9" w:rsidRPr="006C317F">
        <w:rPr>
          <w:i/>
        </w:rPr>
        <w:t>Distance*Size</w:t>
      </w:r>
      <w:r w:rsidR="00AB2AD9" w:rsidRPr="006C317F">
        <w:t xml:space="preserve"> interaction (F(1,67)</w:t>
      </w:r>
      <w:r w:rsidR="001C2193">
        <w:t> </w:t>
      </w:r>
      <w:r w:rsidR="00AB2AD9" w:rsidRPr="006C317F">
        <w:t>=</w:t>
      </w:r>
      <w:r w:rsidR="001C2193">
        <w:t> </w:t>
      </w:r>
      <w:r w:rsidR="00AB2AD9" w:rsidRPr="006C317F">
        <w:t xml:space="preserve">25.11, </w:t>
      </w:r>
      <w:r w:rsidR="00AB2AD9" w:rsidRPr="006C317F">
        <w:rPr>
          <w:i/>
        </w:rPr>
        <w:t>p</w:t>
      </w:r>
      <w:r w:rsidR="001C2193">
        <w:rPr>
          <w:i/>
        </w:rPr>
        <w:t> </w:t>
      </w:r>
      <w:r w:rsidR="00AB2AD9" w:rsidRPr="006C317F">
        <w:t>&lt;</w:t>
      </w:r>
      <w:r w:rsidR="001C2193">
        <w:t> </w:t>
      </w:r>
      <w:r w:rsidR="00AB2AD9" w:rsidRPr="006C317F">
        <w:t xml:space="preserve">.0001). </w:t>
      </w:r>
      <w:r w:rsidR="00DA586C" w:rsidRPr="006C317F">
        <w:t xml:space="preserve">The </w:t>
      </w:r>
      <w:r w:rsidR="00DA586C" w:rsidRPr="006C317F">
        <w:rPr>
          <w:i/>
        </w:rPr>
        <w:t>R</w:t>
      </w:r>
      <w:r w:rsidR="00DA586C" w:rsidRPr="006C317F">
        <w:rPr>
          <w:vertAlign w:val="superscript"/>
        </w:rPr>
        <w:t>2</w:t>
      </w:r>
      <w:r w:rsidR="00DA586C" w:rsidRPr="006C317F">
        <w:t xml:space="preserve"> of this model on the raw data is .84.</w:t>
      </w:r>
    </w:p>
    <w:p w:rsidR="0089430B" w:rsidRDefault="006D5938" w:rsidP="006D5938">
      <w:r w:rsidRPr="006D5938">
        <w:t xml:space="preserve">Another challenge of using a transformation is </w:t>
      </w:r>
      <w:r w:rsidRPr="006D5938">
        <w:rPr>
          <w:i/>
        </w:rPr>
        <w:t>interpreting</w:t>
      </w:r>
      <w:r w:rsidRPr="006D5938">
        <w:t xml:space="preserve"> your results. </w:t>
      </w:r>
      <w:r w:rsidR="0015731F" w:rsidRPr="006D5938">
        <w:t>In research write-ups, it is essential to be clear when reporting results based on a transformed response variable. The more intricate the transform, the harder it is to straightforwardly interpret the results.</w:t>
      </w:r>
    </w:p>
    <w:p w:rsidR="006D5938" w:rsidRDefault="0089430B" w:rsidP="0089430B">
      <w:pPr>
        <w:pStyle w:val="ListParagraph"/>
      </w:pPr>
      <w:r>
        <w:t>Look</w:t>
      </w:r>
      <w:r w:rsidR="006D5938" w:rsidRPr="006D5938">
        <w:t xml:space="preserve"> back at your answers in pre</w:t>
      </w:r>
      <w:r w:rsidR="00424EEB">
        <w:t xml:space="preserve">vious parts of this </w:t>
      </w:r>
      <w:r w:rsidR="00ED6157">
        <w:t>module</w:t>
      </w:r>
      <w:r w:rsidR="00424EEB">
        <w:t>. We</w:t>
      </w:r>
      <w:r w:rsidR="006D5938" w:rsidRPr="006D5938">
        <w:t>re you careful to indicate that you were interpreting findings from a log-transformed response? Or did you write your answers just as you would have had you</w:t>
      </w:r>
      <w:r w:rsidR="00D40377">
        <w:t xml:space="preserve"> not transformed your response?</w:t>
      </w:r>
    </w:p>
    <w:p w:rsidR="0094190E" w:rsidRPr="008E3C15" w:rsidRDefault="007C2CCF" w:rsidP="00876F0B">
      <w:pPr>
        <w:pStyle w:val="Answer"/>
      </w:pPr>
      <w:r>
        <w:t xml:space="preserve">Indeed, it is important when we say factor </w:t>
      </w:r>
      <w:r>
        <w:rPr>
          <w:i/>
        </w:rPr>
        <w:t>A</w:t>
      </w:r>
      <w:r>
        <w:t xml:space="preserve"> had a significant effect on outcome </w:t>
      </w:r>
      <w:r>
        <w:rPr>
          <w:i/>
        </w:rPr>
        <w:t>B</w:t>
      </w:r>
      <w:r>
        <w:t xml:space="preserve">, that if </w:t>
      </w:r>
      <w:r>
        <w:rPr>
          <w:i/>
        </w:rPr>
        <w:t>B</w:t>
      </w:r>
      <w:r>
        <w:t xml:space="preserve"> </w:t>
      </w:r>
      <w:r w:rsidR="00EE0FCF">
        <w:t>was</w:t>
      </w:r>
      <w:r>
        <w:t xml:space="preserve"> log-transformed, we state </w:t>
      </w:r>
      <w:r w:rsidR="00194A2D">
        <w:t xml:space="preserve">that </w:t>
      </w:r>
      <w:r>
        <w:t xml:space="preserve">factor </w:t>
      </w:r>
      <w:r>
        <w:rPr>
          <w:i/>
        </w:rPr>
        <w:t>A</w:t>
      </w:r>
      <w:r>
        <w:t xml:space="preserve"> </w:t>
      </w:r>
      <w:r w:rsidR="002A7106">
        <w:t>had</w:t>
      </w:r>
      <w:r>
        <w:t xml:space="preserve"> a significant effect on </w:t>
      </w:r>
      <w:r w:rsidRPr="007C2CCF">
        <w:t>log</w:t>
      </w:r>
      <w:r w:rsidRPr="007C2CCF">
        <w:rPr>
          <w:i/>
          <w:vertAlign w:val="subscript"/>
        </w:rPr>
        <w:t>e</w:t>
      </w:r>
      <w:r w:rsidRPr="007C2CCF">
        <w:t>(</w:t>
      </w:r>
      <w:r>
        <w:rPr>
          <w:i/>
        </w:rPr>
        <w:t>B</w:t>
      </w:r>
      <w:r>
        <w:t xml:space="preserve">). </w:t>
      </w:r>
      <w:r w:rsidR="00BD1539">
        <w:t xml:space="preserve">If we make comparisons among means of </w:t>
      </w:r>
      <w:r w:rsidR="00BD1539">
        <w:rPr>
          <w:i/>
        </w:rPr>
        <w:t>B</w:t>
      </w:r>
      <w:r w:rsidR="00BD1539">
        <w:t xml:space="preserve">, or produce graphs of </w:t>
      </w:r>
      <w:r w:rsidR="00BD1539">
        <w:rPr>
          <w:i/>
        </w:rPr>
        <w:t>B</w:t>
      </w:r>
      <w:r w:rsidR="00B417A9">
        <w:t xml:space="preserve"> by </w:t>
      </w:r>
      <w:r w:rsidR="00B417A9">
        <w:rPr>
          <w:i/>
        </w:rPr>
        <w:t>A</w:t>
      </w:r>
      <w:r w:rsidR="00BD1539">
        <w:t xml:space="preserve">, and yet the analysis was conducted on </w:t>
      </w:r>
      <w:r w:rsidR="00BD1539" w:rsidRPr="007C2CCF">
        <w:t>log</w:t>
      </w:r>
      <w:r w:rsidR="00BD1539" w:rsidRPr="007C2CCF">
        <w:rPr>
          <w:i/>
          <w:vertAlign w:val="subscript"/>
        </w:rPr>
        <w:t>e</w:t>
      </w:r>
      <w:r w:rsidR="00BD1539" w:rsidRPr="007C2CCF">
        <w:t>(</w:t>
      </w:r>
      <w:r w:rsidR="00BD1539">
        <w:rPr>
          <w:i/>
        </w:rPr>
        <w:t>B</w:t>
      </w:r>
      <w:r w:rsidR="00BD1539">
        <w:t>), we need to make this</w:t>
      </w:r>
      <w:r w:rsidR="00D42606">
        <w:t xml:space="preserve"> </w:t>
      </w:r>
      <w:r w:rsidR="00BD1539">
        <w:t>clear</w:t>
      </w:r>
      <w:r w:rsidR="008E3C15">
        <w:t>. To be safe, we might</w:t>
      </w:r>
      <w:r w:rsidR="00BD1539">
        <w:t xml:space="preserve"> </w:t>
      </w:r>
      <w:r w:rsidR="008E3C15">
        <w:t xml:space="preserve">only </w:t>
      </w:r>
      <w:r w:rsidR="00BD1539">
        <w:t>compare log-transformed means and depict log-transformed values on our graphs</w:t>
      </w:r>
      <w:r w:rsidR="008E3C15">
        <w:t xml:space="preserve"> if our entire analysis hinges on having log-transformed </w:t>
      </w:r>
      <w:r w:rsidR="008E3C15">
        <w:rPr>
          <w:i/>
        </w:rPr>
        <w:t>B</w:t>
      </w:r>
      <w:r w:rsidR="008E3C15">
        <w:t xml:space="preserve"> in the first place.</w:t>
      </w:r>
      <w:r w:rsidR="000D3BF3">
        <w:t xml:space="preserve"> However, such graphs are harder for readers to appreciate.</w:t>
      </w:r>
    </w:p>
    <w:p w:rsidR="00C9548A" w:rsidRDefault="006D5938" w:rsidP="006D5938">
      <w:r w:rsidRPr="006D5938">
        <w:rPr>
          <w:b/>
        </w:rPr>
        <w:t>Part 8</w:t>
      </w:r>
      <w:r w:rsidR="00B21C25">
        <w:rPr>
          <w:b/>
        </w:rPr>
        <w:t>,</w:t>
      </w:r>
      <w:r w:rsidRPr="006D5938">
        <w:rPr>
          <w:b/>
        </w:rPr>
        <w:t xml:space="preserve"> Other transforms.</w:t>
      </w:r>
      <w:r w:rsidRPr="006D5938">
        <w:t xml:space="preserve"> Acquire the Hoyle (1973) reading and familiarize yourself with the 19 transformations </w:t>
      </w:r>
      <w:r w:rsidR="009F3C75">
        <w:t>it reviews</w:t>
      </w:r>
      <w:r w:rsidR="006E0220">
        <w:t xml:space="preserve"> in section 4</w:t>
      </w:r>
      <w:r w:rsidRPr="006D5938">
        <w:t xml:space="preserve">. </w:t>
      </w:r>
      <w:r w:rsidR="00C9548A">
        <w:t xml:space="preserve">You’ll see that some of them are quite </w:t>
      </w:r>
      <w:r w:rsidR="00181429">
        <w:t>involved</w:t>
      </w:r>
      <w:r w:rsidR="00835716">
        <w:t>.</w:t>
      </w:r>
    </w:p>
    <w:p w:rsidR="006D5938" w:rsidRDefault="006D5938" w:rsidP="00C9548A">
      <w:pPr>
        <w:pStyle w:val="ListParagraph"/>
      </w:pPr>
      <w:r w:rsidRPr="006D5938">
        <w:lastRenderedPageBreak/>
        <w:t xml:space="preserve">Name the three transformations you think </w:t>
      </w:r>
      <w:r w:rsidR="00637142">
        <w:t>are most relevant to human-computer interaction data</w:t>
      </w:r>
      <w:r w:rsidRPr="006D5938">
        <w:t xml:space="preserve">. Why those three? </w:t>
      </w:r>
      <w:r w:rsidR="00637142">
        <w:t>What kind of data would warrant their use</w:t>
      </w:r>
      <w:r w:rsidRPr="006D5938">
        <w:t>?</w:t>
      </w:r>
    </w:p>
    <w:p w:rsidR="00876F0B" w:rsidRDefault="00150CDE" w:rsidP="00876F0B">
      <w:pPr>
        <w:pStyle w:val="Answer"/>
      </w:pPr>
      <w:r>
        <w:t>In human-computer interaction</w:t>
      </w:r>
      <w:r w:rsidR="001608AE">
        <w:t xml:space="preserve">, the </w:t>
      </w:r>
      <w:r w:rsidR="00E05059">
        <w:t>most common</w:t>
      </w:r>
      <w:r w:rsidR="001608AE">
        <w:t xml:space="preserve"> transformation </w:t>
      </w:r>
      <w:r>
        <w:t>is</w:t>
      </w:r>
      <w:r w:rsidR="00E05059">
        <w:t xml:space="preserve"> Hoyle’s</w:t>
      </w:r>
      <w:r w:rsidR="001608AE">
        <w:t xml:space="preserve"> </w:t>
      </w:r>
      <w:r>
        <w:t>#4.3, the logarithmic transformation</w:t>
      </w:r>
      <w:r w:rsidR="00A227AB">
        <w:t xml:space="preserve">, </w:t>
      </w:r>
      <w:r w:rsidR="004739D1">
        <w:t xml:space="preserve">defined </w:t>
      </w:r>
      <w:r w:rsidR="00A227AB">
        <w:t xml:space="preserve">either as </w:t>
      </w:r>
      <w:r w:rsidR="00FE6D6D" w:rsidRPr="00367144">
        <w:rPr>
          <w:i/>
        </w:rPr>
        <w:t>y</w:t>
      </w:r>
      <w:r w:rsidR="00FE6D6D" w:rsidRPr="00367144">
        <w:t>′ = log</w:t>
      </w:r>
      <w:r w:rsidR="00FE6D6D" w:rsidRPr="00A22FBC">
        <w:rPr>
          <w:i/>
          <w:vertAlign w:val="subscript"/>
        </w:rPr>
        <w:t>e</w:t>
      </w:r>
      <w:r w:rsidR="00FE6D6D" w:rsidRPr="00367144">
        <w:t>(</w:t>
      </w:r>
      <w:r w:rsidR="00FE6D6D" w:rsidRPr="00367144">
        <w:rPr>
          <w:i/>
        </w:rPr>
        <w:t>y</w:t>
      </w:r>
      <w:r w:rsidR="00FE6D6D" w:rsidRPr="00367144">
        <w:t>)</w:t>
      </w:r>
      <w:r w:rsidR="00FE6D6D">
        <w:t xml:space="preserve"> or </w:t>
      </w:r>
      <w:r w:rsidR="00FE6D6D" w:rsidRPr="00367144">
        <w:rPr>
          <w:i/>
        </w:rPr>
        <w:t>y</w:t>
      </w:r>
      <w:r w:rsidR="00FE6D6D" w:rsidRPr="00367144">
        <w:t>′ = log</w:t>
      </w:r>
      <w:r w:rsidR="00FE6D6D" w:rsidRPr="00A22FBC">
        <w:rPr>
          <w:i/>
          <w:vertAlign w:val="subscript"/>
        </w:rPr>
        <w:t>e</w:t>
      </w:r>
      <w:r w:rsidR="00FE6D6D" w:rsidRPr="00367144">
        <w:t>(</w:t>
      </w:r>
      <w:r w:rsidR="00FE6D6D" w:rsidRPr="00367144">
        <w:rPr>
          <w:i/>
        </w:rPr>
        <w:t>y</w:t>
      </w:r>
      <w:r w:rsidR="004B28AE">
        <w:rPr>
          <w:i/>
        </w:rPr>
        <w:t> </w:t>
      </w:r>
      <w:r w:rsidR="00FE6D6D">
        <w:t>+</w:t>
      </w:r>
      <w:r w:rsidR="004B28AE">
        <w:t> </w:t>
      </w:r>
      <w:r w:rsidR="00FE6D6D">
        <w:t>1</w:t>
      </w:r>
      <w:r w:rsidR="00FE6D6D" w:rsidRPr="00367144">
        <w:t>)</w:t>
      </w:r>
      <w:r w:rsidR="00FE6D6D">
        <w:t xml:space="preserve">. </w:t>
      </w:r>
      <w:r w:rsidR="00653546">
        <w:t>This transform changes the spread of values such that long tails get “pulled in” and lognormal distributions become normal.</w:t>
      </w:r>
      <w:r w:rsidR="00D22A57">
        <w:t xml:space="preserve"> </w:t>
      </w:r>
      <w:r w:rsidR="00E05059">
        <w:t>A second</w:t>
      </w:r>
      <w:r w:rsidR="00D22A57">
        <w:t xml:space="preserve"> relevant transformation is </w:t>
      </w:r>
      <w:r w:rsidR="00830611">
        <w:t xml:space="preserve">Hoyle’s </w:t>
      </w:r>
      <w:r w:rsidR="00D22A57">
        <w:t xml:space="preserve">#4.17, normal scores, which deal with assigning ranks to data and then performing analyses on ranks. </w:t>
      </w:r>
      <w:r w:rsidR="008A16AA">
        <w:t xml:space="preserve">This </w:t>
      </w:r>
      <w:r w:rsidR="009F218B">
        <w:t>results in</w:t>
      </w:r>
      <w:r w:rsidR="008A16AA">
        <w:t xml:space="preserve"> a form of nonparametric analysis covered in module 9. </w:t>
      </w:r>
      <w:r w:rsidR="00E05059">
        <w:t xml:space="preserve">Another </w:t>
      </w:r>
      <w:r w:rsidR="00EA0462">
        <w:t>third relevant</w:t>
      </w:r>
      <w:r w:rsidR="00E05059">
        <w:t xml:space="preserve"> transformation is</w:t>
      </w:r>
      <w:r w:rsidR="009900FD">
        <w:t xml:space="preserve"> Hoyle’s</w:t>
      </w:r>
      <w:r w:rsidR="00E05059">
        <w:t xml:space="preserve"> #4.15, logit transformation, which is used in the analysis of dichotomous outcomes (</w:t>
      </w:r>
      <w:r w:rsidR="00FD5107">
        <w:t>0/1</w:t>
      </w:r>
      <w:r w:rsidR="00E05059">
        <w:t xml:space="preserve">) </w:t>
      </w:r>
      <w:r w:rsidR="00CC4295">
        <w:t>in</w:t>
      </w:r>
      <w:r w:rsidR="00E05059">
        <w:t xml:space="preserve"> binomial regression</w:t>
      </w:r>
      <w:r w:rsidR="00CF005E">
        <w:t>. Binomial regression</w:t>
      </w:r>
      <w:r w:rsidR="00E05059">
        <w:t xml:space="preserve"> is covered in module 10.</w:t>
      </w:r>
    </w:p>
    <w:p w:rsidR="00B67FC2" w:rsidRDefault="00B67FC2" w:rsidP="00876F0B">
      <w:pPr>
        <w:pStyle w:val="Answer"/>
      </w:pPr>
      <w:r>
        <w:br w:type="page"/>
      </w:r>
    </w:p>
    <w:p w:rsidR="005A5E64" w:rsidRPr="004B4C72" w:rsidRDefault="005A5E64" w:rsidP="004B4C72">
      <w:pPr>
        <w:pStyle w:val="Title"/>
      </w:pPr>
      <w:r w:rsidRPr="004B4C72">
        <w:lastRenderedPageBreak/>
        <w:t>07</w:t>
      </w:r>
      <w:r w:rsidR="005E7C67" w:rsidRPr="004B4C72">
        <w:t>.</w:t>
      </w:r>
      <w:r w:rsidRPr="004B4C72">
        <w:t xml:space="preserve"> Nesting</w:t>
      </w:r>
    </w:p>
    <w:p w:rsidR="00143DDE" w:rsidRDefault="00C4137C" w:rsidP="008F3666">
      <w:pPr>
        <w:ind w:left="360" w:hanging="360"/>
        <w:jc w:val="right"/>
        <w:rPr>
          <w:i/>
          <w:sz w:val="18"/>
          <w:szCs w:val="18"/>
        </w:rPr>
      </w:pPr>
      <w:r>
        <w:rPr>
          <w:i/>
          <w:sz w:val="18"/>
          <w:szCs w:val="18"/>
        </w:rPr>
        <w:t>designers</w:t>
      </w:r>
      <w:r w:rsidR="008F3666" w:rsidRPr="008F3666">
        <w:rPr>
          <w:i/>
          <w:sz w:val="18"/>
          <w:szCs w:val="18"/>
        </w:rPr>
        <w:t>.jmp</w:t>
      </w:r>
      <w:r w:rsidR="008F3666" w:rsidRPr="00531C4C">
        <w:rPr>
          <w:sz w:val="18"/>
          <w:szCs w:val="18"/>
        </w:rPr>
        <w:t xml:space="preserve">, </w:t>
      </w:r>
      <w:r w:rsidR="008F3666" w:rsidRPr="008F3666">
        <w:rPr>
          <w:i/>
          <w:sz w:val="18"/>
          <w:szCs w:val="18"/>
        </w:rPr>
        <w:t>higgins.jmp</w:t>
      </w:r>
    </w:p>
    <w:p w:rsidR="00D43F62" w:rsidRPr="00D43F62" w:rsidRDefault="00D43F62" w:rsidP="00D43F62">
      <w:r w:rsidRPr="00D43F62">
        <w:t>Nesting is an issue that arises in many types of experiments in which a hierarchical or containment structure is used to organize factors.</w:t>
      </w:r>
      <w:r w:rsidR="00785B72">
        <w:t xml:space="preserve"> It also arises in mixed factorial designs when long-format tables are used, as experimental units (Subjects) must be nested in between-subjects factors.</w:t>
      </w:r>
      <w:r w:rsidRPr="00D43F62">
        <w:t xml:space="preserve"> </w:t>
      </w:r>
      <w:r w:rsidR="000E1545">
        <w:t>With nesting</w:t>
      </w:r>
      <w:r w:rsidRPr="00D43F62">
        <w:t xml:space="preserve">, we </w:t>
      </w:r>
      <w:r w:rsidR="0056157E">
        <w:t>prevent the introduction of</w:t>
      </w:r>
      <w:r w:rsidRPr="00D43F62">
        <w:t xml:space="preserve"> unwanted variation</w:t>
      </w:r>
      <w:r w:rsidR="00415236">
        <w:t xml:space="preserve"> by pooling nested factors only within levels of nesting factors</w:t>
      </w:r>
      <w:r w:rsidR="009C76D9">
        <w:t>, rather than across levels</w:t>
      </w:r>
      <w:r w:rsidRPr="00D43F62">
        <w:t xml:space="preserve">. Before beginning the exercises, it is important to give you an intuition regarding nested effects so that you can recognize them when they </w:t>
      </w:r>
      <w:r w:rsidR="0097680A">
        <w:t>should be built</w:t>
      </w:r>
      <w:r w:rsidRPr="00D43F62">
        <w:t xml:space="preserve">. (A rule of thumb is to be on the lookout whenever you have between-subjects factors. </w:t>
      </w:r>
      <w:r w:rsidR="00EB762D">
        <w:t>As stated, n</w:t>
      </w:r>
      <w:r w:rsidRPr="00D43F62">
        <w:t xml:space="preserve">ested effects </w:t>
      </w:r>
      <w:r w:rsidR="00593C7B">
        <w:t>occur</w:t>
      </w:r>
      <w:r w:rsidRPr="00D43F62">
        <w:t xml:space="preserve"> in mixed </w:t>
      </w:r>
      <w:r w:rsidR="00835A96">
        <w:t xml:space="preserve">factorial </w:t>
      </w:r>
      <w:r w:rsidRPr="00D43F62">
        <w:t xml:space="preserve">designs that have both between- and within-subjects factors, although they can occur for other reasons, </w:t>
      </w:r>
      <w:r w:rsidRPr="00D43F62">
        <w:rPr>
          <w:i/>
        </w:rPr>
        <w:t>e.g.</w:t>
      </w:r>
      <w:r w:rsidRPr="00D43F62">
        <w:t xml:space="preserve">, </w:t>
      </w:r>
      <w:r w:rsidR="00B2481B">
        <w:t xml:space="preserve">with </w:t>
      </w:r>
      <w:r w:rsidRPr="00D43F62">
        <w:t>covariates.)</w:t>
      </w:r>
    </w:p>
    <w:p w:rsidR="00944230" w:rsidRDefault="00C73CE2" w:rsidP="00C73CE2">
      <w:r>
        <w:rPr>
          <w:b/>
        </w:rPr>
        <w:t xml:space="preserve">Part 1, </w:t>
      </w:r>
      <w:r w:rsidR="008F5586">
        <w:rPr>
          <w:b/>
        </w:rPr>
        <w:t>Text entry</w:t>
      </w:r>
      <w:r w:rsidR="00224109">
        <w:rPr>
          <w:b/>
        </w:rPr>
        <w:t xml:space="preserve"> ex</w:t>
      </w:r>
      <w:r>
        <w:rPr>
          <w:b/>
        </w:rPr>
        <w:t>ample</w:t>
      </w:r>
      <w:r w:rsidRPr="00C73CE2">
        <w:rPr>
          <w:b/>
        </w:rPr>
        <w:t>.</w:t>
      </w:r>
      <w:r w:rsidRPr="00C73CE2">
        <w:t xml:space="preserve"> As a fictitious example, consider a study to examine the effects of bodily posture on mobile text entry performance. A researcher examined the text entry performance of subjects while they </w:t>
      </w:r>
      <w:r w:rsidRPr="009127E7">
        <w:t>were sitting, standing, walking, and riding on a bus</w:t>
      </w:r>
      <w:r w:rsidRPr="00C73CE2">
        <w:t xml:space="preserve">. Each subject assumed each of the postures in the study in a random order, but because of the learning necessary, each subject used </w:t>
      </w:r>
      <w:r w:rsidR="004E2142" w:rsidRPr="00C73CE2">
        <w:t xml:space="preserve">only </w:t>
      </w:r>
      <w:r w:rsidRPr="004E2142">
        <w:t>one</w:t>
      </w:r>
      <w:r w:rsidRPr="00C73CE2">
        <w:t xml:space="preserve"> of the following text entry methods: </w:t>
      </w:r>
      <w:r w:rsidRPr="00C73CE2">
        <w:rPr>
          <w:i/>
        </w:rPr>
        <w:t>mini-Qwerty</w:t>
      </w:r>
      <w:r w:rsidRPr="00C73CE2">
        <w:t xml:space="preserve">, </w:t>
      </w:r>
      <w:r w:rsidRPr="00C73CE2">
        <w:rPr>
          <w:i/>
        </w:rPr>
        <w:t>soft-Qwerty</w:t>
      </w:r>
      <w:r w:rsidRPr="00C73CE2">
        <w:t xml:space="preserve">, </w:t>
      </w:r>
      <w:r w:rsidRPr="00C73CE2">
        <w:rPr>
          <w:i/>
        </w:rPr>
        <w:t>Graffiti</w:t>
      </w:r>
      <w:r w:rsidRPr="00C73CE2">
        <w:t xml:space="preserve">, </w:t>
      </w:r>
      <w:r w:rsidRPr="00C73CE2">
        <w:rPr>
          <w:i/>
        </w:rPr>
        <w:t>EdgeWrite</w:t>
      </w:r>
      <w:r w:rsidRPr="00C73CE2">
        <w:t xml:space="preserve">, or </w:t>
      </w:r>
      <w:r w:rsidR="00BC1D59">
        <w:rPr>
          <w:i/>
        </w:rPr>
        <w:t>ShapeWriter</w:t>
      </w:r>
      <w:r w:rsidRPr="00C73CE2">
        <w:t>. As the differenc</w:t>
      </w:r>
      <w:r w:rsidR="004E2142">
        <w:t>e</w:t>
      </w:r>
      <w:r w:rsidRPr="00C73CE2">
        <w:t xml:space="preserve"> in performance o</w:t>
      </w:r>
      <w:r w:rsidR="0001062F">
        <w:t xml:space="preserve">f these methods is already well </w:t>
      </w:r>
      <w:r w:rsidRPr="00C73CE2">
        <w:t xml:space="preserve">known, the research question concerns the posture effect, not the relative performance of the methods, </w:t>
      </w:r>
      <w:r w:rsidRPr="00C73CE2">
        <w:rPr>
          <w:i/>
        </w:rPr>
        <w:t>per se</w:t>
      </w:r>
      <w:r w:rsidRPr="00C73CE2">
        <w:t xml:space="preserve">. </w:t>
      </w:r>
    </w:p>
    <w:p w:rsidR="00944230" w:rsidRDefault="00C73CE2" w:rsidP="006030B5">
      <w:pPr>
        <w:pStyle w:val="ListParagraph"/>
        <w:numPr>
          <w:ilvl w:val="0"/>
          <w:numId w:val="10"/>
        </w:numPr>
      </w:pPr>
      <w:r w:rsidRPr="00C73CE2">
        <w:t xml:space="preserve">What are the between-subjects and/or within-subjects </w:t>
      </w:r>
      <w:r w:rsidR="008B7F62">
        <w:t>factors</w:t>
      </w:r>
      <w:r w:rsidRPr="00C73CE2">
        <w:t xml:space="preserve"> for the above study? </w:t>
      </w:r>
    </w:p>
    <w:p w:rsidR="00EC32A3" w:rsidRPr="008B7F62" w:rsidRDefault="008B7F62" w:rsidP="00D563E8">
      <w:pPr>
        <w:pStyle w:val="Answer"/>
      </w:pPr>
      <w:r>
        <w:t>The between-subjects factor</w:t>
      </w:r>
      <w:r w:rsidR="00EC32A3">
        <w:t xml:space="preserve"> </w:t>
      </w:r>
      <w:r>
        <w:t xml:space="preserve">is text entry </w:t>
      </w:r>
      <w:r>
        <w:rPr>
          <w:i/>
        </w:rPr>
        <w:t>Method</w:t>
      </w:r>
      <w:r>
        <w:t xml:space="preserve">. The within-subjects factor is body </w:t>
      </w:r>
      <w:r>
        <w:rPr>
          <w:i/>
        </w:rPr>
        <w:t>Posture</w:t>
      </w:r>
      <w:r>
        <w:t>.</w:t>
      </w:r>
    </w:p>
    <w:p w:rsidR="00944230" w:rsidRDefault="00C73CE2" w:rsidP="006030B5">
      <w:pPr>
        <w:pStyle w:val="ListParagraph"/>
        <w:numPr>
          <w:ilvl w:val="0"/>
          <w:numId w:val="9"/>
        </w:numPr>
      </w:pPr>
      <w:r w:rsidRPr="00C73CE2">
        <w:t xml:space="preserve">How many levels </w:t>
      </w:r>
      <w:r w:rsidR="00C5025B">
        <w:t>does each factor</w:t>
      </w:r>
      <w:r w:rsidRPr="00C73CE2">
        <w:t xml:space="preserve"> have? What are those levels? </w:t>
      </w:r>
    </w:p>
    <w:p w:rsidR="00222435" w:rsidRPr="006835BA" w:rsidRDefault="000B0FBD" w:rsidP="00D563E8">
      <w:pPr>
        <w:pStyle w:val="Answer"/>
      </w:pPr>
      <w:r>
        <w:rPr>
          <w:i/>
        </w:rPr>
        <w:t>Method</w:t>
      </w:r>
      <w:r>
        <w:t xml:space="preserve"> ha</w:t>
      </w:r>
      <w:r w:rsidR="00F1455A">
        <w:t xml:space="preserve">s </w:t>
      </w:r>
      <w:r w:rsidR="006835BA">
        <w:t>five levels:</w:t>
      </w:r>
      <w:r w:rsidR="006835BA" w:rsidRPr="006835BA">
        <w:t xml:space="preserve"> mini-Qwerty, soft-Qwerty, Graffiti, EdgeWrite, </w:t>
      </w:r>
      <w:r w:rsidR="006F4997">
        <w:t>and</w:t>
      </w:r>
      <w:r w:rsidR="006835BA" w:rsidRPr="006835BA">
        <w:t xml:space="preserve"> </w:t>
      </w:r>
      <w:r w:rsidR="00BC1D59" w:rsidRPr="00BC1D59">
        <w:t>ShapeWriter</w:t>
      </w:r>
      <w:r w:rsidR="006835BA">
        <w:t xml:space="preserve">. </w:t>
      </w:r>
      <w:r w:rsidR="006835BA">
        <w:rPr>
          <w:i/>
        </w:rPr>
        <w:t>Posture</w:t>
      </w:r>
      <w:r w:rsidR="006835BA">
        <w:t xml:space="preserve"> has four levels: sitting, standing, walking, and riding.</w:t>
      </w:r>
    </w:p>
    <w:p w:rsidR="00C73CE2" w:rsidRPr="00944BE0" w:rsidRDefault="00C73CE2" w:rsidP="006030B5">
      <w:pPr>
        <w:pStyle w:val="ListParagraph"/>
        <w:numPr>
          <w:ilvl w:val="0"/>
          <w:numId w:val="9"/>
        </w:numPr>
      </w:pPr>
      <w:r w:rsidRPr="00C73CE2">
        <w:t xml:space="preserve">What </w:t>
      </w:r>
      <w:r w:rsidR="0000501F">
        <w:t>would be</w:t>
      </w:r>
      <w:r w:rsidRPr="00C73CE2">
        <w:t xml:space="preserve"> a reasonable response variable? </w:t>
      </w:r>
      <w:r w:rsidRPr="00944230">
        <w:rPr>
          <w:i/>
        </w:rPr>
        <w:t>Record your answers before proceeding.</w:t>
      </w:r>
    </w:p>
    <w:p w:rsidR="00944BE0" w:rsidRPr="00E73D20" w:rsidRDefault="00E73D20" w:rsidP="00D563E8">
      <w:pPr>
        <w:pStyle w:val="Answer"/>
      </w:pPr>
      <w:r>
        <w:t xml:space="preserve">A reasonable response for a text entry experiment would be </w:t>
      </w:r>
      <w:r w:rsidRPr="007C3B91">
        <w:t>words per minute</w:t>
      </w:r>
      <w:r w:rsidR="007C3B91" w:rsidRPr="007C3B91">
        <w:t xml:space="preserve"> (wpm)</w:t>
      </w:r>
      <w:r w:rsidRPr="007C3B91">
        <w:t>.</w:t>
      </w:r>
      <w:r>
        <w:t xml:space="preserve"> </w:t>
      </w:r>
      <w:r w:rsidR="0029312F">
        <w:t>Another reasonable response would be text entry error rate.</w:t>
      </w:r>
    </w:p>
    <w:p w:rsidR="00C73CE2" w:rsidRPr="00C73CE2" w:rsidRDefault="00C73CE2" w:rsidP="00C73CE2">
      <w:r w:rsidRPr="00C73CE2">
        <w:t xml:space="preserve">Think in terms of </w:t>
      </w:r>
      <w:r w:rsidR="00CD43AF">
        <w:t xml:space="preserve">the </w:t>
      </w:r>
      <w:r w:rsidRPr="00C73CE2">
        <w:t xml:space="preserve">variance of the response variable. The use of five separate text entry methods introduces a lot of variance into the data. </w:t>
      </w:r>
      <w:r w:rsidR="00E1552F" w:rsidRPr="002E4243">
        <w:t>ShapeWriter</w:t>
      </w:r>
      <w:r w:rsidRPr="00C73CE2">
        <w:t xml:space="preserve">, for example, can reach 40 wpm or higher while Graffiti may only reach 20 wpm. What to do about this? On one hand, the researcher could decide to simply use </w:t>
      </w:r>
      <w:r w:rsidRPr="00C73CE2">
        <w:rPr>
          <w:i/>
        </w:rPr>
        <w:t>one</w:t>
      </w:r>
      <w:r w:rsidRPr="00C73CE2">
        <w:t xml:space="preserve"> </w:t>
      </w:r>
      <w:r w:rsidR="004C7320">
        <w:t xml:space="preserve">text entry </w:t>
      </w:r>
      <w:r w:rsidRPr="00C73CE2">
        <w:t>method for the whole experiment. But this reduces the generalizability of the results: the effects of posture, then, could be said to only apply to the method tested, and not to mobile text entry in general. So it would be nice to use a selection of methods to increase generalizability.</w:t>
      </w:r>
    </w:p>
    <w:p w:rsidR="00C73CE2" w:rsidRDefault="004D6960" w:rsidP="00C73CE2">
      <w:r>
        <w:t>To account for this unwanted variance, we must nest</w:t>
      </w:r>
      <w:r w:rsidR="00C73CE2" w:rsidRPr="00C73CE2">
        <w:t xml:space="preserve"> </w:t>
      </w:r>
      <w:r w:rsidR="00C73CE2" w:rsidRPr="00C73CE2">
        <w:rPr>
          <w:i/>
        </w:rPr>
        <w:t>Subject</w:t>
      </w:r>
      <w:r w:rsidR="00C73CE2" w:rsidRPr="00C73CE2">
        <w:t xml:space="preserve"> within </w:t>
      </w:r>
      <w:r w:rsidR="00C73CE2" w:rsidRPr="00C73CE2">
        <w:rPr>
          <w:i/>
        </w:rPr>
        <w:t>Method</w:t>
      </w:r>
      <w:r w:rsidR="00C73CE2" w:rsidRPr="00C73CE2">
        <w:t>, written (counter</w:t>
      </w:r>
      <w:r w:rsidR="00495786">
        <w:t>-</w:t>
      </w:r>
      <w:r w:rsidR="00C73CE2" w:rsidRPr="00C73CE2">
        <w:t xml:space="preserve">intuitively for computer programmers) as </w:t>
      </w:r>
      <w:r w:rsidR="00C73CE2" w:rsidRPr="00C73CE2">
        <w:rPr>
          <w:i/>
        </w:rPr>
        <w:t>Subject[Method]</w:t>
      </w:r>
      <w:r w:rsidR="00C73CE2" w:rsidRPr="00C73CE2">
        <w:t xml:space="preserve">. (In general, we write factor </w:t>
      </w:r>
      <w:r w:rsidR="00C73CE2" w:rsidRPr="00C73CE2">
        <w:rPr>
          <w:i/>
        </w:rPr>
        <w:t>A</w:t>
      </w:r>
      <w:r w:rsidR="00C73CE2" w:rsidRPr="00C73CE2">
        <w:t xml:space="preserve"> is nested in factor </w:t>
      </w:r>
      <w:r w:rsidR="00C73CE2" w:rsidRPr="00C73CE2">
        <w:rPr>
          <w:i/>
        </w:rPr>
        <w:t>B</w:t>
      </w:r>
      <w:r w:rsidR="00C73CE2" w:rsidRPr="00C73CE2">
        <w:t xml:space="preserve"> as </w:t>
      </w:r>
      <w:r w:rsidR="00C73CE2" w:rsidRPr="00C73CE2">
        <w:rPr>
          <w:i/>
        </w:rPr>
        <w:t>A[B]</w:t>
      </w:r>
      <w:r w:rsidR="00C73CE2" w:rsidRPr="00C73CE2">
        <w:t>.</w:t>
      </w:r>
      <w:r w:rsidR="00B37D3F">
        <w:t xml:space="preserve"> </w:t>
      </w:r>
      <w:r w:rsidR="00B37D3F">
        <w:rPr>
          <w:i/>
        </w:rPr>
        <w:t>A</w:t>
      </w:r>
      <w:r w:rsidR="00B37D3F">
        <w:t xml:space="preserve"> is said to be the nested factor, and </w:t>
      </w:r>
      <w:r w:rsidR="00B37D3F">
        <w:rPr>
          <w:i/>
        </w:rPr>
        <w:t>B</w:t>
      </w:r>
      <w:r w:rsidR="00B37D3F">
        <w:t xml:space="preserve"> is said to be the nesting factor.</w:t>
      </w:r>
      <w:r w:rsidR="00C73CE2" w:rsidRPr="00C73CE2">
        <w:t>)</w:t>
      </w:r>
    </w:p>
    <w:p w:rsidR="00DD3F5B" w:rsidRPr="00DD3F5B" w:rsidRDefault="00DD3F5B" w:rsidP="00DD3F5B">
      <w:r w:rsidRPr="0075105D">
        <w:lastRenderedPageBreak/>
        <w:t>Mathematically,</w:t>
      </w:r>
      <w:r w:rsidRPr="00DD3F5B">
        <w:t xml:space="preserve"> nesting causes the levels of the nested factor (A) to be </w:t>
      </w:r>
      <w:r w:rsidRPr="009919A8">
        <w:t xml:space="preserve">modeled </w:t>
      </w:r>
      <w:r w:rsidRPr="009919A8">
        <w:rPr>
          <w:i/>
        </w:rPr>
        <w:t>separately</w:t>
      </w:r>
      <w:r w:rsidRPr="009919A8">
        <w:t xml:space="preserve"> for each level of the nesting factor (B)</w:t>
      </w:r>
      <w:r w:rsidRPr="00DD3F5B">
        <w:t xml:space="preserve">, rather than </w:t>
      </w:r>
      <w:r w:rsidRPr="00363F31">
        <w:rPr>
          <w:i/>
        </w:rPr>
        <w:t>across</w:t>
      </w:r>
      <w:r w:rsidRPr="00DD3F5B">
        <w:t xml:space="preserve"> levels of the nesting factor. In the example above, each subject will be </w:t>
      </w:r>
      <w:r w:rsidR="003D4F72">
        <w:t>grouped</w:t>
      </w:r>
      <w:r w:rsidRPr="00DD3F5B">
        <w:t xml:space="preserve"> </w:t>
      </w:r>
      <w:r w:rsidR="002618D6">
        <w:t>based on whatever</w:t>
      </w:r>
      <w:r w:rsidRPr="00DD3F5B">
        <w:t xml:space="preserve"> </w:t>
      </w:r>
      <w:r w:rsidRPr="00DD3F5B">
        <w:rPr>
          <w:i/>
        </w:rPr>
        <w:t>Method</w:t>
      </w:r>
      <w:r w:rsidR="002618D6">
        <w:t xml:space="preserve"> they used</w:t>
      </w:r>
      <w:r w:rsidRPr="00DD3F5B">
        <w:t xml:space="preserve">. So the subjects that use </w:t>
      </w:r>
      <w:r w:rsidR="00F177BC" w:rsidRPr="00F177BC">
        <w:t>ShapeWriter</w:t>
      </w:r>
      <w:r w:rsidR="00F177BC" w:rsidRPr="00F177BC">
        <w:rPr>
          <w:i/>
        </w:rPr>
        <w:t xml:space="preserve"> </w:t>
      </w:r>
      <w:r w:rsidRPr="00DD3F5B">
        <w:t xml:space="preserve">will be modeled together, but separately from the subjects that use </w:t>
      </w:r>
      <w:r w:rsidRPr="009E17B6">
        <w:t>Graffiti</w:t>
      </w:r>
      <w:r w:rsidR="00F27159">
        <w:t>, a</w:t>
      </w:r>
      <w:r w:rsidRPr="00DD3F5B">
        <w:t>nd so on.</w:t>
      </w:r>
    </w:p>
    <w:p w:rsidR="00DD3F5B" w:rsidRPr="00F27159" w:rsidRDefault="00916783" w:rsidP="00DD3F5B">
      <w:r>
        <w:t>The</w:t>
      </w:r>
      <w:r w:rsidR="00DD3F5B" w:rsidRPr="00DD3F5B">
        <w:t xml:space="preserve"> explanation of nesting from the </w:t>
      </w:r>
      <w:r w:rsidR="006453E4">
        <w:t xml:space="preserve">SAS </w:t>
      </w:r>
      <w:r w:rsidR="00DD3F5B" w:rsidRPr="00DD3F5B">
        <w:t>J</w:t>
      </w:r>
      <w:r w:rsidR="00F27159">
        <w:t xml:space="preserve">MP 7.0 help documentation reads as follows, with letters </w:t>
      </w:r>
      <w:r w:rsidR="00F27159">
        <w:rPr>
          <w:i/>
        </w:rPr>
        <w:t>A</w:t>
      </w:r>
      <w:r w:rsidR="00F27159">
        <w:t xml:space="preserve"> and </w:t>
      </w:r>
      <w:r w:rsidR="00F27159">
        <w:rPr>
          <w:i/>
        </w:rPr>
        <w:t>B</w:t>
      </w:r>
      <w:r w:rsidR="00F27159">
        <w:t xml:space="preserve"> from our </w:t>
      </w:r>
      <w:r w:rsidR="00F27159">
        <w:rPr>
          <w:i/>
        </w:rPr>
        <w:t>A[B]</w:t>
      </w:r>
      <w:r w:rsidR="00F27159">
        <w:t xml:space="preserve"> notation added for clarity:</w:t>
      </w:r>
    </w:p>
    <w:p w:rsidR="00DD3F5B" w:rsidRPr="00D60FBE" w:rsidRDefault="00DD3F5B" w:rsidP="00D60FBE">
      <w:pPr>
        <w:ind w:left="720" w:right="720"/>
        <w:rPr>
          <w:rFonts w:ascii="Courier New" w:hAnsi="Courier New" w:cs="Courier New"/>
          <w:sz w:val="20"/>
          <w:szCs w:val="20"/>
        </w:rPr>
      </w:pPr>
      <w:r w:rsidRPr="00D60FBE">
        <w:rPr>
          <w:rFonts w:ascii="Courier New" w:hAnsi="Courier New" w:cs="Courier New"/>
          <w:sz w:val="20"/>
          <w:szCs w:val="20"/>
        </w:rPr>
        <w:t>JMP uses the terms inside the parentheses</w:t>
      </w:r>
      <w:r w:rsidR="008D7DA3">
        <w:rPr>
          <w:rFonts w:ascii="Courier New" w:hAnsi="Courier New" w:cs="Courier New"/>
          <w:sz w:val="20"/>
          <w:szCs w:val="20"/>
        </w:rPr>
        <w:t xml:space="preserve"> (B)</w:t>
      </w:r>
      <w:r w:rsidRPr="00D60FBE">
        <w:rPr>
          <w:rFonts w:ascii="Courier New" w:hAnsi="Courier New" w:cs="Courier New"/>
          <w:sz w:val="20"/>
          <w:szCs w:val="20"/>
        </w:rPr>
        <w:t xml:space="preserve"> as grouping terms for each group</w:t>
      </w:r>
      <w:r w:rsidR="008D7DA3">
        <w:rPr>
          <w:rFonts w:ascii="Courier New" w:hAnsi="Courier New" w:cs="Courier New"/>
          <w:sz w:val="20"/>
          <w:szCs w:val="20"/>
        </w:rPr>
        <w:t xml:space="preserve"> (A)</w:t>
      </w:r>
      <w:r w:rsidRPr="00D60FBE">
        <w:rPr>
          <w:rFonts w:ascii="Courier New" w:hAnsi="Courier New" w:cs="Courier New"/>
          <w:sz w:val="20"/>
          <w:szCs w:val="20"/>
        </w:rPr>
        <w:t>. For each combination of levels of the nesting terms</w:t>
      </w:r>
      <w:r w:rsidR="008D7DA3">
        <w:rPr>
          <w:rFonts w:ascii="Courier New" w:hAnsi="Courier New" w:cs="Courier New"/>
          <w:sz w:val="20"/>
          <w:szCs w:val="20"/>
        </w:rPr>
        <w:t xml:space="preserve"> (B)</w:t>
      </w:r>
      <w:r w:rsidRPr="00D60FBE">
        <w:rPr>
          <w:rFonts w:ascii="Courier New" w:hAnsi="Courier New" w:cs="Courier New"/>
          <w:sz w:val="20"/>
          <w:szCs w:val="20"/>
        </w:rPr>
        <w:t>, JMP constructs the effect on the outside of the parentheses</w:t>
      </w:r>
      <w:r w:rsidR="008D7DA3">
        <w:rPr>
          <w:rFonts w:ascii="Courier New" w:hAnsi="Courier New" w:cs="Courier New"/>
          <w:sz w:val="20"/>
          <w:szCs w:val="20"/>
        </w:rPr>
        <w:t xml:space="preserve"> (A)</w:t>
      </w:r>
      <w:r w:rsidRPr="00D60FBE">
        <w:rPr>
          <w:rFonts w:ascii="Courier New" w:hAnsi="Courier New" w:cs="Courier New"/>
          <w:sz w:val="20"/>
          <w:szCs w:val="20"/>
        </w:rPr>
        <w:t>.</w:t>
      </w:r>
    </w:p>
    <w:p w:rsidR="00DD3F5B" w:rsidRPr="00DD3F5B" w:rsidRDefault="00DD3F5B" w:rsidP="00DD3F5B">
      <w:r w:rsidRPr="00DD3F5B">
        <w:t>The intuition for when to nest can be thought of in terms of the meaning of the nested effect. If the levels of a factor (</w:t>
      </w:r>
      <w:r w:rsidRPr="001A673A">
        <w:rPr>
          <w:i/>
        </w:rPr>
        <w:t>e.g.</w:t>
      </w:r>
      <w:r w:rsidRPr="00DD3F5B">
        <w:t xml:space="preserve">, </w:t>
      </w:r>
      <w:r w:rsidRPr="00DD3F5B">
        <w:rPr>
          <w:i/>
        </w:rPr>
        <w:t>Subject</w:t>
      </w:r>
      <w:r w:rsidRPr="00DD3F5B">
        <w:t>) differ in their experimental “meaning” or “interpretation” according to the levels of another factor (</w:t>
      </w:r>
      <w:r w:rsidRPr="00345C38">
        <w:rPr>
          <w:i/>
        </w:rPr>
        <w:t>e.g.</w:t>
      </w:r>
      <w:r w:rsidRPr="00DD3F5B">
        <w:t xml:space="preserve">, </w:t>
      </w:r>
      <w:r w:rsidRPr="00DD3F5B">
        <w:rPr>
          <w:i/>
        </w:rPr>
        <w:t>Method</w:t>
      </w:r>
      <w:r w:rsidRPr="00DD3F5B">
        <w:t>), then the first should be nested in the second (</w:t>
      </w:r>
      <w:r w:rsidRPr="00FE4876">
        <w:rPr>
          <w:i/>
        </w:rPr>
        <w:t>e.g.</w:t>
      </w:r>
      <w:r w:rsidRPr="00DD3F5B">
        <w:t xml:space="preserve">, </w:t>
      </w:r>
      <w:r w:rsidRPr="00DD3F5B">
        <w:rPr>
          <w:i/>
        </w:rPr>
        <w:t>Subject[Method]</w:t>
      </w:r>
      <w:r w:rsidRPr="00DD3F5B">
        <w:t xml:space="preserve">). In the example above, although each subject is, in some sense, equivalent to </w:t>
      </w:r>
      <w:r w:rsidR="000C7E72">
        <w:t>each</w:t>
      </w:r>
      <w:r w:rsidRPr="00DD3F5B">
        <w:t xml:space="preserve"> other</w:t>
      </w:r>
      <w:r w:rsidR="005A2AB3">
        <w:t xml:space="preserve"> subject</w:t>
      </w:r>
      <w:r w:rsidRPr="00DD3F5B">
        <w:t xml:space="preserve">, the activity that a subject does in the experiment is entirely different based on the text entry method they are assigned. Nesting </w:t>
      </w:r>
      <w:r w:rsidRPr="00DD3F5B">
        <w:rPr>
          <w:i/>
        </w:rPr>
        <w:t>Subject[Method]</w:t>
      </w:r>
      <w:r w:rsidRPr="00DD3F5B">
        <w:t xml:space="preserve"> ensures that each subject is modeled according to the text entry method that they </w:t>
      </w:r>
      <w:r w:rsidR="00E334C0">
        <w:t>used</w:t>
      </w:r>
      <w:r w:rsidRPr="00DD3F5B">
        <w:t xml:space="preserve">, allowing us to better isolate the effects of posture. (Note that we </w:t>
      </w:r>
      <w:r w:rsidR="00D05207">
        <w:t>must</w:t>
      </w:r>
      <w:r w:rsidRPr="00DD3F5B">
        <w:t xml:space="preserve"> still make </w:t>
      </w:r>
      <w:r w:rsidRPr="00DD3F5B">
        <w:rPr>
          <w:i/>
        </w:rPr>
        <w:t>Subject</w:t>
      </w:r>
      <w:r w:rsidRPr="00DD3F5B">
        <w:t xml:space="preserve"> a random effect; in JMP it </w:t>
      </w:r>
      <w:r w:rsidR="00BB382F">
        <w:t>will</w:t>
      </w:r>
      <w:r w:rsidRPr="00DD3F5B">
        <w:t xml:space="preserve"> look like </w:t>
      </w:r>
      <w:r w:rsidR="00CD7883">
        <w:t>“</w:t>
      </w:r>
      <w:r w:rsidRPr="00CD7883">
        <w:t>Subject[Method]</w:t>
      </w:r>
      <w:r w:rsidR="00CD7883" w:rsidRPr="00CD7883">
        <w:t>&amp;</w:t>
      </w:r>
      <w:r w:rsidR="00D05207">
        <w:t> </w:t>
      </w:r>
      <w:r w:rsidRPr="00CD7883">
        <w:t>Random</w:t>
      </w:r>
      <w:r w:rsidR="00CD7883">
        <w:t>”</w:t>
      </w:r>
      <w:r w:rsidR="00865D83">
        <w:t xml:space="preserve"> in the model effects box.)</w:t>
      </w:r>
    </w:p>
    <w:p w:rsidR="001A5BDF" w:rsidRPr="001A5BDF" w:rsidRDefault="001E7390" w:rsidP="001A5BDF">
      <w:r>
        <w:rPr>
          <w:b/>
        </w:rPr>
        <w:t xml:space="preserve">Part 2, </w:t>
      </w:r>
      <w:r w:rsidR="003D3366">
        <w:rPr>
          <w:b/>
        </w:rPr>
        <w:t>Agriculture</w:t>
      </w:r>
      <w:r w:rsidR="008F4BC3">
        <w:rPr>
          <w:b/>
        </w:rPr>
        <w:t xml:space="preserve"> e</w:t>
      </w:r>
      <w:r>
        <w:rPr>
          <w:b/>
        </w:rPr>
        <w:t>xample.</w:t>
      </w:r>
      <w:r>
        <w:t xml:space="preserve"> </w:t>
      </w:r>
      <w:r w:rsidR="001A5BDF" w:rsidRPr="001A5BDF">
        <w:t xml:space="preserve">Mixed designs are sometimes called </w:t>
      </w:r>
      <w:r w:rsidR="001A5BDF" w:rsidRPr="001A5BDF">
        <w:rPr>
          <w:i/>
        </w:rPr>
        <w:t>split-plot designs</w:t>
      </w:r>
      <w:r w:rsidR="001A5BDF" w:rsidRPr="001A5BDF">
        <w:t xml:space="preserve"> due to their common </w:t>
      </w:r>
      <w:r w:rsidR="001A5BDF">
        <w:t>use</w:t>
      </w:r>
      <w:r w:rsidR="001A5BDF" w:rsidRPr="001A5BDF">
        <w:t xml:space="preserve"> in agricultur</w:t>
      </w:r>
      <w:r w:rsidR="001A5BDF">
        <w:t>e</w:t>
      </w:r>
      <w:r w:rsidR="001A5BDF" w:rsidRPr="001A5BDF">
        <w:t xml:space="preserve">. Consider an experiment from Milliken &amp; Johnson (1984) </w:t>
      </w:r>
      <w:r w:rsidR="00BB382F">
        <w:t>reported</w:t>
      </w:r>
      <w:r w:rsidR="001A5BDF" w:rsidRPr="001A5BDF">
        <w:t xml:space="preserve"> in Higgins </w:t>
      </w:r>
      <w:r w:rsidR="001A5BDF" w:rsidRPr="001A5BDF">
        <w:rPr>
          <w:i/>
        </w:rPr>
        <w:t>et al.</w:t>
      </w:r>
      <w:r w:rsidR="001A5BDF" w:rsidRPr="001A5BDF">
        <w:t xml:space="preserve"> (1990) to test the effects of fertilizer and moisture levels on the dry matter resulting from peat moss. See if you can spot the experimental unit (the “subject”), the between-subjects factor, and the within-subjects factor from Higgins’ description:</w:t>
      </w:r>
    </w:p>
    <w:p w:rsidR="001A5BDF" w:rsidRPr="00F950EE" w:rsidRDefault="001A5BDF" w:rsidP="00F950EE">
      <w:pPr>
        <w:ind w:left="720" w:right="720"/>
        <w:rPr>
          <w:rFonts w:ascii="Courier New" w:hAnsi="Courier New" w:cs="Courier New"/>
          <w:sz w:val="20"/>
          <w:szCs w:val="20"/>
        </w:rPr>
      </w:pPr>
      <w:r w:rsidRPr="00F950EE">
        <w:rPr>
          <w:rFonts w:ascii="Courier New" w:hAnsi="Courier New" w:cs="Courier New"/>
          <w:sz w:val="20"/>
          <w:szCs w:val="20"/>
        </w:rPr>
        <w:t xml:space="preserve">In the experiment, </w:t>
      </w:r>
      <w:r w:rsidR="00683F8C">
        <w:rPr>
          <w:rFonts w:ascii="Courier New" w:hAnsi="Courier New" w:cs="Courier New"/>
          <w:sz w:val="20"/>
          <w:szCs w:val="20"/>
        </w:rPr>
        <w:t>four</w:t>
      </w:r>
      <w:r w:rsidRPr="00F950EE">
        <w:rPr>
          <w:rFonts w:ascii="Courier New" w:hAnsi="Courier New" w:cs="Courier New"/>
          <w:sz w:val="20"/>
          <w:szCs w:val="20"/>
        </w:rPr>
        <w:t xml:space="preserve"> peat pots, with a different level of fertilizer randomly assigned to each, were placed in a tray. Each tray was treated with one of four different moisture levels, the levels being randomly assigned to trays. The response variable was amount of dry matter (Higgins </w:t>
      </w:r>
      <w:r w:rsidRPr="00F950EE">
        <w:rPr>
          <w:rFonts w:ascii="Courier New" w:hAnsi="Courier New" w:cs="Courier New"/>
          <w:i/>
          <w:sz w:val="20"/>
          <w:szCs w:val="20"/>
        </w:rPr>
        <w:t>et al.</w:t>
      </w:r>
      <w:r w:rsidRPr="00F950EE">
        <w:rPr>
          <w:rFonts w:ascii="Courier New" w:hAnsi="Courier New" w:cs="Courier New"/>
          <w:sz w:val="20"/>
          <w:szCs w:val="20"/>
        </w:rPr>
        <w:t xml:space="preserve"> 1990, p. 189).</w:t>
      </w:r>
    </w:p>
    <w:p w:rsidR="00B3007E" w:rsidRDefault="009E3B10" w:rsidP="001A5BDF">
      <w:r>
        <w:t>I’ll</w:t>
      </w:r>
      <w:r w:rsidR="001A5BDF" w:rsidRPr="001A5BDF">
        <w:t xml:space="preserve"> </w:t>
      </w:r>
      <w:r w:rsidR="00DC4835">
        <w:t>clarify</w:t>
      </w:r>
      <w:r w:rsidR="001A5BDF" w:rsidRPr="001A5BDF">
        <w:t xml:space="preserve"> that in this experiment, there were 12 trays, </w:t>
      </w:r>
      <w:r w:rsidR="00DC28A2">
        <w:t>4</w:t>
      </w:r>
      <w:r w:rsidR="001A5BDF" w:rsidRPr="001A5BDF">
        <w:t xml:space="preserve"> moisture levels, and 4 types of fertilizer.</w:t>
      </w:r>
    </w:p>
    <w:p w:rsidR="00430CED" w:rsidRDefault="001A5BDF" w:rsidP="00B3007E">
      <w:pPr>
        <w:pStyle w:val="ListParagraph"/>
      </w:pPr>
      <w:r w:rsidRPr="001A5BDF">
        <w:t xml:space="preserve">What is the experimental unit in this study? How many of these are there? </w:t>
      </w:r>
    </w:p>
    <w:p w:rsidR="00177AFA" w:rsidRPr="00954BA5" w:rsidRDefault="00510F17" w:rsidP="007368E2">
      <w:pPr>
        <w:pStyle w:val="Answer"/>
      </w:pPr>
      <w:r>
        <w:t>In</w:t>
      </w:r>
      <w:r w:rsidR="00954BA5">
        <w:t xml:space="preserve"> this study, the experimental unit, equivalent to the “subject,” is </w:t>
      </w:r>
      <w:r w:rsidR="00954BA5">
        <w:rPr>
          <w:i/>
        </w:rPr>
        <w:t>Tray</w:t>
      </w:r>
      <w:r w:rsidR="00954BA5">
        <w:t xml:space="preserve">, </w:t>
      </w:r>
      <w:r w:rsidR="00954BA5">
        <w:rPr>
          <w:i/>
        </w:rPr>
        <w:t>i.e.</w:t>
      </w:r>
      <w:r w:rsidR="00954BA5">
        <w:t xml:space="preserve">, the 12 separate trays in the </w:t>
      </w:r>
      <w:r w:rsidR="00DA21F9">
        <w:t>study</w:t>
      </w:r>
      <w:r w:rsidR="00954BA5">
        <w:t>.</w:t>
      </w:r>
    </w:p>
    <w:p w:rsidR="00430CED" w:rsidRDefault="001A5BDF" w:rsidP="00B3007E">
      <w:pPr>
        <w:pStyle w:val="ListParagraph"/>
      </w:pPr>
      <w:r w:rsidRPr="001A5BDF">
        <w:t xml:space="preserve">What is the between-subjects factor? What are its levels? </w:t>
      </w:r>
    </w:p>
    <w:p w:rsidR="00954BA5" w:rsidRPr="009F11A8" w:rsidRDefault="00362349" w:rsidP="007368E2">
      <w:pPr>
        <w:pStyle w:val="Answer"/>
      </w:pPr>
      <w:r>
        <w:t xml:space="preserve">The between-subjects factor </w:t>
      </w:r>
      <w:r w:rsidR="009F11A8">
        <w:t xml:space="preserve">is </w:t>
      </w:r>
      <w:r w:rsidR="009F11A8">
        <w:rPr>
          <w:i/>
        </w:rPr>
        <w:t>Moisture</w:t>
      </w:r>
      <w:r w:rsidR="009F11A8">
        <w:t>, which has four levels</w:t>
      </w:r>
      <w:r w:rsidR="00E552F4">
        <w:t xml:space="preserve">, presumably </w:t>
      </w:r>
      <w:r w:rsidR="00A36928">
        <w:t xml:space="preserve">something like </w:t>
      </w:r>
      <w:r w:rsidR="00E552F4">
        <w:t>low (1) to high (4)</w:t>
      </w:r>
      <w:r w:rsidR="004C4061">
        <w:t xml:space="preserve"> but this information is not given in the description.</w:t>
      </w:r>
    </w:p>
    <w:p w:rsidR="00430CED" w:rsidRDefault="001A5BDF" w:rsidP="00B3007E">
      <w:pPr>
        <w:pStyle w:val="ListParagraph"/>
      </w:pPr>
      <w:r w:rsidRPr="001A5BDF">
        <w:t xml:space="preserve">What is the within-subjects factor? What are its levels? </w:t>
      </w:r>
    </w:p>
    <w:p w:rsidR="00A36928" w:rsidRPr="00020D93" w:rsidRDefault="000327F2" w:rsidP="007368E2">
      <w:pPr>
        <w:pStyle w:val="Answer"/>
      </w:pPr>
      <w:r>
        <w:t xml:space="preserve">The within-subjects factor </w:t>
      </w:r>
      <w:r w:rsidR="00020D93">
        <w:t xml:space="preserve">is </w:t>
      </w:r>
      <w:r w:rsidR="00020D93">
        <w:rPr>
          <w:i/>
        </w:rPr>
        <w:t>Fertilizer</w:t>
      </w:r>
      <w:r w:rsidR="00CE558A">
        <w:t>,</w:t>
      </w:r>
      <w:r w:rsidR="0027612C">
        <w:t xml:space="preserve"> </w:t>
      </w:r>
      <w:r w:rsidR="00907ABA">
        <w:t xml:space="preserve">which has four levels. </w:t>
      </w:r>
      <w:r w:rsidR="00921821">
        <w:t>It is unclear whether this is</w:t>
      </w:r>
      <w:r w:rsidR="00907ABA">
        <w:t xml:space="preserve"> four different quantities of one fertilizer, or four different fertilizer brands </w:t>
      </w:r>
      <w:r w:rsidR="00CB41A9">
        <w:t>administered</w:t>
      </w:r>
      <w:r w:rsidR="00921821">
        <w:t xml:space="preserve"> in </w:t>
      </w:r>
      <w:r w:rsidR="00CB41A9">
        <w:t>equal</w:t>
      </w:r>
      <w:r w:rsidR="00921821">
        <w:t xml:space="preserve"> amount</w:t>
      </w:r>
      <w:r w:rsidR="00CB41A9">
        <w:t>s</w:t>
      </w:r>
      <w:r w:rsidR="00907ABA">
        <w:t>.</w:t>
      </w:r>
    </w:p>
    <w:p w:rsidR="00430CED" w:rsidRDefault="001A5BDF" w:rsidP="00B3007E">
      <w:pPr>
        <w:pStyle w:val="ListParagraph"/>
      </w:pPr>
      <w:r w:rsidRPr="001A5BDF">
        <w:lastRenderedPageBreak/>
        <w:t>What constitutes a single “trial?”</w:t>
      </w:r>
      <w:r w:rsidR="00A13F13">
        <w:t xml:space="preserve"> Indicate how a trial </w:t>
      </w:r>
      <w:r w:rsidR="00C742B5">
        <w:t>can be</w:t>
      </w:r>
      <w:r w:rsidR="00A13F13">
        <w:t xml:space="preserve"> defined </w:t>
      </w:r>
      <w:r w:rsidR="00212532">
        <w:t>in</w:t>
      </w:r>
      <w:r w:rsidR="00A13F13">
        <w:t xml:space="preserve"> any experiment.</w:t>
      </w:r>
    </w:p>
    <w:p w:rsidR="00817BD7" w:rsidRDefault="00B55378" w:rsidP="007368E2">
      <w:pPr>
        <w:pStyle w:val="Answer"/>
      </w:pPr>
      <w:r>
        <w:t>A</w:t>
      </w:r>
      <w:r w:rsidR="00CD323D">
        <w:t xml:space="preserve"> </w:t>
      </w:r>
      <w:r w:rsidR="00CD323D" w:rsidRPr="004E6834">
        <w:t>trial</w:t>
      </w:r>
      <w:r w:rsidR="00CD323D">
        <w:t xml:space="preserve"> </w:t>
      </w:r>
      <w:r>
        <w:t xml:space="preserve">is defined </w:t>
      </w:r>
      <w:r w:rsidR="00CD323D">
        <w:t xml:space="preserve">as the </w:t>
      </w:r>
      <w:r>
        <w:t>action or item</w:t>
      </w:r>
      <w:r w:rsidR="00CD323D">
        <w:t xml:space="preserve"> </w:t>
      </w:r>
      <w:r w:rsidR="00EE45CE">
        <w:t>on</w:t>
      </w:r>
      <w:r w:rsidR="00CD323D">
        <w:t xml:space="preserve"> which a single measure is taken. It is als</w:t>
      </w:r>
      <w:r w:rsidR="009471CE">
        <w:t xml:space="preserve">o </w:t>
      </w:r>
      <w:r w:rsidR="00A25C2F">
        <w:t xml:space="preserve">that which </w:t>
      </w:r>
      <w:r w:rsidR="00615E02">
        <w:t>produces</w:t>
      </w:r>
      <w:r w:rsidR="00A3479E">
        <w:t xml:space="preserve"> </w:t>
      </w:r>
      <w:r w:rsidR="00A25C2F">
        <w:t xml:space="preserve">a single row in a long-format </w:t>
      </w:r>
      <w:r w:rsidR="00274A5D">
        <w:t xml:space="preserve">data </w:t>
      </w:r>
      <w:r w:rsidR="00A25C2F">
        <w:t>tabl</w:t>
      </w:r>
      <w:r w:rsidR="009548BA">
        <w:t xml:space="preserve">e. </w:t>
      </w:r>
      <w:r w:rsidR="001F713F">
        <w:t>In this experiment, a tria</w:t>
      </w:r>
      <w:r w:rsidR="00B37C4C">
        <w:t xml:space="preserve">l is </w:t>
      </w:r>
      <w:r w:rsidR="004F1E2A">
        <w:t>each</w:t>
      </w:r>
      <w:r w:rsidR="00C13DDF">
        <w:t xml:space="preserve"> of the four peat pots on a tray. Each tray, being a “subject,” can be said to </w:t>
      </w:r>
      <w:r w:rsidR="008A22B3">
        <w:t xml:space="preserve">have </w:t>
      </w:r>
      <w:r w:rsidR="00C13DDF">
        <w:t>“perform</w:t>
      </w:r>
      <w:r w:rsidR="008A22B3">
        <w:t>ed</w:t>
      </w:r>
      <w:r w:rsidR="00C13DDF">
        <w:t xml:space="preserve">” </w:t>
      </w:r>
      <w:r w:rsidR="005D0AD0">
        <w:t>four trials via each peat pot</w:t>
      </w:r>
      <w:r w:rsidR="00205939">
        <w:t xml:space="preserve">. The amount of dry matter in each pot is the </w:t>
      </w:r>
      <w:r w:rsidR="0085271F">
        <w:t>response</w:t>
      </w:r>
      <w:r w:rsidR="0053394C">
        <w:t xml:space="preserve"> for</w:t>
      </w:r>
      <w:r w:rsidR="00205939">
        <w:t xml:space="preserve"> each trial.</w:t>
      </w:r>
    </w:p>
    <w:p w:rsidR="008F3666" w:rsidRDefault="00014F8D" w:rsidP="008F3666">
      <w:r>
        <w:rPr>
          <w:b/>
        </w:rPr>
        <w:t xml:space="preserve">Part 3, </w:t>
      </w:r>
      <w:r w:rsidR="00DC42D3">
        <w:rPr>
          <w:b/>
        </w:rPr>
        <w:t>Education e</w:t>
      </w:r>
      <w:r>
        <w:rPr>
          <w:b/>
        </w:rPr>
        <w:t>xample.</w:t>
      </w:r>
      <w:r>
        <w:t xml:space="preserve"> </w:t>
      </w:r>
      <w:r w:rsidR="00AD5998" w:rsidRPr="00AD5998">
        <w:t xml:space="preserve">Other examples of nesting occur in educational research, where different sites are used. Consider a fictitious study of high school students’ performance on a test. If five different high schools are used, then we will probably want to nest </w:t>
      </w:r>
      <w:r w:rsidR="00AD5998" w:rsidRPr="00AD5998">
        <w:rPr>
          <w:i/>
        </w:rPr>
        <w:t>Student[School]</w:t>
      </w:r>
      <w:r w:rsidR="00AD5998" w:rsidRPr="00AD5998">
        <w:t xml:space="preserve"> to reflect that each student cam</w:t>
      </w:r>
      <w:r w:rsidR="00AB49F6">
        <w:t>e from a different high school.</w:t>
      </w:r>
      <w:r w:rsidR="00A53932">
        <w:t xml:space="preserve"> Nesting prevents the pooling of students across schools.</w:t>
      </w:r>
    </w:p>
    <w:p w:rsidR="00AD5998" w:rsidRDefault="00CA6BA4" w:rsidP="008F3666">
      <w:r>
        <w:rPr>
          <w:b/>
        </w:rPr>
        <w:t xml:space="preserve">Part 4, </w:t>
      </w:r>
      <w:r w:rsidR="00CE51EB">
        <w:rPr>
          <w:b/>
        </w:rPr>
        <w:t>Manufacturing</w:t>
      </w:r>
      <w:r w:rsidR="00DC42D3">
        <w:rPr>
          <w:b/>
        </w:rPr>
        <w:t xml:space="preserve"> e</w:t>
      </w:r>
      <w:r>
        <w:rPr>
          <w:b/>
        </w:rPr>
        <w:t>xample.</w:t>
      </w:r>
      <w:r>
        <w:t xml:space="preserve"> </w:t>
      </w:r>
      <w:r w:rsidR="000855DC" w:rsidRPr="000855DC">
        <w:t xml:space="preserve">Wikipedia’s entry on </w:t>
      </w:r>
      <w:r w:rsidR="000855DC" w:rsidRPr="00EF4014">
        <w:rPr>
          <w:i/>
        </w:rPr>
        <w:t>Restricted randomization</w:t>
      </w:r>
      <w:r w:rsidR="000855DC" w:rsidRPr="000855DC">
        <w:rPr>
          <w:i/>
        </w:rPr>
        <w:t xml:space="preserve"> </w:t>
      </w:r>
      <w:r w:rsidR="000855DC" w:rsidRPr="000855DC">
        <w:t>has a</w:t>
      </w:r>
      <w:r w:rsidR="00F0020B">
        <w:t>n</w:t>
      </w:r>
      <w:r w:rsidR="000855DC" w:rsidRPr="000855DC">
        <w:t xml:space="preserve"> informative section called </w:t>
      </w:r>
      <w:r w:rsidR="000855DC" w:rsidRPr="000855DC">
        <w:rPr>
          <w:i/>
        </w:rPr>
        <w:t>Example of nested data</w:t>
      </w:r>
      <w:r w:rsidR="00EF4014">
        <w:t xml:space="preserve"> (</w:t>
      </w:r>
      <w:hyperlink r:id="rId17" w:history="1">
        <w:r w:rsidR="00EF4014" w:rsidRPr="00D66FC8">
          <w:rPr>
            <w:rStyle w:val="Hyperlink"/>
          </w:rPr>
          <w:t>http://en.wikipedia.org/wiki/Split-plot_design</w:t>
        </w:r>
      </w:hyperlink>
      <w:r w:rsidR="00EF4014">
        <w:t>)</w:t>
      </w:r>
      <w:r w:rsidR="000855DC" w:rsidRPr="000855DC">
        <w:t xml:space="preserve">. Here is </w:t>
      </w:r>
      <w:r w:rsidR="00F0020B">
        <w:t>its</w:t>
      </w:r>
      <w:r w:rsidR="000855DC" w:rsidRPr="000855DC">
        <w:t xml:space="preserve"> description of a fictitious manufacturing experiment that has </w:t>
      </w:r>
      <w:r w:rsidR="000855DC" w:rsidRPr="000855DC">
        <w:rPr>
          <w:i/>
        </w:rPr>
        <w:t>two</w:t>
      </w:r>
      <w:r w:rsidR="000855DC" w:rsidRPr="000855DC">
        <w:t xml:space="preserve"> nested effects. </w:t>
      </w:r>
      <w:r w:rsidR="0043271C">
        <w:t>Note</w:t>
      </w:r>
      <w:r w:rsidR="000855DC" w:rsidRPr="000855DC">
        <w:t xml:space="preserve"> at the end where it also mentions the use of </w:t>
      </w:r>
      <w:r w:rsidR="000855DC" w:rsidRPr="000855DC">
        <w:rPr>
          <w:i/>
        </w:rPr>
        <w:t>random effects</w:t>
      </w:r>
      <w:r w:rsidR="000855DC" w:rsidRPr="000855DC">
        <w:t xml:space="preserve">, </w:t>
      </w:r>
      <w:r w:rsidR="001F76B9">
        <w:t xml:space="preserve">with </w:t>
      </w:r>
      <w:r w:rsidR="000855DC" w:rsidRPr="000855DC">
        <w:t xml:space="preserve">which you should be </w:t>
      </w:r>
      <w:r w:rsidR="00CE51EB">
        <w:t xml:space="preserve">already </w:t>
      </w:r>
      <w:r w:rsidR="000855DC" w:rsidRPr="000855DC">
        <w:t>familiar.</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Consider a batch process that uses 7 monitor wafers in each run. The plan further calls for measuring a response variable on each wafer at each of 9 sites. The organization of the sampling plan has a hierarchical or nested structure: the batch run is the topmost level, the second level is an individual wafer, and the third level is the site on the wafer.</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The total amount of data generated per batch run will be 7 * 9 = 63 observations. One approach to analyzing these data would be to compute the mean of all these points as well as their standard deviation and use those results as responses for each run.</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Analyzing the data as suggested above is not absolutely incorrect, but doing so loses information that one might otherwise obtain. For example, site 1 on wafer 1 is physically different from site 1 on wafer 2 or on any other wafer. The same is true for any of the sites on any of the wafers. Similarly, wafer 1 in run 1 is physically different from wafer 1 in run 2, and so on. To describe this situation one says that sites are nested within wafers while wafers are nested within runs.</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As a consequence of this nesting, there are restrictions on the randomization that can occur in the experiment. This kind of restricted randomization always produces nested sources of variation.</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The objective of an experiment with this type of sampling plan is generally to reduce the variability due to sites on the wafers and wafers within runs (or batches) in the process. The sites on the wafers and the wafers within a batch become sources of unwanted variation and an investigator seeks to make the system robust to those sources.</w:t>
      </w:r>
    </w:p>
    <w:p w:rsidR="00036308" w:rsidRPr="00B34895" w:rsidRDefault="00B34895" w:rsidP="002F60D3">
      <w:pPr>
        <w:tabs>
          <w:tab w:val="right" w:pos="8640"/>
        </w:tabs>
        <w:ind w:left="720" w:right="720"/>
        <w:rPr>
          <w:rFonts w:ascii="Courier New" w:hAnsi="Courier New" w:cs="Courier New"/>
          <w:sz w:val="20"/>
          <w:szCs w:val="20"/>
        </w:rPr>
      </w:pPr>
      <w:r w:rsidRPr="00B34895">
        <w:rPr>
          <w:rFonts w:ascii="Courier New" w:hAnsi="Courier New" w:cs="Courier New"/>
          <w:sz w:val="20"/>
          <w:szCs w:val="20"/>
        </w:rPr>
        <w:lastRenderedPageBreak/>
        <w:t>Because the wafers and the sites represent unwanted sources of variation and because one of the objectives is to reduce the process sensitivity to these sources of variation, treating wafers and sites as random effects in the analysis of the data is a reasonable approach. In other words, nested variation is often another way of saying nested random effects or nested sources of noise.</w:t>
      </w:r>
      <w:r w:rsidR="002F60D3">
        <w:rPr>
          <w:rFonts w:ascii="Courier New" w:hAnsi="Courier New" w:cs="Courier New"/>
          <w:sz w:val="20"/>
          <w:szCs w:val="20"/>
        </w:rPr>
        <w:tab/>
      </w:r>
      <w:r w:rsidR="00036308">
        <w:rPr>
          <w:rFonts w:ascii="Courier New" w:hAnsi="Courier New" w:cs="Courier New"/>
          <w:sz w:val="20"/>
          <w:szCs w:val="20"/>
        </w:rPr>
        <w:t>(</w:t>
      </w:r>
      <w:r w:rsidR="00036308" w:rsidRPr="002F60D3">
        <w:rPr>
          <w:rFonts w:ascii="Courier New" w:hAnsi="Courier New" w:cs="Courier New"/>
          <w:sz w:val="20"/>
          <w:szCs w:val="20"/>
        </w:rPr>
        <w:t>Wikipedia</w:t>
      </w:r>
      <w:r w:rsidR="00036308">
        <w:rPr>
          <w:rFonts w:ascii="Courier New" w:hAnsi="Courier New" w:cs="Courier New"/>
          <w:sz w:val="20"/>
          <w:szCs w:val="20"/>
        </w:rPr>
        <w:t>, accessed June 1, 2010)</w:t>
      </w:r>
    </w:p>
    <w:p w:rsidR="002C7275" w:rsidRDefault="00312381" w:rsidP="00DF61C0">
      <w:r>
        <w:rPr>
          <w:b/>
        </w:rPr>
        <w:t xml:space="preserve">Part 5, </w:t>
      </w:r>
      <w:r w:rsidR="00D07ADA">
        <w:rPr>
          <w:b/>
        </w:rPr>
        <w:t>Study of designers</w:t>
      </w:r>
      <w:r>
        <w:rPr>
          <w:b/>
        </w:rPr>
        <w:t>.</w:t>
      </w:r>
      <w:r>
        <w:t xml:space="preserve"> </w:t>
      </w:r>
      <w:r w:rsidR="00DF61C0" w:rsidRPr="00DF61C0">
        <w:t xml:space="preserve">Open the JMP sample data file </w:t>
      </w:r>
      <w:r w:rsidR="00D93695">
        <w:rPr>
          <w:i/>
        </w:rPr>
        <w:t>designers</w:t>
      </w:r>
      <w:r w:rsidR="00DF61C0" w:rsidRPr="00DF61C0">
        <w:rPr>
          <w:i/>
        </w:rPr>
        <w:t>.jmp</w:t>
      </w:r>
      <w:r w:rsidR="00DF61C0" w:rsidRPr="00DF61C0">
        <w:t xml:space="preserve">. </w:t>
      </w:r>
      <w:r w:rsidR="00642FF0">
        <w:t xml:space="preserve">This data table is equivalent to JMP sample file </w:t>
      </w:r>
      <w:r w:rsidR="00642FF0">
        <w:rPr>
          <w:i/>
        </w:rPr>
        <w:t>animals.</w:t>
      </w:r>
      <w:r w:rsidR="00642FF0" w:rsidRPr="00642FF0">
        <w:rPr>
          <w:i/>
        </w:rPr>
        <w:t>jmp</w:t>
      </w:r>
      <w:r w:rsidR="00642FF0">
        <w:t xml:space="preserve">, recast to serve as an example relevant to human-computer interaction. </w:t>
      </w:r>
      <w:r w:rsidR="00DF61C0" w:rsidRPr="00642FF0">
        <w:t>Examine</w:t>
      </w:r>
      <w:r w:rsidR="00DF61C0" w:rsidRPr="00DF61C0">
        <w:t xml:space="preserve"> the </w:t>
      </w:r>
      <w:r w:rsidR="005744BE">
        <w:t xml:space="preserve">table notes and the </w:t>
      </w:r>
      <w:r w:rsidR="00DF61C0" w:rsidRPr="00DF61C0">
        <w:t xml:space="preserve">columns carefully. Then answer: </w:t>
      </w:r>
    </w:p>
    <w:p w:rsidR="002C7275" w:rsidRDefault="00DF61C0" w:rsidP="002C7275">
      <w:pPr>
        <w:pStyle w:val="ListParagraph"/>
      </w:pPr>
      <w:r w:rsidRPr="00DF61C0">
        <w:t xml:space="preserve">How many </w:t>
      </w:r>
      <w:r w:rsidR="00AC67D1">
        <w:t>designers</w:t>
      </w:r>
      <w:r w:rsidRPr="00DF61C0">
        <w:t xml:space="preserve"> </w:t>
      </w:r>
      <w:r w:rsidR="00A159E8">
        <w:t xml:space="preserve">took </w:t>
      </w:r>
      <w:r w:rsidRPr="00DF61C0">
        <w:t xml:space="preserve">part </w:t>
      </w:r>
      <w:r w:rsidR="00991DFA">
        <w:t>in</w:t>
      </w:r>
      <w:r w:rsidRPr="00DF61C0">
        <w:t xml:space="preserve"> this study? </w:t>
      </w:r>
    </w:p>
    <w:p w:rsidR="00EA71C9" w:rsidRDefault="00A159E8" w:rsidP="00F14EDB">
      <w:pPr>
        <w:pStyle w:val="Answer"/>
      </w:pPr>
      <w:r>
        <w:t xml:space="preserve">Six individual </w:t>
      </w:r>
      <w:r w:rsidR="00354964">
        <w:t>designers</w:t>
      </w:r>
      <w:r>
        <w:t xml:space="preserve"> </w:t>
      </w:r>
      <w:r w:rsidR="00991DFA">
        <w:t xml:space="preserve">took part in this study. Three </w:t>
      </w:r>
      <w:r w:rsidR="008A5014">
        <w:t>designers</w:t>
      </w:r>
      <w:r w:rsidR="00991DFA">
        <w:t xml:space="preserve"> were </w:t>
      </w:r>
      <w:r w:rsidR="008A5014">
        <w:t>females</w:t>
      </w:r>
      <w:r w:rsidR="00991DFA">
        <w:t xml:space="preserve">, and three </w:t>
      </w:r>
      <w:r w:rsidR="008A5014">
        <w:t>designers</w:t>
      </w:r>
      <w:r w:rsidR="00991DFA">
        <w:t xml:space="preserve"> were </w:t>
      </w:r>
      <w:r w:rsidR="008A5014">
        <w:t>males</w:t>
      </w:r>
      <w:r w:rsidR="00991DFA">
        <w:t>.</w:t>
      </w:r>
    </w:p>
    <w:p w:rsidR="002C7275" w:rsidRDefault="00DF61C0" w:rsidP="002C7275">
      <w:pPr>
        <w:pStyle w:val="ListParagraph"/>
      </w:pPr>
      <w:r w:rsidRPr="00DF61C0">
        <w:t xml:space="preserve">What are the between- and within-subjects factors in this study? What and how many are their levels? </w:t>
      </w:r>
    </w:p>
    <w:p w:rsidR="009D6ED2" w:rsidRPr="00CF7CA8" w:rsidRDefault="009D6ED2" w:rsidP="00F14EDB">
      <w:pPr>
        <w:pStyle w:val="Answer"/>
      </w:pPr>
      <w:r>
        <w:t xml:space="preserve">The between-subjects factor in this study is </w:t>
      </w:r>
      <w:r w:rsidR="00642FF0">
        <w:rPr>
          <w:i/>
        </w:rPr>
        <w:t>Gender</w:t>
      </w:r>
      <w:r>
        <w:t xml:space="preserve">, with two levels: </w:t>
      </w:r>
      <w:r w:rsidR="00642FF0">
        <w:t>F(emale)</w:t>
      </w:r>
      <w:r>
        <w:t xml:space="preserve"> and </w:t>
      </w:r>
      <w:r w:rsidR="00642FF0">
        <w:t>M(ale)</w:t>
      </w:r>
      <w:r>
        <w:t xml:space="preserve">. </w:t>
      </w:r>
      <w:r w:rsidR="00CF7CA8">
        <w:t xml:space="preserve">The within-subjects factor is </w:t>
      </w:r>
      <w:r w:rsidR="00CF7CA8">
        <w:rPr>
          <w:i/>
        </w:rPr>
        <w:t>Season</w:t>
      </w:r>
      <w:r w:rsidR="00CF7CA8">
        <w:t>, with four levels: fall, winter, spring, and summer.</w:t>
      </w:r>
      <w:r w:rsidR="00EC185F">
        <w:t xml:space="preserve"> </w:t>
      </w:r>
    </w:p>
    <w:p w:rsidR="002C7275" w:rsidRDefault="00DF61C0" w:rsidP="002C7275">
      <w:pPr>
        <w:pStyle w:val="ListParagraph"/>
      </w:pPr>
      <w:r w:rsidRPr="00DF61C0">
        <w:t xml:space="preserve">What is the response variable in this study? </w:t>
      </w:r>
    </w:p>
    <w:p w:rsidR="005A4C93" w:rsidRPr="0049001D" w:rsidRDefault="0037295F" w:rsidP="00F14EDB">
      <w:pPr>
        <w:pStyle w:val="Answer"/>
      </w:pPr>
      <w:r>
        <w:t>The</w:t>
      </w:r>
      <w:r w:rsidR="0049001D">
        <w:t xml:space="preserve"> response in this study is a continuous numeric variable, </w:t>
      </w:r>
      <w:r w:rsidR="00DF11EB">
        <w:rPr>
          <w:i/>
        </w:rPr>
        <w:t>Breakthroughs</w:t>
      </w:r>
      <w:r w:rsidR="0049001D">
        <w:t>.</w:t>
      </w:r>
    </w:p>
    <w:p w:rsidR="00DF61C0" w:rsidRDefault="00DF61C0" w:rsidP="002C7275">
      <w:pPr>
        <w:pStyle w:val="ListParagraph"/>
      </w:pPr>
      <w:r w:rsidRPr="00DF61C0">
        <w:t>Give a plausible explanation for what this study may have been about.</w:t>
      </w:r>
    </w:p>
    <w:p w:rsidR="0049001D" w:rsidRPr="00DF61C0" w:rsidRDefault="001745D8" w:rsidP="00F14EDB">
      <w:pPr>
        <w:pStyle w:val="Answer"/>
      </w:pPr>
      <w:r>
        <w:t xml:space="preserve">This fictitious study is of </w:t>
      </w:r>
      <w:r w:rsidRPr="001745D8">
        <w:t>UX designers and their self-reported breakthroughs across seasons while working for Microsoft in the greater Seattle area.</w:t>
      </w:r>
      <w:r w:rsidR="00D0795F">
        <w:t xml:space="preserve"> The researchers’ interest may have been to see whether designers feel they experience different numbers of breakthroughs in their work based on the time of year</w:t>
      </w:r>
      <w:r w:rsidR="005A7E94">
        <w:t xml:space="preserve"> by season.</w:t>
      </w:r>
    </w:p>
    <w:p w:rsidR="00923636" w:rsidRDefault="00DF61C0" w:rsidP="00923636">
      <w:pPr>
        <w:pStyle w:val="ListParagraph"/>
      </w:pPr>
      <w:r w:rsidRPr="00DF61C0">
        <w:t xml:space="preserve">Now perform the proper analysis on this data. You should use Analyze &gt; Fit Model and use a </w:t>
      </w:r>
      <w:r w:rsidR="003047AD">
        <w:t>mixed-effects model</w:t>
      </w:r>
      <w:r w:rsidRPr="00DF61C0">
        <w:t xml:space="preserve"> analysis of variance. </w:t>
      </w:r>
      <w:r w:rsidR="00C54574">
        <w:t>(</w:t>
      </w:r>
      <w:r w:rsidRPr="00DF61C0">
        <w:t>Hint: nesting is required.</w:t>
      </w:r>
      <w:r w:rsidR="00C54574">
        <w:t>)</w:t>
      </w:r>
      <w:r w:rsidRPr="00DF61C0">
        <w:t xml:space="preserve"> Reproduce your model effects, your response variable, and your results table. (You can either retype it or clip out the relevant window regions from JMP. If you are on a Windows machine, you can use Start Menu &gt; Accessories &gt; Snipping Tool.)</w:t>
      </w:r>
    </w:p>
    <w:p w:rsidR="005B1314" w:rsidRDefault="00C03AC8" w:rsidP="00F14EDB">
      <w:pPr>
        <w:pStyle w:val="Answer"/>
      </w:pPr>
      <w:r>
        <w:t xml:space="preserve">The model effects are </w:t>
      </w:r>
      <w:r w:rsidR="002F2284">
        <w:rPr>
          <w:i/>
        </w:rPr>
        <w:t>Gender</w:t>
      </w:r>
      <w:r>
        <w:t xml:space="preserve">, </w:t>
      </w:r>
      <w:r>
        <w:rPr>
          <w:i/>
        </w:rPr>
        <w:t>Season</w:t>
      </w:r>
      <w:r>
        <w:t xml:space="preserve">, </w:t>
      </w:r>
      <w:r w:rsidR="002F2284">
        <w:rPr>
          <w:i/>
        </w:rPr>
        <w:t>Gender</w:t>
      </w:r>
      <w:r>
        <w:rPr>
          <w:i/>
        </w:rPr>
        <w:t>*Season</w:t>
      </w:r>
      <w:r>
        <w:t xml:space="preserve">, and </w:t>
      </w:r>
      <w:r w:rsidR="002F2284">
        <w:rPr>
          <w:i/>
        </w:rPr>
        <w:t>Designer</w:t>
      </w:r>
      <w:r>
        <w:rPr>
          <w:i/>
        </w:rPr>
        <w:t>[</w:t>
      </w:r>
      <w:r w:rsidR="002F2284">
        <w:rPr>
          <w:i/>
        </w:rPr>
        <w:t>Gender</w:t>
      </w:r>
      <w:r w:rsidR="00262321">
        <w:rPr>
          <w:i/>
        </w:rPr>
        <w:t>]</w:t>
      </w:r>
      <w:r w:rsidR="002F2284">
        <w:rPr>
          <w:i/>
        </w:rPr>
        <w:t>&amp; Random</w:t>
      </w:r>
      <w:r>
        <w:t xml:space="preserve">. </w:t>
      </w:r>
      <w:r w:rsidR="004B74C3" w:rsidRPr="00262321">
        <w:t>The</w:t>
      </w:r>
      <w:r w:rsidR="004B74C3">
        <w:t xml:space="preserve"> response variable is </w:t>
      </w:r>
      <w:r w:rsidR="002F2284">
        <w:rPr>
          <w:i/>
        </w:rPr>
        <w:t>Breakthroughs</w:t>
      </w:r>
      <w:r w:rsidR="004B74C3">
        <w:t xml:space="preserve">. </w:t>
      </w:r>
      <w:r w:rsidR="009C7D6C">
        <w:t>The results table is shown below:</w:t>
      </w:r>
    </w:p>
    <w:p w:rsidR="00B41443" w:rsidRDefault="001D16CC" w:rsidP="00331D5D">
      <w:pPr>
        <w:pStyle w:val="ListParagraph"/>
        <w:numPr>
          <w:ilvl w:val="0"/>
          <w:numId w:val="0"/>
        </w:numPr>
        <w:ind w:left="720"/>
        <w:contextualSpacing w:val="0"/>
        <w:jc w:val="center"/>
        <w:rPr>
          <w:color w:val="0070C0"/>
        </w:rPr>
      </w:pPr>
      <w:r w:rsidRPr="001D16CC">
        <w:rPr>
          <w:noProof/>
        </w:rPr>
        <w:drawing>
          <wp:inline distT="0" distB="0" distL="0" distR="0" wp14:anchorId="15AC92A0" wp14:editId="1881CC95">
            <wp:extent cx="3343275" cy="85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43275" cy="857250"/>
                    </a:xfrm>
                    <a:prstGeom prst="rect">
                      <a:avLst/>
                    </a:prstGeom>
                  </pic:spPr>
                </pic:pic>
              </a:graphicData>
            </a:graphic>
          </wp:inline>
        </w:drawing>
      </w:r>
    </w:p>
    <w:p w:rsidR="00923636" w:rsidRDefault="00DF61C0" w:rsidP="00F14EDB">
      <w:pPr>
        <w:pStyle w:val="ListParagraph"/>
        <w:keepNext/>
      </w:pPr>
      <w:r w:rsidRPr="00DF61C0">
        <w:lastRenderedPageBreak/>
        <w:t xml:space="preserve">Which factor had to be nested? In which other factor? Why? </w:t>
      </w:r>
    </w:p>
    <w:p w:rsidR="00164889" w:rsidRPr="00C660A6" w:rsidRDefault="00E851D3" w:rsidP="00F14EDB">
      <w:pPr>
        <w:pStyle w:val="Answer"/>
      </w:pPr>
      <w:r>
        <w:rPr>
          <w:i/>
        </w:rPr>
        <w:t>Designer</w:t>
      </w:r>
      <w:r w:rsidR="00164889">
        <w:t xml:space="preserve"> was nested in </w:t>
      </w:r>
      <w:r>
        <w:rPr>
          <w:i/>
        </w:rPr>
        <w:t>Gender</w:t>
      </w:r>
      <w:r w:rsidR="00164889">
        <w:t xml:space="preserve">, </w:t>
      </w:r>
      <w:r w:rsidR="005D791B">
        <w:t xml:space="preserve">which makes our analysis robust to unwanted variance by modeling </w:t>
      </w:r>
      <w:r>
        <w:t>females</w:t>
      </w:r>
      <w:r w:rsidR="005D791B">
        <w:t xml:space="preserve"> separately from </w:t>
      </w:r>
      <w:r>
        <w:t>males</w:t>
      </w:r>
      <w:r w:rsidR="005D791B">
        <w:t xml:space="preserve">. </w:t>
      </w:r>
      <w:r w:rsidR="001D32B5">
        <w:rPr>
          <w:i/>
        </w:rPr>
        <w:t>Designer</w:t>
      </w:r>
      <w:r w:rsidR="00C660A6">
        <w:t xml:space="preserve"> was also a random effect, as </w:t>
      </w:r>
      <w:r w:rsidR="001D32B5">
        <w:t>is usual for our subjects variable</w:t>
      </w:r>
      <w:r w:rsidR="00C660A6">
        <w:t xml:space="preserve">, and so our final model effect </w:t>
      </w:r>
      <w:r w:rsidR="00521098">
        <w:t>appears as</w:t>
      </w:r>
      <w:r w:rsidR="00C660A6">
        <w:t xml:space="preserve"> </w:t>
      </w:r>
      <w:r w:rsidR="00521098">
        <w:t>“</w:t>
      </w:r>
      <w:r w:rsidR="001D32B5">
        <w:t>Designer</w:t>
      </w:r>
      <w:r w:rsidR="00C660A6" w:rsidRPr="00521098">
        <w:t>[</w:t>
      </w:r>
      <w:r w:rsidR="001D32B5">
        <w:t>Gender</w:t>
      </w:r>
      <w:r w:rsidR="00C660A6" w:rsidRPr="00521098">
        <w:t>]&amp;</w:t>
      </w:r>
      <w:r w:rsidR="001D32B5">
        <w:t> </w:t>
      </w:r>
      <w:r w:rsidR="00C660A6" w:rsidRPr="00521098">
        <w:t>Random</w:t>
      </w:r>
      <w:r w:rsidR="00913F2C">
        <w:t>.</w:t>
      </w:r>
      <w:r w:rsidR="00521098">
        <w:t>”</w:t>
      </w:r>
    </w:p>
    <w:p w:rsidR="004B7182" w:rsidRDefault="00A62000" w:rsidP="00923636">
      <w:pPr>
        <w:pStyle w:val="ListParagraph"/>
      </w:pPr>
      <w:r>
        <w:t>Look</w:t>
      </w:r>
      <w:r w:rsidR="00DF61C0" w:rsidRPr="00DF61C0">
        <w:t xml:space="preserve"> at the </w:t>
      </w:r>
      <w:r>
        <w:t>levels</w:t>
      </w:r>
      <w:r w:rsidR="00164889">
        <w:t xml:space="preserve"> of </w:t>
      </w:r>
      <w:r w:rsidR="00B51051">
        <w:rPr>
          <w:i/>
        </w:rPr>
        <w:t>Designer</w:t>
      </w:r>
      <w:r w:rsidR="00164889">
        <w:t xml:space="preserve"> in the data table</w:t>
      </w:r>
      <w:r>
        <w:t>. W</w:t>
      </w:r>
      <w:r w:rsidR="00DF61C0" w:rsidRPr="00DF61C0">
        <w:t xml:space="preserve">hy does it make </w:t>
      </w:r>
      <w:r w:rsidR="00B51051">
        <w:t xml:space="preserve">intuitive </w:t>
      </w:r>
      <w:r w:rsidR="00DF61C0" w:rsidRPr="00DF61C0">
        <w:t xml:space="preserve">sense that </w:t>
      </w:r>
      <w:r w:rsidR="00923636">
        <w:t>nesting</w:t>
      </w:r>
      <w:r w:rsidR="00DF61C0" w:rsidRPr="00DF61C0">
        <w:t xml:space="preserve"> was necessary? </w:t>
      </w:r>
    </w:p>
    <w:p w:rsidR="00AC4D8E" w:rsidRPr="00AF3484" w:rsidRDefault="00AC4D8E" w:rsidP="00F14EDB">
      <w:pPr>
        <w:pStyle w:val="Answer"/>
      </w:pPr>
      <w:r>
        <w:t xml:space="preserve">The levels of </w:t>
      </w:r>
      <w:r w:rsidR="00387BB1">
        <w:rPr>
          <w:i/>
        </w:rPr>
        <w:t>Designer</w:t>
      </w:r>
      <w:r>
        <w:t xml:space="preserve"> are just nominal labels 1, 2, and 3, and these are reused </w:t>
      </w:r>
      <w:r w:rsidRPr="000B1198">
        <w:t>within</w:t>
      </w:r>
      <w:r>
        <w:t xml:space="preserve"> each </w:t>
      </w:r>
      <w:r w:rsidR="006F1998">
        <w:t xml:space="preserve">type of </w:t>
      </w:r>
      <w:r w:rsidR="00387BB1">
        <w:rPr>
          <w:i/>
        </w:rPr>
        <w:t>Gender</w:t>
      </w:r>
      <w:r w:rsidR="006F1998">
        <w:t xml:space="preserve">. If we only had </w:t>
      </w:r>
      <w:r w:rsidR="00E9297A">
        <w:rPr>
          <w:i/>
        </w:rPr>
        <w:t>Designer</w:t>
      </w:r>
      <w:r w:rsidR="006F1998">
        <w:rPr>
          <w:i/>
        </w:rPr>
        <w:t xml:space="preserve"> </w:t>
      </w:r>
      <w:r w:rsidR="006F1998">
        <w:t xml:space="preserve">in the model and not </w:t>
      </w:r>
      <w:r w:rsidR="00E9297A">
        <w:rPr>
          <w:i/>
        </w:rPr>
        <w:t>Designer</w:t>
      </w:r>
      <w:r w:rsidR="006F1998">
        <w:rPr>
          <w:i/>
        </w:rPr>
        <w:t>[</w:t>
      </w:r>
      <w:r w:rsidR="00E9297A">
        <w:rPr>
          <w:i/>
        </w:rPr>
        <w:t>Gender</w:t>
      </w:r>
      <w:r w:rsidR="006F1998">
        <w:rPr>
          <w:i/>
        </w:rPr>
        <w:t>]</w:t>
      </w:r>
      <w:r w:rsidR="006F1998">
        <w:t xml:space="preserve">, </w:t>
      </w:r>
      <w:r w:rsidR="00C728EB">
        <w:t xml:space="preserve">the model would conflate, </w:t>
      </w:r>
      <w:r w:rsidR="00AF3484">
        <w:t xml:space="preserve">for example, </w:t>
      </w:r>
      <w:r w:rsidR="00C728EB">
        <w:t xml:space="preserve">the first </w:t>
      </w:r>
      <w:r w:rsidR="002053C8">
        <w:t>female</w:t>
      </w:r>
      <w:r w:rsidR="00C728EB">
        <w:t xml:space="preserve"> with the first </w:t>
      </w:r>
      <w:r w:rsidR="002053C8">
        <w:t>male</w:t>
      </w:r>
      <w:r w:rsidR="00C728EB">
        <w:t xml:space="preserve">, </w:t>
      </w:r>
      <w:r w:rsidR="001B742C">
        <w:t xml:space="preserve">the second </w:t>
      </w:r>
      <w:r w:rsidR="002053C8">
        <w:t>female</w:t>
      </w:r>
      <w:r w:rsidR="001B742C">
        <w:t xml:space="preserve"> with the second </w:t>
      </w:r>
      <w:r w:rsidR="002053C8">
        <w:t>male</w:t>
      </w:r>
      <w:r w:rsidR="001B742C">
        <w:t xml:space="preserve">, </w:t>
      </w:r>
      <w:r w:rsidR="00AF3484">
        <w:t>and so on, f</w:t>
      </w:r>
      <w:r w:rsidR="00C728EB">
        <w:t xml:space="preserve">olding </w:t>
      </w:r>
      <w:r w:rsidR="00AF3484">
        <w:t xml:space="preserve">these </w:t>
      </w:r>
      <w:r w:rsidR="002053C8">
        <w:t>designers</w:t>
      </w:r>
      <w:r w:rsidR="00C728EB">
        <w:t xml:space="preserve"> together</w:t>
      </w:r>
      <w:r w:rsidR="009C1594">
        <w:t xml:space="preserve"> </w:t>
      </w:r>
      <w:r w:rsidR="002053C8">
        <w:t>as if they were the same people</w:t>
      </w:r>
      <w:r w:rsidR="009C1594">
        <w:t xml:space="preserve">. </w:t>
      </w:r>
      <w:r w:rsidR="00520E06">
        <w:t xml:space="preserve">By nesting </w:t>
      </w:r>
      <w:r w:rsidR="00CF4E51">
        <w:rPr>
          <w:i/>
        </w:rPr>
        <w:t>Designer</w:t>
      </w:r>
      <w:r w:rsidR="00520E06">
        <w:t xml:space="preserve"> in </w:t>
      </w:r>
      <w:r w:rsidR="00CF4E51">
        <w:rPr>
          <w:i/>
        </w:rPr>
        <w:t>Gender</w:t>
      </w:r>
      <w:r w:rsidR="00520E06">
        <w:t xml:space="preserve">, we effectively model subjects as the combination of both terms, </w:t>
      </w:r>
      <w:r w:rsidR="00520E06" w:rsidRPr="00520E06">
        <w:rPr>
          <w:i/>
        </w:rPr>
        <w:t>e.g.</w:t>
      </w:r>
      <w:r w:rsidR="00520E06">
        <w:t xml:space="preserve">, </w:t>
      </w:r>
      <w:r w:rsidR="002C02CC">
        <w:t>F</w:t>
      </w:r>
      <w:r w:rsidR="00520E06">
        <w:t xml:space="preserve">.1, </w:t>
      </w:r>
      <w:r w:rsidR="002C02CC">
        <w:t>M</w:t>
      </w:r>
      <w:r w:rsidR="00520E06">
        <w:t xml:space="preserve">.1, </w:t>
      </w:r>
      <w:r w:rsidR="002C02CC">
        <w:t>F</w:t>
      </w:r>
      <w:r w:rsidR="00520E06">
        <w:t xml:space="preserve">.2, </w:t>
      </w:r>
      <w:r w:rsidR="002C02CC">
        <w:t>M</w:t>
      </w:r>
      <w:r w:rsidR="00520E06">
        <w:t>.2, and so on.</w:t>
      </w:r>
      <w:r w:rsidR="00AF3484">
        <w:t xml:space="preserve"> We could avoid this issue by not reusing the same subject labels within different </w:t>
      </w:r>
      <w:r w:rsidR="007B18BF">
        <w:t>genders</w:t>
      </w:r>
      <w:r w:rsidR="00AF3484">
        <w:t xml:space="preserve">, </w:t>
      </w:r>
      <w:r w:rsidR="00AF3484">
        <w:rPr>
          <w:i/>
        </w:rPr>
        <w:t>i.e.</w:t>
      </w:r>
      <w:r w:rsidR="00AF3484">
        <w:t xml:space="preserve">, by making all levels of </w:t>
      </w:r>
      <w:r w:rsidR="007B18BF">
        <w:rPr>
          <w:i/>
        </w:rPr>
        <w:t>Designer</w:t>
      </w:r>
      <w:r w:rsidR="00AF3484">
        <w:t xml:space="preserve"> unique. But </w:t>
      </w:r>
      <w:r w:rsidR="007B18BF">
        <w:t>regardless</w:t>
      </w:r>
      <w:r w:rsidR="00AF3484">
        <w:t xml:space="preserve">, we should still nest </w:t>
      </w:r>
      <w:r w:rsidR="007B18BF">
        <w:rPr>
          <w:i/>
        </w:rPr>
        <w:t>Designer</w:t>
      </w:r>
      <w:r w:rsidR="00AF3484">
        <w:t xml:space="preserve"> in </w:t>
      </w:r>
      <w:r w:rsidR="007B18BF">
        <w:rPr>
          <w:i/>
        </w:rPr>
        <w:t>Gender</w:t>
      </w:r>
      <w:r w:rsidR="00AF3484">
        <w:t xml:space="preserve"> </w:t>
      </w:r>
      <w:r w:rsidR="00D709E0">
        <w:t xml:space="preserve">to </w:t>
      </w:r>
      <w:r w:rsidR="00753A0F">
        <w:t>not be dependent on our factor encodings</w:t>
      </w:r>
      <w:r w:rsidR="00AF3484">
        <w:t>.</w:t>
      </w:r>
    </w:p>
    <w:p w:rsidR="00DF61C0" w:rsidRDefault="00CB4FD1" w:rsidP="00923636">
      <w:pPr>
        <w:pStyle w:val="ListParagraph"/>
      </w:pPr>
      <w:r>
        <w:t>Based on the premise for this study and your findings, what can you conclude</w:t>
      </w:r>
      <w:r w:rsidR="00DF61C0" w:rsidRPr="00DF61C0">
        <w:t>?</w:t>
      </w:r>
    </w:p>
    <w:p w:rsidR="00782518" w:rsidRPr="007C19E0" w:rsidRDefault="00C552E2" w:rsidP="00F14EDB">
      <w:pPr>
        <w:pStyle w:val="Answer"/>
      </w:pPr>
      <w:r>
        <w:t>Our mixed-effects model analysis of variance</w:t>
      </w:r>
      <w:r w:rsidR="00B81AFF">
        <w:t xml:space="preserve"> </w:t>
      </w:r>
      <w:r>
        <w:t xml:space="preserve">indicates </w:t>
      </w:r>
      <w:r w:rsidR="00B81AFF">
        <w:t>that both the time of year</w:t>
      </w:r>
      <w:r>
        <w:t xml:space="preserve"> (F</w:t>
      </w:r>
      <w:r w:rsidR="00F75372">
        <w:t>(3,12)</w:t>
      </w:r>
      <w:r w:rsidR="008E0C05">
        <w:t> </w:t>
      </w:r>
      <w:r w:rsidR="00F75372">
        <w:t>=</w:t>
      </w:r>
      <w:r w:rsidR="008E0C05">
        <w:t> </w:t>
      </w:r>
      <w:r w:rsidR="00F75372">
        <w:t xml:space="preserve">12.80, </w:t>
      </w:r>
      <w:r w:rsidR="00F75372">
        <w:rPr>
          <w:i/>
        </w:rPr>
        <w:t>p</w:t>
      </w:r>
      <w:r w:rsidR="008E0C05">
        <w:rPr>
          <w:i/>
        </w:rPr>
        <w:t> </w:t>
      </w:r>
      <w:r w:rsidR="00F75372">
        <w:t>&lt;</w:t>
      </w:r>
      <w:r w:rsidR="008E0C05">
        <w:t> </w:t>
      </w:r>
      <w:r w:rsidR="00F75372">
        <w:t>.001</w:t>
      </w:r>
      <w:r>
        <w:t>)</w:t>
      </w:r>
      <w:r w:rsidR="00B81AFF">
        <w:t xml:space="preserve"> and whether the </w:t>
      </w:r>
      <w:r w:rsidR="004B7D37">
        <w:t>designer was female or male</w:t>
      </w:r>
      <w:r w:rsidR="00B81AFF">
        <w:t xml:space="preserve"> </w:t>
      </w:r>
      <w:r>
        <w:t>(F</w:t>
      </w:r>
      <w:r w:rsidR="00F75372">
        <w:t>(1,4)</w:t>
      </w:r>
      <w:r w:rsidR="004B7D37">
        <w:t> </w:t>
      </w:r>
      <w:r w:rsidR="00F75372">
        <w:t>=</w:t>
      </w:r>
      <w:r w:rsidR="004B7D37">
        <w:t> </w:t>
      </w:r>
      <w:r w:rsidR="00F75372">
        <w:t xml:space="preserve">11.89, </w:t>
      </w:r>
      <w:r w:rsidR="00F75372">
        <w:rPr>
          <w:i/>
        </w:rPr>
        <w:t>p</w:t>
      </w:r>
      <w:r w:rsidR="004B7D37">
        <w:rPr>
          <w:i/>
        </w:rPr>
        <w:t> </w:t>
      </w:r>
      <w:r w:rsidR="00F75372">
        <w:t>&lt;</w:t>
      </w:r>
      <w:r w:rsidR="004B7D37">
        <w:t> </w:t>
      </w:r>
      <w:r w:rsidR="00F75372">
        <w:t>.05</w:t>
      </w:r>
      <w:r>
        <w:t xml:space="preserve">) </w:t>
      </w:r>
      <w:r w:rsidR="00B81AFF">
        <w:t xml:space="preserve">had a significant effect on </w:t>
      </w:r>
      <w:r w:rsidR="000C451C">
        <w:t>number of self-reported breakthroughs</w:t>
      </w:r>
      <w:r>
        <w:t xml:space="preserve">. </w:t>
      </w:r>
      <w:r w:rsidR="00C2479A">
        <w:t>Generally, self-reported breakthroughs increased in spring and summer, but</w:t>
      </w:r>
      <w:r w:rsidR="00BA4C79">
        <w:t xml:space="preserve"> were lower in fall and winter, perhaps due to feelings of optimism or increased productivity </w:t>
      </w:r>
      <w:r w:rsidR="00830E69">
        <w:t>from</w:t>
      </w:r>
      <w:r w:rsidR="00BA4C79">
        <w:t xml:space="preserve"> higher energy. </w:t>
      </w:r>
      <w:r w:rsidR="00830E69">
        <w:t>Males reported m</w:t>
      </w:r>
      <w:r w:rsidR="00A00BE5">
        <w:t>ore breakthroughs than females, perhaps due to a</w:t>
      </w:r>
      <w:r w:rsidR="00385C81">
        <w:t xml:space="preserve"> higher </w:t>
      </w:r>
      <w:r w:rsidR="00A00BE5">
        <w:t xml:space="preserve">desire to report or a lower threshold for </w:t>
      </w:r>
      <w:r w:rsidR="007C19E0">
        <w:t>declaring</w:t>
      </w:r>
      <w:r w:rsidR="00A00BE5">
        <w:t xml:space="preserve"> a “breakthrough.” </w:t>
      </w:r>
      <w:r w:rsidR="0061493A" w:rsidRPr="007C19E0">
        <w:t xml:space="preserve">There was no significant interaction between these </w:t>
      </w:r>
      <w:r w:rsidR="00224832" w:rsidRPr="007C19E0">
        <w:t>factors</w:t>
      </w:r>
      <w:r w:rsidR="0061493A" w:rsidRPr="007C19E0">
        <w:t xml:space="preserve">, meaning that the time of year </w:t>
      </w:r>
      <w:r w:rsidR="00A85F15" w:rsidRPr="007C19E0">
        <w:t>proportional</w:t>
      </w:r>
      <w:r w:rsidR="00E628DD" w:rsidRPr="007C19E0">
        <w:t>l</w:t>
      </w:r>
      <w:r w:rsidR="00A85F15" w:rsidRPr="007C19E0">
        <w:t>y</w:t>
      </w:r>
      <w:r w:rsidR="0061493A" w:rsidRPr="007C19E0">
        <w:t xml:space="preserve"> affected the </w:t>
      </w:r>
      <w:r w:rsidR="00871E8E" w:rsidRPr="007C19E0">
        <w:t>self-reported breakthroughs of females and males</w:t>
      </w:r>
      <w:r w:rsidR="0061493A" w:rsidRPr="007C19E0">
        <w:t>.</w:t>
      </w:r>
    </w:p>
    <w:p w:rsidR="00EA5CD1" w:rsidRDefault="00E50648" w:rsidP="00465F92">
      <w:r>
        <w:rPr>
          <w:b/>
        </w:rPr>
        <w:t xml:space="preserve">Part 6, </w:t>
      </w:r>
      <w:r w:rsidR="009423EA">
        <w:rPr>
          <w:b/>
        </w:rPr>
        <w:t>Peat</w:t>
      </w:r>
      <w:r w:rsidR="00465F92">
        <w:rPr>
          <w:b/>
        </w:rPr>
        <w:t xml:space="preserve"> moss</w:t>
      </w:r>
      <w:r w:rsidR="00BE3CC4">
        <w:rPr>
          <w:b/>
        </w:rPr>
        <w:t xml:space="preserve"> exercise</w:t>
      </w:r>
      <w:r>
        <w:rPr>
          <w:b/>
        </w:rPr>
        <w:t>.</w:t>
      </w:r>
      <w:r>
        <w:t xml:space="preserve"> </w:t>
      </w:r>
      <w:r w:rsidR="00465F92" w:rsidRPr="00465F92">
        <w:t xml:space="preserve">Now open </w:t>
      </w:r>
      <w:r w:rsidR="00465F92" w:rsidRPr="00465F92">
        <w:rPr>
          <w:i/>
        </w:rPr>
        <w:t>higgins.jmp</w:t>
      </w:r>
      <w:r w:rsidR="00465F92" w:rsidRPr="00465F92">
        <w:t xml:space="preserve">, which corresponds to the data from the peat moss experiment in </w:t>
      </w:r>
      <w:r w:rsidR="00CC46D0">
        <w:t>part</w:t>
      </w:r>
      <w:r w:rsidR="00465F92" w:rsidRPr="00465F92">
        <w:t xml:space="preserve"> 2, above. Based on the description </w:t>
      </w:r>
      <w:r w:rsidR="00CC46D0">
        <w:t>in part 2</w:t>
      </w:r>
      <w:r w:rsidR="00465F92" w:rsidRPr="00465F92">
        <w:t xml:space="preserve">, and now in examining the data table, answer the following: </w:t>
      </w:r>
    </w:p>
    <w:p w:rsidR="003479ED" w:rsidRDefault="00465F92" w:rsidP="00EA5CD1">
      <w:pPr>
        <w:pStyle w:val="ListParagraph"/>
      </w:pPr>
      <w:r w:rsidRPr="00465F92">
        <w:t xml:space="preserve">Is this a wide-format or long-format table? How do you know? </w:t>
      </w:r>
    </w:p>
    <w:p w:rsidR="00B65A0F" w:rsidRPr="001665A5" w:rsidRDefault="00B65A0F" w:rsidP="00F14EDB">
      <w:pPr>
        <w:pStyle w:val="Answer"/>
      </w:pPr>
      <w:r>
        <w:t>Th</w:t>
      </w:r>
      <w:r w:rsidR="008D4487">
        <w:t xml:space="preserve">e </w:t>
      </w:r>
      <w:r w:rsidR="008D4487">
        <w:rPr>
          <w:i/>
        </w:rPr>
        <w:t>higgins.jmp</w:t>
      </w:r>
      <w:r w:rsidR="008D4487">
        <w:t xml:space="preserve"> data table </w:t>
      </w:r>
      <w:r w:rsidR="00F12CC9">
        <w:t>is in</w:t>
      </w:r>
      <w:r w:rsidR="008D4487">
        <w:t xml:space="preserve"> </w:t>
      </w:r>
      <w:r w:rsidR="00F12CC9">
        <w:t xml:space="preserve">wide-format. Each of 12 trays, the “subjects,” was measured four times, once for each fertilizer (type or amount, we </w:t>
      </w:r>
      <w:r w:rsidR="001665A5">
        <w:t>cannot be</w:t>
      </w:r>
      <w:r w:rsidR="00F12CC9">
        <w:t xml:space="preserve"> sure). </w:t>
      </w:r>
      <w:r w:rsidR="001665A5">
        <w:t xml:space="preserve">Each tray was kept </w:t>
      </w:r>
      <w:r w:rsidR="00810CB3">
        <w:t>at</w:t>
      </w:r>
      <w:r w:rsidR="001665A5">
        <w:t xml:space="preserve"> a single moisture level. All of the measures for a tray appear in a single row in the table, and the </w:t>
      </w:r>
      <w:r w:rsidR="001665A5">
        <w:rPr>
          <w:i/>
        </w:rPr>
        <w:t>Fertilizer</w:t>
      </w:r>
      <w:r w:rsidR="001665A5">
        <w:t xml:space="preserve"> factor is encoded across</w:t>
      </w:r>
      <w:r w:rsidR="008940EB">
        <w:t xml:space="preserve"> the</w:t>
      </w:r>
      <w:r w:rsidR="001665A5">
        <w:t xml:space="preserve"> four </w:t>
      </w:r>
      <w:r w:rsidR="00D44844">
        <w:t xml:space="preserve">response </w:t>
      </w:r>
      <w:r w:rsidR="001665A5">
        <w:t>columns.</w:t>
      </w:r>
    </w:p>
    <w:p w:rsidR="00465F92" w:rsidRDefault="00465F92" w:rsidP="00EA5CD1">
      <w:pPr>
        <w:pStyle w:val="ListParagraph"/>
      </w:pPr>
      <w:r w:rsidRPr="00465F92">
        <w:t xml:space="preserve">What are the factors and levels? (Do they match your answers given </w:t>
      </w:r>
      <w:r w:rsidR="00061CCA">
        <w:t>in questions 5 and 6</w:t>
      </w:r>
      <w:r w:rsidRPr="00465F92">
        <w:t>, above? If not, why not?)</w:t>
      </w:r>
    </w:p>
    <w:p w:rsidR="006778CB" w:rsidRPr="004160AB" w:rsidRDefault="004160AB" w:rsidP="00F14EDB">
      <w:pPr>
        <w:pStyle w:val="Answer"/>
      </w:pPr>
      <w:r>
        <w:rPr>
          <w:i/>
        </w:rPr>
        <w:t>Moisture</w:t>
      </w:r>
      <w:r>
        <w:t xml:space="preserve"> is a between-subjects factor with levels 1-4, and </w:t>
      </w:r>
      <w:r>
        <w:rPr>
          <w:i/>
        </w:rPr>
        <w:t>Fertilizer</w:t>
      </w:r>
      <w:r>
        <w:t xml:space="preserve"> is a within-subjects factor with levels 1-4. Indeed, these answers match those given in questions 5 and 6</w:t>
      </w:r>
      <w:r w:rsidR="00E8729F">
        <w:t>, above.</w:t>
      </w:r>
    </w:p>
    <w:p w:rsidR="00465F92" w:rsidRDefault="00465F92" w:rsidP="00310482">
      <w:pPr>
        <w:pStyle w:val="ListParagraph"/>
      </w:pPr>
      <w:r w:rsidRPr="00465F92">
        <w:t xml:space="preserve">Recall from </w:t>
      </w:r>
      <w:r w:rsidR="0063520C">
        <w:t>module</w:t>
      </w:r>
      <w:r w:rsidRPr="00465F92">
        <w:t xml:space="preserve"> 4, </w:t>
      </w:r>
      <w:r w:rsidR="009C5281">
        <w:t>part</w:t>
      </w:r>
      <w:r w:rsidR="00722EB1">
        <w:t xml:space="preserve"> 7</w:t>
      </w:r>
      <w:r w:rsidRPr="00465F92">
        <w:t xml:space="preserve"> that you analyzed a </w:t>
      </w:r>
      <w:r w:rsidR="00056BC7" w:rsidRPr="00465F92">
        <w:t xml:space="preserve">two-way </w:t>
      </w:r>
      <w:r w:rsidRPr="00465F92">
        <w:t xml:space="preserve">mixed </w:t>
      </w:r>
      <w:r w:rsidR="004A5F9A">
        <w:t xml:space="preserve">factorial </w:t>
      </w:r>
      <w:r w:rsidR="00056BC7">
        <w:t>design</w:t>
      </w:r>
      <w:r w:rsidR="00F94BF0">
        <w:t xml:space="preserve"> with a traditional repeated measures ANOVA</w:t>
      </w:r>
      <w:r w:rsidRPr="00465F92">
        <w:t xml:space="preserve">. Apply that same procedure here to analyze </w:t>
      </w:r>
      <w:r w:rsidRPr="00465F92">
        <w:rPr>
          <w:i/>
        </w:rPr>
        <w:t>higgins.jmp</w:t>
      </w:r>
      <w:r w:rsidRPr="00465F92">
        <w:t>. (</w:t>
      </w:r>
      <w:r w:rsidR="007332BA">
        <w:t xml:space="preserve">Remember to consider Sphericity; if there is a violation, </w:t>
      </w:r>
      <w:r w:rsidR="000A3863">
        <w:t>report the test</w:t>
      </w:r>
      <w:r w:rsidR="007332BA">
        <w:t xml:space="preserve"> and use an adjustment</w:t>
      </w:r>
      <w:r w:rsidRPr="00465F92">
        <w:t xml:space="preserve">.) </w:t>
      </w:r>
      <w:r w:rsidR="000A3863">
        <w:t>Write up the findings from this experiment as you would for a publication.</w:t>
      </w:r>
      <w:r w:rsidR="00F430FA">
        <w:t xml:space="preserve"> </w:t>
      </w:r>
      <w:r w:rsidR="00860011">
        <w:t>First i</w:t>
      </w:r>
      <w:r w:rsidR="00F430FA">
        <w:t>ntroduce the experiment in your own words.</w:t>
      </w:r>
    </w:p>
    <w:p w:rsidR="002601D2" w:rsidRDefault="00F430FA" w:rsidP="00F14EDB">
      <w:pPr>
        <w:pStyle w:val="Answer"/>
      </w:pPr>
      <w:r>
        <w:lastRenderedPageBreak/>
        <w:t xml:space="preserve">Twelve trays each containing four peat pots were each subjected to one of four moisture levels while each pot was given a different </w:t>
      </w:r>
      <w:r w:rsidR="004666EC">
        <w:t xml:space="preserve">level of </w:t>
      </w:r>
      <w:r>
        <w:t xml:space="preserve">fertilizer. </w:t>
      </w:r>
      <w:r w:rsidR="000E18E8">
        <w:t>The measure was the amount of dry matter produced in each pot</w:t>
      </w:r>
      <w:r w:rsidR="003A43B6">
        <w:t xml:space="preserve"> after a given amount of tim</w:t>
      </w:r>
      <w:r w:rsidR="00827AF3">
        <w:t xml:space="preserve">e. </w:t>
      </w:r>
      <w:r w:rsidR="00604EA6">
        <w:t xml:space="preserve">A </w:t>
      </w:r>
      <w:r w:rsidR="00E82071">
        <w:t>repeated measures ANOVA</w:t>
      </w:r>
      <w:r w:rsidR="00604EA6">
        <w:t xml:space="preserve"> shows that </w:t>
      </w:r>
      <w:r w:rsidR="00604EA6">
        <w:rPr>
          <w:i/>
        </w:rPr>
        <w:t>Moisture</w:t>
      </w:r>
      <w:r w:rsidR="00604EA6">
        <w:t xml:space="preserve"> </w:t>
      </w:r>
      <w:r w:rsidR="0085637E">
        <w:t>exhibited a significant main effect on dry matter (F</w:t>
      </w:r>
      <w:r w:rsidR="00FB1C33">
        <w:t>(3,8)</w:t>
      </w:r>
      <w:r w:rsidR="008B33CA">
        <w:t> </w:t>
      </w:r>
      <w:r w:rsidR="00FB1C33">
        <w:t>=</w:t>
      </w:r>
      <w:r w:rsidR="008B33CA">
        <w:t> </w:t>
      </w:r>
      <w:r w:rsidR="00FB1C33">
        <w:t xml:space="preserve">26.30, </w:t>
      </w:r>
      <w:r w:rsidR="00FB1C33">
        <w:rPr>
          <w:i/>
        </w:rPr>
        <w:t>p</w:t>
      </w:r>
      <w:r w:rsidR="00B718E6">
        <w:rPr>
          <w:i/>
        </w:rPr>
        <w:t> </w:t>
      </w:r>
      <w:r w:rsidR="00FB1C33">
        <w:t>&lt;</w:t>
      </w:r>
      <w:r w:rsidR="00B718E6">
        <w:t> </w:t>
      </w:r>
      <w:r w:rsidR="00FB1C33">
        <w:t>.001</w:t>
      </w:r>
      <w:r w:rsidR="0085637E">
        <w:t>)</w:t>
      </w:r>
      <w:r w:rsidR="00627E01">
        <w:t xml:space="preserve">, with </w:t>
      </w:r>
      <w:r w:rsidR="00C2378D">
        <w:t>moisture level 3 producing the most dry matter at 10.92 units (</w:t>
      </w:r>
      <w:r w:rsidR="00C2378D">
        <w:rPr>
          <w:i/>
        </w:rPr>
        <w:t>SD</w:t>
      </w:r>
      <w:r w:rsidR="008B33CA">
        <w:rPr>
          <w:i/>
        </w:rPr>
        <w:t> </w:t>
      </w:r>
      <w:r w:rsidR="00C2378D">
        <w:t>=</w:t>
      </w:r>
      <w:r w:rsidR="008B33CA">
        <w:t> </w:t>
      </w:r>
      <w:r w:rsidR="00C2378D">
        <w:t xml:space="preserve">3.54), followed by </w:t>
      </w:r>
      <w:r w:rsidR="00BA6F5E">
        <w:t xml:space="preserve">moisture </w:t>
      </w:r>
      <w:r w:rsidR="00C2378D">
        <w:t>level 2 at 9.64 units (</w:t>
      </w:r>
      <w:r w:rsidR="00C2378D">
        <w:rPr>
          <w:i/>
        </w:rPr>
        <w:t>SD</w:t>
      </w:r>
      <w:r w:rsidR="008B33CA">
        <w:rPr>
          <w:i/>
        </w:rPr>
        <w:t> </w:t>
      </w:r>
      <w:r w:rsidR="00C2378D">
        <w:t>=</w:t>
      </w:r>
      <w:r w:rsidR="008B33CA">
        <w:t> </w:t>
      </w:r>
      <w:r w:rsidR="00C2378D">
        <w:t>3.32), level 4 at 8.47 units (</w:t>
      </w:r>
      <w:r w:rsidR="00C2378D">
        <w:rPr>
          <w:i/>
        </w:rPr>
        <w:t>SD</w:t>
      </w:r>
      <w:r w:rsidR="008B33CA">
        <w:rPr>
          <w:i/>
        </w:rPr>
        <w:t> </w:t>
      </w:r>
      <w:r w:rsidR="00C2378D">
        <w:t>=</w:t>
      </w:r>
      <w:r w:rsidR="008B33CA">
        <w:t> </w:t>
      </w:r>
      <w:r w:rsidR="00C2378D">
        <w:t>3.01), and level 1 at 4.58 units (</w:t>
      </w:r>
      <w:r w:rsidR="00C2378D">
        <w:rPr>
          <w:i/>
        </w:rPr>
        <w:t>SD</w:t>
      </w:r>
      <w:r w:rsidR="008B33CA">
        <w:rPr>
          <w:i/>
        </w:rPr>
        <w:t> </w:t>
      </w:r>
      <w:r w:rsidR="00C2378D">
        <w:t>=</w:t>
      </w:r>
      <w:r w:rsidR="008B33CA">
        <w:t> </w:t>
      </w:r>
      <w:r w:rsidR="00C2378D">
        <w:t>1.44).</w:t>
      </w:r>
    </w:p>
    <w:p w:rsidR="00DF1FDD" w:rsidRDefault="007332BA" w:rsidP="00F14EDB">
      <w:pPr>
        <w:pStyle w:val="Answer"/>
      </w:pPr>
      <w:r>
        <w:rPr>
          <w:i/>
        </w:rPr>
        <w:t>Fertilizer</w:t>
      </w:r>
      <w:r>
        <w:t xml:space="preserve"> also exhibited a significant main effect on dry matter (</w:t>
      </w:r>
      <w:r w:rsidR="00FD148B">
        <w:t>F(3,24)</w:t>
      </w:r>
      <w:r w:rsidR="00826386">
        <w:t> </w:t>
      </w:r>
      <w:r w:rsidR="00FD148B">
        <w:t>=</w:t>
      </w:r>
      <w:r w:rsidR="00826386">
        <w:t> </w:t>
      </w:r>
      <w:r w:rsidR="00FD148B">
        <w:t xml:space="preserve">133.16, </w:t>
      </w:r>
      <w:r w:rsidR="00FD148B">
        <w:rPr>
          <w:i/>
        </w:rPr>
        <w:t>p</w:t>
      </w:r>
      <w:r w:rsidR="00826386">
        <w:rPr>
          <w:i/>
        </w:rPr>
        <w:t> </w:t>
      </w:r>
      <w:r w:rsidR="00FD148B">
        <w:t>&lt;</w:t>
      </w:r>
      <w:r w:rsidR="00826386">
        <w:t> </w:t>
      </w:r>
      <w:r w:rsidR="00FD148B">
        <w:t>.0001)</w:t>
      </w:r>
      <w:r w:rsidR="00033BB7">
        <w:t xml:space="preserve">, with fertilizer </w:t>
      </w:r>
      <w:r w:rsidR="00E02C49">
        <w:t>level</w:t>
      </w:r>
      <w:r w:rsidR="00033BB7">
        <w:t xml:space="preserve"> 4 producing the most dry matter </w:t>
      </w:r>
      <w:r w:rsidR="00DC385D">
        <w:t>at 11.85 units (</w:t>
      </w:r>
      <w:r w:rsidR="00DC385D">
        <w:rPr>
          <w:i/>
        </w:rPr>
        <w:t>SD</w:t>
      </w:r>
      <w:r w:rsidR="00ED27BD">
        <w:rPr>
          <w:i/>
        </w:rPr>
        <w:t> </w:t>
      </w:r>
      <w:r w:rsidR="00DC385D">
        <w:t>=</w:t>
      </w:r>
      <w:r w:rsidR="00ED27BD">
        <w:t> </w:t>
      </w:r>
      <w:r w:rsidR="00DC385D">
        <w:t xml:space="preserve">3.85), </w:t>
      </w:r>
      <w:r w:rsidR="00773E7F">
        <w:t xml:space="preserve">followed by fertilizer </w:t>
      </w:r>
      <w:r w:rsidR="00E02C49">
        <w:t>level</w:t>
      </w:r>
      <w:r w:rsidR="00773E7F">
        <w:t xml:space="preserve"> 3 at 9.53 units (</w:t>
      </w:r>
      <w:r w:rsidR="00773E7F">
        <w:rPr>
          <w:i/>
        </w:rPr>
        <w:t>SD</w:t>
      </w:r>
      <w:r w:rsidR="00ED27BD">
        <w:rPr>
          <w:i/>
        </w:rPr>
        <w:t> </w:t>
      </w:r>
      <w:r w:rsidR="00773E7F">
        <w:t>=</w:t>
      </w:r>
      <w:r w:rsidR="00ED27BD">
        <w:t> </w:t>
      </w:r>
      <w:r w:rsidR="00773E7F">
        <w:t xml:space="preserve">2.88), </w:t>
      </w:r>
      <w:r w:rsidR="00414E39">
        <w:t>level</w:t>
      </w:r>
      <w:r w:rsidR="00773E7F">
        <w:t xml:space="preserve"> </w:t>
      </w:r>
      <w:r w:rsidR="00E064F4">
        <w:t>2 at 6.88 units (</w:t>
      </w:r>
      <w:r w:rsidR="00E064F4">
        <w:rPr>
          <w:i/>
        </w:rPr>
        <w:t>SD</w:t>
      </w:r>
      <w:r w:rsidR="00ED27BD">
        <w:rPr>
          <w:i/>
        </w:rPr>
        <w:t> </w:t>
      </w:r>
      <w:r w:rsidR="00E064F4">
        <w:t>=</w:t>
      </w:r>
      <w:r w:rsidR="00ED27BD">
        <w:t> </w:t>
      </w:r>
      <w:r w:rsidR="00E064F4">
        <w:t xml:space="preserve">2.41), and </w:t>
      </w:r>
      <w:r w:rsidR="00414E39">
        <w:t>level</w:t>
      </w:r>
      <w:r w:rsidR="00E064F4">
        <w:t xml:space="preserve"> 1 at 5.34 units (</w:t>
      </w:r>
      <w:r w:rsidR="00E064F4">
        <w:rPr>
          <w:i/>
        </w:rPr>
        <w:t>SD</w:t>
      </w:r>
      <w:r w:rsidR="00ED27BD">
        <w:rPr>
          <w:i/>
        </w:rPr>
        <w:t> </w:t>
      </w:r>
      <w:r w:rsidR="00E064F4">
        <w:t>=</w:t>
      </w:r>
      <w:r w:rsidR="00ED27BD">
        <w:t> </w:t>
      </w:r>
      <w:r w:rsidR="00E064F4">
        <w:t>1.79).</w:t>
      </w:r>
    </w:p>
    <w:p w:rsidR="00E05316" w:rsidRDefault="00E05316" w:rsidP="00F14EDB">
      <w:pPr>
        <w:pStyle w:val="Answer"/>
      </w:pPr>
      <w:r>
        <w:t xml:space="preserve">These main effects must be interpreted with caution, however, as there was a significant </w:t>
      </w:r>
      <w:r>
        <w:rPr>
          <w:i/>
        </w:rPr>
        <w:t>Moisture*Fertilizer</w:t>
      </w:r>
      <w:r>
        <w:t xml:space="preserve"> interaction (F(</w:t>
      </w:r>
      <w:r w:rsidR="00BB68B7">
        <w:t>9,24)</w:t>
      </w:r>
      <w:r w:rsidR="00C27FD7">
        <w:t> </w:t>
      </w:r>
      <w:r w:rsidR="00BB68B7">
        <w:t>=</w:t>
      </w:r>
      <w:r w:rsidR="00C27FD7">
        <w:t> </w:t>
      </w:r>
      <w:r w:rsidR="00BB68B7">
        <w:t xml:space="preserve">5.74, </w:t>
      </w:r>
      <w:r w:rsidR="00BB68B7">
        <w:rPr>
          <w:i/>
        </w:rPr>
        <w:t>p</w:t>
      </w:r>
      <w:r w:rsidR="00C27FD7">
        <w:rPr>
          <w:i/>
        </w:rPr>
        <w:t> </w:t>
      </w:r>
      <w:r w:rsidR="00BB68B7">
        <w:t>&lt;</w:t>
      </w:r>
      <w:r w:rsidR="00C27FD7">
        <w:t> </w:t>
      </w:r>
      <w:r w:rsidR="00BB68B7">
        <w:t xml:space="preserve">.001). </w:t>
      </w:r>
      <w:r w:rsidR="00FB5279">
        <w:t>The graph below captures this interaction by showing how</w:t>
      </w:r>
      <w:r w:rsidR="00C27FD7">
        <w:t xml:space="preserve"> </w:t>
      </w:r>
      <w:r w:rsidR="00FB5279">
        <w:t xml:space="preserve">each fertilizer </w:t>
      </w:r>
      <w:r w:rsidR="00327D10">
        <w:t>amount from</w:t>
      </w:r>
      <w:r w:rsidR="00FB5279">
        <w:t xml:space="preserve"> 1 to 4 magnified the effect of each moisture level on the amount of dry matter produced.</w:t>
      </w:r>
    </w:p>
    <w:p w:rsidR="006327F3" w:rsidRDefault="00C90160" w:rsidP="00C90160">
      <w:pPr>
        <w:pStyle w:val="ListParagraph"/>
        <w:numPr>
          <w:ilvl w:val="0"/>
          <w:numId w:val="0"/>
        </w:numPr>
        <w:ind w:left="720"/>
        <w:contextualSpacing w:val="0"/>
        <w:jc w:val="center"/>
      </w:pPr>
      <w:r>
        <w:rPr>
          <w:noProof/>
        </w:rPr>
        <w:drawing>
          <wp:inline distT="0" distB="0" distL="0" distR="0" wp14:anchorId="46923C68" wp14:editId="7324382C">
            <wp:extent cx="3443605" cy="2030730"/>
            <wp:effectExtent l="1905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443605" cy="2030730"/>
                    </a:xfrm>
                    <a:prstGeom prst="rect">
                      <a:avLst/>
                    </a:prstGeom>
                    <a:noFill/>
                    <a:ln w="9525">
                      <a:noFill/>
                      <a:miter lim="800000"/>
                      <a:headEnd/>
                      <a:tailEnd/>
                    </a:ln>
                  </pic:spPr>
                </pic:pic>
              </a:graphicData>
            </a:graphic>
          </wp:inline>
        </w:drawing>
      </w:r>
    </w:p>
    <w:p w:rsidR="00465F92" w:rsidRDefault="00465F92" w:rsidP="00806773">
      <w:pPr>
        <w:pStyle w:val="ListParagraph"/>
      </w:pPr>
      <w:r w:rsidRPr="00465F92">
        <w:t xml:space="preserve">Note that as in </w:t>
      </w:r>
      <w:r w:rsidR="007617D6">
        <w:t>module</w:t>
      </w:r>
      <w:r w:rsidRPr="00465F92">
        <w:t xml:space="preserve"> 4, </w:t>
      </w:r>
      <w:r w:rsidR="007617D6">
        <w:t>part</w:t>
      </w:r>
      <w:r w:rsidRPr="00465F92">
        <w:t xml:space="preserve"> 7, explicit nesting was not an issue</w:t>
      </w:r>
      <w:r w:rsidR="00806773">
        <w:t>;</w:t>
      </w:r>
      <w:r w:rsidRPr="00465F92">
        <w:t xml:space="preserve"> it is also not </w:t>
      </w:r>
      <w:r w:rsidR="00B66614">
        <w:t xml:space="preserve">(yet) </w:t>
      </w:r>
      <w:r w:rsidRPr="00465F92">
        <w:t xml:space="preserve">relevant to this analysis. Speculate as to why not. </w:t>
      </w:r>
      <w:r w:rsidR="00806773">
        <w:t>(</w:t>
      </w:r>
      <w:r w:rsidRPr="00465F92">
        <w:t xml:space="preserve">Hint: the data itself warrants nesting, but a traditional repeated measures ANOVA makes explicit nesting unnecessary because of the </w:t>
      </w:r>
      <w:r w:rsidR="008D1025">
        <w:t xml:space="preserve">inherent </w:t>
      </w:r>
      <w:r w:rsidRPr="00465F92">
        <w:t>structure of the</w:t>
      </w:r>
      <w:r w:rsidR="00BF696C">
        <w:t xml:space="preserve"> wide-format</w:t>
      </w:r>
      <w:r w:rsidRPr="00465F92">
        <w:t xml:space="preserve"> data table. </w:t>
      </w:r>
      <w:r w:rsidR="00E7391C">
        <w:t>Why</w:t>
      </w:r>
      <w:r w:rsidRPr="00465F92">
        <w:t>?</w:t>
      </w:r>
      <w:r w:rsidR="00806773">
        <w:t>)</w:t>
      </w:r>
    </w:p>
    <w:p w:rsidR="00003655" w:rsidRPr="00B16DED" w:rsidRDefault="00003655" w:rsidP="00F14EDB">
      <w:pPr>
        <w:pStyle w:val="Answer"/>
      </w:pPr>
      <w:r>
        <w:t>The</w:t>
      </w:r>
      <w:r w:rsidR="00E541C0">
        <w:t xml:space="preserve">re </w:t>
      </w:r>
      <w:r w:rsidR="00AF3D3B">
        <w:t>was no need for</w:t>
      </w:r>
      <w:r w:rsidR="00E541C0">
        <w:t xml:space="preserve"> nesting </w:t>
      </w:r>
      <w:r w:rsidR="00AF3D3B">
        <w:t>here</w:t>
      </w:r>
      <w:r w:rsidR="00E541C0">
        <w:t xml:space="preserve"> because the nested factor would be, in this case, </w:t>
      </w:r>
      <w:r w:rsidR="00E541C0">
        <w:rPr>
          <w:i/>
        </w:rPr>
        <w:t>Tray[Moisture]</w:t>
      </w:r>
      <w:r w:rsidR="00E541C0">
        <w:t xml:space="preserve">, </w:t>
      </w:r>
      <w:r w:rsidR="00171405">
        <w:t xml:space="preserve">since each tray was assigned to only one level of moisture and we wish to model the trays in each moisture level </w:t>
      </w:r>
      <w:r w:rsidR="00763B7D">
        <w:t>apart</w:t>
      </w:r>
      <w:r w:rsidR="00171405">
        <w:t xml:space="preserve"> from </w:t>
      </w:r>
      <w:r w:rsidR="00AF3D3B">
        <w:t>trays</w:t>
      </w:r>
      <w:r w:rsidR="00763B7D">
        <w:t xml:space="preserve"> in other moisture levels</w:t>
      </w:r>
      <w:r w:rsidR="00715F0D">
        <w:t xml:space="preserve">. </w:t>
      </w:r>
      <w:r w:rsidR="00B716D8">
        <w:t>I</w:t>
      </w:r>
      <w:r w:rsidR="00B16DED">
        <w:t xml:space="preserve">n a traditional repeated measures ANOVA, </w:t>
      </w:r>
      <w:r w:rsidR="00A95ED1">
        <w:t>the experimental unit</w:t>
      </w:r>
      <w:r w:rsidR="00B16DED">
        <w:t xml:space="preserve"> </w:t>
      </w:r>
      <w:r w:rsidR="00285797">
        <w:t>(</w:t>
      </w:r>
      <w:r w:rsidR="00285797" w:rsidRPr="00285797">
        <w:rPr>
          <w:i/>
        </w:rPr>
        <w:t>i.e.</w:t>
      </w:r>
      <w:r w:rsidR="00285797">
        <w:t xml:space="preserve">, </w:t>
      </w:r>
      <w:r w:rsidR="00285797">
        <w:rPr>
          <w:i/>
        </w:rPr>
        <w:t>Tray</w:t>
      </w:r>
      <w:r w:rsidR="00285797" w:rsidRPr="00285797">
        <w:t xml:space="preserve">) </w:t>
      </w:r>
      <w:r w:rsidR="00B16DED">
        <w:t>is not a</w:t>
      </w:r>
      <w:r w:rsidR="00ED519B">
        <w:t xml:space="preserve"> </w:t>
      </w:r>
      <w:r w:rsidR="00B16DED">
        <w:t>model effect</w:t>
      </w:r>
      <w:r w:rsidR="00A95ED1">
        <w:t>;</w:t>
      </w:r>
      <w:r w:rsidR="00F135A5">
        <w:t xml:space="preserve"> rather,</w:t>
      </w:r>
      <w:r w:rsidR="00A95ED1">
        <w:t xml:space="preserve"> </w:t>
      </w:r>
      <w:r w:rsidR="00B16DED">
        <w:t xml:space="preserve">one row in the wide-format data table contains all measures </w:t>
      </w:r>
      <w:r w:rsidR="00FC48B5">
        <w:t>taken on</w:t>
      </w:r>
      <w:r w:rsidR="00ED519B">
        <w:t xml:space="preserve"> one experimental unit, in this case, a tray</w:t>
      </w:r>
      <w:r w:rsidR="00B16DED">
        <w:t xml:space="preserve">. </w:t>
      </w:r>
    </w:p>
    <w:p w:rsidR="005560EB" w:rsidRDefault="00465F92" w:rsidP="00465F92">
      <w:r w:rsidRPr="00465F92">
        <w:t xml:space="preserve">After you have analyzed </w:t>
      </w:r>
      <w:r w:rsidRPr="00465F92">
        <w:rPr>
          <w:i/>
        </w:rPr>
        <w:t>higgins.jmp</w:t>
      </w:r>
      <w:r w:rsidRPr="00465F92">
        <w:t xml:space="preserve"> using a </w:t>
      </w:r>
      <w:r w:rsidR="00984EB2">
        <w:t xml:space="preserve">traditional </w:t>
      </w:r>
      <w:r w:rsidRPr="00465F92">
        <w:t xml:space="preserve">repeated measures ANOVA, transform the </w:t>
      </w:r>
      <w:r w:rsidRPr="00465F92">
        <w:rPr>
          <w:i/>
        </w:rPr>
        <w:t>higgins.jmp</w:t>
      </w:r>
      <w:r w:rsidRPr="00465F92">
        <w:t xml:space="preserve"> data table into long-format. </w:t>
      </w:r>
      <w:r w:rsidR="00AD6F6E" w:rsidRPr="00465F92">
        <w:t xml:space="preserve">You can use Tables &gt; Stack </w:t>
      </w:r>
      <w:r w:rsidR="00E4506C">
        <w:t>or</w:t>
      </w:r>
      <w:r w:rsidR="00AD6F6E" w:rsidRPr="00465F92">
        <w:t xml:space="preserve"> Microsoft Excel’s Paste Special &gt; Transpose command. When you are done, be sure to compute means and standard deviations over both tables to verify that your wide-</w:t>
      </w:r>
      <w:r w:rsidR="00A1533A">
        <w:t xml:space="preserve">format </w:t>
      </w:r>
      <w:r w:rsidR="00AD6F6E" w:rsidRPr="00465F92">
        <w:t>to</w:t>
      </w:r>
      <w:r w:rsidR="00A1533A">
        <w:t xml:space="preserve"> </w:t>
      </w:r>
      <w:r w:rsidR="00AD6F6E" w:rsidRPr="00465F92">
        <w:t>long</w:t>
      </w:r>
      <w:r w:rsidR="00A1533A">
        <w:t>-format</w:t>
      </w:r>
      <w:r w:rsidR="00AD6F6E" w:rsidRPr="00465F92">
        <w:t xml:space="preserve"> transformation was </w:t>
      </w:r>
      <w:r w:rsidR="00F74345">
        <w:t>without error</w:t>
      </w:r>
      <w:r w:rsidR="00AD6F6E" w:rsidRPr="00465F92">
        <w:t>.</w:t>
      </w:r>
    </w:p>
    <w:p w:rsidR="005560EB" w:rsidRDefault="00465F92" w:rsidP="005560EB">
      <w:pPr>
        <w:pStyle w:val="ListParagraph"/>
      </w:pPr>
      <w:r w:rsidRPr="00465F92">
        <w:t xml:space="preserve">How many columns does </w:t>
      </w:r>
      <w:r w:rsidR="00F74345">
        <w:t>your long-format table</w:t>
      </w:r>
      <w:r w:rsidRPr="00465F92">
        <w:t xml:space="preserve"> have? What are their names? </w:t>
      </w:r>
    </w:p>
    <w:p w:rsidR="00337A7F" w:rsidRPr="002753E2" w:rsidRDefault="002753E2" w:rsidP="00F14EDB">
      <w:pPr>
        <w:pStyle w:val="Answer"/>
      </w:pPr>
      <w:r>
        <w:t xml:space="preserve">The </w:t>
      </w:r>
      <w:r w:rsidR="00090DF1">
        <w:t xml:space="preserve">four </w:t>
      </w:r>
      <w:r>
        <w:t xml:space="preserve">columns in the long-format data table are </w:t>
      </w:r>
      <w:r>
        <w:rPr>
          <w:i/>
        </w:rPr>
        <w:t>Tray</w:t>
      </w:r>
      <w:r>
        <w:t xml:space="preserve">, </w:t>
      </w:r>
      <w:r>
        <w:rPr>
          <w:i/>
        </w:rPr>
        <w:t>Moisture</w:t>
      </w:r>
      <w:r>
        <w:t xml:space="preserve">, </w:t>
      </w:r>
      <w:r>
        <w:rPr>
          <w:i/>
        </w:rPr>
        <w:t>Fertilizer</w:t>
      </w:r>
      <w:r>
        <w:t xml:space="preserve">, and </w:t>
      </w:r>
      <w:r>
        <w:rPr>
          <w:i/>
        </w:rPr>
        <w:t>Dry Matter</w:t>
      </w:r>
      <w:r>
        <w:t>.</w:t>
      </w:r>
    </w:p>
    <w:p w:rsidR="00465F92" w:rsidRDefault="00465F92" w:rsidP="005560EB">
      <w:pPr>
        <w:pStyle w:val="ListParagraph"/>
      </w:pPr>
      <w:r w:rsidRPr="00465F92">
        <w:lastRenderedPageBreak/>
        <w:t>How many rows?</w:t>
      </w:r>
    </w:p>
    <w:p w:rsidR="00AC7110" w:rsidRDefault="00AC7110" w:rsidP="0037735D">
      <w:pPr>
        <w:pStyle w:val="Answer"/>
      </w:pPr>
      <w:r>
        <w:t>There are 48 rows in the long-format data table.</w:t>
      </w:r>
      <w:r w:rsidR="003377F7">
        <w:t xml:space="preserve"> This corresponds to the measures from four fertilizers on 12 trays.</w:t>
      </w:r>
    </w:p>
    <w:p w:rsidR="00E500D1" w:rsidRDefault="00E500D1" w:rsidP="005560EB">
      <w:pPr>
        <w:pStyle w:val="ListParagraph"/>
      </w:pPr>
      <w:r>
        <w:t>Do means and standard deviations agree between your wide-format and long-format tables?</w:t>
      </w:r>
    </w:p>
    <w:p w:rsidR="008E4CC6" w:rsidRPr="000C326C" w:rsidRDefault="000C326C" w:rsidP="0037735D">
      <w:pPr>
        <w:pStyle w:val="Answer"/>
      </w:pPr>
      <w:r>
        <w:t xml:space="preserve">The means and standard deviations do indeed agree between the wide-format and long-format versions of </w:t>
      </w:r>
      <w:r>
        <w:rPr>
          <w:i/>
        </w:rPr>
        <w:t>higgins.jmp</w:t>
      </w:r>
      <w:r>
        <w:t xml:space="preserve">. </w:t>
      </w:r>
      <w:r w:rsidR="00061D55">
        <w:t xml:space="preserve">They were </w:t>
      </w:r>
      <w:r w:rsidR="00407990">
        <w:t>confirmed</w:t>
      </w:r>
      <w:r w:rsidR="00061D55">
        <w:t xml:space="preserve"> using </w:t>
      </w:r>
      <w:r w:rsidR="00407990">
        <w:t>Analyze &gt; Distribution</w:t>
      </w:r>
      <w:r w:rsidR="002176F9">
        <w:t xml:space="preserve"> and Tables &gt; Summary.</w:t>
      </w:r>
    </w:p>
    <w:p w:rsidR="00307470" w:rsidRDefault="00465F92" w:rsidP="00465F92">
      <w:r w:rsidRPr="00465F92">
        <w:t xml:space="preserve">Next, conduct a </w:t>
      </w:r>
      <w:r w:rsidR="002D120C">
        <w:t>mixed-effects model</w:t>
      </w:r>
      <w:r w:rsidRPr="00465F92">
        <w:t xml:space="preserve"> analysis of variance on the long-format table using Analyze &gt; Fit Model. </w:t>
      </w:r>
    </w:p>
    <w:p w:rsidR="00307470" w:rsidRDefault="00465F92" w:rsidP="00307470">
      <w:pPr>
        <w:pStyle w:val="ListParagraph"/>
      </w:pPr>
      <w:r w:rsidRPr="00465F92">
        <w:t xml:space="preserve">What are your model effects? </w:t>
      </w:r>
    </w:p>
    <w:p w:rsidR="007B4BD3" w:rsidRPr="0037794A" w:rsidRDefault="007B4BD3" w:rsidP="0037735D">
      <w:pPr>
        <w:pStyle w:val="Answer"/>
      </w:pPr>
      <w:r>
        <w:t xml:space="preserve">The model effects </w:t>
      </w:r>
      <w:r w:rsidR="00DC2808">
        <w:t xml:space="preserve">are </w:t>
      </w:r>
      <w:r w:rsidR="00180E47">
        <w:t>Moisture, Fertilizer, Moisture*Fertilizer, and Tray[Moisture</w:t>
      </w:r>
      <w:r w:rsidR="00981F5D">
        <w:t>]&amp; Random</w:t>
      </w:r>
      <w:r w:rsidR="0037794A">
        <w:t>.</w:t>
      </w:r>
    </w:p>
    <w:p w:rsidR="00307470" w:rsidRDefault="00465F92" w:rsidP="00307470">
      <w:pPr>
        <w:pStyle w:val="ListParagraph"/>
      </w:pPr>
      <w:r w:rsidRPr="00465F92">
        <w:t xml:space="preserve">What is your model’s response? </w:t>
      </w:r>
    </w:p>
    <w:p w:rsidR="001F1F4C" w:rsidRPr="001F1F4C" w:rsidRDefault="001F1F4C" w:rsidP="0037735D">
      <w:pPr>
        <w:pStyle w:val="Answer"/>
      </w:pPr>
      <w:r>
        <w:t xml:space="preserve">The response variable for this model is </w:t>
      </w:r>
      <w:r>
        <w:rPr>
          <w:i/>
        </w:rPr>
        <w:t>Dry Matter</w:t>
      </w:r>
      <w:r>
        <w:t>.</w:t>
      </w:r>
    </w:p>
    <w:p w:rsidR="00307470" w:rsidRDefault="00465F92" w:rsidP="00307470">
      <w:pPr>
        <w:pStyle w:val="ListParagraph"/>
      </w:pPr>
      <w:r w:rsidRPr="00465F92">
        <w:t xml:space="preserve">What is your random effect? </w:t>
      </w:r>
    </w:p>
    <w:p w:rsidR="001F1F4C" w:rsidRPr="001F1F4C" w:rsidRDefault="001F1F4C" w:rsidP="0037735D">
      <w:pPr>
        <w:pStyle w:val="Answer"/>
      </w:pPr>
      <w:r>
        <w:t xml:space="preserve">The random effect is the experimental unit, </w:t>
      </w:r>
      <w:r>
        <w:rPr>
          <w:i/>
        </w:rPr>
        <w:t>Tray</w:t>
      </w:r>
      <w:r>
        <w:t>.</w:t>
      </w:r>
      <w:r w:rsidR="00F52CB6">
        <w:t xml:space="preserve"> Due to nesting, in the model effects box it is written as “Tray[Moisture]&amp; Random.”</w:t>
      </w:r>
    </w:p>
    <w:p w:rsidR="00465F92" w:rsidRDefault="00465F92" w:rsidP="00307470">
      <w:pPr>
        <w:pStyle w:val="ListParagraph"/>
      </w:pPr>
      <w:r w:rsidRPr="00465F92">
        <w:t xml:space="preserve">You should be nesting one factor within another: which are you nesting and why? Give the rationale. (Hint: remember that </w:t>
      </w:r>
      <w:r w:rsidRPr="00465F92">
        <w:rPr>
          <w:i/>
        </w:rPr>
        <w:t>Subject</w:t>
      </w:r>
      <w:r w:rsidRPr="00465F92">
        <w:t xml:space="preserve"> is </w:t>
      </w:r>
      <w:r w:rsidR="00307470">
        <w:t xml:space="preserve">indeed </w:t>
      </w:r>
      <w:r w:rsidRPr="00465F92">
        <w:t>a factor, just not usually one of interest.)</w:t>
      </w:r>
    </w:p>
    <w:p w:rsidR="009937CB" w:rsidRPr="00465F92" w:rsidRDefault="00C82A46" w:rsidP="0037735D">
      <w:pPr>
        <w:pStyle w:val="Answer"/>
      </w:pPr>
      <w:r>
        <w:rPr>
          <w:i/>
        </w:rPr>
        <w:t>Tray</w:t>
      </w:r>
      <w:r w:rsidR="001823CD">
        <w:t xml:space="preserve">, the factor corresponding to the experimental unit, </w:t>
      </w:r>
      <w:r>
        <w:t xml:space="preserve">is nested </w:t>
      </w:r>
      <w:r w:rsidR="00E70C39">
        <w:t>within i</w:t>
      </w:r>
      <w:r>
        <w:t xml:space="preserve">n </w:t>
      </w:r>
      <w:r>
        <w:rPr>
          <w:i/>
        </w:rPr>
        <w:t>Moisture</w:t>
      </w:r>
      <w:r>
        <w:t xml:space="preserve">. In the model, this </w:t>
      </w:r>
      <w:r w:rsidR="00186C35">
        <w:t>is shown</w:t>
      </w:r>
      <w:r>
        <w:t xml:space="preserve"> as “Tray[Moisture]&amp;</w:t>
      </w:r>
      <w:r w:rsidR="00EE6B59">
        <w:t> </w:t>
      </w:r>
      <w:r>
        <w:t>Random</w:t>
      </w:r>
      <w:r w:rsidR="00CF4547">
        <w:t>.</w:t>
      </w:r>
      <w:r w:rsidR="00302821">
        <w:t>”</w:t>
      </w:r>
      <w:r w:rsidR="00186C35">
        <w:t xml:space="preserve"> </w:t>
      </w:r>
      <w:r w:rsidR="001823CD">
        <w:t>We nest because e</w:t>
      </w:r>
      <w:r w:rsidR="004A0C01">
        <w:t>ach tray was assigned to only one level of moisture and we wish to model the trays in each moisture level separately from the trays in the other moisture levels</w:t>
      </w:r>
      <w:r w:rsidR="00FB6FA6">
        <w:t xml:space="preserve"> to </w:t>
      </w:r>
      <w:r w:rsidR="00251532">
        <w:t>remove</w:t>
      </w:r>
      <w:r w:rsidR="00FB6FA6">
        <w:t xml:space="preserve"> unwanted variance.</w:t>
      </w:r>
    </w:p>
    <w:p w:rsidR="00AA71E9" w:rsidRDefault="00465F92" w:rsidP="00465F92">
      <w:r w:rsidRPr="00465F92">
        <w:t xml:space="preserve">After you have run your model, </w:t>
      </w:r>
      <w:r w:rsidR="000A2E0A">
        <w:t>inspect</w:t>
      </w:r>
      <w:r w:rsidRPr="00465F92">
        <w:t xml:space="preserve"> the results </w:t>
      </w:r>
      <w:r w:rsidR="000A2E0A">
        <w:t xml:space="preserve">in light of </w:t>
      </w:r>
      <w:r w:rsidRPr="00465F92">
        <w:t xml:space="preserve">what you obtained using your traditional repeated measures ANOVA on </w:t>
      </w:r>
      <w:r w:rsidRPr="00465F92">
        <w:rPr>
          <w:i/>
        </w:rPr>
        <w:t>higgins.jmp</w:t>
      </w:r>
      <w:r w:rsidRPr="00465F92">
        <w:t xml:space="preserve">. </w:t>
      </w:r>
    </w:p>
    <w:p w:rsidR="00465F92" w:rsidRDefault="006A7183" w:rsidP="00AA71E9">
      <w:pPr>
        <w:pStyle w:val="ListParagraph"/>
      </w:pPr>
      <w:r>
        <w:t xml:space="preserve">Compare the results </w:t>
      </w:r>
      <w:r w:rsidR="00AA71E9">
        <w:t>between your repeated measures ANOVA and your mixed-eff</w:t>
      </w:r>
      <w:r>
        <w:t>ects model analysis of variance. Do the results agree? Compare and contrast your outcomes.</w:t>
      </w:r>
    </w:p>
    <w:p w:rsidR="006A7183" w:rsidRDefault="004024BE" w:rsidP="0037735D">
      <w:pPr>
        <w:pStyle w:val="Answer"/>
      </w:pPr>
      <w:r>
        <w:t>The table below shows the results of the two analyses</w:t>
      </w:r>
      <w:r w:rsidR="0020154A">
        <w:t>. As one can quickly see, the results agree exactly for these data.</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96"/>
        <w:gridCol w:w="672"/>
        <w:gridCol w:w="647"/>
        <w:gridCol w:w="821"/>
        <w:gridCol w:w="836"/>
        <w:gridCol w:w="672"/>
        <w:gridCol w:w="647"/>
        <w:gridCol w:w="821"/>
        <w:gridCol w:w="836"/>
      </w:tblGrid>
      <w:tr w:rsidR="00255685" w:rsidRPr="0037735D" w:rsidTr="00FE6035">
        <w:tc>
          <w:tcPr>
            <w:tcW w:w="2796" w:type="dxa"/>
            <w:tcBorders>
              <w:top w:val="nil"/>
              <w:left w:val="nil"/>
              <w:bottom w:val="nil"/>
            </w:tcBorders>
          </w:tcPr>
          <w:p w:rsidR="00255685" w:rsidRPr="0037735D" w:rsidRDefault="00255685" w:rsidP="00FE6035">
            <w:pPr>
              <w:pStyle w:val="ListParagraph"/>
              <w:numPr>
                <w:ilvl w:val="0"/>
                <w:numId w:val="0"/>
              </w:numPr>
              <w:contextualSpacing w:val="0"/>
              <w:rPr>
                <w:rFonts w:ascii="Segoe UI" w:hAnsi="Segoe UI" w:cs="Segoe UI"/>
                <w:sz w:val="18"/>
                <w:szCs w:val="18"/>
              </w:rPr>
            </w:pPr>
          </w:p>
        </w:tc>
        <w:tc>
          <w:tcPr>
            <w:tcW w:w="2976" w:type="dxa"/>
            <w:gridSpan w:val="4"/>
            <w:tcBorders>
              <w:right w:val="single" w:sz="24" w:space="0" w:color="0070C0"/>
            </w:tcBorders>
          </w:tcPr>
          <w:p w:rsidR="00255685" w:rsidRPr="0037735D" w:rsidRDefault="00255685" w:rsidP="00FE6035">
            <w:pPr>
              <w:pStyle w:val="ListParagraph"/>
              <w:numPr>
                <w:ilvl w:val="0"/>
                <w:numId w:val="0"/>
              </w:numPr>
              <w:spacing w:after="40"/>
              <w:contextualSpacing w:val="0"/>
              <w:jc w:val="center"/>
              <w:rPr>
                <w:rFonts w:ascii="Segoe UI" w:hAnsi="Segoe UI" w:cs="Segoe UI"/>
                <w:i/>
                <w:color w:val="0070C0"/>
                <w:sz w:val="18"/>
                <w:szCs w:val="18"/>
              </w:rPr>
            </w:pPr>
            <w:r w:rsidRPr="0037735D">
              <w:rPr>
                <w:rFonts w:ascii="Segoe UI" w:hAnsi="Segoe UI" w:cs="Segoe UI"/>
                <w:i/>
                <w:color w:val="0070C0"/>
                <w:sz w:val="18"/>
                <w:szCs w:val="18"/>
              </w:rPr>
              <w:t>repeated measures ANOVA</w:t>
            </w:r>
          </w:p>
        </w:tc>
        <w:tc>
          <w:tcPr>
            <w:tcW w:w="2976" w:type="dxa"/>
            <w:gridSpan w:val="4"/>
            <w:tcBorders>
              <w:left w:val="single" w:sz="24" w:space="0" w:color="0070C0"/>
            </w:tcBorders>
          </w:tcPr>
          <w:p w:rsidR="00255685" w:rsidRPr="0037735D" w:rsidRDefault="00DF478C" w:rsidP="00FE6035">
            <w:pPr>
              <w:pStyle w:val="ListParagraph"/>
              <w:numPr>
                <w:ilvl w:val="0"/>
                <w:numId w:val="0"/>
              </w:numPr>
              <w:spacing w:after="40"/>
              <w:contextualSpacing w:val="0"/>
              <w:jc w:val="center"/>
              <w:rPr>
                <w:rFonts w:ascii="Segoe UI" w:hAnsi="Segoe UI" w:cs="Segoe UI"/>
                <w:i/>
                <w:color w:val="0070C0"/>
                <w:sz w:val="18"/>
                <w:szCs w:val="18"/>
              </w:rPr>
            </w:pPr>
            <w:r>
              <w:rPr>
                <w:rFonts w:ascii="Segoe UI" w:hAnsi="Segoe UI" w:cs="Segoe UI"/>
                <w:i/>
                <w:color w:val="0070C0"/>
                <w:sz w:val="18"/>
                <w:szCs w:val="18"/>
              </w:rPr>
              <w:t>l</w:t>
            </w:r>
            <w:r w:rsidR="00035BE3">
              <w:rPr>
                <w:rFonts w:ascii="Segoe UI" w:hAnsi="Segoe UI" w:cs="Segoe UI"/>
                <w:i/>
                <w:color w:val="0070C0"/>
                <w:sz w:val="18"/>
                <w:szCs w:val="18"/>
              </w:rPr>
              <w:t xml:space="preserve">inear </w:t>
            </w:r>
            <w:r w:rsidR="00255685" w:rsidRPr="0037735D">
              <w:rPr>
                <w:rFonts w:ascii="Segoe UI" w:hAnsi="Segoe UI" w:cs="Segoe UI"/>
                <w:i/>
                <w:color w:val="0070C0"/>
                <w:sz w:val="18"/>
                <w:szCs w:val="18"/>
              </w:rPr>
              <w:t>mixed-effects model</w:t>
            </w:r>
          </w:p>
        </w:tc>
      </w:tr>
      <w:tr w:rsidR="00255685" w:rsidRPr="0037735D" w:rsidTr="00FE6035">
        <w:tc>
          <w:tcPr>
            <w:tcW w:w="2796" w:type="dxa"/>
            <w:tcBorders>
              <w:top w:val="nil"/>
              <w:left w:val="nil"/>
            </w:tcBorders>
          </w:tcPr>
          <w:p w:rsidR="00255685" w:rsidRPr="0037735D" w:rsidRDefault="00255685" w:rsidP="00FE6035">
            <w:pPr>
              <w:pStyle w:val="ListParagraph"/>
              <w:numPr>
                <w:ilvl w:val="0"/>
                <w:numId w:val="0"/>
              </w:numPr>
              <w:contextualSpacing w:val="0"/>
              <w:rPr>
                <w:rFonts w:ascii="Segoe UI" w:hAnsi="Segoe UI" w:cs="Segoe UI"/>
                <w:sz w:val="18"/>
                <w:szCs w:val="18"/>
              </w:rPr>
            </w:pPr>
          </w:p>
        </w:tc>
        <w:tc>
          <w:tcPr>
            <w:tcW w:w="672" w:type="dxa"/>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df</w:t>
            </w:r>
            <w:r w:rsidRPr="0037735D">
              <w:rPr>
                <w:rFonts w:ascii="Segoe UI" w:hAnsi="Segoe UI" w:cs="Segoe UI"/>
                <w:i/>
                <w:color w:val="0070C0"/>
                <w:sz w:val="18"/>
                <w:szCs w:val="18"/>
                <w:vertAlign w:val="subscript"/>
              </w:rPr>
              <w:t>num</w:t>
            </w:r>
          </w:p>
        </w:tc>
        <w:tc>
          <w:tcPr>
            <w:tcW w:w="647" w:type="dxa"/>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df</w:t>
            </w:r>
            <w:r w:rsidRPr="0037735D">
              <w:rPr>
                <w:rFonts w:ascii="Segoe UI" w:hAnsi="Segoe UI" w:cs="Segoe UI"/>
                <w:i/>
                <w:color w:val="0070C0"/>
                <w:sz w:val="18"/>
                <w:szCs w:val="18"/>
                <w:vertAlign w:val="subscript"/>
              </w:rPr>
              <w:t>den</w:t>
            </w:r>
          </w:p>
        </w:tc>
        <w:tc>
          <w:tcPr>
            <w:tcW w:w="821" w:type="dxa"/>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F</w:t>
            </w:r>
          </w:p>
        </w:tc>
        <w:tc>
          <w:tcPr>
            <w:tcW w:w="836" w:type="dxa"/>
            <w:tcBorders>
              <w:right w:val="single" w:sz="24" w:space="0" w:color="0070C0"/>
            </w:tcBorders>
          </w:tcPr>
          <w:p w:rsidR="00255685" w:rsidRPr="0037735D" w:rsidRDefault="00255685" w:rsidP="00FE6035">
            <w:pPr>
              <w:pStyle w:val="ListParagraph"/>
              <w:numPr>
                <w:ilvl w:val="0"/>
                <w:numId w:val="0"/>
              </w:numPr>
              <w:spacing w:after="40"/>
              <w:contextualSpacing w:val="0"/>
              <w:rPr>
                <w:rFonts w:ascii="Segoe UI" w:hAnsi="Segoe UI" w:cs="Segoe UI"/>
                <w:color w:val="0070C0"/>
                <w:sz w:val="18"/>
                <w:szCs w:val="18"/>
              </w:rPr>
            </w:pPr>
            <w:r w:rsidRPr="0037735D">
              <w:rPr>
                <w:rFonts w:ascii="Segoe UI" w:hAnsi="Segoe UI" w:cs="Segoe UI"/>
                <w:i/>
                <w:color w:val="0070C0"/>
                <w:sz w:val="18"/>
                <w:szCs w:val="18"/>
              </w:rPr>
              <w:t>p</w:t>
            </w:r>
          </w:p>
        </w:tc>
        <w:tc>
          <w:tcPr>
            <w:tcW w:w="672" w:type="dxa"/>
            <w:tcBorders>
              <w:left w:val="single" w:sz="24" w:space="0" w:color="0070C0"/>
            </w:tcBorders>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df</w:t>
            </w:r>
            <w:r w:rsidRPr="0037735D">
              <w:rPr>
                <w:rFonts w:ascii="Segoe UI" w:hAnsi="Segoe UI" w:cs="Segoe UI"/>
                <w:i/>
                <w:color w:val="0070C0"/>
                <w:sz w:val="18"/>
                <w:szCs w:val="18"/>
                <w:vertAlign w:val="subscript"/>
              </w:rPr>
              <w:t>num</w:t>
            </w:r>
          </w:p>
        </w:tc>
        <w:tc>
          <w:tcPr>
            <w:tcW w:w="647" w:type="dxa"/>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df</w:t>
            </w:r>
            <w:r w:rsidRPr="0037735D">
              <w:rPr>
                <w:rFonts w:ascii="Segoe UI" w:hAnsi="Segoe UI" w:cs="Segoe UI"/>
                <w:i/>
                <w:color w:val="0070C0"/>
                <w:sz w:val="18"/>
                <w:szCs w:val="18"/>
                <w:vertAlign w:val="subscript"/>
              </w:rPr>
              <w:t>den</w:t>
            </w:r>
          </w:p>
        </w:tc>
        <w:tc>
          <w:tcPr>
            <w:tcW w:w="821" w:type="dxa"/>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F</w:t>
            </w:r>
          </w:p>
        </w:tc>
        <w:tc>
          <w:tcPr>
            <w:tcW w:w="836" w:type="dxa"/>
          </w:tcPr>
          <w:p w:rsidR="00255685" w:rsidRPr="0037735D" w:rsidRDefault="00255685" w:rsidP="00FE6035">
            <w:pPr>
              <w:pStyle w:val="ListParagraph"/>
              <w:numPr>
                <w:ilvl w:val="0"/>
                <w:numId w:val="0"/>
              </w:numPr>
              <w:spacing w:after="40"/>
              <w:contextualSpacing w:val="0"/>
              <w:rPr>
                <w:rFonts w:ascii="Segoe UI" w:hAnsi="Segoe UI" w:cs="Segoe UI"/>
                <w:color w:val="0070C0"/>
                <w:sz w:val="18"/>
                <w:szCs w:val="18"/>
              </w:rPr>
            </w:pPr>
            <w:r w:rsidRPr="0037735D">
              <w:rPr>
                <w:rFonts w:ascii="Segoe UI" w:hAnsi="Segoe UI" w:cs="Segoe UI"/>
                <w:i/>
                <w:color w:val="0070C0"/>
                <w:sz w:val="18"/>
                <w:szCs w:val="18"/>
              </w:rPr>
              <w:t>p</w:t>
            </w:r>
          </w:p>
        </w:tc>
      </w:tr>
      <w:tr w:rsidR="00255685" w:rsidRPr="0037735D" w:rsidTr="00FE6035">
        <w:tc>
          <w:tcPr>
            <w:tcW w:w="2796" w:type="dxa"/>
          </w:tcPr>
          <w:p w:rsidR="00255685" w:rsidRPr="0037735D" w:rsidRDefault="004024BE"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Moisture</w:t>
            </w:r>
          </w:p>
        </w:tc>
        <w:tc>
          <w:tcPr>
            <w:tcW w:w="672"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3</w:t>
            </w:r>
          </w:p>
        </w:tc>
        <w:tc>
          <w:tcPr>
            <w:tcW w:w="647"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8</w:t>
            </w:r>
          </w:p>
        </w:tc>
        <w:tc>
          <w:tcPr>
            <w:tcW w:w="821"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26.30</w:t>
            </w:r>
          </w:p>
        </w:tc>
        <w:tc>
          <w:tcPr>
            <w:tcW w:w="836" w:type="dxa"/>
            <w:tcBorders>
              <w:right w:val="single" w:sz="24" w:space="0" w:color="0070C0"/>
            </w:tcBorders>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.0002</w:t>
            </w:r>
          </w:p>
        </w:tc>
        <w:tc>
          <w:tcPr>
            <w:tcW w:w="672" w:type="dxa"/>
            <w:tcBorders>
              <w:left w:val="single" w:sz="24" w:space="0" w:color="0070C0"/>
            </w:tcBorders>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3</w:t>
            </w:r>
          </w:p>
        </w:tc>
        <w:tc>
          <w:tcPr>
            <w:tcW w:w="647"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8</w:t>
            </w:r>
          </w:p>
        </w:tc>
        <w:tc>
          <w:tcPr>
            <w:tcW w:w="821"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26.30</w:t>
            </w:r>
          </w:p>
        </w:tc>
        <w:tc>
          <w:tcPr>
            <w:tcW w:w="836"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.0002</w:t>
            </w:r>
          </w:p>
        </w:tc>
      </w:tr>
      <w:tr w:rsidR="00255685" w:rsidRPr="0037735D" w:rsidTr="00FE6035">
        <w:tc>
          <w:tcPr>
            <w:tcW w:w="2796" w:type="dxa"/>
          </w:tcPr>
          <w:p w:rsidR="00255685" w:rsidRPr="0037735D" w:rsidRDefault="004024BE"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Fertilizer</w:t>
            </w:r>
          </w:p>
        </w:tc>
        <w:tc>
          <w:tcPr>
            <w:tcW w:w="672"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3</w:t>
            </w:r>
          </w:p>
        </w:tc>
        <w:tc>
          <w:tcPr>
            <w:tcW w:w="647"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24</w:t>
            </w:r>
          </w:p>
        </w:tc>
        <w:tc>
          <w:tcPr>
            <w:tcW w:w="821"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133.16</w:t>
            </w:r>
          </w:p>
        </w:tc>
        <w:tc>
          <w:tcPr>
            <w:tcW w:w="836" w:type="dxa"/>
            <w:tcBorders>
              <w:right w:val="single" w:sz="24" w:space="0" w:color="0070C0"/>
            </w:tcBorders>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&lt;.0001</w:t>
            </w:r>
          </w:p>
        </w:tc>
        <w:tc>
          <w:tcPr>
            <w:tcW w:w="672" w:type="dxa"/>
            <w:tcBorders>
              <w:left w:val="single" w:sz="24" w:space="0" w:color="0070C0"/>
            </w:tcBorders>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3</w:t>
            </w:r>
          </w:p>
        </w:tc>
        <w:tc>
          <w:tcPr>
            <w:tcW w:w="647"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24</w:t>
            </w:r>
          </w:p>
        </w:tc>
        <w:tc>
          <w:tcPr>
            <w:tcW w:w="821"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133.16</w:t>
            </w:r>
          </w:p>
        </w:tc>
        <w:tc>
          <w:tcPr>
            <w:tcW w:w="836"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&lt;.0001</w:t>
            </w:r>
          </w:p>
        </w:tc>
      </w:tr>
      <w:tr w:rsidR="00255685" w:rsidRPr="0037735D" w:rsidTr="00FE6035">
        <w:tc>
          <w:tcPr>
            <w:tcW w:w="2796" w:type="dxa"/>
          </w:tcPr>
          <w:p w:rsidR="00255685" w:rsidRPr="0037735D" w:rsidRDefault="004024BE"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Moisture*Fertilizer</w:t>
            </w:r>
          </w:p>
        </w:tc>
        <w:tc>
          <w:tcPr>
            <w:tcW w:w="672"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9</w:t>
            </w:r>
          </w:p>
        </w:tc>
        <w:tc>
          <w:tcPr>
            <w:tcW w:w="647"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24</w:t>
            </w:r>
          </w:p>
        </w:tc>
        <w:tc>
          <w:tcPr>
            <w:tcW w:w="821"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5.74</w:t>
            </w:r>
          </w:p>
        </w:tc>
        <w:tc>
          <w:tcPr>
            <w:tcW w:w="836" w:type="dxa"/>
            <w:tcBorders>
              <w:right w:val="single" w:sz="24" w:space="0" w:color="0070C0"/>
            </w:tcBorders>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.0003</w:t>
            </w:r>
          </w:p>
        </w:tc>
        <w:tc>
          <w:tcPr>
            <w:tcW w:w="672" w:type="dxa"/>
            <w:tcBorders>
              <w:left w:val="single" w:sz="24" w:space="0" w:color="0070C0"/>
            </w:tcBorders>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9</w:t>
            </w:r>
          </w:p>
        </w:tc>
        <w:tc>
          <w:tcPr>
            <w:tcW w:w="647"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24</w:t>
            </w:r>
          </w:p>
        </w:tc>
        <w:tc>
          <w:tcPr>
            <w:tcW w:w="821"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5.74</w:t>
            </w:r>
          </w:p>
        </w:tc>
        <w:tc>
          <w:tcPr>
            <w:tcW w:w="836"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.0003</w:t>
            </w:r>
          </w:p>
        </w:tc>
      </w:tr>
    </w:tbl>
    <w:p w:rsidR="00255685" w:rsidRDefault="00255685" w:rsidP="00255685">
      <w:pPr>
        <w:pStyle w:val="ListParagraph"/>
        <w:numPr>
          <w:ilvl w:val="0"/>
          <w:numId w:val="0"/>
        </w:numPr>
        <w:ind w:left="720"/>
        <w:contextualSpacing w:val="0"/>
        <w:rPr>
          <w:color w:val="0070C0"/>
        </w:rPr>
      </w:pPr>
    </w:p>
    <w:p w:rsidR="00EC02A9" w:rsidRDefault="00465F92" w:rsidP="00465F92">
      <w:r w:rsidRPr="00465F92">
        <w:lastRenderedPageBreak/>
        <w:t xml:space="preserve">Next, we are </w:t>
      </w:r>
      <w:r w:rsidR="00572959" w:rsidRPr="00465F92">
        <w:t xml:space="preserve">no longer </w:t>
      </w:r>
      <w:r w:rsidRPr="00465F92">
        <w:t>going to use a mixed</w:t>
      </w:r>
      <w:r w:rsidR="00EC02A9">
        <w:t>-</w:t>
      </w:r>
      <w:r w:rsidRPr="00465F92">
        <w:t>effects model to analyze our long-format table</w:t>
      </w:r>
      <w:r w:rsidR="00AB5544">
        <w:t xml:space="preserve">, but instead use a traditional </w:t>
      </w:r>
      <w:r w:rsidRPr="00465F92">
        <w:t xml:space="preserve">ANOVA </w:t>
      </w:r>
      <w:r w:rsidR="008B073C">
        <w:t>but still on the long-</w:t>
      </w:r>
      <w:r w:rsidRPr="0066203C">
        <w:t>format table</w:t>
      </w:r>
      <w:r w:rsidRPr="00465F92">
        <w:t xml:space="preserve">. To do this, simply remove the “&amp;Random” attribute from your random effect that you had in the previous model. (Personality should still be Standard Least Squares and Emphasis should still be Effect Leverage.) </w:t>
      </w:r>
    </w:p>
    <w:p w:rsidR="00EC02A9" w:rsidRDefault="00465F92" w:rsidP="00EC02A9">
      <w:pPr>
        <w:pStyle w:val="ListParagraph"/>
      </w:pPr>
      <w:r w:rsidRPr="00465F92">
        <w:t>Rep</w:t>
      </w:r>
      <w:r w:rsidR="00EC02A9">
        <w:t>roduce your model effects here.</w:t>
      </w:r>
    </w:p>
    <w:p w:rsidR="00A86D6D" w:rsidRPr="00A10AD8" w:rsidRDefault="00A86D6D" w:rsidP="00035BE3">
      <w:pPr>
        <w:pStyle w:val="Answer"/>
      </w:pPr>
      <w:r>
        <w:t xml:space="preserve">The model effects are now </w:t>
      </w:r>
      <w:r w:rsidR="00A10AD8">
        <w:t>Moisture, Fertilizer, Moisture*Fertilizer, and Tray[Moisture].</w:t>
      </w:r>
      <w:r w:rsidR="00EB31FE">
        <w:t xml:space="preserve"> </w:t>
      </w:r>
    </w:p>
    <w:p w:rsidR="00EC02A9" w:rsidRDefault="00EC02A9" w:rsidP="00EC02A9">
      <w:pPr>
        <w:pStyle w:val="ListParagraph"/>
      </w:pPr>
      <w:r>
        <w:t>Report the results of this analysis.</w:t>
      </w:r>
    </w:p>
    <w:p w:rsidR="000F1244" w:rsidRPr="00E2023B" w:rsidRDefault="00DB58A5" w:rsidP="004C76D4">
      <w:pPr>
        <w:pStyle w:val="Answer"/>
      </w:pPr>
      <w:r>
        <w:rPr>
          <w:i/>
        </w:rPr>
        <w:t>Moisture</w:t>
      </w:r>
      <w:r>
        <w:t xml:space="preserve"> exhibited a main effect on </w:t>
      </w:r>
      <w:r>
        <w:rPr>
          <w:i/>
        </w:rPr>
        <w:t>Dry Matter</w:t>
      </w:r>
      <w:r>
        <w:t xml:space="preserve"> (F(3,24)</w:t>
      </w:r>
      <w:r w:rsidR="00FB5CF2">
        <w:t> </w:t>
      </w:r>
      <w:r>
        <w:t>=</w:t>
      </w:r>
      <w:r w:rsidR="00FB5CF2">
        <w:t> </w:t>
      </w:r>
      <w:r w:rsidR="00E2023B">
        <w:t xml:space="preserve">120.33, </w:t>
      </w:r>
      <w:r w:rsidR="00E2023B">
        <w:rPr>
          <w:i/>
        </w:rPr>
        <w:t>p</w:t>
      </w:r>
      <w:r w:rsidR="00FB5CF2">
        <w:rPr>
          <w:i/>
        </w:rPr>
        <w:t> </w:t>
      </w:r>
      <w:r w:rsidR="00E2023B">
        <w:t>&lt;</w:t>
      </w:r>
      <w:r w:rsidR="00FB5CF2">
        <w:t> </w:t>
      </w:r>
      <w:r w:rsidR="00E2023B">
        <w:t xml:space="preserve">.0001), as did </w:t>
      </w:r>
      <w:r w:rsidR="00E2023B">
        <w:rPr>
          <w:i/>
        </w:rPr>
        <w:t>Fertilizer</w:t>
      </w:r>
      <w:r w:rsidR="00E2023B">
        <w:t xml:space="preserve"> (F(3,24)</w:t>
      </w:r>
      <w:r w:rsidR="00FB5CF2">
        <w:t> </w:t>
      </w:r>
      <w:r w:rsidR="00E2023B">
        <w:t>=</w:t>
      </w:r>
      <w:r w:rsidR="00FB5CF2">
        <w:t> </w:t>
      </w:r>
      <w:r w:rsidR="00E2023B">
        <w:t xml:space="preserve">133.16, </w:t>
      </w:r>
      <w:r w:rsidR="00E2023B">
        <w:rPr>
          <w:i/>
        </w:rPr>
        <w:t>p</w:t>
      </w:r>
      <w:r w:rsidR="00FB5CF2">
        <w:rPr>
          <w:i/>
        </w:rPr>
        <w:t> </w:t>
      </w:r>
      <w:r w:rsidR="00E2023B">
        <w:t>&lt;</w:t>
      </w:r>
      <w:r w:rsidR="00FB5CF2">
        <w:t> </w:t>
      </w:r>
      <w:r w:rsidR="00E2023B">
        <w:t xml:space="preserve">.0001) and </w:t>
      </w:r>
      <w:r w:rsidR="00E2023B">
        <w:rPr>
          <w:i/>
        </w:rPr>
        <w:t>Moisture*Fertilizer</w:t>
      </w:r>
      <w:r w:rsidR="00E2023B">
        <w:t xml:space="preserve"> (F(9,24)</w:t>
      </w:r>
      <w:r w:rsidR="00FB5CF2">
        <w:t> </w:t>
      </w:r>
      <w:r w:rsidR="00E2023B">
        <w:t>=</w:t>
      </w:r>
      <w:r w:rsidR="00FB5CF2">
        <w:t> </w:t>
      </w:r>
      <w:r w:rsidR="00E2023B">
        <w:t xml:space="preserve">5.74, </w:t>
      </w:r>
      <w:r w:rsidR="00E2023B">
        <w:rPr>
          <w:i/>
        </w:rPr>
        <w:t>p</w:t>
      </w:r>
      <w:r w:rsidR="00FB5CF2">
        <w:rPr>
          <w:i/>
        </w:rPr>
        <w:t> </w:t>
      </w:r>
      <w:r w:rsidR="00E2023B">
        <w:t>&lt;</w:t>
      </w:r>
      <w:r w:rsidR="00FB5CF2">
        <w:t> </w:t>
      </w:r>
      <w:r w:rsidR="00E2023B">
        <w:t xml:space="preserve">.001). There was also a significant effect of </w:t>
      </w:r>
      <w:r w:rsidR="00E2023B">
        <w:rPr>
          <w:i/>
        </w:rPr>
        <w:t>Tray[Moisture]</w:t>
      </w:r>
      <w:r w:rsidR="00E2023B">
        <w:t xml:space="preserve"> (F(8,24)</w:t>
      </w:r>
      <w:r w:rsidR="00FB5CF2">
        <w:t> </w:t>
      </w:r>
      <w:r w:rsidR="00E2023B">
        <w:t>=</w:t>
      </w:r>
      <w:r w:rsidR="00FB5CF2">
        <w:t> </w:t>
      </w:r>
      <w:r w:rsidR="00E2023B">
        <w:t xml:space="preserve">4.58, </w:t>
      </w:r>
      <w:r w:rsidR="00E2023B">
        <w:rPr>
          <w:i/>
        </w:rPr>
        <w:t>p</w:t>
      </w:r>
      <w:r w:rsidR="00FB5CF2">
        <w:rPr>
          <w:i/>
        </w:rPr>
        <w:t> </w:t>
      </w:r>
      <w:r w:rsidR="00E2023B">
        <w:t>&lt;</w:t>
      </w:r>
      <w:r w:rsidR="00FB5CF2">
        <w:t> </w:t>
      </w:r>
      <w:r w:rsidR="00E2023B">
        <w:t>.01), indicating that different trays resulted in different amounts of dry matter</w:t>
      </w:r>
      <w:r w:rsidR="00BB41EE">
        <w:t xml:space="preserve">, even within </w:t>
      </w:r>
      <w:r w:rsidR="004A0E52">
        <w:t>the same</w:t>
      </w:r>
      <w:r w:rsidR="00BB41EE">
        <w:t xml:space="preserve"> moisture level</w:t>
      </w:r>
      <w:r w:rsidR="004A0E52">
        <w:t>s.</w:t>
      </w:r>
    </w:p>
    <w:p w:rsidR="00465F92" w:rsidRDefault="00465F92" w:rsidP="00EC02A9">
      <w:pPr>
        <w:pStyle w:val="ListParagraph"/>
      </w:pPr>
      <w:r w:rsidRPr="00465F92">
        <w:t>How do the results for each factor and interaction compare to the mixed</w:t>
      </w:r>
      <w:r w:rsidR="00EC02A9">
        <w:t>-</w:t>
      </w:r>
      <w:r w:rsidRPr="00465F92">
        <w:t>effects model results?</w:t>
      </w:r>
      <w:r w:rsidR="003A7D50">
        <w:t xml:space="preserve"> Do any of the results </w:t>
      </w:r>
      <w:r w:rsidR="00713DD8">
        <w:t xml:space="preserve">from question 29 </w:t>
      </w:r>
      <w:r w:rsidR="003A7D50">
        <w:t>seem incorrect? Which? How do you know?</w:t>
      </w:r>
    </w:p>
    <w:p w:rsidR="002606B5" w:rsidRPr="00F97A9C" w:rsidRDefault="002606B5" w:rsidP="004C76D4">
      <w:pPr>
        <w:pStyle w:val="Answer"/>
      </w:pPr>
      <w:r w:rsidRPr="002606B5">
        <w:t>The</w:t>
      </w:r>
      <w:r>
        <w:t xml:space="preserve"> results for the repeated factor </w:t>
      </w:r>
      <w:r>
        <w:rPr>
          <w:i/>
        </w:rPr>
        <w:t>Fertilizer</w:t>
      </w:r>
      <w:r>
        <w:t xml:space="preserve"> and for the </w:t>
      </w:r>
      <w:r>
        <w:rPr>
          <w:i/>
        </w:rPr>
        <w:t>Moisture*Fertilizer</w:t>
      </w:r>
      <w:r>
        <w:t xml:space="preserve"> interaction remain unchanged from the repeated measures ANOVA and the mixed-effects model analysis of variance.</w:t>
      </w:r>
      <w:r w:rsidR="00DB58A5">
        <w:t xml:space="preserve"> </w:t>
      </w:r>
      <w:r w:rsidR="003A7D50">
        <w:t>These</w:t>
      </w:r>
      <w:r w:rsidR="006202AC">
        <w:t xml:space="preserve"> </w:t>
      </w:r>
      <w:r w:rsidR="001C61EF">
        <w:t>results</w:t>
      </w:r>
      <w:r w:rsidR="006202AC">
        <w:t xml:space="preserve"> seem correct. However, the between-subjects factor </w:t>
      </w:r>
      <w:r w:rsidR="006202AC">
        <w:rPr>
          <w:i/>
        </w:rPr>
        <w:t>Moisture</w:t>
      </w:r>
      <w:r w:rsidR="006202AC">
        <w:t xml:space="preserve"> has changed a great deal, moving from </w:t>
      </w:r>
      <w:r w:rsidR="00A81ADC">
        <w:t xml:space="preserve">8 denominator degrees-of-freedom to </w:t>
      </w:r>
      <w:r w:rsidR="002B2B83">
        <w:t>24 and achieving a much stronger F</w:t>
      </w:r>
      <w:r w:rsidR="001C61EF">
        <w:t>-</w:t>
      </w:r>
      <w:r w:rsidR="002B2B83">
        <w:t xml:space="preserve">ratio (120.33 </w:t>
      </w:r>
      <w:r w:rsidR="002B2B83">
        <w:rPr>
          <w:i/>
        </w:rPr>
        <w:t>vs.</w:t>
      </w:r>
      <w:r w:rsidR="002B2B83">
        <w:t xml:space="preserve"> 26.30). </w:t>
      </w:r>
      <w:r w:rsidR="00450242">
        <w:t xml:space="preserve">This seems incorrect in light of our previous results. </w:t>
      </w:r>
      <w:r w:rsidR="00F97A9C">
        <w:t xml:space="preserve">By removing the random effect from </w:t>
      </w:r>
      <w:r w:rsidR="00F97A9C">
        <w:rPr>
          <w:i/>
        </w:rPr>
        <w:t>Tray[Moisture]</w:t>
      </w:r>
      <w:r w:rsidR="00F97A9C">
        <w:t xml:space="preserve">, it seems we have ruined the veracity of the </w:t>
      </w:r>
      <w:r w:rsidR="00F97A9C">
        <w:rPr>
          <w:i/>
        </w:rPr>
        <w:t>Moisture</w:t>
      </w:r>
      <w:r w:rsidR="00F97A9C">
        <w:t xml:space="preserve"> effect.</w:t>
      </w:r>
    </w:p>
    <w:p w:rsidR="00AD6864" w:rsidRDefault="00465F92" w:rsidP="00465F92">
      <w:r w:rsidRPr="00465F92">
        <w:t xml:space="preserve">Finally, remove the nesting such that your formerly nested effect is no longer nested. (Symbolically, if you had </w:t>
      </w:r>
      <w:r w:rsidRPr="00465F92">
        <w:rPr>
          <w:i/>
        </w:rPr>
        <w:t xml:space="preserve">A[B] </w:t>
      </w:r>
      <w:r w:rsidRPr="00465F92">
        <w:t xml:space="preserve">then just use </w:t>
      </w:r>
      <w:r w:rsidRPr="00465F92">
        <w:rPr>
          <w:i/>
        </w:rPr>
        <w:t>A</w:t>
      </w:r>
      <w:r w:rsidRPr="00465F92">
        <w:t xml:space="preserve"> in the model for that term. You will still have </w:t>
      </w:r>
      <w:r w:rsidRPr="00465F92">
        <w:rPr>
          <w:i/>
        </w:rPr>
        <w:t>B</w:t>
      </w:r>
      <w:r w:rsidRPr="00465F92">
        <w:t xml:space="preserve"> separately.) </w:t>
      </w:r>
    </w:p>
    <w:p w:rsidR="00AD6864" w:rsidRDefault="00465F92" w:rsidP="00AD6864">
      <w:pPr>
        <w:pStyle w:val="ListParagraph"/>
      </w:pPr>
      <w:r w:rsidRPr="00465F92">
        <w:t xml:space="preserve">Reproduce your model effects here. </w:t>
      </w:r>
    </w:p>
    <w:p w:rsidR="000E6F8F" w:rsidRPr="000E6F8F" w:rsidRDefault="000E6F8F" w:rsidP="004C76D4">
      <w:pPr>
        <w:pStyle w:val="Answer"/>
      </w:pPr>
      <w:r>
        <w:t>The model effects are now Moisture, Fertilizer, Moisture*Fertilizer, and Tray.</w:t>
      </w:r>
    </w:p>
    <w:p w:rsidR="00AD6864" w:rsidRDefault="00465F92" w:rsidP="00AD6864">
      <w:pPr>
        <w:pStyle w:val="ListParagraph"/>
      </w:pPr>
      <w:r w:rsidRPr="00465F92">
        <w:t xml:space="preserve">What happens when you run the model? (Hint: look at the top of the report for Singularity Details.) </w:t>
      </w:r>
      <w:r w:rsidR="00113765">
        <w:t>Why do you think this happens?</w:t>
      </w:r>
    </w:p>
    <w:p w:rsidR="00F20B33" w:rsidRPr="00D236F7" w:rsidRDefault="00D55893" w:rsidP="004C76D4">
      <w:pPr>
        <w:pStyle w:val="Answer"/>
      </w:pPr>
      <w:r>
        <w:t>When the model is run, a singularity is produced, which indicates an error</w:t>
      </w:r>
      <w:r w:rsidR="001D193A">
        <w:t xml:space="preserve">. </w:t>
      </w:r>
      <w:r w:rsidR="00432D25">
        <w:t>A singularity happens when</w:t>
      </w:r>
      <w:r w:rsidR="008F4172">
        <w:t>ever</w:t>
      </w:r>
      <w:r w:rsidR="00432D25">
        <w:t xml:space="preserve"> there are combinations of factors’ levels suggested by the model that do not actually </w:t>
      </w:r>
      <w:r w:rsidR="003E76CE">
        <w:t>occur</w:t>
      </w:r>
      <w:r w:rsidR="00432D25">
        <w:t xml:space="preserve"> in the data. By having </w:t>
      </w:r>
      <w:r w:rsidR="00432D25">
        <w:rPr>
          <w:i/>
        </w:rPr>
        <w:t>Tray</w:t>
      </w:r>
      <w:r w:rsidR="00432D25">
        <w:t xml:space="preserve"> unnested </w:t>
      </w:r>
      <w:r w:rsidR="00661244">
        <w:t xml:space="preserve">and nonrandom in the model, we are requiring the data to allow for combinations of </w:t>
      </w:r>
      <w:r w:rsidR="00B5724B">
        <w:rPr>
          <w:i/>
        </w:rPr>
        <w:t>Tray</w:t>
      </w:r>
      <w:r w:rsidR="00B5724B">
        <w:t xml:space="preserve"> and </w:t>
      </w:r>
      <w:r w:rsidR="00B5724B">
        <w:rPr>
          <w:i/>
        </w:rPr>
        <w:t>Moisture</w:t>
      </w:r>
      <w:r w:rsidR="00B5724B">
        <w:t xml:space="preserve"> that do not exist. Specifically, only one level of </w:t>
      </w:r>
      <w:r w:rsidR="00B5724B">
        <w:rPr>
          <w:i/>
        </w:rPr>
        <w:t>Moisture</w:t>
      </w:r>
      <w:r w:rsidR="00B5724B">
        <w:t xml:space="preserve"> exists for each level of </w:t>
      </w:r>
      <w:r w:rsidR="00B5724B">
        <w:rPr>
          <w:i/>
        </w:rPr>
        <w:t>Tray</w:t>
      </w:r>
      <w:r w:rsidR="00B5724B">
        <w:t>, and this causes a problem</w:t>
      </w:r>
      <w:r w:rsidR="00381FCC">
        <w:t>.</w:t>
      </w:r>
      <w:r w:rsidR="00F9390E">
        <w:t xml:space="preserve"> (This problem is resolved when a</w:t>
      </w:r>
      <w:r w:rsidR="00BC2FEF">
        <w:t xml:space="preserve"> still</w:t>
      </w:r>
      <w:r w:rsidR="00F9390E">
        <w:t xml:space="preserve"> unnested </w:t>
      </w:r>
      <w:r w:rsidR="00F9390E">
        <w:rPr>
          <w:i/>
        </w:rPr>
        <w:t>Tray</w:t>
      </w:r>
      <w:r w:rsidR="00F9390E">
        <w:t xml:space="preserve"> is made </w:t>
      </w:r>
      <w:r w:rsidR="00726541">
        <w:t xml:space="preserve">into a </w:t>
      </w:r>
      <w:r w:rsidR="00F9390E">
        <w:t>random</w:t>
      </w:r>
      <w:r w:rsidR="00BE7DFE">
        <w:t xml:space="preserve"> </w:t>
      </w:r>
      <w:r w:rsidR="00726541">
        <w:t xml:space="preserve">effect </w:t>
      </w:r>
      <w:r w:rsidR="00BE7DFE">
        <w:t xml:space="preserve">because </w:t>
      </w:r>
      <w:r w:rsidR="00BE7DFE">
        <w:rPr>
          <w:i/>
        </w:rPr>
        <w:t>Tray</w:t>
      </w:r>
      <w:r w:rsidR="00BE7DFE">
        <w:t xml:space="preserve"> is no longer treated as fixe</w:t>
      </w:r>
      <w:r w:rsidR="00664FE3">
        <w:t>d;</w:t>
      </w:r>
      <w:r w:rsidR="00BE7DFE">
        <w:t xml:space="preserve"> for </w:t>
      </w:r>
      <w:r w:rsidR="00D236F7">
        <w:t>safety</w:t>
      </w:r>
      <w:r w:rsidR="00C8213B">
        <w:t>, however,</w:t>
      </w:r>
      <w:r w:rsidR="00D236F7">
        <w:t xml:space="preserve"> </w:t>
      </w:r>
      <w:r w:rsidR="00C8213B">
        <w:rPr>
          <w:i/>
        </w:rPr>
        <w:t>Tray</w:t>
      </w:r>
      <w:r w:rsidR="00D236F7">
        <w:t xml:space="preserve"> should still be nested. It is only by virtue of not reusing any of the same identifiers for trays across different moistures that “Tray&amp;</w:t>
      </w:r>
      <w:r w:rsidR="00901AB3">
        <w:t> </w:t>
      </w:r>
      <w:r w:rsidR="00D236F7">
        <w:t>Random” suffices here</w:t>
      </w:r>
      <w:r w:rsidR="00E65777">
        <w:t>;</w:t>
      </w:r>
      <w:r w:rsidR="00D236F7">
        <w:t xml:space="preserve"> </w:t>
      </w:r>
      <w:r w:rsidR="00901AB3">
        <w:rPr>
          <w:i/>
        </w:rPr>
        <w:t>see</w:t>
      </w:r>
      <w:r w:rsidR="00D236F7">
        <w:t xml:space="preserve"> </w:t>
      </w:r>
      <w:r w:rsidR="00901AB3">
        <w:t>the</w:t>
      </w:r>
      <w:r w:rsidR="005F51EC">
        <w:t xml:space="preserve"> answer to </w:t>
      </w:r>
      <w:r w:rsidR="00D236F7">
        <w:t xml:space="preserve">question </w:t>
      </w:r>
      <w:r w:rsidR="00466DE3">
        <w:t>14.)</w:t>
      </w:r>
    </w:p>
    <w:p w:rsidR="00465F92" w:rsidRDefault="00113765" w:rsidP="00B17988">
      <w:pPr>
        <w:pStyle w:val="ListParagraph"/>
        <w:keepNext/>
      </w:pPr>
      <w:r>
        <w:lastRenderedPageBreak/>
        <w:t>In general, how</w:t>
      </w:r>
      <w:r w:rsidR="00465F92" w:rsidRPr="00465F92">
        <w:t xml:space="preserve"> can </w:t>
      </w:r>
      <w:r>
        <w:t xml:space="preserve">a </w:t>
      </w:r>
      <w:r w:rsidR="009858A8">
        <w:t>s</w:t>
      </w:r>
      <w:r>
        <w:t>ingularity problem be remedied</w:t>
      </w:r>
      <w:r w:rsidR="00465F92" w:rsidRPr="00465F92">
        <w:t>?</w:t>
      </w:r>
    </w:p>
    <w:p w:rsidR="00FC0EA5" w:rsidRPr="00465F92" w:rsidRDefault="005F2BAC" w:rsidP="00B17988">
      <w:pPr>
        <w:pStyle w:val="Answer"/>
      </w:pPr>
      <w:r>
        <w:t xml:space="preserve">A </w:t>
      </w:r>
      <w:r w:rsidR="009858A8">
        <w:t>s</w:t>
      </w:r>
      <w:r>
        <w:t xml:space="preserve">ingularity can be remedied by nesting properly. It may also be </w:t>
      </w:r>
      <w:r w:rsidR="00070087">
        <w:t xml:space="preserve">remedied </w:t>
      </w:r>
      <w:r>
        <w:t>by using random effects, but as noted, this is by virtue of using unique labels for the experimental units, and it is risky to rely on this.</w:t>
      </w:r>
      <w:r w:rsidR="000240AC">
        <w:t xml:space="preserve"> Instead, nest properly and make random effects where appropriate</w:t>
      </w:r>
      <w:r w:rsidR="00637F34">
        <w:t>, nested or otherwise.</w:t>
      </w:r>
    </w:p>
    <w:p w:rsidR="00793B62" w:rsidRDefault="00793B62" w:rsidP="008F3666">
      <w:r>
        <w:rPr>
          <w:b/>
        </w:rPr>
        <w:t>Part 7, Create your own experiment.</w:t>
      </w:r>
      <w:r>
        <w:t xml:space="preserve"> Create</w:t>
      </w:r>
      <w:r w:rsidRPr="00793B62">
        <w:t xml:space="preserve"> a mock</w:t>
      </w:r>
      <w:r w:rsidR="00C13603">
        <w:t xml:space="preserve"> human-computer interaction</w:t>
      </w:r>
      <w:r w:rsidRPr="00793B62">
        <w:t xml:space="preserve"> experiment where nesting </w:t>
      </w:r>
      <w:r w:rsidR="00547AFE">
        <w:t>is</w:t>
      </w:r>
      <w:r w:rsidRPr="00793B62">
        <w:t xml:space="preserve"> warranted. </w:t>
      </w:r>
      <w:r w:rsidR="006A3774" w:rsidRPr="00793B62">
        <w:t>Try to make the experiment somewhat plausible and interesting.</w:t>
      </w:r>
    </w:p>
    <w:p w:rsidR="00793B62" w:rsidRDefault="00793B62" w:rsidP="00793B62">
      <w:pPr>
        <w:pStyle w:val="ListParagraph"/>
      </w:pPr>
      <w:r>
        <w:t>Write your experiment description.</w:t>
      </w:r>
    </w:p>
    <w:p w:rsidR="000A7175" w:rsidRDefault="0027527A" w:rsidP="00B17988">
      <w:pPr>
        <w:pStyle w:val="Answer"/>
      </w:pPr>
      <w:r>
        <w:t>A</w:t>
      </w:r>
      <w:r w:rsidR="00D81F0E">
        <w:t xml:space="preserve"> human-computer interaction researcher </w:t>
      </w:r>
      <w:r>
        <w:t xml:space="preserve">wanted to </w:t>
      </w:r>
      <w:r w:rsidR="00D81F0E">
        <w:t xml:space="preserve">study the effects of </w:t>
      </w:r>
      <w:r w:rsidR="00A136C0">
        <w:t>internet connection speed on chat behavior in massively multiplayer online role-playing games</w:t>
      </w:r>
      <w:r w:rsidR="00A062D2">
        <w:t xml:space="preserve"> (MMORPGs)</w:t>
      </w:r>
      <w:r w:rsidR="00A136C0">
        <w:t xml:space="preserve">. </w:t>
      </w:r>
      <w:r w:rsidR="003540D8">
        <w:t xml:space="preserve">She recruited 40 subjects, each with one of four interaction connection </w:t>
      </w:r>
      <w:r w:rsidR="00A062D2">
        <w:t>speeds</w:t>
      </w:r>
      <w:r w:rsidR="003540D8">
        <w:t>: dial-up modem, DSL, cable modem, or T1</w:t>
      </w:r>
      <w:r w:rsidR="00A062D2">
        <w:t>. She then had them play for two hours in each of three MMORPGs</w:t>
      </w:r>
      <w:r w:rsidR="00D34A73">
        <w:t xml:space="preserve"> and </w:t>
      </w:r>
      <w:r w:rsidR="00FC2051">
        <w:t>logged</w:t>
      </w:r>
      <w:r w:rsidR="00D34A73">
        <w:t xml:space="preserve"> the number of </w:t>
      </w:r>
      <w:r w:rsidR="00791C51">
        <w:t xml:space="preserve">text </w:t>
      </w:r>
      <w:r w:rsidR="00D34A73">
        <w:t>characters sent via each game’s text chat feature.</w:t>
      </w:r>
    </w:p>
    <w:p w:rsidR="001D5326" w:rsidRDefault="001D5326" w:rsidP="001D5326">
      <w:pPr>
        <w:pStyle w:val="ListParagraph"/>
      </w:pPr>
      <w:r>
        <w:t>I</w:t>
      </w:r>
      <w:r w:rsidRPr="00793B62">
        <w:t>dentify any between-subjects</w:t>
      </w:r>
      <w:r w:rsidR="00EE51CE">
        <w:t xml:space="preserve"> factors</w:t>
      </w:r>
      <w:r w:rsidRPr="00793B62">
        <w:t>, within-subjects</w:t>
      </w:r>
      <w:r w:rsidR="00EE51CE">
        <w:t xml:space="preserve"> factors</w:t>
      </w:r>
      <w:r w:rsidRPr="00793B62">
        <w:t>, random effects, and their levels.</w:t>
      </w:r>
    </w:p>
    <w:p w:rsidR="00AA0FCD" w:rsidRPr="00EE4093" w:rsidRDefault="00AA0FCD" w:rsidP="00B17988">
      <w:pPr>
        <w:pStyle w:val="Answer"/>
      </w:pPr>
      <w:r>
        <w:t xml:space="preserve">The between-subjects factor is </w:t>
      </w:r>
      <w:r w:rsidR="002D334F">
        <w:rPr>
          <w:i/>
        </w:rPr>
        <w:t xml:space="preserve">Connection </w:t>
      </w:r>
      <w:r>
        <w:rPr>
          <w:i/>
        </w:rPr>
        <w:t>Speed</w:t>
      </w:r>
      <w:r>
        <w:t xml:space="preserve"> with </w:t>
      </w:r>
      <w:r w:rsidR="00F552C8">
        <w:t xml:space="preserve">four </w:t>
      </w:r>
      <w:r>
        <w:t>level</w:t>
      </w:r>
      <w:r w:rsidR="00F552C8">
        <w:t>s:</w:t>
      </w:r>
      <w:r>
        <w:t xml:space="preserve"> dialup, </w:t>
      </w:r>
      <w:r w:rsidR="00C52F56">
        <w:t>DSL</w:t>
      </w:r>
      <w:r>
        <w:t>, cable, and T1</w:t>
      </w:r>
      <w:r w:rsidR="00F552C8">
        <w:t xml:space="preserve">. </w:t>
      </w:r>
      <w:r w:rsidR="00E2643D">
        <w:t xml:space="preserve">The within-subjects factor is </w:t>
      </w:r>
      <w:r w:rsidR="003C7B26">
        <w:rPr>
          <w:i/>
        </w:rPr>
        <w:t>Game</w:t>
      </w:r>
      <w:r w:rsidR="003C7B26">
        <w:t xml:space="preserve"> with three levels, each corresponding to a specific game. </w:t>
      </w:r>
      <w:r w:rsidR="00EE4093">
        <w:rPr>
          <w:i/>
        </w:rPr>
        <w:t>Subject</w:t>
      </w:r>
      <w:r w:rsidR="00EE4093">
        <w:t xml:space="preserve"> would be a random effect as usual.</w:t>
      </w:r>
    </w:p>
    <w:p w:rsidR="006A3774" w:rsidRDefault="006A3774" w:rsidP="00793B62">
      <w:pPr>
        <w:pStyle w:val="ListParagraph"/>
      </w:pPr>
      <w:r>
        <w:t>Which</w:t>
      </w:r>
      <w:r w:rsidR="00793B62" w:rsidRPr="00793B62">
        <w:t xml:space="preserve"> factor(s) should be neste</w:t>
      </w:r>
      <w:r>
        <w:t>d within which other factor(s)?</w:t>
      </w:r>
      <w:r w:rsidR="00460946">
        <w:t xml:space="preserve"> Why?</w:t>
      </w:r>
    </w:p>
    <w:p w:rsidR="00EE4093" w:rsidRDefault="005B34DF" w:rsidP="00B17988">
      <w:pPr>
        <w:pStyle w:val="Answer"/>
      </w:pPr>
      <w:r>
        <w:rPr>
          <w:i/>
        </w:rPr>
        <w:t>Subject</w:t>
      </w:r>
      <w:r>
        <w:t xml:space="preserve"> should be nested within </w:t>
      </w:r>
      <w:r>
        <w:rPr>
          <w:i/>
        </w:rPr>
        <w:t>Connection Speed</w:t>
      </w:r>
      <w:r>
        <w:t>, which will appear in the model as “Subject[Connection</w:t>
      </w:r>
      <w:r w:rsidR="00AE7C73">
        <w:t> </w:t>
      </w:r>
      <w:r>
        <w:t>Speed]&amp;</w:t>
      </w:r>
      <w:r w:rsidR="00AE7C73">
        <w:t> </w:t>
      </w:r>
      <w:r>
        <w:t>Random</w:t>
      </w:r>
      <w:r w:rsidR="007F5672">
        <w:t>.</w:t>
      </w:r>
      <w:r>
        <w:t>”</w:t>
      </w:r>
      <w:r w:rsidR="00316C0A">
        <w:t xml:space="preserve"> We do not want to </w:t>
      </w:r>
      <w:r w:rsidR="007F5672">
        <w:t>pool</w:t>
      </w:r>
      <w:r w:rsidR="00316C0A">
        <w:t xml:space="preserve"> all subjects together, but instead, model them according to the connection speed they used.</w:t>
      </w:r>
    </w:p>
    <w:p w:rsidR="00880E76" w:rsidRDefault="00880E76" w:rsidP="00880E76">
      <w:r>
        <w:rPr>
          <w:b/>
        </w:rPr>
        <w:t>Part 8, Nesting in mixed factorial designs.</w:t>
      </w:r>
      <w:r>
        <w:t xml:space="preserve"> </w:t>
      </w:r>
      <w:r w:rsidR="009E695D">
        <w:t xml:space="preserve">JMP provides </w:t>
      </w:r>
      <w:r w:rsidR="007B2582">
        <w:t>an online sample to illustrate the equivalence of wide-format and long-format repeated measures analyses</w:t>
      </w:r>
      <w:r w:rsidRPr="00793B62">
        <w:t>.</w:t>
      </w:r>
      <w:r w:rsidR="007B2582">
        <w:t xml:space="preserve"> The sample is </w:t>
      </w:r>
      <w:r w:rsidR="007B2582" w:rsidRPr="001A0326">
        <w:rPr>
          <w:i/>
        </w:rPr>
        <w:t>#30584: Analyzing Repeated Measures in JMP Software</w:t>
      </w:r>
      <w:r w:rsidR="007B2582">
        <w:t xml:space="preserve">, and is available at </w:t>
      </w:r>
      <w:hyperlink r:id="rId20" w:history="1">
        <w:r w:rsidR="007B2582" w:rsidRPr="007B760B">
          <w:rPr>
            <w:rStyle w:val="Hyperlink"/>
          </w:rPr>
          <w:t>http://www.jmp.com/support/notes/30/584.html</w:t>
        </w:r>
      </w:hyperlink>
      <w:r w:rsidR="007B2582">
        <w:t xml:space="preserve">. </w:t>
      </w:r>
      <w:r w:rsidR="004F56CB">
        <w:t>It is also provided in PDF form</w:t>
      </w:r>
      <w:r w:rsidR="00A06345">
        <w:t>at</w:t>
      </w:r>
      <w:r w:rsidR="004F56CB">
        <w:t xml:space="preserve"> as part of this module</w:t>
      </w:r>
      <w:r w:rsidR="00936E95">
        <w:t xml:space="preserve"> as </w:t>
      </w:r>
      <w:r w:rsidR="00936E95" w:rsidRPr="00E45347">
        <w:rPr>
          <w:rFonts w:ascii="Courier New" w:hAnsi="Courier New" w:cs="Courier New"/>
          <w:sz w:val="18"/>
          <w:szCs w:val="18"/>
        </w:rPr>
        <w:t>Sample</w:t>
      </w:r>
      <w:r w:rsidR="00C96FA8">
        <w:rPr>
          <w:rFonts w:ascii="Courier New" w:hAnsi="Courier New" w:cs="Courier New"/>
          <w:sz w:val="18"/>
          <w:szCs w:val="18"/>
        </w:rPr>
        <w:t> </w:t>
      </w:r>
      <w:r w:rsidR="00936E95" w:rsidRPr="00E45347">
        <w:rPr>
          <w:rFonts w:ascii="Courier New" w:hAnsi="Courier New" w:cs="Courier New"/>
          <w:sz w:val="18"/>
          <w:szCs w:val="18"/>
        </w:rPr>
        <w:t>30584.pdf</w:t>
      </w:r>
      <w:r w:rsidR="004F56CB">
        <w:t xml:space="preserve">. </w:t>
      </w:r>
      <w:r w:rsidR="00944764">
        <w:t>Open the sample and read it, paying special attention to the wide-format and long-format tables that are figures in the sample.</w:t>
      </w:r>
    </w:p>
    <w:p w:rsidR="00880E76" w:rsidRDefault="002E6245" w:rsidP="00880E76">
      <w:pPr>
        <w:pStyle w:val="ListParagraph"/>
      </w:pPr>
      <w:r>
        <w:t>Which figure represents the wide-format data? Which figure represents the long-format data?</w:t>
      </w:r>
      <w:r w:rsidR="00030E9D">
        <w:t xml:space="preserve"> For each, how do you know?</w:t>
      </w:r>
    </w:p>
    <w:p w:rsidR="00285D5F" w:rsidRPr="003E0F5E" w:rsidRDefault="00C8306E" w:rsidP="00B17988">
      <w:pPr>
        <w:pStyle w:val="Answer"/>
      </w:pPr>
      <w:r>
        <w:t xml:space="preserve">In JMP sample #30584, Figure A represents the wide-format data, and Figure B represents the long-format data. </w:t>
      </w:r>
      <w:r w:rsidR="00375A93">
        <w:t>In the former, there is only one row per subject</w:t>
      </w:r>
      <w:r w:rsidR="00DB380E">
        <w:t xml:space="preserve"> ID</w:t>
      </w:r>
      <w:r w:rsidR="00375A93">
        <w:t xml:space="preserve">, and three measures, </w:t>
      </w:r>
      <w:r w:rsidR="00375A93" w:rsidRPr="004B514B">
        <w:rPr>
          <w:i/>
        </w:rPr>
        <w:t>LogHist0</w:t>
      </w:r>
      <w:r w:rsidR="00375A93">
        <w:t xml:space="preserve">, </w:t>
      </w:r>
      <w:r w:rsidR="00375A93" w:rsidRPr="004B514B">
        <w:rPr>
          <w:i/>
        </w:rPr>
        <w:t>LogHist1</w:t>
      </w:r>
      <w:r w:rsidR="00375A93">
        <w:t xml:space="preserve">, and </w:t>
      </w:r>
      <w:r w:rsidR="00375A93" w:rsidRPr="004B514B">
        <w:rPr>
          <w:i/>
        </w:rPr>
        <w:t>LogHist3</w:t>
      </w:r>
      <w:r w:rsidR="00DB380E">
        <w:t>, all in each row. In the latter, there is only one measure per row, and thus subject IDs must be repeated on three rows.</w:t>
      </w:r>
    </w:p>
    <w:p w:rsidR="005A6711" w:rsidRDefault="005A6711" w:rsidP="00880E76">
      <w:pPr>
        <w:pStyle w:val="ListParagraph"/>
      </w:pPr>
      <w:r>
        <w:t>What are the fixed effects and their levels?</w:t>
      </w:r>
      <w:r w:rsidR="00631014">
        <w:t xml:space="preserve"> Which are between-subjects effects and which are within-subjects effects?</w:t>
      </w:r>
    </w:p>
    <w:p w:rsidR="00285D5F" w:rsidRPr="00E7696A" w:rsidRDefault="00C74376" w:rsidP="00B17988">
      <w:pPr>
        <w:pStyle w:val="Answer"/>
      </w:pPr>
      <w:r>
        <w:t xml:space="preserve">The fixed effects are </w:t>
      </w:r>
      <w:r>
        <w:rPr>
          <w:i/>
        </w:rPr>
        <w:t>drug</w:t>
      </w:r>
      <w:r>
        <w:t xml:space="preserve"> and </w:t>
      </w:r>
      <w:r>
        <w:rPr>
          <w:i/>
        </w:rPr>
        <w:t>Time</w:t>
      </w:r>
      <w:r>
        <w:t xml:space="preserve">, visible in the long-format table in Figure B. </w:t>
      </w:r>
      <w:r w:rsidR="00E7696A">
        <w:t xml:space="preserve">The between-subjects effect is </w:t>
      </w:r>
      <w:r w:rsidR="00E7696A">
        <w:rPr>
          <w:i/>
        </w:rPr>
        <w:t>drug</w:t>
      </w:r>
      <w:r w:rsidR="00E7696A">
        <w:t xml:space="preserve"> with levels morphine and trimeth. The within-subjects effect is </w:t>
      </w:r>
      <w:r w:rsidR="00E7696A">
        <w:rPr>
          <w:i/>
        </w:rPr>
        <w:t>Time</w:t>
      </w:r>
      <w:r w:rsidR="00E7696A">
        <w:t xml:space="preserve">, with levels </w:t>
      </w:r>
      <w:r w:rsidR="00E7696A" w:rsidRPr="00E7696A">
        <w:t>LogHist0, LogHist1, and LogHist3</w:t>
      </w:r>
      <w:r w:rsidR="00E7696A">
        <w:t>.</w:t>
      </w:r>
    </w:p>
    <w:p w:rsidR="00AB1BC5" w:rsidRDefault="00AB1BC5" w:rsidP="00880E76">
      <w:pPr>
        <w:pStyle w:val="ListParagraph"/>
      </w:pPr>
      <w:r>
        <w:lastRenderedPageBreak/>
        <w:t xml:space="preserve">What is the </w:t>
      </w:r>
      <w:r w:rsidR="00AC42A1">
        <w:t>response</w:t>
      </w:r>
      <w:r>
        <w:t xml:space="preserve"> measure?</w:t>
      </w:r>
      <w:r w:rsidR="00737201">
        <w:t xml:space="preserve"> How is it encoded in the wide-format and long-format tables?</w:t>
      </w:r>
    </w:p>
    <w:p w:rsidR="00285D5F" w:rsidRPr="00F526AF" w:rsidRDefault="00AC42A1" w:rsidP="00B17988">
      <w:pPr>
        <w:pStyle w:val="Answer"/>
      </w:pPr>
      <w:r>
        <w:t xml:space="preserve">The </w:t>
      </w:r>
      <w:r w:rsidR="002A13A9">
        <w:t>response</w:t>
      </w:r>
      <w:r>
        <w:t xml:space="preserve"> measure </w:t>
      </w:r>
      <w:r w:rsidR="002A13A9">
        <w:t xml:space="preserve">is the blood concentration of histamine in the given subject, which happens to be a dog. </w:t>
      </w:r>
      <w:r w:rsidR="00F526AF">
        <w:t xml:space="preserve">In the wide-format table, this measure is </w:t>
      </w:r>
      <w:r w:rsidR="00BD0669">
        <w:t>en</w:t>
      </w:r>
      <w:r w:rsidR="00F526AF">
        <w:t xml:space="preserve">coded across three columns, </w:t>
      </w:r>
      <w:r w:rsidR="00F526AF" w:rsidRPr="004B514B">
        <w:rPr>
          <w:i/>
        </w:rPr>
        <w:t>LogHist0</w:t>
      </w:r>
      <w:r w:rsidR="00F526AF">
        <w:t xml:space="preserve">, </w:t>
      </w:r>
      <w:r w:rsidR="00F526AF" w:rsidRPr="004B514B">
        <w:rPr>
          <w:i/>
        </w:rPr>
        <w:t>LogHist1</w:t>
      </w:r>
      <w:r w:rsidR="00F526AF">
        <w:t xml:space="preserve">, and </w:t>
      </w:r>
      <w:r w:rsidR="00F526AF" w:rsidRPr="004B514B">
        <w:rPr>
          <w:i/>
        </w:rPr>
        <w:t>LogHist3</w:t>
      </w:r>
      <w:r w:rsidR="00F526AF">
        <w:t xml:space="preserve">. In the long-format table, this measure is </w:t>
      </w:r>
      <w:r w:rsidR="00BD0669">
        <w:t>en</w:t>
      </w:r>
      <w:r w:rsidR="00F526AF">
        <w:t xml:space="preserve">coded </w:t>
      </w:r>
      <w:r w:rsidR="00D117BB">
        <w:t>as</w:t>
      </w:r>
      <w:r w:rsidR="00F526AF">
        <w:t xml:space="preserve"> a single column, </w:t>
      </w:r>
      <w:r w:rsidR="00F526AF">
        <w:rPr>
          <w:i/>
        </w:rPr>
        <w:t>LogHist</w:t>
      </w:r>
      <w:r w:rsidR="00F526AF">
        <w:t>.</w:t>
      </w:r>
    </w:p>
    <w:p w:rsidR="00AB1BC5" w:rsidRDefault="00AB1BC5" w:rsidP="00AB1BC5">
      <w:pPr>
        <w:pStyle w:val="ListParagraph"/>
      </w:pPr>
      <w:r>
        <w:t>In either table, which column identifies the experimental unit?</w:t>
      </w:r>
    </w:p>
    <w:p w:rsidR="00285D5F" w:rsidRPr="008C196F" w:rsidRDefault="008C196F" w:rsidP="00B17988">
      <w:pPr>
        <w:pStyle w:val="Answer"/>
      </w:pPr>
      <w:r>
        <w:t xml:space="preserve">The experimental unit is encoded as </w:t>
      </w:r>
      <w:r>
        <w:rPr>
          <w:i/>
        </w:rPr>
        <w:t>ID</w:t>
      </w:r>
      <w:r>
        <w:t xml:space="preserve">. Each dog in the study was given a unique </w:t>
      </w:r>
      <w:r>
        <w:rPr>
          <w:i/>
        </w:rPr>
        <w:t>ID</w:t>
      </w:r>
      <w:r>
        <w:t>.</w:t>
      </w:r>
    </w:p>
    <w:p w:rsidR="00AB1BC5" w:rsidRDefault="004F7189" w:rsidP="00880E76">
      <w:pPr>
        <w:pStyle w:val="ListParagraph"/>
      </w:pPr>
      <w:r>
        <w:t>In the analysis for the long-format table</w:t>
      </w:r>
      <w:r w:rsidR="00AB1BC5">
        <w:t>, what is the random effect?</w:t>
      </w:r>
    </w:p>
    <w:p w:rsidR="00285D5F" w:rsidRPr="00982E80" w:rsidRDefault="00982E80" w:rsidP="00B17988">
      <w:pPr>
        <w:pStyle w:val="Answer"/>
      </w:pPr>
      <w:r>
        <w:t xml:space="preserve">The random effect is </w:t>
      </w:r>
      <w:r>
        <w:rPr>
          <w:i/>
        </w:rPr>
        <w:t>ID</w:t>
      </w:r>
      <w:r>
        <w:t>.</w:t>
      </w:r>
    </w:p>
    <w:p w:rsidR="00894D0C" w:rsidRDefault="00894D0C" w:rsidP="00880E76">
      <w:pPr>
        <w:pStyle w:val="ListParagraph"/>
      </w:pPr>
      <w:r>
        <w:t>In the analysis for the long-format table, which effect is nested? In which effect? Why?</w:t>
      </w:r>
    </w:p>
    <w:p w:rsidR="00880E76" w:rsidRPr="006C25BE" w:rsidRDefault="006C25BE" w:rsidP="00B17988">
      <w:pPr>
        <w:pStyle w:val="Answer"/>
      </w:pPr>
      <w:r>
        <w:t xml:space="preserve">The nested effect is also </w:t>
      </w:r>
      <w:r>
        <w:rPr>
          <w:i/>
        </w:rPr>
        <w:t>ID</w:t>
      </w:r>
      <w:r>
        <w:t xml:space="preserve">, and it is nested in </w:t>
      </w:r>
      <w:r>
        <w:rPr>
          <w:i/>
        </w:rPr>
        <w:t>drug</w:t>
      </w:r>
      <w:r w:rsidR="006A5F18">
        <w:t xml:space="preserve"> because we do not want to pool dogs across different drugs, but model them within each drug separately</w:t>
      </w:r>
      <w:r>
        <w:t xml:space="preserve">. As </w:t>
      </w:r>
      <w:r w:rsidR="001E23E3">
        <w:rPr>
          <w:i/>
        </w:rPr>
        <w:t>ID</w:t>
      </w:r>
      <w:r>
        <w:t xml:space="preserve"> is a random effect, it is written in the model effects box as “ID[drug]&amp; Random.”</w:t>
      </w:r>
    </w:p>
    <w:p w:rsidR="00DA4C22" w:rsidRDefault="00DA4C22">
      <w:pPr>
        <w:jc w:val="left"/>
      </w:pPr>
      <w:r>
        <w:br w:type="page"/>
      </w:r>
    </w:p>
    <w:p w:rsidR="000C6147" w:rsidRPr="004B4C72" w:rsidRDefault="000C6147" w:rsidP="004B4C72">
      <w:pPr>
        <w:pStyle w:val="Title"/>
      </w:pPr>
      <w:r w:rsidRPr="004B4C72">
        <w:lastRenderedPageBreak/>
        <w:t>08. Longitudinal data</w:t>
      </w:r>
    </w:p>
    <w:p w:rsidR="00BA04F6" w:rsidRPr="005776DF" w:rsidRDefault="005776DF" w:rsidP="005776DF">
      <w:pPr>
        <w:jc w:val="right"/>
        <w:rPr>
          <w:rFonts w:asciiTheme="majorHAnsi" w:hAnsiTheme="majorHAnsi"/>
          <w:i/>
          <w:sz w:val="18"/>
          <w:szCs w:val="18"/>
        </w:rPr>
      </w:pPr>
      <w:r w:rsidRPr="005776DF">
        <w:rPr>
          <w:rFonts w:asciiTheme="majorHAnsi" w:hAnsiTheme="majorHAnsi"/>
          <w:i/>
          <w:sz w:val="18"/>
          <w:szCs w:val="18"/>
        </w:rPr>
        <w:t>macbtwn.jmp</w:t>
      </w:r>
      <w:r w:rsidRPr="005776DF">
        <w:rPr>
          <w:rFonts w:asciiTheme="majorHAnsi" w:hAnsiTheme="majorHAnsi"/>
          <w:sz w:val="18"/>
          <w:szCs w:val="18"/>
        </w:rPr>
        <w:t xml:space="preserve">, </w:t>
      </w:r>
      <w:r w:rsidRPr="005776DF">
        <w:rPr>
          <w:rFonts w:asciiTheme="majorHAnsi" w:hAnsiTheme="majorHAnsi"/>
          <w:i/>
          <w:sz w:val="18"/>
          <w:szCs w:val="18"/>
        </w:rPr>
        <w:t>macwthn.jmp</w:t>
      </w:r>
    </w:p>
    <w:p w:rsidR="006B7E87" w:rsidRPr="006B7E87" w:rsidRDefault="001C7EC0" w:rsidP="006B7E87">
      <w:r>
        <w:rPr>
          <w:noProof/>
        </w:rPr>
        <w:drawing>
          <wp:anchor distT="0" distB="0" distL="114300" distR="114300" simplePos="0" relativeHeight="251659264" behindDoc="0" locked="0" layoutInCell="1" allowOverlap="1" wp14:anchorId="4F8BDA62" wp14:editId="4345B8BE">
            <wp:simplePos x="0" y="0"/>
            <wp:positionH relativeFrom="column">
              <wp:posOffset>2555240</wp:posOffset>
            </wp:positionH>
            <wp:positionV relativeFrom="paragraph">
              <wp:posOffset>1610360</wp:posOffset>
            </wp:positionV>
            <wp:extent cx="3455670" cy="213868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455670" cy="2138680"/>
                    </a:xfrm>
                    <a:prstGeom prst="rect">
                      <a:avLst/>
                    </a:prstGeom>
                    <a:noFill/>
                    <a:ln w="9525">
                      <a:noFill/>
                      <a:miter lim="800000"/>
                      <a:headEnd/>
                      <a:tailEnd/>
                    </a:ln>
                  </pic:spPr>
                </pic:pic>
              </a:graphicData>
            </a:graphic>
          </wp:anchor>
        </w:drawing>
      </w:r>
      <w:r w:rsidR="006B7E87" w:rsidRPr="006B7E87">
        <w:t xml:space="preserve">Whether it is throwing a javelin or saying the alphabet backwards, most types of human performance improve with practice. The ability for people to enter text by typing on a </w:t>
      </w:r>
      <w:r w:rsidR="00760655">
        <w:t>QWERTY</w:t>
      </w:r>
      <w:r w:rsidR="006B7E87" w:rsidRPr="006B7E87">
        <w:t xml:space="preserve"> keyboard, for example, follows a </w:t>
      </w:r>
      <w:r w:rsidR="0029725E" w:rsidRPr="006B7E87">
        <w:t>well-known</w:t>
      </w:r>
      <w:r w:rsidR="006B7E87" w:rsidRPr="006B7E87">
        <w:t xml:space="preserve"> “learning curve,” where performance, measured as words per minute (WPM), improves steadily over time. Studies where practice and learning play a </w:t>
      </w:r>
      <w:r w:rsidR="000E146D">
        <w:t>crucial</w:t>
      </w:r>
      <w:r w:rsidR="006B7E87" w:rsidRPr="006B7E87">
        <w:t xml:space="preserve"> role are often best conducted </w:t>
      </w:r>
      <w:r w:rsidR="006B7E87" w:rsidRPr="006B7E87">
        <w:rPr>
          <w:i/>
        </w:rPr>
        <w:t>longitudinally</w:t>
      </w:r>
      <w:r w:rsidR="006B7E87" w:rsidRPr="006B7E87">
        <w:t xml:space="preserve">, </w:t>
      </w:r>
      <w:r w:rsidR="006B7E87">
        <w:t xml:space="preserve">meaning </w:t>
      </w:r>
      <w:r>
        <w:t>“</w:t>
      </w:r>
      <w:r w:rsidR="006B7E87" w:rsidRPr="001C7EC0">
        <w:t>over time</w:t>
      </w:r>
      <w:r w:rsidR="006B7E87" w:rsidRPr="006B7E87">
        <w:t>.</w:t>
      </w:r>
      <w:r>
        <w:t>”</w:t>
      </w:r>
      <w:r w:rsidR="006B7E87" w:rsidRPr="006B7E87">
        <w:t xml:space="preserve"> A typical practice is to have subjects attend sessions that are no </w:t>
      </w:r>
      <w:r w:rsidR="000E146D">
        <w:t>closer</w:t>
      </w:r>
      <w:r w:rsidR="006B7E87" w:rsidRPr="006B7E87">
        <w:t xml:space="preserve"> than 2 hours apart, no </w:t>
      </w:r>
      <w:r w:rsidR="000E146D">
        <w:t>farther</w:t>
      </w:r>
      <w:r w:rsidR="006B7E87" w:rsidRPr="006B7E87">
        <w:t xml:space="preserve"> than 48 hours apart, and without more than 2 on the same day. Such studies may have within- or between-subjects factors of interest, but all will have a factor named </w:t>
      </w:r>
      <w:r w:rsidR="006B7E87" w:rsidRPr="006B7E87">
        <w:rPr>
          <w:i/>
        </w:rPr>
        <w:t>Session</w:t>
      </w:r>
      <w:r w:rsidR="006B7E87" w:rsidRPr="006B7E87">
        <w:t xml:space="preserve"> or </w:t>
      </w:r>
      <w:r w:rsidR="006B7E87" w:rsidRPr="006B7E87">
        <w:rPr>
          <w:i/>
        </w:rPr>
        <w:t>Day</w:t>
      </w:r>
      <w:r w:rsidR="006B7E87" w:rsidRPr="006B7E87">
        <w:t xml:space="preserve"> or </w:t>
      </w:r>
      <w:r w:rsidR="006B7E87" w:rsidRPr="006B7E87">
        <w:rPr>
          <w:i/>
        </w:rPr>
        <w:t>Time</w:t>
      </w:r>
      <w:r w:rsidR="006B7E87" w:rsidRPr="006B7E87">
        <w:t xml:space="preserve"> that codifies the </w:t>
      </w:r>
      <w:r w:rsidR="006B7E87" w:rsidRPr="006B7E87">
        <w:rPr>
          <w:i/>
        </w:rPr>
        <w:t>x</w:t>
      </w:r>
      <w:r w:rsidR="006B7E87" w:rsidRPr="006B7E87">
        <w:t xml:space="preserve">-axis in </w:t>
      </w:r>
      <w:r w:rsidR="008D333B">
        <w:t>Figure 1</w:t>
      </w:r>
      <w:r w:rsidR="00CC2B98">
        <w:t xml:space="preserve">, </w:t>
      </w:r>
      <w:r>
        <w:t>reproduced</w:t>
      </w:r>
      <w:r w:rsidR="008D333B">
        <w:t xml:space="preserve"> from MacKenzie &amp; Zhang (1999).</w:t>
      </w:r>
    </w:p>
    <w:p w:rsidR="006B7E87" w:rsidRPr="006B7E87" w:rsidRDefault="006B7E87" w:rsidP="006B7E87">
      <w:r w:rsidRPr="006B7E87">
        <w:t>Finding “the elusive crossover point” is important when practice and learning play a central role. This point tell</w:t>
      </w:r>
      <w:r w:rsidR="0088141B">
        <w:t>s</w:t>
      </w:r>
      <w:r w:rsidRPr="006B7E87">
        <w:t xml:space="preserve"> us the time it takes for one technique’s performance to match that of another, </w:t>
      </w:r>
      <w:r w:rsidR="00F01CC2">
        <w:t>often</w:t>
      </w:r>
      <w:r w:rsidRPr="006B7E87">
        <w:t xml:space="preserve"> more familiar, technique. Also, longitudinal data of the kind shown in Figure 1 allows us to fit </w:t>
      </w:r>
      <w:r w:rsidRPr="00151BCB">
        <w:t>learning curves</w:t>
      </w:r>
      <w:r w:rsidRPr="006B7E87">
        <w:t xml:space="preserve"> modeled by the Power Law of Learning:</w:t>
      </w:r>
    </w:p>
    <w:p w:rsidR="006B7E87" w:rsidRPr="006B7E87" w:rsidRDefault="006B7E87" w:rsidP="00EE40D6">
      <w:pPr>
        <w:ind w:left="720"/>
      </w:pPr>
      <w:r w:rsidRPr="006B7E87">
        <w:t>Performance</w:t>
      </w:r>
      <w:r w:rsidR="009A65BC">
        <w:t> </w:t>
      </w:r>
      <w:r w:rsidRPr="006B7E87">
        <w:t>=</w:t>
      </w:r>
      <w:r w:rsidR="009A65BC">
        <w:t> </w:t>
      </w:r>
      <w:r w:rsidRPr="006B7E87">
        <w:rPr>
          <w:i/>
        </w:rPr>
        <w:t>a</w:t>
      </w:r>
      <w:r w:rsidRPr="006B7E87">
        <w:t> × </w:t>
      </w:r>
      <w:r w:rsidR="00F04B58">
        <w:t>Session</w:t>
      </w:r>
      <w:r w:rsidRPr="006B7E87">
        <w:rPr>
          <w:i/>
          <w:vertAlign w:val="superscript"/>
        </w:rPr>
        <w:t>b</w:t>
      </w:r>
      <w:r w:rsidRPr="006B7E87">
        <w:t xml:space="preserve"> ,</w:t>
      </w:r>
    </w:p>
    <w:p w:rsidR="006B7E87" w:rsidRPr="006B7E87" w:rsidRDefault="006B7E87" w:rsidP="006B7E87">
      <w:r w:rsidRPr="006B7E87">
        <w:t>or, more generally,</w:t>
      </w:r>
    </w:p>
    <w:p w:rsidR="006B7E87" w:rsidRPr="006B7E87" w:rsidRDefault="006B7E87" w:rsidP="00EE40D6">
      <w:pPr>
        <w:ind w:left="720"/>
      </w:pPr>
      <w:r w:rsidRPr="006B7E87">
        <w:t>Y</w:t>
      </w:r>
      <w:r w:rsidR="009A65BC">
        <w:t> </w:t>
      </w:r>
      <w:r w:rsidRPr="006B7E87">
        <w:t>=</w:t>
      </w:r>
      <w:r w:rsidR="009A65BC">
        <w:t> </w:t>
      </w:r>
      <w:r w:rsidRPr="006B7E87">
        <w:rPr>
          <w:i/>
        </w:rPr>
        <w:t>a</w:t>
      </w:r>
      <w:r w:rsidRPr="006B7E87">
        <w:t>X</w:t>
      </w:r>
      <w:r w:rsidRPr="006B7E87">
        <w:rPr>
          <w:i/>
          <w:vertAlign w:val="superscript"/>
        </w:rPr>
        <w:t>b</w:t>
      </w:r>
      <w:r w:rsidRPr="006B7E87">
        <w:t xml:space="preserve"> .</w:t>
      </w:r>
    </w:p>
    <w:p w:rsidR="006B7E87" w:rsidRPr="006B7E87" w:rsidRDefault="006B7E87" w:rsidP="006B7E87">
      <w:r w:rsidRPr="006B7E87">
        <w:t xml:space="preserve">Here, the regression coefficient </w:t>
      </w:r>
      <w:r w:rsidRPr="006B7E87">
        <w:rPr>
          <w:i/>
        </w:rPr>
        <w:t>a</w:t>
      </w:r>
      <w:r w:rsidRPr="006B7E87">
        <w:t xml:space="preserve"> is the </w:t>
      </w:r>
      <w:r w:rsidRPr="006B7E87">
        <w:rPr>
          <w:i/>
        </w:rPr>
        <w:t>y</w:t>
      </w:r>
      <w:r w:rsidRPr="006B7E87">
        <w:t xml:space="preserve">-intercept and represents initial performance. The other regression coefficient, </w:t>
      </w:r>
      <w:r w:rsidRPr="006B7E87">
        <w:rPr>
          <w:i/>
        </w:rPr>
        <w:t>b</w:t>
      </w:r>
      <w:r w:rsidRPr="006B7E87">
        <w:t xml:space="preserve">, is usually a value between 0.0 and 0.5, and reflects how steep the learning curve is. </w:t>
      </w:r>
      <w:r w:rsidR="00084AC0">
        <w:t>T</w:t>
      </w:r>
      <w:r w:rsidRPr="006B7E87">
        <w:t xml:space="preserve">he response </w:t>
      </w:r>
      <w:r w:rsidRPr="006E1F35">
        <w:t>Y</w:t>
      </w:r>
      <w:r w:rsidRPr="006B7E87">
        <w:t xml:space="preserve"> is the </w:t>
      </w:r>
      <w:r w:rsidRPr="006B7E87">
        <w:rPr>
          <w:i/>
        </w:rPr>
        <w:t>y</w:t>
      </w:r>
      <w:r w:rsidRPr="006B7E87">
        <w:t>-axis measure (</w:t>
      </w:r>
      <w:r w:rsidRPr="00A86026">
        <w:rPr>
          <w:i/>
        </w:rPr>
        <w:t>e.g.</w:t>
      </w:r>
      <w:r w:rsidRPr="006B7E87">
        <w:t xml:space="preserve">, WPM), and the variable </w:t>
      </w:r>
      <w:r w:rsidRPr="00470CFF">
        <w:t>X</w:t>
      </w:r>
      <w:r w:rsidRPr="006B7E87">
        <w:t xml:space="preserve"> is the </w:t>
      </w:r>
      <w:r w:rsidR="00DD0633">
        <w:t>temporal</w:t>
      </w:r>
      <w:r w:rsidRPr="006B7E87">
        <w:t xml:space="preserve"> variable on the </w:t>
      </w:r>
      <w:r w:rsidRPr="006B7E87">
        <w:rPr>
          <w:i/>
        </w:rPr>
        <w:t>x</w:t>
      </w:r>
      <w:r w:rsidR="00A450AC">
        <w:t>-axis (</w:t>
      </w:r>
      <w:r w:rsidRPr="003201F6">
        <w:rPr>
          <w:i/>
        </w:rPr>
        <w:t>e.g.</w:t>
      </w:r>
      <w:r w:rsidRPr="006B7E87">
        <w:t xml:space="preserve">, </w:t>
      </w:r>
      <w:r w:rsidRPr="006B7E87">
        <w:rPr>
          <w:i/>
        </w:rPr>
        <w:t>Session</w:t>
      </w:r>
      <w:r w:rsidR="00A450AC">
        <w:t>)</w:t>
      </w:r>
      <w:r w:rsidRPr="006B7E87">
        <w:t xml:space="preserve">. As part of this </w:t>
      </w:r>
      <w:r w:rsidR="00ED6157">
        <w:t>module</w:t>
      </w:r>
      <w:r w:rsidRPr="006B7E87">
        <w:t>, we will see how to fit a learning curve t</w:t>
      </w:r>
      <w:r w:rsidR="001E112B">
        <w:t>o longitudinal data using the Solver in Microsoft Excel.</w:t>
      </w:r>
    </w:p>
    <w:p w:rsidR="006B7E87" w:rsidRPr="006B7E87" w:rsidRDefault="006B7E87" w:rsidP="006B7E87">
      <w:r w:rsidRPr="006B7E87">
        <w:t xml:space="preserve">From a modeling standpoint, the </w:t>
      </w:r>
      <w:r w:rsidR="00DD1D1E">
        <w:t>temporal</w:t>
      </w:r>
      <w:r w:rsidRPr="006B7E87">
        <w:t xml:space="preserve"> variable is always a within-subjects variable, as every subject is measured at every </w:t>
      </w:r>
      <w:r w:rsidR="00151BCB">
        <w:t xml:space="preserve">time </w:t>
      </w:r>
      <w:r w:rsidRPr="006B7E87">
        <w:t xml:space="preserve">point along the </w:t>
      </w:r>
      <w:r w:rsidRPr="006B7E87">
        <w:rPr>
          <w:i/>
        </w:rPr>
        <w:t>x</w:t>
      </w:r>
      <w:r w:rsidRPr="006B7E87">
        <w:t xml:space="preserve">-axis. Although the measures do not happen at the </w:t>
      </w:r>
      <w:r w:rsidRPr="0029725E">
        <w:t>exact</w:t>
      </w:r>
      <w:r w:rsidRPr="006B7E87">
        <w:t xml:space="preserve"> same time</w:t>
      </w:r>
      <w:r w:rsidR="00116BA1">
        <w:t>s</w:t>
      </w:r>
      <w:r w:rsidRPr="006B7E87">
        <w:t xml:space="preserve">, relative to each subject, a given </w:t>
      </w:r>
      <w:r w:rsidRPr="006B7E87">
        <w:rPr>
          <w:i/>
        </w:rPr>
        <w:t>Session</w:t>
      </w:r>
      <w:r w:rsidRPr="006B7E87">
        <w:t xml:space="preserve"> number is the same from one person to the next.</w:t>
      </w:r>
    </w:p>
    <w:p w:rsidR="006B7E87" w:rsidRPr="006B7E87" w:rsidRDefault="006B7E87" w:rsidP="006B7E87">
      <w:r w:rsidRPr="006B7E87">
        <w:t xml:space="preserve">Questions of central </w:t>
      </w:r>
      <w:r w:rsidR="00E4643A">
        <w:t>interest</w:t>
      </w:r>
      <w:r w:rsidRPr="006B7E87">
        <w:t xml:space="preserve"> are:</w:t>
      </w:r>
    </w:p>
    <w:p w:rsidR="00A24FE8" w:rsidRPr="00A24FE8" w:rsidRDefault="00A24FE8" w:rsidP="006030B5">
      <w:pPr>
        <w:pStyle w:val="ListParagraph"/>
        <w:numPr>
          <w:ilvl w:val="0"/>
          <w:numId w:val="11"/>
        </w:numPr>
      </w:pPr>
      <w:r w:rsidRPr="00A24FE8">
        <w:t>How is longitudinal data analyzed statistically?</w:t>
      </w:r>
    </w:p>
    <w:p w:rsidR="00A24FE8" w:rsidRPr="00A24FE8" w:rsidRDefault="00A24FE8" w:rsidP="006030B5">
      <w:pPr>
        <w:pStyle w:val="ListParagraph"/>
        <w:numPr>
          <w:ilvl w:val="0"/>
          <w:numId w:val="11"/>
        </w:numPr>
      </w:pPr>
      <w:r w:rsidRPr="00A24FE8">
        <w:t>Is it possible to</w:t>
      </w:r>
      <w:r w:rsidR="00F756C1">
        <w:t xml:space="preserve"> statistically</w:t>
      </w:r>
      <w:r w:rsidRPr="00A24FE8">
        <w:t xml:space="preserve"> operationalize a notion of “when learning stops?” If so, how?</w:t>
      </w:r>
    </w:p>
    <w:p w:rsidR="00A24FE8" w:rsidRPr="00A24FE8" w:rsidRDefault="00A24FE8" w:rsidP="006030B5">
      <w:pPr>
        <w:pStyle w:val="ListParagraph"/>
        <w:numPr>
          <w:ilvl w:val="0"/>
          <w:numId w:val="11"/>
        </w:numPr>
      </w:pPr>
      <w:r w:rsidRPr="00A24FE8">
        <w:t>How is a learning curve</w:t>
      </w:r>
      <w:r w:rsidR="009615EE">
        <w:t xml:space="preserve"> of the form Y = </w:t>
      </w:r>
      <w:r w:rsidR="009615EE">
        <w:rPr>
          <w:i/>
        </w:rPr>
        <w:t>a</w:t>
      </w:r>
      <w:r w:rsidR="009615EE">
        <w:t>X</w:t>
      </w:r>
      <w:r w:rsidR="009615EE" w:rsidRPr="009615EE">
        <w:rPr>
          <w:i/>
          <w:vertAlign w:val="superscript"/>
        </w:rPr>
        <w:t>b</w:t>
      </w:r>
      <w:r w:rsidRPr="00A24FE8">
        <w:t xml:space="preserve"> fit</w:t>
      </w:r>
      <w:r w:rsidR="00E4643A">
        <w:t>ted</w:t>
      </w:r>
      <w:r w:rsidRPr="00A24FE8">
        <w:t>?</w:t>
      </w:r>
    </w:p>
    <w:p w:rsidR="00A24FE8" w:rsidRPr="00A24FE8" w:rsidRDefault="00A24FE8" w:rsidP="006030B5">
      <w:pPr>
        <w:pStyle w:val="ListParagraph"/>
        <w:numPr>
          <w:ilvl w:val="0"/>
          <w:numId w:val="11"/>
        </w:numPr>
      </w:pPr>
      <w:r w:rsidRPr="00A24FE8">
        <w:t>How can future performance be estimated based on a learning curve?</w:t>
      </w:r>
    </w:p>
    <w:p w:rsidR="00555D8D" w:rsidRPr="00555D8D" w:rsidRDefault="007D5661" w:rsidP="00555D8D">
      <w:r>
        <w:rPr>
          <w:b/>
        </w:rPr>
        <w:lastRenderedPageBreak/>
        <w:t xml:space="preserve">Part 1, </w:t>
      </w:r>
      <w:r w:rsidR="00F7010F">
        <w:rPr>
          <w:b/>
        </w:rPr>
        <w:t>Repeated measures ANOVA</w:t>
      </w:r>
      <w:r>
        <w:rPr>
          <w:b/>
        </w:rPr>
        <w:t>.</w:t>
      </w:r>
      <w:r>
        <w:t xml:space="preserve"> </w:t>
      </w:r>
      <w:r w:rsidR="00555D8D" w:rsidRPr="00555D8D">
        <w:t xml:space="preserve">Consider an example inspired by an experiment conducted by MacKenzie &amp; Zhang (1999). The authors invented an optimized stylus keyboard layout called OPTI, and compared it to a stylus keyboard based on the familiar </w:t>
      </w:r>
      <w:r w:rsidR="0028134E">
        <w:t>QWERTY</w:t>
      </w:r>
      <w:r w:rsidR="00555D8D" w:rsidRPr="00555D8D">
        <w:t xml:space="preserve"> layout. A longitudinal study was used. The main performance measure was words per minute (WPM), although error rates were also recorded (but </w:t>
      </w:r>
      <w:r w:rsidR="00555D8D">
        <w:t>will be ignored for our purposes</w:t>
      </w:r>
      <w:r w:rsidR="00555D8D" w:rsidRPr="00555D8D">
        <w:t xml:space="preserve">). Open </w:t>
      </w:r>
      <w:r w:rsidR="00555D8D" w:rsidRPr="00555D8D">
        <w:rPr>
          <w:i/>
        </w:rPr>
        <w:t>macbtwn.jmp</w:t>
      </w:r>
      <w:r w:rsidR="00555D8D" w:rsidRPr="00555D8D">
        <w:t xml:space="preserve"> and</w:t>
      </w:r>
      <w:r w:rsidR="00C243F0">
        <w:t xml:space="preserve"> answer the following questions.</w:t>
      </w:r>
    </w:p>
    <w:p w:rsidR="00555D8D" w:rsidRDefault="00555D8D" w:rsidP="006030B5">
      <w:pPr>
        <w:pStyle w:val="ListParagraph"/>
        <w:numPr>
          <w:ilvl w:val="0"/>
          <w:numId w:val="12"/>
        </w:numPr>
      </w:pPr>
      <w:r w:rsidRPr="00555D8D">
        <w:t>Is this data table in wide-format or long-format? How do you know?</w:t>
      </w:r>
    </w:p>
    <w:p w:rsidR="00DF732B" w:rsidRPr="00555D8D" w:rsidRDefault="00DF732B" w:rsidP="00CE3804">
      <w:pPr>
        <w:pStyle w:val="Answer"/>
      </w:pPr>
      <w:r>
        <w:t>Th</w:t>
      </w:r>
      <w:r w:rsidR="00BE76FF">
        <w:t>is data table is in wide-format because each subject occupies just one row in the table, with all measures over sessions 1-20 appearing in a single row for each subject.</w:t>
      </w:r>
    </w:p>
    <w:p w:rsidR="00555D8D" w:rsidRDefault="00555D8D" w:rsidP="00282E51">
      <w:pPr>
        <w:pStyle w:val="ListParagraph"/>
      </w:pPr>
      <w:r w:rsidRPr="00555D8D">
        <w:t>How many subjects took part in this study?</w:t>
      </w:r>
    </w:p>
    <w:p w:rsidR="006F77F4" w:rsidRPr="00555D8D" w:rsidRDefault="006F77F4" w:rsidP="00CE3804">
      <w:pPr>
        <w:pStyle w:val="Answer"/>
      </w:pPr>
      <w:r>
        <w:t>Ten subjects took part in this study.</w:t>
      </w:r>
    </w:p>
    <w:p w:rsidR="00555D8D" w:rsidRDefault="00555D8D" w:rsidP="00282E51">
      <w:pPr>
        <w:pStyle w:val="ListParagraph"/>
      </w:pPr>
      <w:r w:rsidRPr="00555D8D">
        <w:t>What are any factors and their levels? For each factor, say whether it is between- or within-subjects.</w:t>
      </w:r>
    </w:p>
    <w:p w:rsidR="008C6DAF" w:rsidRPr="009B39F2" w:rsidRDefault="008C6DAF" w:rsidP="007C3129">
      <w:pPr>
        <w:pStyle w:val="Answer"/>
      </w:pPr>
      <w:r>
        <w:t xml:space="preserve">The study has two factors. </w:t>
      </w:r>
      <w:r>
        <w:rPr>
          <w:i/>
        </w:rPr>
        <w:t>Method</w:t>
      </w:r>
      <w:r>
        <w:t xml:space="preserve"> is a between-subjects factor with </w:t>
      </w:r>
      <w:r w:rsidR="00931C5B">
        <w:t xml:space="preserve">two levels: OPTI and QWERTY. </w:t>
      </w:r>
      <w:r w:rsidR="009B39F2">
        <w:rPr>
          <w:i/>
        </w:rPr>
        <w:t>Session</w:t>
      </w:r>
      <w:r w:rsidR="009B39F2">
        <w:t xml:space="preserve"> is a within-subjects factor with 20 levels: 1 through 20.</w:t>
      </w:r>
    </w:p>
    <w:p w:rsidR="00555D8D" w:rsidRDefault="00555D8D" w:rsidP="00282E51">
      <w:pPr>
        <w:pStyle w:val="ListParagraph"/>
      </w:pPr>
      <w:r w:rsidRPr="00555D8D">
        <w:t>What is the formal multiplicative notation for describing this experiment?</w:t>
      </w:r>
    </w:p>
    <w:p w:rsidR="00D62957" w:rsidRPr="00555D8D" w:rsidRDefault="00D62957" w:rsidP="007C3129">
      <w:pPr>
        <w:pStyle w:val="Answer"/>
      </w:pPr>
      <w:r>
        <w:t xml:space="preserve">This experiment is a 2×20 mixed </w:t>
      </w:r>
      <w:r w:rsidR="008C2A36">
        <w:t>factorial design.</w:t>
      </w:r>
    </w:p>
    <w:p w:rsidR="00555D8D" w:rsidRDefault="00555D8D" w:rsidP="00282E51">
      <w:pPr>
        <w:pStyle w:val="ListParagraph"/>
      </w:pPr>
      <w:r w:rsidRPr="00555D8D">
        <w:t xml:space="preserve">In any text entry experiment, we would assume subjects each entered multiple text phrases. Why, then, do you think the data table just shows one measure per subject per session? How was this achieved? What are the implications of making this choice in terms of both </w:t>
      </w:r>
      <w:r w:rsidRPr="00555D8D">
        <w:rPr>
          <w:i/>
        </w:rPr>
        <w:t>power</w:t>
      </w:r>
      <w:r w:rsidRPr="00555D8D">
        <w:t xml:space="preserve"> and </w:t>
      </w:r>
      <w:r w:rsidRPr="00555D8D">
        <w:rPr>
          <w:i/>
        </w:rPr>
        <w:t>variance</w:t>
      </w:r>
      <w:r w:rsidRPr="00555D8D">
        <w:t>?</w:t>
      </w:r>
    </w:p>
    <w:p w:rsidR="008D48BE" w:rsidRPr="008D48BE" w:rsidRDefault="008D48BE" w:rsidP="00EA73A3">
      <w:pPr>
        <w:pStyle w:val="Answer"/>
      </w:pPr>
      <w:r>
        <w:t xml:space="preserve">Even though subjects probably entered multiple text phrases in each session, the data table shows just one measure per subject per session </w:t>
      </w:r>
      <w:r w:rsidR="00A879F1">
        <w:t>due to some kind of reduction strategy. For example, the</w:t>
      </w:r>
      <w:r>
        <w:t xml:space="preserve"> measure may reflect the</w:t>
      </w:r>
      <w:r>
        <w:rPr>
          <w:i/>
        </w:rPr>
        <w:t xml:space="preserve"> </w:t>
      </w:r>
      <w:r>
        <w:t>mean, median,</w:t>
      </w:r>
      <w:r w:rsidR="00A879F1">
        <w:t xml:space="preserve"> minimum</w:t>
      </w:r>
      <w:r>
        <w:t xml:space="preserve"> or maximum </w:t>
      </w:r>
      <w:r w:rsidR="008A0594">
        <w:t>WPM</w:t>
      </w:r>
      <w:r>
        <w:t xml:space="preserve"> achieved during </w:t>
      </w:r>
      <w:r w:rsidR="00A879F1">
        <w:t>a</w:t>
      </w:r>
      <w:r>
        <w:t xml:space="preserve"> session. </w:t>
      </w:r>
      <w:r w:rsidR="005779AF">
        <w:t xml:space="preserve">The choice to reduce each session to a single measure per subject is </w:t>
      </w:r>
      <w:r w:rsidR="00A879F1">
        <w:t>a choice</w:t>
      </w:r>
      <w:r w:rsidR="005779AF">
        <w:t xml:space="preserve"> that reduces power because less overall data is gathered, but it may also reduce variance depending how spread out the intra-session measures would have been. </w:t>
      </w:r>
      <w:r w:rsidR="00A879F1">
        <w:t xml:space="preserve">If, in a given session, a subject would have exhibited a range of text entry speeds, </w:t>
      </w:r>
      <w:r w:rsidR="00602B89">
        <w:t xml:space="preserve">that variance will be lost via reduction. On the other hand, if most phrases would have been entered at very similar speeds, the intra-session variance would be minimal but the </w:t>
      </w:r>
      <w:r w:rsidR="00400876">
        <w:t xml:space="preserve">statistical </w:t>
      </w:r>
      <w:r w:rsidR="00602B89">
        <w:t>power would be increased</w:t>
      </w:r>
      <w:r w:rsidR="00B46E51">
        <w:t xml:space="preserve"> by having more data points</w:t>
      </w:r>
      <w:r w:rsidR="00602B89">
        <w:t>.</w:t>
      </w:r>
    </w:p>
    <w:p w:rsidR="00555D8D" w:rsidRPr="00555D8D" w:rsidRDefault="00555D8D" w:rsidP="00555D8D">
      <w:r w:rsidRPr="00555D8D">
        <w:t xml:space="preserve">Now we will analyze the data. The procedure is identical to that for </w:t>
      </w:r>
      <w:r w:rsidR="001358CB">
        <w:t>module</w:t>
      </w:r>
      <w:r w:rsidRPr="00555D8D">
        <w:t xml:space="preserve"> 4, </w:t>
      </w:r>
      <w:r w:rsidR="001358CB">
        <w:t>part</w:t>
      </w:r>
      <w:r w:rsidRPr="00555D8D">
        <w:t xml:space="preserve"> 7. Follow that procedure for this longitudinal data and then</w:t>
      </w:r>
      <w:r w:rsidR="0099596F">
        <w:t xml:space="preserve"> answer the following questions.</w:t>
      </w:r>
    </w:p>
    <w:p w:rsidR="00555D8D" w:rsidRDefault="00555D8D" w:rsidP="009F09C6">
      <w:pPr>
        <w:pStyle w:val="ListParagraph"/>
      </w:pPr>
      <w:r w:rsidRPr="00555D8D">
        <w:t>When using JMP’s Manova platform, what name did you give to the repeated factor? What was the default name that JMP placed in the text box where you could enter a name of your own?</w:t>
      </w:r>
    </w:p>
    <w:p w:rsidR="000D7A17" w:rsidRPr="001050A6" w:rsidRDefault="00524B2C" w:rsidP="00EA73A3">
      <w:pPr>
        <w:pStyle w:val="Answer"/>
      </w:pPr>
      <w:r>
        <w:t>The</w:t>
      </w:r>
      <w:r w:rsidR="003B7E6C">
        <w:t xml:space="preserve"> name given to the repeated factor was </w:t>
      </w:r>
      <w:r w:rsidR="003B7E6C">
        <w:rPr>
          <w:i/>
        </w:rPr>
        <w:t>Session</w:t>
      </w:r>
      <w:r w:rsidR="003B7E6C">
        <w:t xml:space="preserve">. </w:t>
      </w:r>
      <w:r w:rsidR="001050A6">
        <w:t xml:space="preserve">The default name that was present in the text box was, appropriately, </w:t>
      </w:r>
      <w:r w:rsidR="001050A6">
        <w:rPr>
          <w:i/>
        </w:rPr>
        <w:t>Time</w:t>
      </w:r>
      <w:r w:rsidR="001050A6">
        <w:t>.</w:t>
      </w:r>
    </w:p>
    <w:p w:rsidR="00A956AD" w:rsidRDefault="00555D8D" w:rsidP="00EA73A3">
      <w:pPr>
        <w:pStyle w:val="ListParagraph"/>
        <w:keepNext/>
      </w:pPr>
      <w:r w:rsidRPr="00555D8D">
        <w:lastRenderedPageBreak/>
        <w:t>Using the graph of means over responses created by the JMP Manova platform, eyeball the crossover point (</w:t>
      </w:r>
      <w:r w:rsidR="00A961FE">
        <w:rPr>
          <w:i/>
        </w:rPr>
        <w:t>see</w:t>
      </w:r>
      <w:r w:rsidRPr="00555D8D">
        <w:t xml:space="preserve"> Figure 1, above). In what session </w:t>
      </w:r>
      <w:r w:rsidR="0047638C">
        <w:t>does the crossover point occur?</w:t>
      </w:r>
    </w:p>
    <w:p w:rsidR="0047638C" w:rsidRDefault="00B45422" w:rsidP="00EA73A3">
      <w:pPr>
        <w:pStyle w:val="Answer"/>
      </w:pPr>
      <w:r>
        <w:t>The crossover point appears to have occurred in session 11.</w:t>
      </w:r>
    </w:p>
    <w:p w:rsidR="00555D8D" w:rsidRDefault="00555D8D" w:rsidP="009F09C6">
      <w:pPr>
        <w:pStyle w:val="ListParagraph"/>
      </w:pPr>
      <w:r w:rsidRPr="00555D8D">
        <w:t xml:space="preserve">On </w:t>
      </w:r>
      <w:r w:rsidR="007D7ED0">
        <w:t xml:space="preserve">a </w:t>
      </w:r>
      <w:r w:rsidRPr="00555D8D">
        <w:t>Windows</w:t>
      </w:r>
      <w:r w:rsidR="007D7ED0">
        <w:t xml:space="preserve"> machine</w:t>
      </w:r>
      <w:r w:rsidRPr="00555D8D">
        <w:t>, use Start Menu &gt; Accessories &gt; Snipping Tool (or PrtSc and Paint) to produce the graph here, including its legend.</w:t>
      </w:r>
      <w:r w:rsidR="00874F92">
        <w:t xml:space="preserve"> Feel free first to adjust the graph dimensions by dragging its borders.</w:t>
      </w:r>
    </w:p>
    <w:p w:rsidR="00476467" w:rsidRPr="00555D8D" w:rsidRDefault="00874F92" w:rsidP="00874F92">
      <w:pPr>
        <w:pStyle w:val="ListParagraph"/>
        <w:numPr>
          <w:ilvl w:val="0"/>
          <w:numId w:val="0"/>
        </w:numPr>
        <w:ind w:left="720"/>
        <w:contextualSpacing w:val="0"/>
        <w:jc w:val="center"/>
      </w:pPr>
      <w:r>
        <w:rPr>
          <w:noProof/>
        </w:rPr>
        <w:drawing>
          <wp:inline distT="0" distB="0" distL="0" distR="0" wp14:anchorId="64CD3460" wp14:editId="2F5F4189">
            <wp:extent cx="4738370" cy="2291715"/>
            <wp:effectExtent l="1905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4738370" cy="2291715"/>
                    </a:xfrm>
                    <a:prstGeom prst="rect">
                      <a:avLst/>
                    </a:prstGeom>
                    <a:noFill/>
                    <a:ln w="9525">
                      <a:noFill/>
                      <a:miter lim="800000"/>
                      <a:headEnd/>
                      <a:tailEnd/>
                    </a:ln>
                  </pic:spPr>
                </pic:pic>
              </a:graphicData>
            </a:graphic>
          </wp:inline>
        </w:drawing>
      </w:r>
    </w:p>
    <w:p w:rsidR="00555D8D" w:rsidRDefault="00555D8D" w:rsidP="009F09C6">
      <w:pPr>
        <w:pStyle w:val="ListParagraph"/>
      </w:pPr>
      <w:r w:rsidRPr="00555D8D">
        <w:t xml:space="preserve">What </w:t>
      </w:r>
      <w:r w:rsidR="00A961FE">
        <w:t>is each method’s performance in</w:t>
      </w:r>
      <w:r w:rsidRPr="00555D8D">
        <w:t xml:space="preserve"> the first session?</w:t>
      </w:r>
    </w:p>
    <w:p w:rsidR="00874F92" w:rsidRPr="00555D8D" w:rsidRDefault="0028134E" w:rsidP="00EA73A3">
      <w:pPr>
        <w:pStyle w:val="Answer"/>
      </w:pPr>
      <w:r>
        <w:t xml:space="preserve">In the first session, </w:t>
      </w:r>
      <w:r w:rsidR="006D4E01">
        <w:t xml:space="preserve">OPTI’s speed was 16.25 WPM </w:t>
      </w:r>
      <w:r w:rsidR="00937E1E">
        <w:t>and</w:t>
      </w:r>
      <w:r w:rsidR="006D4E01">
        <w:t xml:space="preserve"> QWERTY’s speed was 27.87 WPM.</w:t>
      </w:r>
    </w:p>
    <w:p w:rsidR="00555D8D" w:rsidRDefault="00A961FE" w:rsidP="009F09C6">
      <w:pPr>
        <w:pStyle w:val="ListParagraph"/>
      </w:pPr>
      <w:r>
        <w:t>What is each method’s</w:t>
      </w:r>
      <w:r w:rsidRPr="00555D8D">
        <w:t xml:space="preserve"> average performance across all sessions</w:t>
      </w:r>
      <w:r w:rsidR="00555D8D" w:rsidRPr="00555D8D">
        <w:t>?</w:t>
      </w:r>
    </w:p>
    <w:p w:rsidR="00415BD7" w:rsidRPr="00555D8D" w:rsidRDefault="00415BD7" w:rsidP="00EA73A3">
      <w:pPr>
        <w:pStyle w:val="Answer"/>
      </w:pPr>
      <w:r>
        <w:t>Over all sessions, OPTI’s speed average</w:t>
      </w:r>
      <w:r w:rsidR="0000296F">
        <w:t xml:space="preserve">d </w:t>
      </w:r>
      <w:r w:rsidR="00937E1E">
        <w:t>35.06 WPM and QWERTY’s speed was 35.99 WPM.</w:t>
      </w:r>
      <w:r w:rsidR="002920D4">
        <w:t xml:space="preserve"> These are very similar overall values, but the graph clearly shows that these means arise from very different learning curves.</w:t>
      </w:r>
    </w:p>
    <w:p w:rsidR="00555D8D" w:rsidRDefault="00386A4C" w:rsidP="009F09C6">
      <w:pPr>
        <w:pStyle w:val="ListParagraph"/>
      </w:pPr>
      <w:r>
        <w:t>What was each method’s peak performance</w:t>
      </w:r>
      <w:r w:rsidR="00CA52CB">
        <w:t xml:space="preserve"> averaged over subjects per session</w:t>
      </w:r>
      <w:r w:rsidR="00555D8D" w:rsidRPr="00555D8D">
        <w:t xml:space="preserve">? Did </w:t>
      </w:r>
      <w:r>
        <w:t>each peak</w:t>
      </w:r>
      <w:r w:rsidR="00555D8D" w:rsidRPr="00555D8D">
        <w:t xml:space="preserve"> occur in the last session?</w:t>
      </w:r>
    </w:p>
    <w:p w:rsidR="00E95B16" w:rsidRPr="00555D8D" w:rsidRDefault="00E95B16" w:rsidP="00EA73A3">
      <w:pPr>
        <w:pStyle w:val="Answer"/>
      </w:pPr>
      <w:r>
        <w:t xml:space="preserve">The peak performance of OPTI was </w:t>
      </w:r>
      <w:r w:rsidR="009B71FE">
        <w:t>44.25</w:t>
      </w:r>
      <w:r>
        <w:t xml:space="preserve"> WPM and occurred in session </w:t>
      </w:r>
      <w:r w:rsidR="009B71FE">
        <w:t>19</w:t>
      </w:r>
      <w:r>
        <w:t xml:space="preserve">. The peak performance of QWERTY was </w:t>
      </w:r>
      <w:r w:rsidR="009B71FE">
        <w:t>40.31</w:t>
      </w:r>
      <w:r>
        <w:t xml:space="preserve"> WPM and occurred in session </w:t>
      </w:r>
      <w:r w:rsidR="009B71FE">
        <w:t>20, the last session.</w:t>
      </w:r>
    </w:p>
    <w:p w:rsidR="00555D8D" w:rsidRDefault="00555D8D" w:rsidP="009F09C6">
      <w:pPr>
        <w:pStyle w:val="ListParagraph"/>
      </w:pPr>
      <w:r w:rsidRPr="00555D8D">
        <w:t xml:space="preserve">State </w:t>
      </w:r>
      <w:r w:rsidR="00A956AD">
        <w:t xml:space="preserve">and interpret </w:t>
      </w:r>
      <w:r w:rsidRPr="00555D8D">
        <w:t xml:space="preserve">the finding for the </w:t>
      </w:r>
      <w:r w:rsidRPr="00555D8D">
        <w:rPr>
          <w:i/>
        </w:rPr>
        <w:t>Method</w:t>
      </w:r>
      <w:r w:rsidR="00A956AD">
        <w:t xml:space="preserve"> factor. What does this result mean?</w:t>
      </w:r>
    </w:p>
    <w:p w:rsidR="00727060" w:rsidRPr="00A12493" w:rsidRDefault="00727060" w:rsidP="00EA73A3">
      <w:pPr>
        <w:pStyle w:val="Answer"/>
      </w:pPr>
      <w:r>
        <w:rPr>
          <w:i/>
        </w:rPr>
        <w:t>Method</w:t>
      </w:r>
      <w:r>
        <w:t xml:space="preserve"> </w:t>
      </w:r>
      <w:r w:rsidR="00A12493">
        <w:t>exhibited a significant main effect on WPM (F(1,8)</w:t>
      </w:r>
      <w:r w:rsidR="004F32F5">
        <w:t> </w:t>
      </w:r>
      <w:r w:rsidR="00A12493">
        <w:t>=</w:t>
      </w:r>
      <w:r w:rsidR="004F32F5">
        <w:t> </w:t>
      </w:r>
      <w:r w:rsidR="00A12493">
        <w:t xml:space="preserve">66.23, </w:t>
      </w:r>
      <w:r w:rsidR="00A12493">
        <w:rPr>
          <w:i/>
        </w:rPr>
        <w:t>p</w:t>
      </w:r>
      <w:r w:rsidR="004F32F5">
        <w:rPr>
          <w:i/>
        </w:rPr>
        <w:t> </w:t>
      </w:r>
      <w:r w:rsidR="00A12493">
        <w:t>&lt;</w:t>
      </w:r>
      <w:r w:rsidR="004F32F5">
        <w:t> </w:t>
      </w:r>
      <w:r w:rsidR="00A12493">
        <w:t>.0001)</w:t>
      </w:r>
      <w:r w:rsidR="00A4535B">
        <w:t>, indicating that there was a significant differen</w:t>
      </w:r>
      <w:r w:rsidR="00752410">
        <w:t>ce</w:t>
      </w:r>
      <w:r w:rsidR="00A4535B">
        <w:t xml:space="preserve"> between the speeds of OPTI and QWERTY</w:t>
      </w:r>
      <w:r w:rsidR="00A12493">
        <w:t xml:space="preserve">. </w:t>
      </w:r>
      <w:r w:rsidR="00360C38">
        <w:t>T</w:t>
      </w:r>
      <w:r w:rsidR="00036762">
        <w:t xml:space="preserve">he OPTI keyboard </w:t>
      </w:r>
      <w:r w:rsidR="00360C38">
        <w:t>averaged</w:t>
      </w:r>
      <w:r w:rsidR="00036762">
        <w:t xml:space="preserve"> 35.06 WPM with a low of 16.25 WPM and a high of 44.25 WPM. </w:t>
      </w:r>
      <w:r w:rsidR="00F97A45">
        <w:t>T</w:t>
      </w:r>
      <w:r w:rsidR="00381F7C">
        <w:t xml:space="preserve">he QWERTY keyboard </w:t>
      </w:r>
      <w:r w:rsidR="00360C38">
        <w:t xml:space="preserve">averaged </w:t>
      </w:r>
      <w:r w:rsidR="00381F7C">
        <w:t xml:space="preserve">35.99 WPM with a low of 27.87 WPM and a high of 40.31 WPM. </w:t>
      </w:r>
      <w:r w:rsidR="005213C4">
        <w:t>OPTI was slower than QWERTY in the early sessions (1-6), comparable to QWERTY in the middle sessions (7-15), and faster than QWERTY in the late sessions (16-20).</w:t>
      </w:r>
    </w:p>
    <w:p w:rsidR="00555D8D" w:rsidRDefault="00555D8D" w:rsidP="00EA73A3">
      <w:pPr>
        <w:pStyle w:val="ListParagraph"/>
      </w:pPr>
      <w:r w:rsidRPr="00555D8D">
        <w:t xml:space="preserve">State </w:t>
      </w:r>
      <w:r w:rsidR="00A956AD">
        <w:t xml:space="preserve">and interpret </w:t>
      </w:r>
      <w:r w:rsidRPr="00555D8D">
        <w:t xml:space="preserve">the finding for the </w:t>
      </w:r>
      <w:r w:rsidRPr="00555D8D">
        <w:rPr>
          <w:i/>
        </w:rPr>
        <w:t>Session</w:t>
      </w:r>
      <w:r w:rsidRPr="00555D8D">
        <w:t xml:space="preserve"> factor. What does this result mean?</w:t>
      </w:r>
    </w:p>
    <w:p w:rsidR="00B73151" w:rsidRPr="0083067E" w:rsidRDefault="00743C9A" w:rsidP="00EA73A3">
      <w:pPr>
        <w:pStyle w:val="Answer"/>
      </w:pPr>
      <w:r>
        <w:rPr>
          <w:i/>
        </w:rPr>
        <w:lastRenderedPageBreak/>
        <w:t>Session</w:t>
      </w:r>
      <w:r>
        <w:t xml:space="preserve"> exhibited </w:t>
      </w:r>
      <w:r w:rsidR="0083067E">
        <w:t>a significant main effect on WPM (F(19,152)</w:t>
      </w:r>
      <w:r w:rsidR="008D5B56">
        <w:t> </w:t>
      </w:r>
      <w:r w:rsidR="0083067E">
        <w:t>=</w:t>
      </w:r>
      <w:r w:rsidR="008D5B56">
        <w:t> </w:t>
      </w:r>
      <w:r w:rsidR="0083067E">
        <w:t xml:space="preserve">473.83, </w:t>
      </w:r>
      <w:r w:rsidR="0083067E">
        <w:rPr>
          <w:i/>
        </w:rPr>
        <w:t>p</w:t>
      </w:r>
      <w:r w:rsidR="008D5B56">
        <w:rPr>
          <w:i/>
        </w:rPr>
        <w:t> </w:t>
      </w:r>
      <w:r w:rsidR="0083067E">
        <w:t>&lt;</w:t>
      </w:r>
      <w:r w:rsidR="008D5B56">
        <w:t> </w:t>
      </w:r>
      <w:r w:rsidR="0083067E">
        <w:t>.0001)</w:t>
      </w:r>
      <w:r w:rsidR="00196E00">
        <w:t xml:space="preserve">, indicating that text entry speeds </w:t>
      </w:r>
      <w:r w:rsidR="00DC0229">
        <w:t xml:space="preserve">in general </w:t>
      </w:r>
      <w:r w:rsidR="00196E00">
        <w:t>changed over sessions</w:t>
      </w:r>
      <w:r w:rsidR="0083067E">
        <w:t xml:space="preserve">. </w:t>
      </w:r>
      <w:r w:rsidR="001C586C">
        <w:t>Session averages improved from 22.06 WPM in the first session to 42.18 WPM in the last session.</w:t>
      </w:r>
    </w:p>
    <w:p w:rsidR="00555D8D" w:rsidRDefault="00555D8D" w:rsidP="009F09C6">
      <w:pPr>
        <w:pStyle w:val="ListParagraph"/>
      </w:pPr>
      <w:r w:rsidRPr="00555D8D">
        <w:t xml:space="preserve">State </w:t>
      </w:r>
      <w:r w:rsidR="00684002">
        <w:t xml:space="preserve">and interpret </w:t>
      </w:r>
      <w:r w:rsidRPr="00555D8D">
        <w:t xml:space="preserve">the finding for the </w:t>
      </w:r>
      <w:r w:rsidRPr="00555D8D">
        <w:rPr>
          <w:i/>
        </w:rPr>
        <w:t>Method*Session</w:t>
      </w:r>
      <w:r w:rsidRPr="00555D8D">
        <w:t xml:space="preserve"> interaction. What does this result mean?</w:t>
      </w:r>
    </w:p>
    <w:p w:rsidR="00D6563B" w:rsidRPr="004F6274" w:rsidRDefault="004F6274" w:rsidP="00EA73A3">
      <w:pPr>
        <w:pStyle w:val="Answer"/>
      </w:pPr>
      <w:r>
        <w:t xml:space="preserve">There was a significant </w:t>
      </w:r>
      <w:r>
        <w:rPr>
          <w:i/>
        </w:rPr>
        <w:t>Session*Method</w:t>
      </w:r>
      <w:r>
        <w:t xml:space="preserve"> interaction for WPM (F(19,152)</w:t>
      </w:r>
      <w:r w:rsidR="00424EE8">
        <w:t> </w:t>
      </w:r>
      <w:r>
        <w:t>=</w:t>
      </w:r>
      <w:r w:rsidR="00424EE8">
        <w:t> </w:t>
      </w:r>
      <w:r>
        <w:t xml:space="preserve">74.69, </w:t>
      </w:r>
      <w:r>
        <w:rPr>
          <w:i/>
        </w:rPr>
        <w:t>p</w:t>
      </w:r>
      <w:r w:rsidR="00424EE8">
        <w:rPr>
          <w:i/>
        </w:rPr>
        <w:t> </w:t>
      </w:r>
      <w:r>
        <w:t>&lt;</w:t>
      </w:r>
      <w:r w:rsidR="00424EE8">
        <w:t> </w:t>
      </w:r>
      <w:r>
        <w:t>.0001)</w:t>
      </w:r>
      <w:r w:rsidR="000B461E">
        <w:t xml:space="preserve">, indicating that each method’s speed changed at different rates over sessions. </w:t>
      </w:r>
      <w:r w:rsidR="00D45A8D">
        <w:t xml:space="preserve">OPTI started more slowly than QWERTY in the first session but performance climbed more steeply over sessions, resulting in OPTI outperforming QWERTY for the latter sessions. </w:t>
      </w:r>
      <w:r w:rsidR="004101AE">
        <w:t>QWERTY’s performance over sessions was flat</w:t>
      </w:r>
      <w:r w:rsidR="004D6D97">
        <w:t>ter</w:t>
      </w:r>
      <w:r w:rsidR="004101AE">
        <w:t xml:space="preserve">, starting higher than OPTI but </w:t>
      </w:r>
      <w:r w:rsidR="004D6D97">
        <w:t>peaking</w:t>
      </w:r>
      <w:r w:rsidR="004101AE">
        <w:t xml:space="preserve"> lower than OPTI.</w:t>
      </w:r>
    </w:p>
    <w:p w:rsidR="00555D8D" w:rsidRPr="00555D8D" w:rsidRDefault="00AE7808" w:rsidP="00555D8D">
      <w:r>
        <w:rPr>
          <w:b/>
        </w:rPr>
        <w:t xml:space="preserve">Part 2, Mixed-effects model. </w:t>
      </w:r>
      <w:r w:rsidR="00555D8D" w:rsidRPr="00555D8D">
        <w:t xml:space="preserve">Now transform this data into a long-format table for the purposes of performing a mixed-effects model analysis of variance. To do this, go to Tables &gt; Stack, place the 20 response columns in Stack Columns, enter “WPM” for Stacked Data Column, and “Session” for Source Label Column. Click OK. Note that the Session column will be a character data type (text), but you want it to be numeric, so right-click on the column, choose Column Info, and for Data Type, set Numeric. (For now, leave its modeling type as </w:t>
      </w:r>
      <w:r w:rsidR="006C0A0E">
        <w:t>n</w:t>
      </w:r>
      <w:r w:rsidR="00555D8D" w:rsidRPr="00555D8D">
        <w:t xml:space="preserve">ominal.) You may wish to save this data table as </w:t>
      </w:r>
      <w:r w:rsidR="00555D8D" w:rsidRPr="00555D8D">
        <w:rPr>
          <w:i/>
        </w:rPr>
        <w:t>macbtwn.long.jmp</w:t>
      </w:r>
      <w:r w:rsidR="00555D8D" w:rsidRPr="00555D8D">
        <w:t>. Then</w:t>
      </w:r>
      <w:r w:rsidR="0099596F">
        <w:t xml:space="preserve"> answer the following questions.</w:t>
      </w:r>
    </w:p>
    <w:p w:rsidR="00555D8D" w:rsidRDefault="00555D8D" w:rsidP="00584A2A">
      <w:pPr>
        <w:pStyle w:val="ListParagraph"/>
      </w:pPr>
      <w:r w:rsidRPr="00555D8D">
        <w:t xml:space="preserve">How many rows </w:t>
      </w:r>
      <w:r w:rsidRPr="00D82A0D">
        <w:rPr>
          <w:i/>
        </w:rPr>
        <w:t>should</w:t>
      </w:r>
      <w:r w:rsidRPr="00555D8D">
        <w:t xml:space="preserve"> there be in the long-format table?</w:t>
      </w:r>
      <w:r w:rsidR="00584A2A">
        <w:t xml:space="preserve"> </w:t>
      </w:r>
      <w:r w:rsidRPr="00555D8D">
        <w:t>How many</w:t>
      </w:r>
      <w:r w:rsidR="00FB1BB5">
        <w:t xml:space="preserve"> rows </w:t>
      </w:r>
      <w:r w:rsidRPr="00555D8D">
        <w:t>do you have?</w:t>
      </w:r>
    </w:p>
    <w:p w:rsidR="004F3CDC" w:rsidRPr="005C78DF" w:rsidRDefault="004C1D26" w:rsidP="00EA73A3">
      <w:pPr>
        <w:pStyle w:val="Answer"/>
      </w:pPr>
      <w:r>
        <w:t xml:space="preserve">In </w:t>
      </w:r>
      <w:r>
        <w:rPr>
          <w:i/>
        </w:rPr>
        <w:t>macbtwn.jmp</w:t>
      </w:r>
      <w:r>
        <w:t>, there</w:t>
      </w:r>
      <w:r w:rsidR="005C78DF">
        <w:t xml:space="preserve"> were </w:t>
      </w:r>
      <w:r>
        <w:t xml:space="preserve">10 rows each with 20 measures, resulting in 200 </w:t>
      </w:r>
      <w:r w:rsidR="007537A5">
        <w:t>data points</w:t>
      </w:r>
      <w:r>
        <w:t xml:space="preserve">. </w:t>
      </w:r>
      <w:r w:rsidR="007537A5">
        <w:t xml:space="preserve">A long-format table has one measure per row, so we need 200 rows to represent these 200 data points. </w:t>
      </w:r>
      <w:r w:rsidR="0025225E">
        <w:t>The new long-format data table does indeed have 200 rows.</w:t>
      </w:r>
    </w:p>
    <w:p w:rsidR="00555D8D" w:rsidRDefault="00555D8D" w:rsidP="009F09C6">
      <w:pPr>
        <w:pStyle w:val="ListParagraph"/>
      </w:pPr>
      <w:r w:rsidRPr="00555D8D">
        <w:t>Prepare for a mixed-effects model analysis of variance by going to Analyze &gt; Fit Model. What is your Y response? What are your model effects? Is nesting appropriate? If so, what is nested in what? If not, why not?</w:t>
      </w:r>
    </w:p>
    <w:p w:rsidR="00721CB6" w:rsidRPr="008D1637" w:rsidRDefault="000A098F" w:rsidP="00EA73A3">
      <w:pPr>
        <w:pStyle w:val="Answer"/>
      </w:pPr>
      <w:r>
        <w:t xml:space="preserve">The Y response </w:t>
      </w:r>
      <w:r w:rsidR="004E28AB">
        <w:t xml:space="preserve">variable is </w:t>
      </w:r>
      <w:r w:rsidR="004E28AB">
        <w:rPr>
          <w:i/>
        </w:rPr>
        <w:t>WPM</w:t>
      </w:r>
      <w:r w:rsidR="004E28AB">
        <w:t>. The model</w:t>
      </w:r>
      <w:r w:rsidR="00017198">
        <w:t xml:space="preserve"> effects are </w:t>
      </w:r>
      <w:r w:rsidR="00017198">
        <w:rPr>
          <w:i/>
        </w:rPr>
        <w:t>Method</w:t>
      </w:r>
      <w:r w:rsidR="00017198">
        <w:t xml:space="preserve">, </w:t>
      </w:r>
      <w:r w:rsidR="00017198">
        <w:rPr>
          <w:i/>
        </w:rPr>
        <w:t>Session</w:t>
      </w:r>
      <w:r w:rsidR="00017198">
        <w:t xml:space="preserve">, </w:t>
      </w:r>
      <w:r w:rsidR="00017198">
        <w:rPr>
          <w:i/>
        </w:rPr>
        <w:t>Method*Session</w:t>
      </w:r>
      <w:r w:rsidR="00017198">
        <w:t xml:space="preserve">, and </w:t>
      </w:r>
      <w:r w:rsidR="00017198">
        <w:rPr>
          <w:i/>
        </w:rPr>
        <w:t>Subject[Method]</w:t>
      </w:r>
      <w:r w:rsidR="00017198">
        <w:t xml:space="preserve">. </w:t>
      </w:r>
      <w:r w:rsidR="0032614C">
        <w:t xml:space="preserve">As usual, we make </w:t>
      </w:r>
      <w:r w:rsidR="0032614C">
        <w:rPr>
          <w:i/>
        </w:rPr>
        <w:t>Subject</w:t>
      </w:r>
      <w:r w:rsidR="0032614C">
        <w:t xml:space="preserve"> a random effect so it appears in the model as “Subject[Method]&amp;</w:t>
      </w:r>
      <w:r w:rsidR="00C54BED">
        <w:t> </w:t>
      </w:r>
      <w:r w:rsidR="0032614C">
        <w:t>Random</w:t>
      </w:r>
      <w:r w:rsidR="00C54BED">
        <w:t>.</w:t>
      </w:r>
      <w:r w:rsidR="0032614C">
        <w:t xml:space="preserve">” </w:t>
      </w:r>
      <w:r w:rsidR="008D1637">
        <w:t xml:space="preserve">Nesting </w:t>
      </w:r>
      <w:r w:rsidR="008D1637">
        <w:rPr>
          <w:i/>
        </w:rPr>
        <w:t>Subject</w:t>
      </w:r>
      <w:r w:rsidR="008D1637">
        <w:t xml:space="preserve"> in </w:t>
      </w:r>
      <w:r w:rsidR="008D1637">
        <w:rPr>
          <w:i/>
        </w:rPr>
        <w:t>Method</w:t>
      </w:r>
      <w:r w:rsidR="008D1637">
        <w:t xml:space="preserve"> is appropriate because each subject used only one method, and we want to reduce unwanted variance that would be introduced by </w:t>
      </w:r>
      <w:r w:rsidR="00E254DB">
        <w:t>pooling</w:t>
      </w:r>
      <w:r w:rsidR="008D1637">
        <w:t xml:space="preserve"> subjects together across methods.</w:t>
      </w:r>
    </w:p>
    <w:p w:rsidR="00555D8D" w:rsidRDefault="00555D8D" w:rsidP="009F09C6">
      <w:pPr>
        <w:pStyle w:val="ListParagraph"/>
      </w:pPr>
      <w:r w:rsidRPr="00555D8D">
        <w:t xml:space="preserve">What is the fit of this mixed-effects model? Does it fit well? (Hint: look for the </w:t>
      </w:r>
      <w:r w:rsidRPr="00555D8D">
        <w:rPr>
          <w:i/>
        </w:rPr>
        <w:t>R</w:t>
      </w:r>
      <w:r w:rsidRPr="00555D8D">
        <w:rPr>
          <w:vertAlign w:val="superscript"/>
        </w:rPr>
        <w:t>2</w:t>
      </w:r>
      <w:r w:rsidRPr="00555D8D">
        <w:t xml:space="preserve"> of the model.) You can also judge the model’s </w:t>
      </w:r>
      <w:r w:rsidR="00DB658F">
        <w:t>fit by</w:t>
      </w:r>
      <w:r w:rsidRPr="00555D8D">
        <w:t xml:space="preserve"> the -2</w:t>
      </w:r>
      <w:r w:rsidR="00D11DEC">
        <w:t> </w:t>
      </w:r>
      <w:r w:rsidRPr="00555D8D">
        <w:t>LogLikelihood value in the REML Variance Component Estimates section. What is this value? Smaller numbers for -2</w:t>
      </w:r>
      <w:r w:rsidR="00D11DEC">
        <w:t> </w:t>
      </w:r>
      <w:r w:rsidRPr="00555D8D">
        <w:t>LogLikelihood are better model fits.</w:t>
      </w:r>
    </w:p>
    <w:p w:rsidR="00830A4A" w:rsidRPr="00555D8D" w:rsidRDefault="00E4663D" w:rsidP="00EA73A3">
      <w:pPr>
        <w:pStyle w:val="Answer"/>
      </w:pPr>
      <w:r>
        <w:t>The</w:t>
      </w:r>
      <w:r w:rsidR="00D43353">
        <w:t xml:space="preserve"> </w:t>
      </w:r>
      <w:r w:rsidR="004D52AE">
        <w:t xml:space="preserve">model fits very well, with </w:t>
      </w:r>
      <w:r w:rsidR="00D43353" w:rsidRPr="00D43353">
        <w:rPr>
          <w:i/>
        </w:rPr>
        <w:t>R</w:t>
      </w:r>
      <w:r w:rsidR="00D43353" w:rsidRPr="00D43353">
        <w:rPr>
          <w:vertAlign w:val="superscript"/>
        </w:rPr>
        <w:t>2</w:t>
      </w:r>
      <w:r w:rsidR="00D43353">
        <w:t xml:space="preserve">=.98. </w:t>
      </w:r>
      <w:r w:rsidR="005E6BB2">
        <w:t>The -2</w:t>
      </w:r>
      <w:r w:rsidR="004A1FAE">
        <w:t> </w:t>
      </w:r>
      <w:r w:rsidR="005E6BB2">
        <w:t xml:space="preserve">LogLikelihood is 502.20, </w:t>
      </w:r>
      <w:r w:rsidR="004F0BAD">
        <w:t>which is not useful in isolation but will be</w:t>
      </w:r>
      <w:r w:rsidR="004A1FAE">
        <w:t xml:space="preserve"> useful</w:t>
      </w:r>
      <w:r w:rsidR="004F0BAD">
        <w:t xml:space="preserve"> for comparisons </w:t>
      </w:r>
      <w:r w:rsidR="00AE0A35">
        <w:t>to</w:t>
      </w:r>
      <w:r w:rsidR="004F0BAD">
        <w:t xml:space="preserve"> different models.</w:t>
      </w:r>
    </w:p>
    <w:p w:rsidR="00555D8D" w:rsidRDefault="00555D8D" w:rsidP="009F09C6">
      <w:pPr>
        <w:pStyle w:val="ListParagraph"/>
      </w:pPr>
      <w:r w:rsidRPr="00555D8D">
        <w:t>What are the results of this analysis of variance? Do the results agree with those found in your repeated measures ANOVA (questions 1</w:t>
      </w:r>
      <w:r w:rsidR="006E121B">
        <w:t>2</w:t>
      </w:r>
      <w:r w:rsidRPr="00555D8D">
        <w:t>-1</w:t>
      </w:r>
      <w:r w:rsidR="006E121B">
        <w:t>4</w:t>
      </w:r>
      <w:r w:rsidRPr="00555D8D">
        <w:t>)?</w:t>
      </w:r>
    </w:p>
    <w:p w:rsidR="00A061B4" w:rsidRPr="00D77B77" w:rsidRDefault="00C338C0" w:rsidP="00EA73A3">
      <w:pPr>
        <w:pStyle w:val="Answer"/>
      </w:pPr>
      <w:r>
        <w:t xml:space="preserve">The results of this analysis of variance agree exactly with those from our traditional repeated measures ANOVA in questions 12-14. </w:t>
      </w:r>
      <w:r w:rsidR="00D77B77">
        <w:t>The degrees-of-freedom, F</w:t>
      </w:r>
      <w:r w:rsidR="001A6ECE">
        <w:t>-</w:t>
      </w:r>
      <w:r w:rsidR="00D77B77">
        <w:t xml:space="preserve">ratios, and </w:t>
      </w:r>
      <w:r w:rsidR="00D77B77">
        <w:rPr>
          <w:i/>
        </w:rPr>
        <w:t>p</w:t>
      </w:r>
      <w:r w:rsidR="00D77B77">
        <w:t xml:space="preserve">-values all </w:t>
      </w:r>
      <w:r w:rsidR="00FF760D">
        <w:t>match</w:t>
      </w:r>
      <w:r w:rsidR="00D77B77">
        <w:t>.</w:t>
      </w:r>
    </w:p>
    <w:p w:rsidR="00555D8D" w:rsidRDefault="00555D8D" w:rsidP="009F09C6">
      <w:pPr>
        <w:pStyle w:val="ListParagraph"/>
      </w:pPr>
      <w:r w:rsidRPr="00555D8D">
        <w:lastRenderedPageBreak/>
        <w:t xml:space="preserve">Now change the modeling type of </w:t>
      </w:r>
      <w:r w:rsidRPr="00555D8D">
        <w:rPr>
          <w:i/>
        </w:rPr>
        <w:t>Session</w:t>
      </w:r>
      <w:r w:rsidRPr="00555D8D">
        <w:t xml:space="preserve"> to </w:t>
      </w:r>
      <w:r w:rsidR="00781AAD">
        <w:t>o</w:t>
      </w:r>
      <w:r w:rsidRPr="00555D8D">
        <w:t xml:space="preserve">rdinal. What are the results of this analysis? How do they compare to the results from when it was </w:t>
      </w:r>
      <w:r w:rsidR="00781AAD">
        <w:t>n</w:t>
      </w:r>
      <w:r w:rsidRPr="00555D8D">
        <w:t xml:space="preserve">ominal? Which model fits better according to </w:t>
      </w:r>
      <w:r w:rsidRPr="00555D8D">
        <w:rPr>
          <w:i/>
        </w:rPr>
        <w:t>R</w:t>
      </w:r>
      <w:r w:rsidRPr="00555D8D">
        <w:rPr>
          <w:vertAlign w:val="superscript"/>
        </w:rPr>
        <w:t>2</w:t>
      </w:r>
      <w:r w:rsidRPr="00555D8D">
        <w:t>? According to -2</w:t>
      </w:r>
      <w:r w:rsidR="005F39E3">
        <w:t> </w:t>
      </w:r>
      <w:r w:rsidRPr="00555D8D">
        <w:t>LogLikelihood? How do the degrees</w:t>
      </w:r>
      <w:r w:rsidR="00731879">
        <w:t>-</w:t>
      </w:r>
      <w:r w:rsidRPr="00555D8D">
        <w:t>of</w:t>
      </w:r>
      <w:r w:rsidR="00731879">
        <w:t>-</w:t>
      </w:r>
      <w:r w:rsidRPr="00555D8D">
        <w:t>freedom compare?</w:t>
      </w:r>
    </w:p>
    <w:p w:rsidR="00282CAB" w:rsidRPr="00FA6E70" w:rsidRDefault="00E66FE7" w:rsidP="00EA73A3">
      <w:pPr>
        <w:pStyle w:val="Answer"/>
      </w:pPr>
      <w:r>
        <w:t xml:space="preserve">After changing the modeling type of </w:t>
      </w:r>
      <w:r>
        <w:rPr>
          <w:i/>
        </w:rPr>
        <w:t>Session</w:t>
      </w:r>
      <w:r>
        <w:t xml:space="preserve"> to ordinal, </w:t>
      </w:r>
      <w:r w:rsidR="00A323C0">
        <w:t xml:space="preserve">the </w:t>
      </w:r>
      <w:r w:rsidR="00C149A9" w:rsidRPr="00C149A9">
        <w:rPr>
          <w:i/>
        </w:rPr>
        <w:t>R</w:t>
      </w:r>
      <w:r w:rsidR="00C149A9" w:rsidRPr="00C149A9">
        <w:rPr>
          <w:vertAlign w:val="superscript"/>
        </w:rPr>
        <w:t>2</w:t>
      </w:r>
      <w:r w:rsidR="00C149A9">
        <w:t xml:space="preserve"> </w:t>
      </w:r>
      <w:r w:rsidR="00A323C0">
        <w:t>fit of the model is unchanged, but the -2</w:t>
      </w:r>
      <w:r w:rsidR="005F39E3">
        <w:t> </w:t>
      </w:r>
      <w:r w:rsidR="00A323C0">
        <w:t xml:space="preserve">LogLikelihood is slightly improved from 502.20 to 490.21. </w:t>
      </w:r>
      <w:r w:rsidR="00E40DCC">
        <w:t xml:space="preserve">The results for </w:t>
      </w:r>
      <w:r w:rsidR="00E40DCC">
        <w:rPr>
          <w:i/>
        </w:rPr>
        <w:t>Session</w:t>
      </w:r>
      <w:r w:rsidR="00E40DCC">
        <w:t xml:space="preserve"> and </w:t>
      </w:r>
      <w:r w:rsidR="00E40DCC">
        <w:rPr>
          <w:i/>
        </w:rPr>
        <w:t>Method*Session</w:t>
      </w:r>
      <w:r w:rsidR="00E40DCC">
        <w:t xml:space="preserve"> are unchanged; however, having </w:t>
      </w:r>
      <w:r w:rsidR="00BA6C63">
        <w:t>turned</w:t>
      </w:r>
      <w:r w:rsidR="00E40DCC">
        <w:t xml:space="preserve"> </w:t>
      </w:r>
      <w:r w:rsidR="00E40DCC">
        <w:rPr>
          <w:i/>
        </w:rPr>
        <w:t>Session</w:t>
      </w:r>
      <w:r w:rsidR="00E40DCC">
        <w:t xml:space="preserve"> </w:t>
      </w:r>
      <w:r w:rsidR="00CE54FE">
        <w:t xml:space="preserve">to </w:t>
      </w:r>
      <w:r w:rsidR="00E40DCC">
        <w:t>ordinal</w:t>
      </w:r>
      <w:r w:rsidR="00BA6C63">
        <w:t xml:space="preserve"> from nominal, the </w:t>
      </w:r>
      <w:r w:rsidR="00BA6C63">
        <w:rPr>
          <w:i/>
        </w:rPr>
        <w:t>Method</w:t>
      </w:r>
      <w:r w:rsidR="00BA6C63">
        <w:t xml:space="preserve"> factor now has 160 denominator degrees-of-freedom instead of just 8, </w:t>
      </w:r>
      <w:r w:rsidR="000F0CE4">
        <w:t xml:space="preserve">and the </w:t>
      </w:r>
      <w:r w:rsidR="00FB4A59">
        <w:t>F</w:t>
      </w:r>
      <w:r w:rsidR="005F39E3">
        <w:t>-</w:t>
      </w:r>
      <w:r w:rsidR="00FB4A59">
        <w:t xml:space="preserve">ratio increased to 479.08 from 66.23. The </w:t>
      </w:r>
      <w:r w:rsidR="000F0CE4">
        <w:t xml:space="preserve">statistical result for </w:t>
      </w:r>
      <w:r w:rsidR="00FB4A59">
        <w:rPr>
          <w:i/>
        </w:rPr>
        <w:t>Method</w:t>
      </w:r>
      <w:r w:rsidR="000F0CE4">
        <w:t xml:space="preserve"> is</w:t>
      </w:r>
      <w:r w:rsidR="00FB4A59">
        <w:t xml:space="preserve"> </w:t>
      </w:r>
      <w:r w:rsidR="000F0CE4">
        <w:t>F(1,160)</w:t>
      </w:r>
      <w:r w:rsidR="005F39E3">
        <w:t> </w:t>
      </w:r>
      <w:r w:rsidR="000F0CE4">
        <w:t>=</w:t>
      </w:r>
      <w:r w:rsidR="005F39E3">
        <w:t> </w:t>
      </w:r>
      <w:r w:rsidR="000F0CE4">
        <w:t xml:space="preserve">479.08, </w:t>
      </w:r>
      <w:r w:rsidR="000F0CE4">
        <w:rPr>
          <w:i/>
        </w:rPr>
        <w:t>p</w:t>
      </w:r>
      <w:r w:rsidR="005F39E3">
        <w:rPr>
          <w:i/>
        </w:rPr>
        <w:t> </w:t>
      </w:r>
      <w:r w:rsidR="000F0CE4">
        <w:t>&lt;</w:t>
      </w:r>
      <w:r w:rsidR="005F39E3">
        <w:t> </w:t>
      </w:r>
      <w:r w:rsidR="000F0CE4">
        <w:t>.0001.</w:t>
      </w:r>
      <w:r w:rsidR="00FA6E70">
        <w:t xml:space="preserve"> In looking at the Least Squares Means Table for </w:t>
      </w:r>
      <w:r w:rsidR="00FA6E70">
        <w:rPr>
          <w:i/>
        </w:rPr>
        <w:t>Method</w:t>
      </w:r>
      <w:r w:rsidR="00FA6E70">
        <w:t xml:space="preserve">, we can see that the Least Sq Mean values are the method speeds from the first session. By contrast, when </w:t>
      </w:r>
      <w:r w:rsidR="00FA6E70">
        <w:rPr>
          <w:i/>
        </w:rPr>
        <w:t>Session</w:t>
      </w:r>
      <w:r w:rsidR="00FA6E70">
        <w:t xml:space="preserve"> was nominal, the Least Sq Mean values </w:t>
      </w:r>
      <w:r w:rsidR="001415D8">
        <w:t xml:space="preserve">for </w:t>
      </w:r>
      <w:r w:rsidR="001415D8" w:rsidRPr="001415D8">
        <w:rPr>
          <w:i/>
        </w:rPr>
        <w:t>Method</w:t>
      </w:r>
      <w:r w:rsidR="001415D8">
        <w:t xml:space="preserve"> </w:t>
      </w:r>
      <w:r w:rsidR="00FA6E70">
        <w:t xml:space="preserve">were the averages over </w:t>
      </w:r>
      <w:r w:rsidR="006F3337">
        <w:t xml:space="preserve">all </w:t>
      </w:r>
      <w:r w:rsidR="00FA6E70">
        <w:t>sessions.</w:t>
      </w:r>
    </w:p>
    <w:p w:rsidR="00555D8D" w:rsidRDefault="00555D8D" w:rsidP="009F09C6">
      <w:pPr>
        <w:pStyle w:val="ListParagraph"/>
      </w:pPr>
      <w:r w:rsidRPr="00555D8D">
        <w:t xml:space="preserve">Now change the modeling type of </w:t>
      </w:r>
      <w:r w:rsidRPr="00555D8D">
        <w:rPr>
          <w:i/>
        </w:rPr>
        <w:t>Session</w:t>
      </w:r>
      <w:r w:rsidRPr="00555D8D">
        <w:t xml:space="preserve"> to be </w:t>
      </w:r>
      <w:r w:rsidR="00F9512E">
        <w:t>c</w:t>
      </w:r>
      <w:r w:rsidRPr="00555D8D">
        <w:t xml:space="preserve">ontinuous. What are the results of this analysis? How do they compare to the results from when it was </w:t>
      </w:r>
      <w:r w:rsidR="009D0A91">
        <w:t>n</w:t>
      </w:r>
      <w:r w:rsidRPr="00555D8D">
        <w:t xml:space="preserve">ominal? </w:t>
      </w:r>
      <w:r w:rsidR="009D0A91">
        <w:t>o</w:t>
      </w:r>
      <w:r w:rsidRPr="00555D8D">
        <w:t xml:space="preserve">rdinal? Which model fits better according to </w:t>
      </w:r>
      <w:r w:rsidRPr="00555D8D">
        <w:rPr>
          <w:i/>
        </w:rPr>
        <w:t>R</w:t>
      </w:r>
      <w:r w:rsidRPr="00555D8D">
        <w:rPr>
          <w:vertAlign w:val="superscript"/>
        </w:rPr>
        <w:t>2</w:t>
      </w:r>
      <w:r w:rsidRPr="00555D8D">
        <w:t>? According to -2</w:t>
      </w:r>
      <w:r w:rsidR="006B423E">
        <w:t> </w:t>
      </w:r>
      <w:r w:rsidRPr="00555D8D">
        <w:t xml:space="preserve">LogLikelihood? How do the </w:t>
      </w:r>
      <w:r w:rsidR="008F38EF" w:rsidRPr="00555D8D">
        <w:t>degrees</w:t>
      </w:r>
      <w:r w:rsidR="008F38EF">
        <w:t>-</w:t>
      </w:r>
      <w:r w:rsidR="008F38EF" w:rsidRPr="00555D8D">
        <w:t>of</w:t>
      </w:r>
      <w:r w:rsidR="008F38EF">
        <w:t>-</w:t>
      </w:r>
      <w:r w:rsidR="008F38EF" w:rsidRPr="00555D8D">
        <w:t xml:space="preserve">freedom </w:t>
      </w:r>
      <w:r w:rsidRPr="00555D8D">
        <w:t>compare?</w:t>
      </w:r>
    </w:p>
    <w:p w:rsidR="00C965F0" w:rsidRPr="00C47215" w:rsidRDefault="00292B03" w:rsidP="00EA73A3">
      <w:pPr>
        <w:pStyle w:val="Answer"/>
      </w:pPr>
      <w:r>
        <w:t xml:space="preserve">After changing the modeling type of </w:t>
      </w:r>
      <w:r>
        <w:rPr>
          <w:i/>
        </w:rPr>
        <w:t>Session</w:t>
      </w:r>
      <w:r>
        <w:t xml:space="preserve"> to </w:t>
      </w:r>
      <w:r w:rsidR="00622667">
        <w:t>continuous</w:t>
      </w:r>
      <w:r>
        <w:t xml:space="preserve">, the </w:t>
      </w:r>
      <w:r w:rsidRPr="00C149A9">
        <w:rPr>
          <w:i/>
        </w:rPr>
        <w:t>R</w:t>
      </w:r>
      <w:r w:rsidRPr="00C149A9">
        <w:rPr>
          <w:vertAlign w:val="superscript"/>
        </w:rPr>
        <w:t>2</w:t>
      </w:r>
      <w:r>
        <w:t xml:space="preserve"> fit of the model </w:t>
      </w:r>
      <w:r w:rsidR="00C26E8F">
        <w:t>drops from .98 to .88</w:t>
      </w:r>
      <w:r>
        <w:t xml:space="preserve">, </w:t>
      </w:r>
      <w:r w:rsidR="00C26E8F">
        <w:t>and</w:t>
      </w:r>
      <w:r>
        <w:t xml:space="preserve"> the -2</w:t>
      </w:r>
      <w:r w:rsidR="006B423E">
        <w:t> </w:t>
      </w:r>
      <w:r>
        <w:t xml:space="preserve">LogLikelihood is </w:t>
      </w:r>
      <w:r w:rsidR="00C26E8F">
        <w:t>worsened</w:t>
      </w:r>
      <w:r>
        <w:t xml:space="preserve"> from 502.20 </w:t>
      </w:r>
      <w:r w:rsidR="00C26E8F">
        <w:t>and</w:t>
      </w:r>
      <w:r>
        <w:t xml:space="preserve"> 490.21</w:t>
      </w:r>
      <w:r w:rsidR="00C26E8F">
        <w:t xml:space="preserve"> to 827.54</w:t>
      </w:r>
      <w:r>
        <w:t xml:space="preserve">. The results for </w:t>
      </w:r>
      <w:r w:rsidR="00D641EE">
        <w:rPr>
          <w:i/>
        </w:rPr>
        <w:t>Method</w:t>
      </w:r>
      <w:r w:rsidR="00D641EE">
        <w:t xml:space="preserve"> now agree with those from when </w:t>
      </w:r>
      <w:r w:rsidR="00D641EE">
        <w:rPr>
          <w:i/>
        </w:rPr>
        <w:t>Session</w:t>
      </w:r>
      <w:r w:rsidR="00D641EE">
        <w:t xml:space="preserve"> was nominal (F(1,8)</w:t>
      </w:r>
      <w:r w:rsidR="006B423E">
        <w:t> </w:t>
      </w:r>
      <w:r w:rsidR="00D641EE">
        <w:t>=</w:t>
      </w:r>
      <w:r w:rsidR="006B423E">
        <w:t> </w:t>
      </w:r>
      <w:r w:rsidR="00D641EE">
        <w:t xml:space="preserve">66.23, </w:t>
      </w:r>
      <w:r w:rsidR="00D641EE">
        <w:rPr>
          <w:i/>
        </w:rPr>
        <w:t>p</w:t>
      </w:r>
      <w:r w:rsidR="006B423E">
        <w:rPr>
          <w:i/>
        </w:rPr>
        <w:t> </w:t>
      </w:r>
      <w:r w:rsidR="00D641EE">
        <w:t>&lt;</w:t>
      </w:r>
      <w:r w:rsidR="006B423E">
        <w:t> </w:t>
      </w:r>
      <w:r w:rsidR="00D641EE">
        <w:t xml:space="preserve">.0001). </w:t>
      </w:r>
      <w:r w:rsidR="00413E43">
        <w:t xml:space="preserve">The results for </w:t>
      </w:r>
      <w:r w:rsidR="00413E43">
        <w:rPr>
          <w:i/>
        </w:rPr>
        <w:t>Session</w:t>
      </w:r>
      <w:r w:rsidR="00413E43">
        <w:t xml:space="preserve"> </w:t>
      </w:r>
      <w:r w:rsidR="007626CD">
        <w:t xml:space="preserve">now </w:t>
      </w:r>
      <w:r w:rsidR="00413E43">
        <w:t xml:space="preserve">have only </w:t>
      </w:r>
      <w:r w:rsidR="004C15FC">
        <w:t>1</w:t>
      </w:r>
      <w:r w:rsidR="00413E43">
        <w:t xml:space="preserve"> numerator degree-of-freedom</w:t>
      </w:r>
      <w:r w:rsidR="004C15FC">
        <w:t xml:space="preserve"> instead of 19,</w:t>
      </w:r>
      <w:r w:rsidR="00413E43">
        <w:t xml:space="preserve"> and </w:t>
      </w:r>
      <w:r w:rsidR="004C15FC">
        <w:t>188</w:t>
      </w:r>
      <w:r w:rsidR="00413E43">
        <w:t xml:space="preserve"> denominator-degrees of freedom</w:t>
      </w:r>
      <w:r w:rsidR="004C15FC">
        <w:t xml:space="preserve"> instead of 152</w:t>
      </w:r>
      <w:r w:rsidR="00413E43">
        <w:t xml:space="preserve">, </w:t>
      </w:r>
      <w:r w:rsidR="004C15FC">
        <w:t>and a much higher F</w:t>
      </w:r>
      <w:r w:rsidR="007C1DAD">
        <w:t>-</w:t>
      </w:r>
      <w:r w:rsidR="004C15FC">
        <w:t>ratio</w:t>
      </w:r>
      <w:r w:rsidR="00413E43">
        <w:t xml:space="preserve"> (F(1,188)</w:t>
      </w:r>
      <w:r w:rsidR="007C1DAD">
        <w:t> </w:t>
      </w:r>
      <w:r w:rsidR="00413E43">
        <w:t>=</w:t>
      </w:r>
      <w:r w:rsidR="007C1DAD">
        <w:t> </w:t>
      </w:r>
      <w:r w:rsidR="003658E0">
        <w:t xml:space="preserve">1588.30, </w:t>
      </w:r>
      <w:r w:rsidR="003658E0">
        <w:rPr>
          <w:i/>
        </w:rPr>
        <w:t>p</w:t>
      </w:r>
      <w:r w:rsidR="007C1DAD">
        <w:rPr>
          <w:i/>
        </w:rPr>
        <w:t> </w:t>
      </w:r>
      <w:r w:rsidR="003658E0">
        <w:t>&lt;</w:t>
      </w:r>
      <w:r w:rsidR="007C1DAD">
        <w:t> </w:t>
      </w:r>
      <w:r w:rsidR="003658E0">
        <w:t xml:space="preserve">.0001). </w:t>
      </w:r>
      <w:r w:rsidR="00C66F2D">
        <w:t xml:space="preserve">The results for </w:t>
      </w:r>
      <w:r w:rsidR="00C47215">
        <w:rPr>
          <w:i/>
        </w:rPr>
        <w:t>Method*Session</w:t>
      </w:r>
      <w:r w:rsidR="00C47215">
        <w:t xml:space="preserve"> also have these degrees-of-freedom, and a higher F</w:t>
      </w:r>
      <w:r w:rsidR="007C1DAD">
        <w:t>-</w:t>
      </w:r>
      <w:r w:rsidR="00C47215">
        <w:t>ratio than before (F(1,188)</w:t>
      </w:r>
      <w:r w:rsidR="007C1DAD">
        <w:t> </w:t>
      </w:r>
      <w:r w:rsidR="00C47215">
        <w:t>=</w:t>
      </w:r>
      <w:r w:rsidR="007C1DAD">
        <w:t> </w:t>
      </w:r>
      <w:r w:rsidR="00C47215">
        <w:t xml:space="preserve">240.28, </w:t>
      </w:r>
      <w:r w:rsidR="00C47215">
        <w:rPr>
          <w:i/>
        </w:rPr>
        <w:t>p</w:t>
      </w:r>
      <w:r w:rsidR="007C1DAD">
        <w:rPr>
          <w:i/>
        </w:rPr>
        <w:t> </w:t>
      </w:r>
      <w:r w:rsidR="00C47215">
        <w:t>&lt;</w:t>
      </w:r>
      <w:r w:rsidR="007C1DAD">
        <w:t> </w:t>
      </w:r>
      <w:r w:rsidR="00C47215">
        <w:t>.0001).</w:t>
      </w:r>
    </w:p>
    <w:p w:rsidR="00555D8D" w:rsidRDefault="009A5B5B" w:rsidP="009F09C6">
      <w:pPr>
        <w:pStyle w:val="ListParagraph"/>
      </w:pPr>
      <w:r>
        <w:t>Examine</w:t>
      </w:r>
      <w:r w:rsidR="00555D8D" w:rsidRPr="00555D8D">
        <w:t xml:space="preserve"> the plot of residuals. This plot should ideally seem as randomly scattered as </w:t>
      </w:r>
      <w:r w:rsidR="002D251E" w:rsidRPr="00555D8D">
        <w:t>possible;</w:t>
      </w:r>
      <w:r w:rsidR="00555D8D" w:rsidRPr="00555D8D">
        <w:t xml:space="preserve"> otherwise, a pattern is present in the data that is </w:t>
      </w:r>
      <w:r w:rsidR="00555D8D" w:rsidRPr="00BF3016">
        <w:t>not</w:t>
      </w:r>
      <w:r w:rsidR="00555D8D" w:rsidRPr="00555D8D">
        <w:t xml:space="preserve"> being accounted for by the model. How do the residuals compare among the models with </w:t>
      </w:r>
      <w:r w:rsidR="00E66FF4">
        <w:t>n</w:t>
      </w:r>
      <w:r w:rsidR="00555D8D" w:rsidRPr="00555D8D">
        <w:t xml:space="preserve">ominal, </w:t>
      </w:r>
      <w:r w:rsidR="00E66FF4">
        <w:t>o</w:t>
      </w:r>
      <w:r w:rsidR="00555D8D" w:rsidRPr="00555D8D">
        <w:t xml:space="preserve">rdinal, and </w:t>
      </w:r>
      <w:r w:rsidR="00E66FF4">
        <w:t>c</w:t>
      </w:r>
      <w:r w:rsidR="00555D8D" w:rsidRPr="00555D8D">
        <w:t xml:space="preserve">ontinuous modeling types for </w:t>
      </w:r>
      <w:r w:rsidR="00555D8D" w:rsidRPr="00555D8D">
        <w:rPr>
          <w:i/>
        </w:rPr>
        <w:t>Session</w:t>
      </w:r>
      <w:r w:rsidR="00555D8D" w:rsidRPr="00555D8D">
        <w:t>?</w:t>
      </w:r>
    </w:p>
    <w:p w:rsidR="008E05F7" w:rsidRDefault="00985B75" w:rsidP="00EA73A3">
      <w:pPr>
        <w:pStyle w:val="Answer"/>
      </w:pPr>
      <w:r>
        <w:t>The</w:t>
      </w:r>
      <w:r w:rsidR="0092527D">
        <w:t xml:space="preserve"> residual plots for when </w:t>
      </w:r>
      <w:r w:rsidR="0092527D" w:rsidRPr="0092527D">
        <w:rPr>
          <w:i/>
        </w:rPr>
        <w:t>Session</w:t>
      </w:r>
      <w:r w:rsidR="0092527D">
        <w:t xml:space="preserve"> </w:t>
      </w:r>
      <w:r w:rsidR="00A96FC0">
        <w:t>was</w:t>
      </w:r>
      <w:r w:rsidR="0092527D">
        <w:t xml:space="preserve"> nominal </w:t>
      </w:r>
      <w:r w:rsidR="00A96FC0">
        <w:t>or</w:t>
      </w:r>
      <w:r w:rsidR="0092527D">
        <w:t xml:space="preserve"> ordinal </w:t>
      </w:r>
      <w:r w:rsidR="00E9636D">
        <w:t>are identical</w:t>
      </w:r>
      <w:r w:rsidR="00A96FC0">
        <w:t xml:space="preserve">, with points looking randomly scattered. </w:t>
      </w:r>
      <w:r w:rsidR="0043329E">
        <w:t xml:space="preserve">The residual plot for when </w:t>
      </w:r>
      <w:r w:rsidR="0043329E">
        <w:rPr>
          <w:i/>
        </w:rPr>
        <w:t>Session</w:t>
      </w:r>
      <w:r w:rsidR="0043329E">
        <w:t xml:space="preserve"> was continuous </w:t>
      </w:r>
      <w:r w:rsidR="00E9636D">
        <w:t>shows an arc pattern and do not look randomly scattered.</w:t>
      </w:r>
      <w:r w:rsidR="005324CB">
        <w:t xml:space="preserve"> These plots are shown below</w:t>
      </w:r>
      <w:r w:rsidR="00B07FE5">
        <w:t>.</w:t>
      </w:r>
    </w:p>
    <w:p w:rsidR="00B81625" w:rsidRPr="0043329E" w:rsidRDefault="00B81625" w:rsidP="00B81625">
      <w:pPr>
        <w:pStyle w:val="ListParagraph"/>
        <w:numPr>
          <w:ilvl w:val="0"/>
          <w:numId w:val="0"/>
        </w:numPr>
        <w:ind w:left="720"/>
        <w:contextualSpacing w:val="0"/>
        <w:jc w:val="center"/>
      </w:pPr>
      <w:r>
        <w:rPr>
          <w:noProof/>
        </w:rPr>
        <w:drawing>
          <wp:inline distT="0" distB="0" distL="0" distR="0" wp14:anchorId="7461E581" wp14:editId="6AAE83AA">
            <wp:extent cx="2564765" cy="1971040"/>
            <wp:effectExtent l="1905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srcRect/>
                    <a:stretch>
                      <a:fillRect/>
                    </a:stretch>
                  </pic:blipFill>
                  <pic:spPr bwMode="auto">
                    <a:xfrm>
                      <a:off x="0" y="0"/>
                      <a:ext cx="2564765" cy="1971040"/>
                    </a:xfrm>
                    <a:prstGeom prst="rect">
                      <a:avLst/>
                    </a:prstGeom>
                    <a:noFill/>
                    <a:ln w="9525">
                      <a:noFill/>
                      <a:miter lim="800000"/>
                      <a:headEnd/>
                      <a:tailEnd/>
                    </a:ln>
                  </pic:spPr>
                </pic:pic>
              </a:graphicData>
            </a:graphic>
          </wp:inline>
        </w:drawing>
      </w:r>
      <w:r>
        <w:tab/>
      </w:r>
      <w:r>
        <w:rPr>
          <w:noProof/>
        </w:rPr>
        <w:drawing>
          <wp:inline distT="0" distB="0" distL="0" distR="0" wp14:anchorId="43FE1010" wp14:editId="04BB0098">
            <wp:extent cx="2458085" cy="195961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2458085" cy="1959610"/>
                    </a:xfrm>
                    <a:prstGeom prst="rect">
                      <a:avLst/>
                    </a:prstGeom>
                    <a:noFill/>
                    <a:ln w="9525">
                      <a:noFill/>
                      <a:miter lim="800000"/>
                      <a:headEnd/>
                      <a:tailEnd/>
                    </a:ln>
                  </pic:spPr>
                </pic:pic>
              </a:graphicData>
            </a:graphic>
          </wp:inline>
        </w:drawing>
      </w:r>
    </w:p>
    <w:p w:rsidR="00555D8D" w:rsidRDefault="00555D8D" w:rsidP="009F09C6">
      <w:pPr>
        <w:pStyle w:val="ListParagraph"/>
      </w:pPr>
      <w:r w:rsidRPr="00555D8D">
        <w:t xml:space="preserve">Which of the three modeling types seems most appropriate based on the above? Why? Which of the three modeling types </w:t>
      </w:r>
      <w:r w:rsidRPr="00555D8D">
        <w:rPr>
          <w:i/>
        </w:rPr>
        <w:t>conceptually</w:t>
      </w:r>
      <w:r w:rsidRPr="00555D8D">
        <w:t xml:space="preserve"> seems most appropriate? Why?</w:t>
      </w:r>
    </w:p>
    <w:p w:rsidR="00ED14D1" w:rsidRPr="008247B0" w:rsidRDefault="00297B3E" w:rsidP="00EA73A3">
      <w:pPr>
        <w:pStyle w:val="Answer"/>
      </w:pPr>
      <w:r>
        <w:lastRenderedPageBreak/>
        <w:t>On the one hand, the model fits (</w:t>
      </w:r>
      <w:r w:rsidRPr="00297B3E">
        <w:rPr>
          <w:i/>
        </w:rPr>
        <w:t>R</w:t>
      </w:r>
      <w:r w:rsidRPr="00297B3E">
        <w:rPr>
          <w:vertAlign w:val="superscript"/>
        </w:rPr>
        <w:t>2</w:t>
      </w:r>
      <w:r>
        <w:t xml:space="preserve"> and -2</w:t>
      </w:r>
      <w:r w:rsidR="004F6FD8">
        <w:t> </w:t>
      </w:r>
      <w:r>
        <w:t xml:space="preserve">LogLikelihood) and the residual plots suggest that we make </w:t>
      </w:r>
      <w:r>
        <w:rPr>
          <w:i/>
        </w:rPr>
        <w:t>Session</w:t>
      </w:r>
      <w:r>
        <w:t xml:space="preserve"> ordinal</w:t>
      </w:r>
      <w:r w:rsidR="00CC59FA">
        <w:t xml:space="preserve">. </w:t>
      </w:r>
      <w:r w:rsidR="00503659">
        <w:t xml:space="preserve">On the other hand, when </w:t>
      </w:r>
      <w:r w:rsidR="00503659">
        <w:rPr>
          <w:i/>
        </w:rPr>
        <w:t>Session</w:t>
      </w:r>
      <w:r w:rsidR="00503659">
        <w:t xml:space="preserve"> is ordinal, the least squares means for </w:t>
      </w:r>
      <w:r w:rsidR="00503659">
        <w:rPr>
          <w:i/>
        </w:rPr>
        <w:t>Method</w:t>
      </w:r>
      <w:r w:rsidR="00503659">
        <w:t>, and the resulting F</w:t>
      </w:r>
      <w:r w:rsidR="004F6FD8">
        <w:t>-</w:t>
      </w:r>
      <w:r w:rsidR="003A0C75">
        <w:t>test</w:t>
      </w:r>
      <w:r w:rsidR="00503659">
        <w:t>, are based only on</w:t>
      </w:r>
      <w:r w:rsidR="004F6FD8">
        <w:t xml:space="preserve"> the performance of the methods’ </w:t>
      </w:r>
      <w:r w:rsidR="00503659">
        <w:t>first session</w:t>
      </w:r>
      <w:r w:rsidR="004F6FD8">
        <w:t>s</w:t>
      </w:r>
      <w:r w:rsidR="00503659">
        <w:t xml:space="preserve">, not averaged over all sessions. Also, the results for </w:t>
      </w:r>
      <w:r w:rsidR="00503659">
        <w:rPr>
          <w:i/>
        </w:rPr>
        <w:t>Method</w:t>
      </w:r>
      <w:r w:rsidR="00503659">
        <w:t xml:space="preserve"> </w:t>
      </w:r>
      <w:r w:rsidR="00111419">
        <w:t xml:space="preserve">agree when </w:t>
      </w:r>
      <w:r w:rsidR="00111419">
        <w:rPr>
          <w:i/>
        </w:rPr>
        <w:t>Session</w:t>
      </w:r>
      <w:r w:rsidR="00111419">
        <w:t xml:space="preserve"> is nominal and continuous</w:t>
      </w:r>
      <w:r w:rsidR="00DC12AD">
        <w:t>, lending support</w:t>
      </w:r>
      <w:r w:rsidR="008D73E9">
        <w:t xml:space="preserve">. </w:t>
      </w:r>
      <w:r w:rsidR="00291509">
        <w:t xml:space="preserve">All things considered, it seems most appropriate to model </w:t>
      </w:r>
      <w:r w:rsidR="00291509">
        <w:rPr>
          <w:i/>
        </w:rPr>
        <w:t>Session</w:t>
      </w:r>
      <w:r w:rsidR="00291509">
        <w:t xml:space="preserve"> as a nominal variable. Conceptually, however, </w:t>
      </w:r>
      <w:r w:rsidR="00C30248">
        <w:t xml:space="preserve">this seems to be the worst choice, as we know that </w:t>
      </w:r>
      <w:r w:rsidR="00C30248">
        <w:rPr>
          <w:i/>
        </w:rPr>
        <w:t>Session</w:t>
      </w:r>
      <w:r w:rsidR="00C30248">
        <w:t xml:space="preserve"> is ordered in time</w:t>
      </w:r>
      <w:r w:rsidR="00562ADF">
        <w:t xml:space="preserve">, and should at least be ordinal if not continuous. </w:t>
      </w:r>
      <w:r w:rsidR="00411A8E">
        <w:t>Making it nominal suggests that the relationship of session</w:t>
      </w:r>
      <w:r w:rsidR="008236A5">
        <w:t>s</w:t>
      </w:r>
      <w:r w:rsidR="00411A8E">
        <w:t xml:space="preserve"> 1 </w:t>
      </w:r>
      <w:r w:rsidR="008236A5">
        <w:t>&amp;</w:t>
      </w:r>
      <w:r w:rsidR="00411A8E">
        <w:t xml:space="preserve"> 2 is equivalent to that of session</w:t>
      </w:r>
      <w:r w:rsidR="008236A5">
        <w:t>s</w:t>
      </w:r>
      <w:r w:rsidR="00411A8E">
        <w:t xml:space="preserve"> 1 </w:t>
      </w:r>
      <w:r w:rsidR="008236A5">
        <w:t>&amp;</w:t>
      </w:r>
      <w:r w:rsidR="00411A8E">
        <w:t xml:space="preserve"> 20. </w:t>
      </w:r>
      <w:r w:rsidR="008247B0">
        <w:t xml:space="preserve">But making </w:t>
      </w:r>
      <w:r w:rsidR="008247B0">
        <w:rPr>
          <w:i/>
        </w:rPr>
        <w:t>Session</w:t>
      </w:r>
      <w:r w:rsidR="008247B0">
        <w:t xml:space="preserve"> ordinal results in a somewhat </w:t>
      </w:r>
      <w:r w:rsidR="00B1366B">
        <w:t>dubious</w:t>
      </w:r>
      <w:r w:rsidR="008247B0">
        <w:t xml:space="preserve"> treatment of the </w:t>
      </w:r>
      <w:r w:rsidR="008247B0">
        <w:rPr>
          <w:i/>
        </w:rPr>
        <w:t>Method</w:t>
      </w:r>
      <w:r w:rsidR="008247B0">
        <w:t xml:space="preserve"> factor, and making </w:t>
      </w:r>
      <w:r w:rsidR="008247B0">
        <w:rPr>
          <w:i/>
        </w:rPr>
        <w:t>Session</w:t>
      </w:r>
      <w:r w:rsidR="008247B0">
        <w:t xml:space="preserve"> continuous reduces the model fit and causes patterns to emerge in the residuals.</w:t>
      </w:r>
    </w:p>
    <w:p w:rsidR="00555D8D" w:rsidRDefault="00555D8D" w:rsidP="009F09C6">
      <w:pPr>
        <w:pStyle w:val="ListParagraph"/>
      </w:pPr>
      <w:r w:rsidRPr="00555D8D">
        <w:t xml:space="preserve">Based on your </w:t>
      </w:r>
      <w:r w:rsidR="000D12B2">
        <w:t xml:space="preserve">exploration of </w:t>
      </w:r>
      <w:r w:rsidR="000D12B2">
        <w:rPr>
          <w:i/>
        </w:rPr>
        <w:t>Session</w:t>
      </w:r>
      <w:r w:rsidR="000D12B2">
        <w:t xml:space="preserve"> modeling types</w:t>
      </w:r>
      <w:r w:rsidRPr="00555D8D">
        <w:t xml:space="preserve">, what </w:t>
      </w:r>
      <w:r w:rsidRPr="002D246D">
        <w:rPr>
          <w:i/>
        </w:rPr>
        <w:t>must</w:t>
      </w:r>
      <w:r w:rsidRPr="00555D8D">
        <w:t xml:space="preserve"> </w:t>
      </w:r>
      <w:r w:rsidR="000D12B2">
        <w:t>have been</w:t>
      </w:r>
      <w:r w:rsidRPr="00555D8D">
        <w:t xml:space="preserve"> the </w:t>
      </w:r>
      <w:r w:rsidRPr="00331C0D">
        <w:t>implicit</w:t>
      </w:r>
      <w:r w:rsidRPr="00555D8D">
        <w:t xml:space="preserve"> modeling type for </w:t>
      </w:r>
      <w:r w:rsidRPr="00555D8D">
        <w:rPr>
          <w:i/>
        </w:rPr>
        <w:t>Session</w:t>
      </w:r>
      <w:r w:rsidRPr="00555D8D">
        <w:t xml:space="preserve"> in the traditional repeated measures ANOVA (questions 12-1</w:t>
      </w:r>
      <w:r w:rsidR="004950A4">
        <w:t>4</w:t>
      </w:r>
      <w:r w:rsidRPr="00555D8D">
        <w:t>)?</w:t>
      </w:r>
      <w:r w:rsidR="00FC69D2">
        <w:t xml:space="preserve"> Does your answer impact your final decision for the modeling type of </w:t>
      </w:r>
      <w:r w:rsidR="00FC69D2">
        <w:rPr>
          <w:i/>
        </w:rPr>
        <w:t>Session</w:t>
      </w:r>
      <w:r w:rsidR="00FC69D2">
        <w:t xml:space="preserve">? </w:t>
      </w:r>
      <w:r w:rsidR="00E0267E">
        <w:t>If so, h</w:t>
      </w:r>
      <w:r w:rsidR="00FC69D2">
        <w:t>ow?</w:t>
      </w:r>
      <w:r w:rsidR="00E0267E">
        <w:t xml:space="preserve"> If not, why not?</w:t>
      </w:r>
    </w:p>
    <w:p w:rsidR="000D12B2" w:rsidRPr="00EF1402" w:rsidRDefault="000D12B2" w:rsidP="00EA73A3">
      <w:pPr>
        <w:pStyle w:val="Answer"/>
      </w:pPr>
      <w:r>
        <w:t xml:space="preserve">Our exploration of modeling types for </w:t>
      </w:r>
      <w:r>
        <w:rPr>
          <w:i/>
        </w:rPr>
        <w:t>Sessio</w:t>
      </w:r>
      <w:r w:rsidR="009015E4">
        <w:rPr>
          <w:i/>
        </w:rPr>
        <w:t>n</w:t>
      </w:r>
      <w:r w:rsidR="009015E4">
        <w:t xml:space="preserve"> </w:t>
      </w:r>
      <w:r w:rsidR="00417856">
        <w:t xml:space="preserve">shows that when </w:t>
      </w:r>
      <w:r w:rsidR="00417856">
        <w:rPr>
          <w:i/>
        </w:rPr>
        <w:t>Session</w:t>
      </w:r>
      <w:r w:rsidR="00417856">
        <w:t xml:space="preserve"> is nominal, the results from our mixed-effects model analysis of variance agree exactly with the results from the traditional repeated measures ANOVA</w:t>
      </w:r>
      <w:r w:rsidR="002D6BEA">
        <w:t xml:space="preserve"> (</w:t>
      </w:r>
      <w:r w:rsidR="00A405F0">
        <w:rPr>
          <w:i/>
        </w:rPr>
        <w:t>see</w:t>
      </w:r>
      <w:r w:rsidR="002D6BEA">
        <w:t xml:space="preserve"> our answer to question 18). </w:t>
      </w:r>
      <w:r w:rsidR="004B7C46">
        <w:t xml:space="preserve">Thus, by using a wide-format table that encodes </w:t>
      </w:r>
      <w:r w:rsidR="004B7C46">
        <w:rPr>
          <w:i/>
        </w:rPr>
        <w:t>Session</w:t>
      </w:r>
      <w:r w:rsidR="004B7C46">
        <w:t xml:space="preserve"> across 20 response columns and conducting a repeated measures ANOVA, we implicitly treat </w:t>
      </w:r>
      <w:r w:rsidR="004B7C46">
        <w:rPr>
          <w:i/>
        </w:rPr>
        <w:t>Session</w:t>
      </w:r>
      <w:r w:rsidR="004B7C46">
        <w:t xml:space="preserve"> as a nominal factor.</w:t>
      </w:r>
      <w:r w:rsidR="000D7285">
        <w:t xml:space="preserve"> Given that the results for </w:t>
      </w:r>
      <w:r w:rsidR="000D7285">
        <w:rPr>
          <w:i/>
        </w:rPr>
        <w:t>Method</w:t>
      </w:r>
      <w:r w:rsidR="000D7285">
        <w:t xml:space="preserve"> agree when </w:t>
      </w:r>
      <w:r w:rsidR="000D7285">
        <w:rPr>
          <w:i/>
        </w:rPr>
        <w:t>Session</w:t>
      </w:r>
      <w:r w:rsidR="000D7285">
        <w:t xml:space="preserve"> is nominal or continuous, or when a repeated measures ANOVA is used, it seems appropriate to </w:t>
      </w:r>
      <w:r w:rsidR="000D7285">
        <w:rPr>
          <w:i/>
        </w:rPr>
        <w:t>not</w:t>
      </w:r>
      <w:r w:rsidR="000D7285">
        <w:t xml:space="preserve"> model </w:t>
      </w:r>
      <w:r w:rsidR="000D7285">
        <w:rPr>
          <w:i/>
        </w:rPr>
        <w:t>Session</w:t>
      </w:r>
      <w:r w:rsidR="000D7285">
        <w:t xml:space="preserve"> as ordinal, but either as nominal or continuous. </w:t>
      </w:r>
      <w:r w:rsidR="002C3470">
        <w:t xml:space="preserve">Given the lower model fit and the patterned residuals for when </w:t>
      </w:r>
      <w:r w:rsidR="002C3470">
        <w:rPr>
          <w:i/>
        </w:rPr>
        <w:t>Session</w:t>
      </w:r>
      <w:r w:rsidR="002C3470">
        <w:t xml:space="preserve"> is continuous, we affirm our choice to model </w:t>
      </w:r>
      <w:r w:rsidR="002C3470">
        <w:rPr>
          <w:i/>
        </w:rPr>
        <w:t>Session</w:t>
      </w:r>
      <w:r w:rsidR="002C3470">
        <w:t xml:space="preserve"> as nominal, even when using a mixed-effects model.</w:t>
      </w:r>
      <w:r w:rsidR="00EF1402">
        <w:t xml:space="preserve"> If conceptual considerations make this choice uncomfortable, the next best choice would be to model </w:t>
      </w:r>
      <w:r w:rsidR="00EF1402">
        <w:rPr>
          <w:i/>
        </w:rPr>
        <w:t>Session</w:t>
      </w:r>
      <w:r w:rsidR="00EF1402">
        <w:t xml:space="preserve"> as continuous.</w:t>
      </w:r>
    </w:p>
    <w:p w:rsidR="005776DF" w:rsidRDefault="00056822" w:rsidP="005776DF">
      <w:r>
        <w:rPr>
          <w:b/>
        </w:rPr>
        <w:t>Part 3, Learning curves.</w:t>
      </w:r>
      <w:r>
        <w:t xml:space="preserve"> </w:t>
      </w:r>
      <w:r w:rsidR="00E356DD" w:rsidRPr="00E356DD">
        <w:t xml:space="preserve">We now will fit learning curves to this data. It is typical to fit curves to the average performance across subjects per method for each session. Therefore, we need to create an “average table” over subjects per session by method. Use Tables &gt; Summary to create this from your long-format data table. After you have done so, be sure the table is sorted first by Method, then by Session number, since each method was </w:t>
      </w:r>
      <w:r w:rsidR="00644590">
        <w:t>used</w:t>
      </w:r>
      <w:r w:rsidR="00E356DD" w:rsidRPr="00E356DD">
        <w:t xml:space="preserve"> separately in each session. (If it is not sorted properly by session number, you may have neglected to set the data type of the Session column to numeric before </w:t>
      </w:r>
      <w:r w:rsidR="00810447">
        <w:t xml:space="preserve">answering </w:t>
      </w:r>
      <w:r w:rsidR="00E356DD" w:rsidRPr="00E356DD">
        <w:t>question 1</w:t>
      </w:r>
      <w:r w:rsidR="00810447">
        <w:t>5</w:t>
      </w:r>
      <w:r w:rsidR="00E356DD" w:rsidRPr="00E356DD">
        <w:t xml:space="preserve">. Remedy this before proceeding.) </w:t>
      </w:r>
      <w:r w:rsidR="00A81623">
        <w:t>Then</w:t>
      </w:r>
      <w:r w:rsidR="00E356DD" w:rsidRPr="00E356DD">
        <w:t xml:space="preserve"> answer:</w:t>
      </w:r>
    </w:p>
    <w:p w:rsidR="00713017" w:rsidRDefault="00713017" w:rsidP="00A9390D">
      <w:pPr>
        <w:pStyle w:val="ListParagraph"/>
      </w:pPr>
      <w:r w:rsidRPr="00713017">
        <w:t>What are the columns in your summary table?</w:t>
      </w:r>
    </w:p>
    <w:p w:rsidR="00662094" w:rsidRPr="00CA6853" w:rsidRDefault="00753470" w:rsidP="00EA73A3">
      <w:pPr>
        <w:pStyle w:val="Answer"/>
      </w:pPr>
      <w:r>
        <w:t>The summary table ha</w:t>
      </w:r>
      <w:r w:rsidR="00512105">
        <w:t xml:space="preserve">s </w:t>
      </w:r>
      <w:r w:rsidR="00010094">
        <w:t xml:space="preserve">three meaningful columns, </w:t>
      </w:r>
      <w:r w:rsidR="00010094">
        <w:rPr>
          <w:i/>
        </w:rPr>
        <w:t>Method</w:t>
      </w:r>
      <w:r w:rsidR="00010094">
        <w:t xml:space="preserve">, </w:t>
      </w:r>
      <w:r w:rsidR="00010094">
        <w:rPr>
          <w:i/>
        </w:rPr>
        <w:t>Session</w:t>
      </w:r>
      <w:r w:rsidR="00010094">
        <w:t xml:space="preserve">, and </w:t>
      </w:r>
      <w:r w:rsidR="00010094">
        <w:rPr>
          <w:i/>
        </w:rPr>
        <w:t>Mean(WPM)</w:t>
      </w:r>
      <w:r w:rsidR="00010094">
        <w:t xml:space="preserve">. </w:t>
      </w:r>
      <w:r w:rsidR="00CA6853">
        <w:t xml:space="preserve">(By virtue of the Tables &gt; Summary feature, an </w:t>
      </w:r>
      <w:r w:rsidR="00CA6853">
        <w:rPr>
          <w:i/>
        </w:rPr>
        <w:t>N</w:t>
      </w:r>
      <w:r w:rsidR="00644590">
        <w:rPr>
          <w:i/>
        </w:rPr>
        <w:t> </w:t>
      </w:r>
      <w:r w:rsidR="00CA6853">
        <w:rPr>
          <w:i/>
        </w:rPr>
        <w:t>Rows</w:t>
      </w:r>
      <w:r w:rsidR="00CA6853">
        <w:t xml:space="preserve"> column is also produced, but we can delete </w:t>
      </w:r>
      <w:r w:rsidR="009809FF">
        <w:t xml:space="preserve">or ignore </w:t>
      </w:r>
      <w:r w:rsidR="00CA6853">
        <w:t>this column.)</w:t>
      </w:r>
    </w:p>
    <w:p w:rsidR="00713017" w:rsidRDefault="00713017" w:rsidP="00A9390D">
      <w:pPr>
        <w:pStyle w:val="ListParagraph"/>
      </w:pPr>
      <w:r w:rsidRPr="00713017">
        <w:t>How many rows does your summary table have?</w:t>
      </w:r>
    </w:p>
    <w:p w:rsidR="00F962F1" w:rsidRPr="00713017" w:rsidRDefault="00F962F1" w:rsidP="00EA73A3">
      <w:pPr>
        <w:pStyle w:val="Answer"/>
      </w:pPr>
      <w:r>
        <w:t>The</w:t>
      </w:r>
      <w:r w:rsidR="00E67804">
        <w:t xml:space="preserve"> summary table has 40 rows. This is correct for two methods </w:t>
      </w:r>
      <w:r w:rsidR="00A23120">
        <w:t xml:space="preserve">that </w:t>
      </w:r>
      <w:r w:rsidR="00E67804">
        <w:t xml:space="preserve">each </w:t>
      </w:r>
      <w:r w:rsidR="00A23120">
        <w:t>have a</w:t>
      </w:r>
      <w:r w:rsidR="00E67804">
        <w:t xml:space="preserve"> speed </w:t>
      </w:r>
      <w:r w:rsidR="00A23120">
        <w:t>result across</w:t>
      </w:r>
      <w:r w:rsidR="00E67804">
        <w:t xml:space="preserve"> 20 sessions.</w:t>
      </w:r>
    </w:p>
    <w:p w:rsidR="00713017" w:rsidRDefault="00713017" w:rsidP="00A9390D">
      <w:pPr>
        <w:pStyle w:val="ListParagraph"/>
      </w:pPr>
      <w:r w:rsidRPr="00713017">
        <w:t>What is the response column named?</w:t>
      </w:r>
    </w:p>
    <w:p w:rsidR="00780B78" w:rsidRPr="00780B78" w:rsidRDefault="00734B6E" w:rsidP="00EA73A3">
      <w:pPr>
        <w:pStyle w:val="Answer"/>
      </w:pPr>
      <w:r>
        <w:t xml:space="preserve">The </w:t>
      </w:r>
      <w:r w:rsidR="00780B78">
        <w:t xml:space="preserve">response column is </w:t>
      </w:r>
      <w:r w:rsidR="00780B78">
        <w:rPr>
          <w:i/>
        </w:rPr>
        <w:t>Mean(WPM)</w:t>
      </w:r>
      <w:r w:rsidR="00780B78">
        <w:t>, reflecting the average speed over subjects for that session within each method.</w:t>
      </w:r>
    </w:p>
    <w:p w:rsidR="00713017" w:rsidRPr="00713017" w:rsidRDefault="00713017" w:rsidP="00713017">
      <w:r w:rsidRPr="00713017">
        <w:lastRenderedPageBreak/>
        <w:t xml:space="preserve">Now copy your summary data table into Microsoft Excel and save it as </w:t>
      </w:r>
      <w:r w:rsidRPr="00713017">
        <w:rPr>
          <w:i/>
        </w:rPr>
        <w:t>macbtwn.xlsx</w:t>
      </w:r>
      <w:r w:rsidRPr="00713017">
        <w:t>. (You can delete the N</w:t>
      </w:r>
      <w:r w:rsidR="001B6B7F">
        <w:t> </w:t>
      </w:r>
      <w:r w:rsidRPr="00713017">
        <w:t xml:space="preserve">Rows column that JMP created.) Before proceeding, create a graph of WPM over sessions for both OPTI and QWERTY. Your graph should look similar to that created by JMP’s Manova platform for question </w:t>
      </w:r>
      <w:r w:rsidR="000B0A72">
        <w:t>8</w:t>
      </w:r>
      <w:r w:rsidRPr="00713017">
        <w:t>. However, do not connect the data points in each series.</w:t>
      </w:r>
    </w:p>
    <w:p w:rsidR="00713017" w:rsidRDefault="00C92BB6" w:rsidP="00713017">
      <w:pPr>
        <w:pStyle w:val="ListParagraph"/>
      </w:pPr>
      <w:r>
        <w:t>Reproduce</w:t>
      </w:r>
      <w:r w:rsidR="00713017" w:rsidRPr="00713017">
        <w:t xml:space="preserve"> your Excel graph here, including its legend and </w:t>
      </w:r>
      <w:r w:rsidR="00F43C57">
        <w:t>marked</w:t>
      </w:r>
      <w:r w:rsidR="00713017" w:rsidRPr="00713017">
        <w:t xml:space="preserve"> axes.</w:t>
      </w:r>
    </w:p>
    <w:p w:rsidR="00E37C29" w:rsidRDefault="00265B49" w:rsidP="005B3327">
      <w:pPr>
        <w:pStyle w:val="ListParagraph"/>
        <w:numPr>
          <w:ilvl w:val="0"/>
          <w:numId w:val="0"/>
        </w:numPr>
        <w:ind w:left="720"/>
        <w:contextualSpacing w:val="0"/>
        <w:jc w:val="center"/>
      </w:pPr>
      <w:r w:rsidRPr="00265B49">
        <w:rPr>
          <w:noProof/>
        </w:rPr>
        <w:drawing>
          <wp:inline distT="0" distB="0" distL="0" distR="0" wp14:anchorId="15128556" wp14:editId="0291FDFA">
            <wp:extent cx="4432300" cy="2569440"/>
            <wp:effectExtent l="1905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srcRect/>
                    <a:stretch>
                      <a:fillRect/>
                    </a:stretch>
                  </pic:blipFill>
                  <pic:spPr bwMode="auto">
                    <a:xfrm>
                      <a:off x="0" y="0"/>
                      <a:ext cx="4432300" cy="2569440"/>
                    </a:xfrm>
                    <a:prstGeom prst="rect">
                      <a:avLst/>
                    </a:prstGeom>
                    <a:noFill/>
                    <a:ln w="9525">
                      <a:noFill/>
                      <a:miter lim="800000"/>
                      <a:headEnd/>
                      <a:tailEnd/>
                    </a:ln>
                  </pic:spPr>
                </pic:pic>
              </a:graphicData>
            </a:graphic>
          </wp:inline>
        </w:drawing>
      </w:r>
    </w:p>
    <w:p w:rsidR="00D1492B" w:rsidRPr="00D1492B" w:rsidRDefault="00D1492B" w:rsidP="00D1492B">
      <w:r w:rsidRPr="00D1492B">
        <w:t xml:space="preserve">Now we are going to use Microsoft Excel’s </w:t>
      </w:r>
      <w:r>
        <w:t>S</w:t>
      </w:r>
      <w:r w:rsidRPr="00D1492B">
        <w:t xml:space="preserve">olver </w:t>
      </w:r>
      <w:r>
        <w:t xml:space="preserve">feature </w:t>
      </w:r>
      <w:r w:rsidRPr="00D1492B">
        <w:t xml:space="preserve">to fit a regression power curve for the Power Law of </w:t>
      </w:r>
      <w:r w:rsidR="00D74C6E">
        <w:t>Learning</w:t>
      </w:r>
      <w:r w:rsidRPr="00D1492B">
        <w:t xml:space="preserve">. After the WPM column, add columns with the names </w:t>
      </w:r>
      <w:r w:rsidRPr="00D1492B">
        <w:rPr>
          <w:i/>
        </w:rPr>
        <w:t>a</w:t>
      </w:r>
      <w:r w:rsidRPr="00D1492B">
        <w:t xml:space="preserve">, </w:t>
      </w:r>
      <w:r w:rsidRPr="00D1492B">
        <w:rPr>
          <w:i/>
        </w:rPr>
        <w:t>b</w:t>
      </w:r>
      <w:r w:rsidRPr="00D1492B">
        <w:t xml:space="preserve">, Model WPM, RMSD, and Sum. As seeds, put the value 1.0 in row 2 under </w:t>
      </w:r>
      <w:r w:rsidRPr="00D1492B">
        <w:rPr>
          <w:i/>
        </w:rPr>
        <w:t>a</w:t>
      </w:r>
      <w:r w:rsidRPr="00D1492B">
        <w:t xml:space="preserve"> and 0.1 in row 2 under </w:t>
      </w:r>
      <w:r w:rsidRPr="00D1492B">
        <w:rPr>
          <w:i/>
        </w:rPr>
        <w:t>b</w:t>
      </w:r>
      <w:r w:rsidRPr="00D1492B">
        <w:t xml:space="preserve">. These two columns, your regression coefficients, will only have one value in each, not a column full of numbers. Of course, you </w:t>
      </w:r>
      <w:r w:rsidRPr="00FA343B">
        <w:t>will</w:t>
      </w:r>
      <w:r w:rsidRPr="00D1492B">
        <w:t xml:space="preserve"> need separate </w:t>
      </w:r>
      <w:r w:rsidRPr="00D1492B">
        <w:rPr>
          <w:i/>
        </w:rPr>
        <w:t>a</w:t>
      </w:r>
      <w:r w:rsidRPr="00D1492B">
        <w:t xml:space="preserve"> and </w:t>
      </w:r>
      <w:r w:rsidRPr="00D1492B">
        <w:rPr>
          <w:i/>
        </w:rPr>
        <w:t>b</w:t>
      </w:r>
      <w:r w:rsidRPr="00D1492B">
        <w:t xml:space="preserve"> values for the OPTI and QWERTY models, so halfway down, where QWERTY begins, put another 1.0 and 0.1 for QWERTY’s </w:t>
      </w:r>
      <w:r w:rsidRPr="00D1492B">
        <w:rPr>
          <w:i/>
        </w:rPr>
        <w:t>a</w:t>
      </w:r>
      <w:r w:rsidRPr="00D1492B">
        <w:t xml:space="preserve"> and </w:t>
      </w:r>
      <w:r w:rsidRPr="00D1492B">
        <w:rPr>
          <w:i/>
        </w:rPr>
        <w:t>b.</w:t>
      </w:r>
      <w:r w:rsidRPr="00D1492B">
        <w:t xml:space="preserve"> (This should be in row 22 of the</w:t>
      </w:r>
      <w:r w:rsidR="00383B64">
        <w:t xml:space="preserve"> Microsoft </w:t>
      </w:r>
      <w:r w:rsidRPr="00D1492B">
        <w:t>Excel table.)</w:t>
      </w:r>
    </w:p>
    <w:p w:rsidR="00D1492B" w:rsidRPr="00D1492B" w:rsidRDefault="00D1492B" w:rsidP="00D1492B">
      <w:r w:rsidRPr="00D1492B">
        <w:t xml:space="preserve">The Model WPM column contains model predictions based on the Power Law of Learning. At the start of this </w:t>
      </w:r>
      <w:r w:rsidR="00ED6157">
        <w:t>module</w:t>
      </w:r>
      <w:r w:rsidRPr="00D1492B">
        <w:t xml:space="preserve"> you learned the equation for the Power Law, so you should be able to create the model predictions in this column. Fill up the column with these temporary seed predictions.</w:t>
      </w:r>
    </w:p>
    <w:p w:rsidR="00D1492B" w:rsidRDefault="00D1492B" w:rsidP="00A75F84">
      <w:pPr>
        <w:pStyle w:val="ListParagraph"/>
      </w:pPr>
      <w:r w:rsidRPr="00D1492B">
        <w:t xml:space="preserve">Do that now, and describe what you did here. Include the text of your </w:t>
      </w:r>
      <w:r w:rsidR="00A53FA1">
        <w:t xml:space="preserve">Microsoft </w:t>
      </w:r>
      <w:r w:rsidRPr="00D1492B">
        <w:t>Excel formula.</w:t>
      </w:r>
    </w:p>
    <w:p w:rsidR="000E38FF" w:rsidRPr="0068685D" w:rsidRDefault="00734B6E" w:rsidP="00EA73A3">
      <w:pPr>
        <w:pStyle w:val="Answer"/>
      </w:pPr>
      <w:r>
        <w:t xml:space="preserve">The Power Law for this experiment is </w:t>
      </w:r>
      <w:r>
        <w:rPr>
          <w:i/>
        </w:rPr>
        <w:t>WPM</w:t>
      </w:r>
      <w:r w:rsidR="0032254E">
        <w:t> </w:t>
      </w:r>
      <w:r>
        <w:t>=</w:t>
      </w:r>
      <w:r w:rsidR="0032254E">
        <w:t> </w:t>
      </w:r>
      <w:r>
        <w:rPr>
          <w:i/>
        </w:rPr>
        <w:t>a</w:t>
      </w:r>
      <w:r w:rsidR="007B4FDA">
        <w:rPr>
          <w:i/>
        </w:rPr>
        <w:t> </w:t>
      </w:r>
      <w:r>
        <w:t>×</w:t>
      </w:r>
      <w:r w:rsidR="007B4FDA">
        <w:t> </w:t>
      </w:r>
      <w:r w:rsidRPr="00734B6E">
        <w:rPr>
          <w:i/>
        </w:rPr>
        <w:t>Session</w:t>
      </w:r>
      <w:r w:rsidRPr="00734B6E">
        <w:rPr>
          <w:i/>
          <w:vertAlign w:val="superscript"/>
        </w:rPr>
        <w:t>b</w:t>
      </w:r>
      <w:r w:rsidR="0072625B">
        <w:t xml:space="preserve">. </w:t>
      </w:r>
      <w:r w:rsidR="001544C8">
        <w:t xml:space="preserve">For OPTI, the </w:t>
      </w:r>
      <w:r w:rsidR="001544C8">
        <w:rPr>
          <w:i/>
        </w:rPr>
        <w:t>a</w:t>
      </w:r>
      <w:r w:rsidR="001544C8">
        <w:t xml:space="preserve"> coefficient is in cell D2, the </w:t>
      </w:r>
      <w:r w:rsidR="001544C8">
        <w:rPr>
          <w:i/>
        </w:rPr>
        <w:t>b</w:t>
      </w:r>
      <w:r w:rsidR="001544C8">
        <w:t xml:space="preserve"> coefficient is in cell E2, and the Session values are in cells B2 through B21. </w:t>
      </w:r>
      <w:r w:rsidR="008A6C7B">
        <w:t>The model predictions are in cells F2 through F21. The Excel formula in cell F2 is =$D$2*B2^$E$2. In general, the formula in cell F</w:t>
      </w:r>
      <w:r w:rsidR="008A6C7B">
        <w:rPr>
          <w:i/>
        </w:rPr>
        <w:t>n</w:t>
      </w:r>
      <w:r w:rsidR="008A6C7B">
        <w:t xml:space="preserve"> is =$D$2*B</w:t>
      </w:r>
      <w:r w:rsidR="008A6C7B">
        <w:rPr>
          <w:i/>
        </w:rPr>
        <w:t>n</w:t>
      </w:r>
      <w:r w:rsidR="008A6C7B">
        <w:t>^$E$2.</w:t>
      </w:r>
      <w:r w:rsidR="00FE0152">
        <w:t xml:space="preserve"> </w:t>
      </w:r>
      <w:r w:rsidR="0068685D">
        <w:t xml:space="preserve">Similarly, for QWERTY, the </w:t>
      </w:r>
      <w:r w:rsidR="0068685D">
        <w:rPr>
          <w:i/>
        </w:rPr>
        <w:t>a</w:t>
      </w:r>
      <w:r w:rsidR="0068685D">
        <w:t xml:space="preserve"> coefficient is in cell D</w:t>
      </w:r>
      <w:r w:rsidR="001667F6">
        <w:t>2</w:t>
      </w:r>
      <w:r w:rsidR="0068685D">
        <w:t xml:space="preserve">2, the </w:t>
      </w:r>
      <w:r w:rsidR="0068685D">
        <w:rPr>
          <w:i/>
        </w:rPr>
        <w:t>b</w:t>
      </w:r>
      <w:r w:rsidR="0068685D">
        <w:t xml:space="preserve"> coefficient is in cell E</w:t>
      </w:r>
      <w:r w:rsidR="001667F6">
        <w:t>2</w:t>
      </w:r>
      <w:r w:rsidR="0068685D">
        <w:t>2, and the Session values are in cells B</w:t>
      </w:r>
      <w:r w:rsidR="001667F6">
        <w:t>2</w:t>
      </w:r>
      <w:r w:rsidR="0068685D">
        <w:t>2 through B</w:t>
      </w:r>
      <w:r w:rsidR="001667F6">
        <w:t>4</w:t>
      </w:r>
      <w:r w:rsidR="0068685D">
        <w:t>1. The model predictions are in cells F2</w:t>
      </w:r>
      <w:r w:rsidR="009F49B0">
        <w:t>2</w:t>
      </w:r>
      <w:r w:rsidR="0068685D">
        <w:t xml:space="preserve"> through F</w:t>
      </w:r>
      <w:r w:rsidR="009F49B0">
        <w:t>41</w:t>
      </w:r>
      <w:r w:rsidR="0068685D">
        <w:t>. The Excel formula in cell F</w:t>
      </w:r>
      <w:r w:rsidR="00293577">
        <w:t>2</w:t>
      </w:r>
      <w:r w:rsidR="0068685D">
        <w:t>2 is =$D$</w:t>
      </w:r>
      <w:r w:rsidR="005C307A">
        <w:t>2</w:t>
      </w:r>
      <w:r w:rsidR="0068685D">
        <w:t>2*B2</w:t>
      </w:r>
      <w:r w:rsidR="005C307A">
        <w:t>2</w:t>
      </w:r>
      <w:r w:rsidR="0068685D">
        <w:t>^$E$</w:t>
      </w:r>
      <w:r w:rsidR="005C307A">
        <w:t>2</w:t>
      </w:r>
      <w:r w:rsidR="0068685D">
        <w:t>2. In general, the formula in cell F</w:t>
      </w:r>
      <w:r w:rsidR="0068685D">
        <w:rPr>
          <w:i/>
        </w:rPr>
        <w:t>n</w:t>
      </w:r>
      <w:r w:rsidR="0068685D">
        <w:t xml:space="preserve"> is =$D$</w:t>
      </w:r>
      <w:r w:rsidR="005C307A">
        <w:t>2</w:t>
      </w:r>
      <w:r w:rsidR="0068685D">
        <w:t>2*B</w:t>
      </w:r>
      <w:r w:rsidR="0068685D">
        <w:rPr>
          <w:i/>
        </w:rPr>
        <w:t>n</w:t>
      </w:r>
      <w:r w:rsidR="0068685D">
        <w:t>^$E$</w:t>
      </w:r>
      <w:r w:rsidR="005C307A">
        <w:t>2</w:t>
      </w:r>
      <w:r w:rsidR="0068685D">
        <w:t>2.</w:t>
      </w:r>
    </w:p>
    <w:p w:rsidR="00D1492B" w:rsidRPr="00D1492B" w:rsidRDefault="00D1492B" w:rsidP="00D1492B">
      <w:r w:rsidRPr="00D1492B">
        <w:lastRenderedPageBreak/>
        <w:t>The RMSD column stands for “root mean square deviation.”</w:t>
      </w:r>
      <w:r w:rsidRPr="00D1492B">
        <w:rPr>
          <w:vertAlign w:val="superscript"/>
        </w:rPr>
        <w:footnoteReference w:id="4"/>
      </w:r>
      <w:r w:rsidRPr="00D1492B">
        <w:t xml:space="preserve"> Each cell in this column contains a value for the difference between the observed response and the predicted response. Compute this column as the square root of the squared difference between observed WPM and model WPM</w:t>
      </w:r>
      <w:r w:rsidR="00593A09">
        <w:t>. In symbols:</w:t>
      </w:r>
    </w:p>
    <w:p w:rsidR="00C92BB6" w:rsidRPr="00713017" w:rsidRDefault="00B70838" w:rsidP="008B6882">
      <w:pPr>
        <w:spacing w:line="240" w:lineRule="auto"/>
        <w:jc w:val="center"/>
      </w:pPr>
      <w:r w:rsidRPr="00346D4B">
        <w:rPr>
          <w:rFonts w:asciiTheme="majorHAnsi" w:hAnsiTheme="majorHAnsi"/>
          <w:position w:val="-14"/>
          <w:sz w:val="20"/>
          <w:szCs w:val="20"/>
        </w:rPr>
        <w:object w:dxaOrig="27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23.15pt" o:ole="">
            <v:imagedata r:id="rId26" o:title=""/>
          </v:shape>
          <o:OLEObject Type="Embed" ProgID="Equation.3" ShapeID="_x0000_i1025" DrawAspect="Content" ObjectID="_1386164209" r:id="rId27"/>
        </w:object>
      </w:r>
      <w:r w:rsidR="00E346FD">
        <w:rPr>
          <w:rFonts w:asciiTheme="majorHAnsi" w:hAnsiTheme="majorHAnsi"/>
          <w:position w:val="-14"/>
          <w:sz w:val="20"/>
          <w:szCs w:val="20"/>
        </w:rPr>
        <w:t>.</w:t>
      </w:r>
    </w:p>
    <w:p w:rsidR="008B6882" w:rsidRPr="008B6882" w:rsidRDefault="008B6882" w:rsidP="008B6882">
      <w:r w:rsidRPr="008B6882">
        <w:t xml:space="preserve">We need a way of knowing </w:t>
      </w:r>
      <w:r w:rsidRPr="008B6882">
        <w:rPr>
          <w:i/>
        </w:rPr>
        <w:t>overall</w:t>
      </w:r>
      <w:r w:rsidRPr="008B6882">
        <w:t xml:space="preserve"> how far off our model predictions are from the observed data points. Do this by summing up RMSD in the Sum column, one sum for OPTI </w:t>
      </w:r>
      <w:r w:rsidR="00C75E44">
        <w:t>in</w:t>
      </w:r>
      <w:r w:rsidRPr="008B6882">
        <w:t xml:space="preserve"> row 2, and one </w:t>
      </w:r>
      <w:r w:rsidR="00EF3B8D">
        <w:t xml:space="preserve">sum </w:t>
      </w:r>
      <w:r w:rsidRPr="008B6882">
        <w:t xml:space="preserve">for QWERTY </w:t>
      </w:r>
      <w:r w:rsidR="00C75E44">
        <w:t>in</w:t>
      </w:r>
      <w:r w:rsidRPr="008B6882">
        <w:t xml:space="preserve"> row 22.</w:t>
      </w:r>
    </w:p>
    <w:p w:rsidR="008B6882" w:rsidRDefault="008B6882" w:rsidP="008B6882">
      <w:pPr>
        <w:pStyle w:val="ListParagraph"/>
      </w:pPr>
      <w:r w:rsidRPr="008B6882">
        <w:t>What are the initial Sum values for OPTI and QWERTY?</w:t>
      </w:r>
    </w:p>
    <w:p w:rsidR="00C01381" w:rsidRPr="008B6882" w:rsidRDefault="008F51B2" w:rsidP="00EA73A3">
      <w:pPr>
        <w:pStyle w:val="Answer"/>
      </w:pPr>
      <w:r>
        <w:t>The initial sums for OPTI and QWERTY are 676.38 and 694.98, respectively.</w:t>
      </w:r>
    </w:p>
    <w:p w:rsidR="008B6882" w:rsidRPr="008B6882" w:rsidRDefault="008B6882" w:rsidP="008B6882">
      <w:r w:rsidRPr="008B6882">
        <w:t xml:space="preserve">Our goal now will be to </w:t>
      </w:r>
      <w:r w:rsidRPr="008B6882">
        <w:rPr>
          <w:i/>
        </w:rPr>
        <w:t>minimize Sum separately for each of the models</w:t>
      </w:r>
      <w:r w:rsidRPr="008B6882">
        <w:t xml:space="preserve">. Once we’ve done this, we’ll have the best-fitting model possible. This requires an iterative improvement algorithm. Microsoft Excel provides this in its Solver feature, which for its first use must be installed. Go to </w:t>
      </w:r>
      <w:r w:rsidR="000C1EED">
        <w:t xml:space="preserve">the </w:t>
      </w:r>
      <w:r w:rsidRPr="008B6882">
        <w:t>Office Button &gt; Excel Options &gt; Add-Ins and click Go</w:t>
      </w:r>
      <w:r w:rsidR="004C13ED">
        <w:t xml:space="preserve">. </w:t>
      </w:r>
      <w:r w:rsidRPr="008B6882">
        <w:t>Check the Solver Add-In box, and click OK. Install the add-in when prompted.</w:t>
      </w:r>
    </w:p>
    <w:p w:rsidR="008B6882" w:rsidRDefault="008B6882" w:rsidP="008B6882">
      <w:pPr>
        <w:pStyle w:val="ListParagraph"/>
      </w:pPr>
      <w:r w:rsidRPr="008B6882">
        <w:t xml:space="preserve">The </w:t>
      </w:r>
      <w:r w:rsidR="008C6663">
        <w:t>S</w:t>
      </w:r>
      <w:r w:rsidRPr="008B6882">
        <w:t xml:space="preserve">olver can change the values of some cell(s) while minimizing or maximizing the value of another cell. In these terms, what should the solver do for fitting our power law curve for each of OPTI and QWERTY? </w:t>
      </w:r>
      <w:r w:rsidRPr="008B6882">
        <w:rPr>
          <w:i/>
        </w:rPr>
        <w:t>Record your answer before proceeding</w:t>
      </w:r>
      <w:r w:rsidRPr="008B6882">
        <w:t>.</w:t>
      </w:r>
    </w:p>
    <w:p w:rsidR="008C6663" w:rsidRPr="007207D9" w:rsidRDefault="001225B1" w:rsidP="00EA73A3">
      <w:pPr>
        <w:pStyle w:val="Answer"/>
      </w:pPr>
      <w:r>
        <w:t xml:space="preserve">We want to minimize the difference between the observed WPM values and the model, or </w:t>
      </w:r>
      <w:r w:rsidR="00153D9A">
        <w:t>predicted,</w:t>
      </w:r>
      <w:r>
        <w:t xml:space="preserve"> WPM values. </w:t>
      </w:r>
      <w:r w:rsidR="00153D9A">
        <w:t xml:space="preserve">These differences are captured in the </w:t>
      </w:r>
      <w:r w:rsidR="00153D9A" w:rsidRPr="00BB6332">
        <w:t>RMSD</w:t>
      </w:r>
      <w:r w:rsidR="00153D9A">
        <w:t xml:space="preserve"> column and summed up in the </w:t>
      </w:r>
      <w:r w:rsidR="00153D9A" w:rsidRPr="00BB6332">
        <w:t>Sum</w:t>
      </w:r>
      <w:r w:rsidR="00153D9A">
        <w:t xml:space="preserve"> column. </w:t>
      </w:r>
      <w:r w:rsidR="007207D9">
        <w:t xml:space="preserve">Thus, we want the Solver to minimize the sum for OPTI and QWERTY by changing the values of the </w:t>
      </w:r>
      <w:r w:rsidR="007207D9">
        <w:rPr>
          <w:i/>
        </w:rPr>
        <w:t>a</w:t>
      </w:r>
      <w:r w:rsidR="007207D9">
        <w:t xml:space="preserve"> and </w:t>
      </w:r>
      <w:r w:rsidR="007207D9">
        <w:rPr>
          <w:i/>
        </w:rPr>
        <w:t>b</w:t>
      </w:r>
      <w:r w:rsidR="007207D9">
        <w:t xml:space="preserve"> coefficients </w:t>
      </w:r>
      <w:r w:rsidR="003B4B27">
        <w:t>in</w:t>
      </w:r>
      <w:r w:rsidR="007207D9">
        <w:t xml:space="preserve"> each model. Specifically, for OPTI, we want the Solver to minimize cell H2 while changing cells D2 and E2. For QWERTY, we want the Solver to minimize cell H22 while changing cells D22 and E22.</w:t>
      </w:r>
    </w:p>
    <w:p w:rsidR="008B6882" w:rsidRPr="008B6882" w:rsidRDefault="008B6882" w:rsidP="008B6882">
      <w:r w:rsidRPr="008B6882">
        <w:t xml:space="preserve">On the Data tab, in the Analysis section, you should now see the Solver. Click it. For fitting the OPTI curve, we want to set the target cell to the OPTI Sum in row 2. We want to minimize this by changing the values of OPTI’s regression coefficients </w:t>
      </w:r>
      <w:r w:rsidRPr="008B6882">
        <w:rPr>
          <w:i/>
        </w:rPr>
        <w:t>a</w:t>
      </w:r>
      <w:r w:rsidRPr="008B6882">
        <w:t xml:space="preserve"> and </w:t>
      </w:r>
      <w:r w:rsidRPr="008B6882">
        <w:rPr>
          <w:i/>
        </w:rPr>
        <w:t>b</w:t>
      </w:r>
      <w:r w:rsidRPr="008B6882">
        <w:t xml:space="preserve"> in row 2. Then click Solve. Do this also for QWERTY’s curve using the values of Sum, </w:t>
      </w:r>
      <w:r w:rsidRPr="008B6882">
        <w:rPr>
          <w:i/>
        </w:rPr>
        <w:t>a</w:t>
      </w:r>
      <w:r w:rsidRPr="008B6882">
        <w:t xml:space="preserve">, and </w:t>
      </w:r>
      <w:r w:rsidRPr="008B6882">
        <w:rPr>
          <w:i/>
        </w:rPr>
        <w:t>b</w:t>
      </w:r>
      <w:r w:rsidRPr="008B6882">
        <w:t xml:space="preserve"> in row 22.</w:t>
      </w:r>
    </w:p>
    <w:p w:rsidR="008B6882" w:rsidRDefault="008B6882" w:rsidP="008B6882">
      <w:pPr>
        <w:pStyle w:val="ListParagraph"/>
      </w:pPr>
      <w:r w:rsidRPr="008B6882">
        <w:t xml:space="preserve">What are the final Sum, </w:t>
      </w:r>
      <w:r w:rsidRPr="008B6882">
        <w:rPr>
          <w:i/>
        </w:rPr>
        <w:t>a</w:t>
      </w:r>
      <w:r w:rsidRPr="008B6882">
        <w:t xml:space="preserve">, and </w:t>
      </w:r>
      <w:r w:rsidRPr="008B6882">
        <w:rPr>
          <w:i/>
        </w:rPr>
        <w:t>b</w:t>
      </w:r>
      <w:r w:rsidRPr="008B6882">
        <w:t xml:space="preserve"> values for OPTI? What power law equation does this result in?</w:t>
      </w:r>
    </w:p>
    <w:p w:rsidR="00BB6332" w:rsidRPr="00A90D3B" w:rsidRDefault="00BB6332" w:rsidP="00EA73A3">
      <w:pPr>
        <w:pStyle w:val="Answer"/>
      </w:pPr>
      <w:r>
        <w:t>The final Sum value</w:t>
      </w:r>
      <w:r w:rsidR="00657DD9">
        <w:t xml:space="preserve"> is 8.45, leaving the </w:t>
      </w:r>
      <w:r w:rsidR="00657DD9">
        <w:rPr>
          <w:i/>
        </w:rPr>
        <w:t>a</w:t>
      </w:r>
      <w:r w:rsidR="00657DD9">
        <w:t xml:space="preserve"> coefficient as 17.27 and the </w:t>
      </w:r>
      <w:r w:rsidR="00657DD9">
        <w:rPr>
          <w:i/>
        </w:rPr>
        <w:t>b</w:t>
      </w:r>
      <w:r w:rsidR="00657DD9">
        <w:t xml:space="preserve"> coefficient as .32</w:t>
      </w:r>
      <w:r w:rsidR="00F618B8">
        <w:t>04</w:t>
      </w:r>
      <w:r w:rsidR="00657DD9">
        <w:t xml:space="preserve">. </w:t>
      </w:r>
      <w:r w:rsidR="00A90D3B">
        <w:t xml:space="preserve">This results in a power law equation of </w:t>
      </w:r>
      <w:r w:rsidR="00A90D3B">
        <w:rPr>
          <w:i/>
        </w:rPr>
        <w:t>WPM</w:t>
      </w:r>
      <w:r w:rsidR="00440D6B">
        <w:t> </w:t>
      </w:r>
      <w:r w:rsidR="00A90D3B">
        <w:t>=</w:t>
      </w:r>
      <w:r w:rsidR="00440D6B">
        <w:t> </w:t>
      </w:r>
      <w:r w:rsidR="00A90D3B">
        <w:t>17.27</w:t>
      </w:r>
      <w:r w:rsidR="00440D6B">
        <w:t> </w:t>
      </w:r>
      <w:r w:rsidR="00A90D3B">
        <w:t>×</w:t>
      </w:r>
      <w:r w:rsidR="00440D6B">
        <w:t> </w:t>
      </w:r>
      <w:r w:rsidR="00A90D3B">
        <w:rPr>
          <w:i/>
        </w:rPr>
        <w:t>Session</w:t>
      </w:r>
      <w:r w:rsidR="002A2291" w:rsidRPr="002A2291">
        <w:rPr>
          <w:vertAlign w:val="superscript"/>
        </w:rPr>
        <w:t>.</w:t>
      </w:r>
      <w:r w:rsidR="00A90D3B" w:rsidRPr="00A90D3B">
        <w:rPr>
          <w:vertAlign w:val="superscript"/>
        </w:rPr>
        <w:t>32</w:t>
      </w:r>
      <w:r w:rsidR="00F618B8">
        <w:rPr>
          <w:vertAlign w:val="superscript"/>
        </w:rPr>
        <w:t>04</w:t>
      </w:r>
      <w:r w:rsidR="00A90D3B">
        <w:t>.</w:t>
      </w:r>
    </w:p>
    <w:p w:rsidR="008B6882" w:rsidRDefault="008B6882" w:rsidP="008B6882">
      <w:pPr>
        <w:pStyle w:val="ListParagraph"/>
      </w:pPr>
      <w:r w:rsidRPr="008B6882">
        <w:t xml:space="preserve">What are the final Sum, </w:t>
      </w:r>
      <w:r w:rsidRPr="008B6882">
        <w:rPr>
          <w:i/>
        </w:rPr>
        <w:t>a</w:t>
      </w:r>
      <w:r w:rsidRPr="008B6882">
        <w:t xml:space="preserve">, and </w:t>
      </w:r>
      <w:r w:rsidRPr="008B6882">
        <w:rPr>
          <w:i/>
        </w:rPr>
        <w:t>b</w:t>
      </w:r>
      <w:r w:rsidRPr="008B6882">
        <w:t xml:space="preserve"> values for QWERTY? What power law equation does this result in?</w:t>
      </w:r>
    </w:p>
    <w:p w:rsidR="00F618B8" w:rsidRPr="00F618B8" w:rsidRDefault="00F618B8" w:rsidP="00EA73A3">
      <w:pPr>
        <w:pStyle w:val="Answer"/>
      </w:pPr>
      <w:r>
        <w:t xml:space="preserve">The final Sum value is 7.34, leaving the </w:t>
      </w:r>
      <w:r>
        <w:rPr>
          <w:i/>
        </w:rPr>
        <w:t>a</w:t>
      </w:r>
      <w:r>
        <w:t xml:space="preserve"> coefficient as 27.44 and the </w:t>
      </w:r>
      <w:r>
        <w:rPr>
          <w:i/>
        </w:rPr>
        <w:t>b</w:t>
      </w:r>
      <w:r>
        <w:t xml:space="preserve"> coefficient as .1263. This results in a power law equation of </w:t>
      </w:r>
      <w:r>
        <w:rPr>
          <w:i/>
        </w:rPr>
        <w:t>WPM</w:t>
      </w:r>
      <w:r w:rsidR="00BF4744">
        <w:t> </w:t>
      </w:r>
      <w:r>
        <w:t>=</w:t>
      </w:r>
      <w:r w:rsidR="00BF4744">
        <w:t> </w:t>
      </w:r>
      <w:r>
        <w:t>27.44</w:t>
      </w:r>
      <w:r w:rsidR="00BF4744">
        <w:t> </w:t>
      </w:r>
      <w:r>
        <w:t>×</w:t>
      </w:r>
      <w:r w:rsidR="00BF4744">
        <w:t> </w:t>
      </w:r>
      <w:r>
        <w:rPr>
          <w:i/>
        </w:rPr>
        <w:t>Session</w:t>
      </w:r>
      <w:r w:rsidRPr="00A90D3B">
        <w:rPr>
          <w:vertAlign w:val="superscript"/>
        </w:rPr>
        <w:t>.</w:t>
      </w:r>
      <w:r>
        <w:rPr>
          <w:vertAlign w:val="superscript"/>
        </w:rPr>
        <w:t>1263</w:t>
      </w:r>
      <w:r>
        <w:t>.</w:t>
      </w:r>
    </w:p>
    <w:p w:rsidR="008B6882" w:rsidRDefault="007E2321" w:rsidP="008B6882">
      <w:pPr>
        <w:pStyle w:val="ListParagraph"/>
      </w:pPr>
      <w:r>
        <w:lastRenderedPageBreak/>
        <w:t>Using your model predictions, p</w:t>
      </w:r>
      <w:r w:rsidR="008B6882" w:rsidRPr="008B6882">
        <w:t>lot the power curves on the graph you created previously. Do not plot points, just the power curve</w:t>
      </w:r>
      <w:r w:rsidR="003B5448">
        <w:t>s</w:t>
      </w:r>
      <w:r w:rsidR="008B6882" w:rsidRPr="008B6882">
        <w:t>, so that we can easily see the original data points and the fitted curve over them. Display your graph here, including its legend.</w:t>
      </w:r>
    </w:p>
    <w:p w:rsidR="00797C4F" w:rsidRPr="008B6882" w:rsidRDefault="00BB03B3" w:rsidP="00BB03B3">
      <w:pPr>
        <w:pStyle w:val="ListParagraph"/>
        <w:numPr>
          <w:ilvl w:val="0"/>
          <w:numId w:val="0"/>
        </w:numPr>
        <w:ind w:left="720"/>
        <w:contextualSpacing w:val="0"/>
        <w:jc w:val="center"/>
      </w:pPr>
      <w:r w:rsidRPr="00BB03B3">
        <w:rPr>
          <w:noProof/>
        </w:rPr>
        <w:drawing>
          <wp:inline distT="0" distB="0" distL="0" distR="0" wp14:anchorId="35C9091B" wp14:editId="7C6F2DDE">
            <wp:extent cx="4432300" cy="256944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srcRect/>
                    <a:stretch>
                      <a:fillRect/>
                    </a:stretch>
                  </pic:blipFill>
                  <pic:spPr bwMode="auto">
                    <a:xfrm>
                      <a:off x="0" y="0"/>
                      <a:ext cx="4432300" cy="2569440"/>
                    </a:xfrm>
                    <a:prstGeom prst="rect">
                      <a:avLst/>
                    </a:prstGeom>
                    <a:noFill/>
                    <a:ln w="9525">
                      <a:noFill/>
                      <a:miter lim="800000"/>
                      <a:headEnd/>
                      <a:tailEnd/>
                    </a:ln>
                  </pic:spPr>
                </pic:pic>
              </a:graphicData>
            </a:graphic>
          </wp:inline>
        </w:drawing>
      </w:r>
    </w:p>
    <w:p w:rsidR="008B6882" w:rsidRPr="008B6882" w:rsidRDefault="008B6882" w:rsidP="008B6882">
      <w:r w:rsidRPr="008B6882">
        <w:t>We also want to know the goodness-of-fi</w:t>
      </w:r>
      <w:r w:rsidR="000F6CE5">
        <w:t>t of our power curves from</w:t>
      </w:r>
      <w:r w:rsidRPr="008B6882">
        <w:t xml:space="preserve"> </w:t>
      </w:r>
      <w:r w:rsidRPr="008B6882">
        <w:rPr>
          <w:i/>
        </w:rPr>
        <w:t>R</w:t>
      </w:r>
      <w:r w:rsidRPr="008B6882">
        <w:rPr>
          <w:vertAlign w:val="superscript"/>
        </w:rPr>
        <w:t>2</w:t>
      </w:r>
      <w:r w:rsidRPr="008B6882">
        <w:t xml:space="preserve"> values. Create a new column called </w:t>
      </w:r>
      <w:r w:rsidRPr="00684D14">
        <w:t>R2</w:t>
      </w:r>
      <w:r w:rsidRPr="008B6882">
        <w:t xml:space="preserve"> after </w:t>
      </w:r>
      <w:r w:rsidRPr="00684D14">
        <w:t>Sum</w:t>
      </w:r>
      <w:r w:rsidRPr="008B6882">
        <w:t>. For OPTI, in row 2, use the square of the CORREL</w:t>
      </w:r>
      <w:r w:rsidR="00901E00">
        <w:t xml:space="preserve"> or PEARSON</w:t>
      </w:r>
      <w:r w:rsidRPr="008B6882">
        <w:t xml:space="preserve"> </w:t>
      </w:r>
      <w:r w:rsidR="00822DA0" w:rsidRPr="008B6882">
        <w:t xml:space="preserve">Excel </w:t>
      </w:r>
      <w:r w:rsidRPr="008B6882">
        <w:t>function</w:t>
      </w:r>
      <w:r w:rsidR="00901E00">
        <w:t>s</w:t>
      </w:r>
      <w:r w:rsidRPr="008B6882">
        <w:t xml:space="preserve"> over the observed WPM and model WPM. For QWERTY, in row 22, do the same. (You can instead use the RSQ Excel function</w:t>
      </w:r>
      <w:r w:rsidR="00DA40A6">
        <w:t xml:space="preserve"> directly</w:t>
      </w:r>
      <w:r w:rsidRPr="008B6882">
        <w:t xml:space="preserve">, but </w:t>
      </w:r>
      <w:r w:rsidR="00BD5796">
        <w:t xml:space="preserve">then </w:t>
      </w:r>
      <w:r w:rsidR="003A3E11">
        <w:t>do not</w:t>
      </w:r>
      <w:r w:rsidRPr="008B6882">
        <w:t xml:space="preserve"> square it</w:t>
      </w:r>
      <w:r w:rsidR="00DA40A6">
        <w:t>s results</w:t>
      </w:r>
      <w:r w:rsidRPr="008B6882">
        <w:t>!)</w:t>
      </w:r>
    </w:p>
    <w:p w:rsidR="008B6882" w:rsidRDefault="008B6882" w:rsidP="008B6882">
      <w:pPr>
        <w:pStyle w:val="ListParagraph"/>
      </w:pPr>
      <w:r w:rsidRPr="008B6882">
        <w:t xml:space="preserve">What are the </w:t>
      </w:r>
      <w:r w:rsidRPr="008B6882">
        <w:rPr>
          <w:i/>
        </w:rPr>
        <w:t>R</w:t>
      </w:r>
      <w:r w:rsidRPr="008B6882">
        <w:rPr>
          <w:vertAlign w:val="superscript"/>
        </w:rPr>
        <w:t>2</w:t>
      </w:r>
      <w:r w:rsidRPr="008B6882">
        <w:t xml:space="preserve"> values for the OPTI and QWERTY models?</w:t>
      </w:r>
    </w:p>
    <w:p w:rsidR="003A3E11" w:rsidRPr="008B6882" w:rsidRDefault="005016B7" w:rsidP="00D15080">
      <w:pPr>
        <w:pStyle w:val="Answer"/>
      </w:pPr>
      <w:r>
        <w:t>The</w:t>
      </w:r>
      <w:r w:rsidR="004E16CB">
        <w:t xml:space="preserve"> </w:t>
      </w:r>
      <w:r w:rsidR="004E16CB" w:rsidRPr="004946C7">
        <w:rPr>
          <w:i/>
        </w:rPr>
        <w:t>R</w:t>
      </w:r>
      <w:r w:rsidR="004E16CB" w:rsidRPr="004946C7">
        <w:rPr>
          <w:vertAlign w:val="superscript"/>
        </w:rPr>
        <w:t>2</w:t>
      </w:r>
      <w:r w:rsidR="004E16CB">
        <w:t xml:space="preserve"> fit for the OPTI model is .9953. </w:t>
      </w:r>
      <w:r w:rsidR="000E4881">
        <w:t>For QWERTY, it is .9796.</w:t>
      </w:r>
    </w:p>
    <w:p w:rsidR="008B6882" w:rsidRDefault="008B6882" w:rsidP="008B6882">
      <w:pPr>
        <w:pStyle w:val="ListParagraph"/>
      </w:pPr>
      <w:r w:rsidRPr="008B6882">
        <w:t>Speculate as to why one of the models fits better than the other.</w:t>
      </w:r>
    </w:p>
    <w:p w:rsidR="00A02F3C" w:rsidRPr="00A02F3C" w:rsidRDefault="00A02F3C" w:rsidP="00D15080">
      <w:pPr>
        <w:pStyle w:val="Answer"/>
      </w:pPr>
      <w:r>
        <w:t>Although both models describe and predict performance very well, the OPTI model does so a bit better. This makes sense when we remember what the model captures—</w:t>
      </w:r>
      <w:r>
        <w:rPr>
          <w:i/>
        </w:rPr>
        <w:t>learning</w:t>
      </w:r>
      <w:r>
        <w:t>. There is probably more learning with OPTI than with QWERTY because OPTI is an unfamiliar keyboard layout, whereas QWERTY would presumably be familiar to most participants.</w:t>
      </w:r>
    </w:p>
    <w:p w:rsidR="008B6882" w:rsidRDefault="008B6882" w:rsidP="008B6882">
      <w:pPr>
        <w:pStyle w:val="ListParagraph"/>
      </w:pPr>
      <w:r w:rsidRPr="008B6882">
        <w:t xml:space="preserve">This data </w:t>
      </w:r>
      <w:r w:rsidR="003607DD">
        <w:t>was</w:t>
      </w:r>
      <w:r w:rsidRPr="008B6882">
        <w:t xml:space="preserve"> estimated from the graph in MacKenzie &amp; Zhang’s (1999) original paper. In other words, it is “real human data.” Does it surprise you that the Power Law of Learning models this data so well? Why or why not?</w:t>
      </w:r>
    </w:p>
    <w:p w:rsidR="00DA6392" w:rsidRPr="008B6882" w:rsidRDefault="00DA6392" w:rsidP="00D15080">
      <w:pPr>
        <w:pStyle w:val="Answer"/>
      </w:pPr>
      <w:r>
        <w:t>In the world of quantitative psychological models, the Power Law of Learning offers extremely robust model fits. Few behavioral science models</w:t>
      </w:r>
      <w:r w:rsidR="002A4026">
        <w:t xml:space="preserve"> regularly</w:t>
      </w:r>
      <w:r>
        <w:t xml:space="preserve"> achieve such high </w:t>
      </w:r>
      <w:r w:rsidRPr="00DA6392">
        <w:rPr>
          <w:i/>
        </w:rPr>
        <w:t>R</w:t>
      </w:r>
      <w:r w:rsidRPr="00DA6392">
        <w:rPr>
          <w:vertAlign w:val="superscript"/>
        </w:rPr>
        <w:t>2</w:t>
      </w:r>
      <w:r>
        <w:t xml:space="preserve"> values</w:t>
      </w:r>
      <w:r w:rsidR="002A4026">
        <w:t xml:space="preserve">, and yet for innumerable human activities, this power law captures performance exceedingly well. So it does not come as a surprise that text entry speeds can be modeled in </w:t>
      </w:r>
      <w:r w:rsidR="006911BA">
        <w:t>this</w:t>
      </w:r>
      <w:r w:rsidR="002A4026">
        <w:t xml:space="preserve"> way.</w:t>
      </w:r>
    </w:p>
    <w:p w:rsidR="008B6882" w:rsidRPr="008B6882" w:rsidRDefault="008B6882" w:rsidP="008B6882">
      <w:r w:rsidRPr="008B6882">
        <w:t xml:space="preserve">Models for data are useful not just for </w:t>
      </w:r>
      <w:r w:rsidRPr="00A15980">
        <w:t>description</w:t>
      </w:r>
      <w:r w:rsidRPr="008B6882">
        <w:t xml:space="preserve">, but also for </w:t>
      </w:r>
      <w:r w:rsidRPr="008B6882">
        <w:rPr>
          <w:i/>
        </w:rPr>
        <w:t>prediction</w:t>
      </w:r>
      <w:r w:rsidRPr="008B6882">
        <w:t>. Extend your predicted WPM values, and the curve you plotted, from session 20</w:t>
      </w:r>
      <w:r w:rsidR="00620E60">
        <w:t xml:space="preserve"> to session 40 for each method.</w:t>
      </w:r>
    </w:p>
    <w:p w:rsidR="008B6882" w:rsidRDefault="008B6882" w:rsidP="008B6882">
      <w:pPr>
        <w:pStyle w:val="ListParagraph"/>
      </w:pPr>
      <w:r w:rsidRPr="008B6882">
        <w:lastRenderedPageBreak/>
        <w:t xml:space="preserve">What </w:t>
      </w:r>
      <w:r w:rsidR="00620E60">
        <w:t>does the graph show as</w:t>
      </w:r>
      <w:r w:rsidRPr="008B6882">
        <w:t xml:space="preserve"> the predicted speed for OPTI and </w:t>
      </w:r>
      <w:r w:rsidR="00620E60">
        <w:t xml:space="preserve">for </w:t>
      </w:r>
      <w:r w:rsidRPr="008B6882">
        <w:t>QWERTY in the 40</w:t>
      </w:r>
      <w:r w:rsidRPr="008B6882">
        <w:rPr>
          <w:vertAlign w:val="superscript"/>
        </w:rPr>
        <w:t>th</w:t>
      </w:r>
      <w:r w:rsidRPr="008B6882">
        <w:t xml:space="preserve"> session?</w:t>
      </w:r>
      <w:r w:rsidR="0085076F">
        <w:t xml:space="preserve"> Display your</w:t>
      </w:r>
      <w:r w:rsidR="0023274D">
        <w:t xml:space="preserve"> extended</w:t>
      </w:r>
      <w:r w:rsidR="0085076F">
        <w:t xml:space="preserve"> graph here, including its legend.</w:t>
      </w:r>
    </w:p>
    <w:p w:rsidR="00DF58AB" w:rsidRDefault="00484B8C" w:rsidP="00D15080">
      <w:pPr>
        <w:pStyle w:val="Answer"/>
      </w:pPr>
      <w:r>
        <w:t xml:space="preserve">The </w:t>
      </w:r>
      <w:r w:rsidR="00AB1D23">
        <w:t>predicted speed for OPTI in the 40</w:t>
      </w:r>
      <w:r w:rsidR="00AB1D23" w:rsidRPr="00AB1D23">
        <w:rPr>
          <w:vertAlign w:val="superscript"/>
        </w:rPr>
        <w:t>th</w:t>
      </w:r>
      <w:r w:rsidR="00AB1D23">
        <w:t xml:space="preserve"> session is 56.32 WPM. The predicted speed for QWERTY in the 40</w:t>
      </w:r>
      <w:r w:rsidR="00AB1D23" w:rsidRPr="00AB1D23">
        <w:rPr>
          <w:vertAlign w:val="superscript"/>
        </w:rPr>
        <w:t>th</w:t>
      </w:r>
      <w:r w:rsidR="00AB1D23">
        <w:t xml:space="preserve"> session is 43.73 WPM. The graph below shows the model predictions extended through 40 sessions.</w:t>
      </w:r>
    </w:p>
    <w:p w:rsidR="00AE1101" w:rsidRDefault="006F40A7" w:rsidP="006F40A7">
      <w:pPr>
        <w:pStyle w:val="ListParagraph"/>
        <w:numPr>
          <w:ilvl w:val="0"/>
          <w:numId w:val="0"/>
        </w:numPr>
        <w:tabs>
          <w:tab w:val="clear" w:pos="720"/>
        </w:tabs>
        <w:contextualSpacing w:val="0"/>
        <w:jc w:val="center"/>
        <w:rPr>
          <w:color w:val="0070C0"/>
        </w:rPr>
      </w:pPr>
      <w:r w:rsidRPr="006F40A7">
        <w:rPr>
          <w:noProof/>
        </w:rPr>
        <w:drawing>
          <wp:inline distT="0" distB="0" distL="0" distR="0" wp14:anchorId="503FA56B" wp14:editId="34B9D8CE">
            <wp:extent cx="6029707" cy="2106941"/>
            <wp:effectExtent l="19050" t="0" r="9143"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cstate="print"/>
                    <a:srcRect/>
                    <a:stretch>
                      <a:fillRect/>
                    </a:stretch>
                  </pic:blipFill>
                  <pic:spPr bwMode="auto">
                    <a:xfrm>
                      <a:off x="0" y="0"/>
                      <a:ext cx="6029707" cy="2106941"/>
                    </a:xfrm>
                    <a:prstGeom prst="rect">
                      <a:avLst/>
                    </a:prstGeom>
                    <a:noFill/>
                    <a:ln w="9525">
                      <a:noFill/>
                      <a:miter lim="800000"/>
                      <a:headEnd/>
                      <a:tailEnd/>
                    </a:ln>
                  </pic:spPr>
                </pic:pic>
              </a:graphicData>
            </a:graphic>
          </wp:inline>
        </w:drawing>
      </w:r>
    </w:p>
    <w:p w:rsidR="0008352C" w:rsidRPr="0008352C" w:rsidRDefault="006865AD" w:rsidP="0008352C">
      <w:r>
        <w:rPr>
          <w:b/>
        </w:rPr>
        <w:t>Part 4, Covariance structures.</w:t>
      </w:r>
      <w:r>
        <w:t xml:space="preserve"> </w:t>
      </w:r>
      <w:r w:rsidR="0008352C" w:rsidRPr="0008352C">
        <w:t xml:space="preserve">In </w:t>
      </w:r>
      <w:r w:rsidR="00F11E47">
        <w:t>p</w:t>
      </w:r>
      <w:r w:rsidR="0008352C" w:rsidRPr="0008352C">
        <w:t xml:space="preserve">art </w:t>
      </w:r>
      <w:r w:rsidR="00F11E47">
        <w:t>2</w:t>
      </w:r>
      <w:r w:rsidR="0008352C" w:rsidRPr="0008352C">
        <w:t xml:space="preserve">, we analyzed the </w:t>
      </w:r>
      <w:r w:rsidR="0008352C" w:rsidRPr="0008352C">
        <w:rPr>
          <w:i/>
        </w:rPr>
        <w:t>macbtwn.jmp</w:t>
      </w:r>
      <w:r w:rsidR="0008352C" w:rsidRPr="0008352C">
        <w:t xml:space="preserve"> data using a mixed-effects model analysis of variance. An important but hidden aspect of using mixed-effects models in JMP is that of specifying a </w:t>
      </w:r>
      <w:r w:rsidR="0008352C" w:rsidRPr="0008352C">
        <w:rPr>
          <w:i/>
        </w:rPr>
        <w:t>covariance structure</w:t>
      </w:r>
      <w:r w:rsidR="00B801C3">
        <w:t>, which JMP does not expose</w:t>
      </w:r>
      <w:r w:rsidR="0008352C" w:rsidRPr="0008352C">
        <w:t xml:space="preserve"> but SPSS does. The covariance structure for repeated measures data indicates how measures “vary and vary together.” For example, measures taken across sessions may vary differently with respect to each other than measures using different input methods </w:t>
      </w:r>
      <w:r w:rsidR="002E38D0">
        <w:t>in</w:t>
      </w:r>
      <w:r w:rsidR="0008352C" w:rsidRPr="0008352C">
        <w:t xml:space="preserve"> the same session. And yet, because the same subject was measured more than once, both are forms of repeated measures data.</w:t>
      </w:r>
    </w:p>
    <w:p w:rsidR="002A5EA7" w:rsidRPr="006865AD" w:rsidRDefault="0008352C" w:rsidP="0008352C">
      <w:r w:rsidRPr="0008352C">
        <w:t>As mentioned, SPSS allow</w:t>
      </w:r>
      <w:r w:rsidR="0089567E">
        <w:t>s</w:t>
      </w:r>
      <w:r w:rsidRPr="0008352C">
        <w:t xml:space="preserve"> us to pick the covariance structure when using mixed-effects models. Although there are numerous possible structures, the most </w:t>
      </w:r>
      <w:r w:rsidR="00EA6671">
        <w:t>common</w:t>
      </w:r>
      <w:r w:rsidRPr="0008352C">
        <w:t xml:space="preserve"> ones are Autoregressive, Compound Symmetry, Diagonal, Scaled Identity, and Unstructured. Although the underlying mathematical details are beyond the current scope, the intuition behind each one is explained below.</w:t>
      </w:r>
    </w:p>
    <w:p w:rsidR="003527F4" w:rsidRPr="003527F4" w:rsidRDefault="003527F4" w:rsidP="006030B5">
      <w:pPr>
        <w:pStyle w:val="ListParagraph"/>
        <w:numPr>
          <w:ilvl w:val="0"/>
          <w:numId w:val="13"/>
        </w:numPr>
      </w:pPr>
      <w:r w:rsidRPr="003527F4">
        <w:rPr>
          <w:b/>
        </w:rPr>
        <w:t>Autoregressive Order 1 (AR1).</w:t>
      </w:r>
      <w:r w:rsidRPr="003527F4">
        <w:t xml:space="preserve"> Successive measures of a subject are more strongly correlated than distant measures. This will often be the case with measures of practice over time, </w:t>
      </w:r>
      <w:r w:rsidRPr="003527F4">
        <w:rPr>
          <w:i/>
        </w:rPr>
        <w:t>i.e.</w:t>
      </w:r>
      <w:r w:rsidRPr="003527F4">
        <w:t>, measurements at times 2 and 3 are more strongly correlated than measurements at times 1 and 3.</w:t>
      </w:r>
    </w:p>
    <w:p w:rsidR="003527F4" w:rsidRPr="003527F4" w:rsidRDefault="003527F4" w:rsidP="006030B5">
      <w:pPr>
        <w:pStyle w:val="ListParagraph"/>
        <w:numPr>
          <w:ilvl w:val="0"/>
          <w:numId w:val="13"/>
        </w:numPr>
      </w:pPr>
      <w:r w:rsidRPr="003527F4">
        <w:rPr>
          <w:b/>
        </w:rPr>
        <w:t>Compound Symmetry (CS).</w:t>
      </w:r>
      <w:r w:rsidRPr="003527F4">
        <w:t xml:space="preserve"> This is the </w:t>
      </w:r>
      <w:r w:rsidR="00AB573F">
        <w:t>unchangeable</w:t>
      </w:r>
      <w:r w:rsidRPr="003527F4">
        <w:t xml:space="preserve"> default </w:t>
      </w:r>
      <w:r w:rsidR="00AB573F">
        <w:t>in</w:t>
      </w:r>
      <w:r w:rsidRPr="003527F4">
        <w:t xml:space="preserve"> JMP. The relationship between levels of a repeated factor all have constant variance and constant covariance; that is, measures </w:t>
      </w:r>
      <w:r w:rsidRPr="003527F4">
        <w:rPr>
          <w:i/>
        </w:rPr>
        <w:t>n</w:t>
      </w:r>
      <w:r w:rsidRPr="003527F4">
        <w:t xml:space="preserve"> and </w:t>
      </w:r>
      <w:r w:rsidRPr="003527F4">
        <w:rPr>
          <w:i/>
        </w:rPr>
        <w:t>m</w:t>
      </w:r>
      <w:r w:rsidRPr="003527F4">
        <w:t xml:space="preserve"> covary the same as measures </w:t>
      </w:r>
      <w:r w:rsidRPr="003527F4">
        <w:rPr>
          <w:i/>
        </w:rPr>
        <w:t xml:space="preserve">n </w:t>
      </w:r>
      <w:r w:rsidRPr="003527F4">
        <w:t xml:space="preserve">and </w:t>
      </w:r>
      <w:r w:rsidRPr="003527F4">
        <w:rPr>
          <w:i/>
        </w:rPr>
        <w:t>k</w:t>
      </w:r>
      <w:r w:rsidRPr="003527F4">
        <w:t xml:space="preserve"> for </w:t>
      </w:r>
      <w:r w:rsidRPr="003527F4">
        <w:rPr>
          <w:i/>
        </w:rPr>
        <w:t>n</w:t>
      </w:r>
      <w:r w:rsidRPr="003527F4">
        <w:t> ≠ </w:t>
      </w:r>
      <w:r w:rsidRPr="003527F4">
        <w:rPr>
          <w:i/>
        </w:rPr>
        <w:t>m</w:t>
      </w:r>
      <w:r w:rsidRPr="003527F4">
        <w:t> ≠ </w:t>
      </w:r>
      <w:r w:rsidRPr="003527F4">
        <w:rPr>
          <w:i/>
        </w:rPr>
        <w:t>k</w:t>
      </w:r>
      <w:r w:rsidRPr="003527F4">
        <w:t>.</w:t>
      </w:r>
    </w:p>
    <w:p w:rsidR="003527F4" w:rsidRPr="003527F4" w:rsidRDefault="003527F4" w:rsidP="006030B5">
      <w:pPr>
        <w:pStyle w:val="ListParagraph"/>
        <w:numPr>
          <w:ilvl w:val="0"/>
          <w:numId w:val="13"/>
        </w:numPr>
      </w:pPr>
      <w:r w:rsidRPr="003527F4">
        <w:rPr>
          <w:b/>
        </w:rPr>
        <w:t>Diagonal (DIAG).</w:t>
      </w:r>
      <w:r w:rsidRPr="003527F4">
        <w:t xml:space="preserve"> This is the </w:t>
      </w:r>
      <w:r w:rsidR="00AB573F">
        <w:t>changeable</w:t>
      </w:r>
      <w:r w:rsidR="00D0618E">
        <w:t xml:space="preserve"> </w:t>
      </w:r>
      <w:r w:rsidRPr="003527F4">
        <w:t xml:space="preserve">default </w:t>
      </w:r>
      <w:r w:rsidR="00AB573F">
        <w:t>in</w:t>
      </w:r>
      <w:r w:rsidRPr="003527F4">
        <w:t xml:space="preserve"> SPSS. Each level of the repeated factor has its own variance, but has zero covariance with every other level.</w:t>
      </w:r>
    </w:p>
    <w:p w:rsidR="003527F4" w:rsidRPr="003527F4" w:rsidRDefault="003527F4" w:rsidP="006030B5">
      <w:pPr>
        <w:pStyle w:val="ListParagraph"/>
        <w:numPr>
          <w:ilvl w:val="0"/>
          <w:numId w:val="13"/>
        </w:numPr>
      </w:pPr>
      <w:r w:rsidRPr="003527F4">
        <w:rPr>
          <w:b/>
        </w:rPr>
        <w:t>Scaled Identity (ID).</w:t>
      </w:r>
      <w:r w:rsidRPr="003527F4">
        <w:t xml:space="preserve"> Each level of a repeated factor has unity (1) variance and zero (0) covariance with every other level.</w:t>
      </w:r>
    </w:p>
    <w:p w:rsidR="003527F4" w:rsidRPr="003527F4" w:rsidRDefault="003527F4" w:rsidP="006030B5">
      <w:pPr>
        <w:pStyle w:val="ListParagraph"/>
        <w:numPr>
          <w:ilvl w:val="0"/>
          <w:numId w:val="13"/>
        </w:numPr>
      </w:pPr>
      <w:r w:rsidRPr="003527F4">
        <w:rPr>
          <w:b/>
        </w:rPr>
        <w:t>Unstructured (UN).</w:t>
      </w:r>
      <w:r w:rsidRPr="003527F4">
        <w:t xml:space="preserve"> The relationship between all </w:t>
      </w:r>
      <w:r w:rsidRPr="003527F4">
        <w:rPr>
          <w:i/>
        </w:rPr>
        <w:t>n</w:t>
      </w:r>
      <w:r w:rsidR="000D1731">
        <w:t>×</w:t>
      </w:r>
      <w:r w:rsidRPr="003527F4">
        <w:rPr>
          <w:i/>
        </w:rPr>
        <w:t>m</w:t>
      </w:r>
      <w:r w:rsidRPr="003527F4">
        <w:t xml:space="preserve"> levels of the repeated factor is unstructured; that is, all variances and covariances are independent.</w:t>
      </w:r>
    </w:p>
    <w:p w:rsidR="003527F4" w:rsidRPr="003527F4" w:rsidRDefault="003527F4" w:rsidP="003527F4">
      <w:r w:rsidRPr="003527F4">
        <w:lastRenderedPageBreak/>
        <w:t xml:space="preserve">As stated, the unchangeable default in JMP is Compound Symmetry, while the </w:t>
      </w:r>
      <w:r w:rsidR="00754DC1">
        <w:t>changeable</w:t>
      </w:r>
      <w:r w:rsidRPr="003527F4">
        <w:t xml:space="preserve"> default in SPSS is Diagonal. To find out which is most appropriate for your data using SPSS, run each model and look </w:t>
      </w:r>
      <w:r w:rsidR="00EA6671">
        <w:t>at</w:t>
      </w:r>
      <w:r w:rsidRPr="003527F4">
        <w:t xml:space="preserve"> the </w:t>
      </w:r>
      <w:r w:rsidRPr="003527F4">
        <w:rPr>
          <w:i/>
        </w:rPr>
        <w:t xml:space="preserve">Information Criteria </w:t>
      </w:r>
      <w:r w:rsidRPr="003527F4">
        <w:t xml:space="preserve">output for each. Select the model that yields the </w:t>
      </w:r>
      <w:r w:rsidRPr="003527F4">
        <w:rPr>
          <w:i/>
        </w:rPr>
        <w:t>lowest</w:t>
      </w:r>
      <w:r w:rsidRPr="003527F4">
        <w:t xml:space="preserve"> value for either the Akaike’s Information Criterion (AIC) or Schwarz’s Bayesian Criterion (BIC) values.</w:t>
      </w:r>
    </w:p>
    <w:p w:rsidR="00D11658" w:rsidRPr="00D11658" w:rsidRDefault="00D11658" w:rsidP="00D11658">
      <w:r w:rsidRPr="00D11658">
        <w:t xml:space="preserve">Paste your data from your long-format version of </w:t>
      </w:r>
      <w:r w:rsidRPr="00D11658">
        <w:rPr>
          <w:i/>
        </w:rPr>
        <w:t>macbtwn.jmp</w:t>
      </w:r>
      <w:r w:rsidRPr="00D11658">
        <w:t xml:space="preserve"> into SPSS. After setting variable names, values, and types, perform a mixed-effects model anal</w:t>
      </w:r>
      <w:r w:rsidR="000B4472">
        <w:t xml:space="preserve">ysis of variance. (Referring to </w:t>
      </w:r>
      <w:r w:rsidRPr="00D11658">
        <w:t xml:space="preserve">questions </w:t>
      </w:r>
      <w:r w:rsidR="00EE5637">
        <w:t>1</w:t>
      </w:r>
      <w:r w:rsidR="00EA6671">
        <w:t>7</w:t>
      </w:r>
      <w:r w:rsidR="00EE5637">
        <w:t>-2</w:t>
      </w:r>
      <w:r w:rsidR="00EA6671">
        <w:t>3</w:t>
      </w:r>
      <w:r w:rsidRPr="00D11658">
        <w:t xml:space="preserve">, set the modeling type of </w:t>
      </w:r>
      <w:r w:rsidRPr="00D11658">
        <w:rPr>
          <w:i/>
        </w:rPr>
        <w:t>Session</w:t>
      </w:r>
      <w:r w:rsidRPr="00D11658">
        <w:t xml:space="preserve"> to whatever </w:t>
      </w:r>
      <w:r w:rsidR="00FC6F14">
        <w:t>you decided was most appropriate</w:t>
      </w:r>
      <w:r w:rsidRPr="00D11658">
        <w:t xml:space="preserve">.) Go to Analyze &gt; Mixed Models &gt; Linear. On the first dialog, put </w:t>
      </w:r>
      <w:r w:rsidRPr="00D11658">
        <w:rPr>
          <w:i/>
        </w:rPr>
        <w:t>Subject</w:t>
      </w:r>
      <w:r w:rsidRPr="00D11658">
        <w:t xml:space="preserve"> in Subjects and </w:t>
      </w:r>
      <w:r w:rsidRPr="00D11658">
        <w:rPr>
          <w:i/>
        </w:rPr>
        <w:t>Session</w:t>
      </w:r>
      <w:r w:rsidRPr="00D11658">
        <w:t xml:space="preserve"> in Repeated. For Repeated Covariance Type, you will try the five covariance structures listed above. For now, start with Compound Symmetry to agree with JMP. Click Continue. Place </w:t>
      </w:r>
      <w:r w:rsidRPr="00D11658">
        <w:rPr>
          <w:i/>
        </w:rPr>
        <w:t>WPM</w:t>
      </w:r>
      <w:r w:rsidRPr="00D11658">
        <w:t xml:space="preserve"> in Dependent Variable and </w:t>
      </w:r>
      <w:r w:rsidRPr="00D11658">
        <w:rPr>
          <w:i/>
        </w:rPr>
        <w:t>Method</w:t>
      </w:r>
      <w:r w:rsidRPr="00D11658">
        <w:t xml:space="preserve"> and </w:t>
      </w:r>
      <w:r w:rsidRPr="00D11658">
        <w:rPr>
          <w:i/>
        </w:rPr>
        <w:t>Session</w:t>
      </w:r>
      <w:r w:rsidRPr="00D11658">
        <w:t xml:space="preserve"> in Factor(s). Click Fixed and add </w:t>
      </w:r>
      <w:r w:rsidRPr="00D11658">
        <w:rPr>
          <w:i/>
        </w:rPr>
        <w:t>Method</w:t>
      </w:r>
      <w:r w:rsidRPr="00D11658">
        <w:t xml:space="preserve">, </w:t>
      </w:r>
      <w:r w:rsidRPr="00D11658">
        <w:rPr>
          <w:i/>
        </w:rPr>
        <w:t>Session</w:t>
      </w:r>
      <w:r w:rsidRPr="00D11658">
        <w:t xml:space="preserve">, and </w:t>
      </w:r>
      <w:r w:rsidRPr="00D11658">
        <w:rPr>
          <w:i/>
        </w:rPr>
        <w:t>Method*Session</w:t>
      </w:r>
      <w:r w:rsidRPr="00D11658">
        <w:t xml:space="preserve"> in the Model. Click Continue. Click EM Means and transfer all factors to Display Means for. Click Continue. Click OK.</w:t>
      </w:r>
    </w:p>
    <w:p w:rsidR="00D11658" w:rsidRDefault="00D11658" w:rsidP="00D11658">
      <w:pPr>
        <w:pStyle w:val="ListParagraph"/>
      </w:pPr>
      <w:r w:rsidRPr="00D11658">
        <w:t xml:space="preserve">What modeling type did you choose for </w:t>
      </w:r>
      <w:r w:rsidRPr="00D11658">
        <w:rPr>
          <w:i/>
        </w:rPr>
        <w:t>Session</w:t>
      </w:r>
      <w:r w:rsidRPr="00D11658">
        <w:t>? Why?</w:t>
      </w:r>
    </w:p>
    <w:p w:rsidR="00484B8C" w:rsidRPr="00484B8C" w:rsidRDefault="00484B8C" w:rsidP="00D15080">
      <w:pPr>
        <w:pStyle w:val="Answer"/>
      </w:pPr>
      <w:r>
        <w:t xml:space="preserve">Based on our reasoning in questions 22-23, we chose nominal for </w:t>
      </w:r>
      <w:r>
        <w:rPr>
          <w:i/>
        </w:rPr>
        <w:t>Session</w:t>
      </w:r>
      <w:r>
        <w:t xml:space="preserve">. (This exploration of covariance structures would also be worthwhile when modeling </w:t>
      </w:r>
      <w:r>
        <w:rPr>
          <w:i/>
        </w:rPr>
        <w:t>Session</w:t>
      </w:r>
      <w:r>
        <w:t xml:space="preserve"> as continuous, but we leave that for future work.)</w:t>
      </w:r>
    </w:p>
    <w:p w:rsidR="00D11658" w:rsidRDefault="00D11658" w:rsidP="00D11658">
      <w:pPr>
        <w:pStyle w:val="ListParagraph"/>
      </w:pPr>
      <w:r w:rsidRPr="00D11658">
        <w:t xml:space="preserve">What are the AIC and BIC for Compound Symmetry? What are they for the other four covariance structures listed above? Make a table. </w:t>
      </w:r>
      <w:r w:rsidR="00C30CCC">
        <w:t>Include -2</w:t>
      </w:r>
      <w:r w:rsidR="00A53AD5">
        <w:t> </w:t>
      </w:r>
      <w:r w:rsidR="00C30CCC">
        <w:t xml:space="preserve">LogLikelihood for comparisons. </w:t>
      </w:r>
      <w:r w:rsidRPr="00D11658">
        <w:t xml:space="preserve">Which </w:t>
      </w:r>
      <w:r w:rsidR="00C30CCC">
        <w:t xml:space="preserve">covariance </w:t>
      </w:r>
      <w:r w:rsidRPr="00D11658">
        <w:t xml:space="preserve">structure seems best suited to </w:t>
      </w:r>
      <w:r w:rsidR="00C30CCC">
        <w:t>these</w:t>
      </w:r>
      <w:r w:rsidRPr="00D11658">
        <w:t xml:space="preserve"> data?</w:t>
      </w:r>
    </w:p>
    <w:p w:rsidR="00757D09" w:rsidRDefault="00757D09" w:rsidP="00D15080">
      <w:pPr>
        <w:pStyle w:val="Answer"/>
      </w:pPr>
      <w:r>
        <w:t>The table below shows the -2</w:t>
      </w:r>
      <w:r w:rsidR="00A53AD5">
        <w:t> </w:t>
      </w:r>
      <w:r>
        <w:t>LogLikelihood</w:t>
      </w:r>
      <w:r w:rsidR="003A4246">
        <w:t xml:space="preserve"> (-2LL)</w:t>
      </w:r>
      <w:r>
        <w:t>, Akaike’s Information Criterion</w:t>
      </w:r>
      <w:r w:rsidR="003A4246">
        <w:t xml:space="preserve"> (AIC)</w:t>
      </w:r>
      <w:r>
        <w:t xml:space="preserve">, and Schwarz’s Bayesian Criterion </w:t>
      </w:r>
      <w:r w:rsidR="003A4246">
        <w:t xml:space="preserve">(BIC) </w:t>
      </w:r>
      <w:r>
        <w:t>for these data using the same mixed-effects model analysis of variance in SPSS</w:t>
      </w:r>
      <w:r w:rsidR="00FF666E">
        <w:t>.</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96"/>
        <w:gridCol w:w="1984"/>
        <w:gridCol w:w="1984"/>
        <w:gridCol w:w="1984"/>
      </w:tblGrid>
      <w:tr w:rsidR="00C30CCC" w:rsidRPr="00D15080" w:rsidTr="00C30CCC">
        <w:tc>
          <w:tcPr>
            <w:tcW w:w="2796" w:type="dxa"/>
            <w:tcBorders>
              <w:top w:val="nil"/>
              <w:left w:val="nil"/>
            </w:tcBorders>
          </w:tcPr>
          <w:p w:rsidR="00C30CCC" w:rsidRPr="00D15080" w:rsidRDefault="00C30CCC" w:rsidP="00FE6035">
            <w:pPr>
              <w:pStyle w:val="ListParagraph"/>
              <w:numPr>
                <w:ilvl w:val="0"/>
                <w:numId w:val="0"/>
              </w:numPr>
              <w:contextualSpacing w:val="0"/>
              <w:rPr>
                <w:rFonts w:ascii="Segoe UI" w:hAnsi="Segoe UI" w:cs="Segoe UI"/>
                <w:sz w:val="18"/>
                <w:szCs w:val="18"/>
              </w:rPr>
            </w:pPr>
          </w:p>
        </w:tc>
        <w:tc>
          <w:tcPr>
            <w:tcW w:w="1984" w:type="dxa"/>
          </w:tcPr>
          <w:p w:rsidR="00C30CCC" w:rsidRPr="00D15080" w:rsidRDefault="00C30CCC" w:rsidP="00FE6035">
            <w:pPr>
              <w:pStyle w:val="ListParagraph"/>
              <w:numPr>
                <w:ilvl w:val="0"/>
                <w:numId w:val="0"/>
              </w:numPr>
              <w:spacing w:after="40"/>
              <w:contextualSpacing w:val="0"/>
              <w:rPr>
                <w:rFonts w:ascii="Segoe UI" w:hAnsi="Segoe UI" w:cs="Segoe UI"/>
                <w:b/>
                <w:i/>
                <w:color w:val="0070C0"/>
                <w:sz w:val="18"/>
                <w:szCs w:val="18"/>
              </w:rPr>
            </w:pPr>
            <w:r w:rsidRPr="00D15080">
              <w:rPr>
                <w:rFonts w:ascii="Segoe UI" w:hAnsi="Segoe UI" w:cs="Segoe UI"/>
                <w:b/>
                <w:i/>
                <w:color w:val="0070C0"/>
                <w:sz w:val="18"/>
                <w:szCs w:val="18"/>
              </w:rPr>
              <w:t>-2LL</w:t>
            </w:r>
          </w:p>
        </w:tc>
        <w:tc>
          <w:tcPr>
            <w:tcW w:w="1984" w:type="dxa"/>
          </w:tcPr>
          <w:p w:rsidR="00C30CCC" w:rsidRPr="00D15080" w:rsidRDefault="00C30CCC" w:rsidP="00FE6035">
            <w:pPr>
              <w:pStyle w:val="ListParagraph"/>
              <w:numPr>
                <w:ilvl w:val="0"/>
                <w:numId w:val="0"/>
              </w:numPr>
              <w:spacing w:after="40"/>
              <w:contextualSpacing w:val="0"/>
              <w:rPr>
                <w:rFonts w:ascii="Segoe UI" w:hAnsi="Segoe UI" w:cs="Segoe UI"/>
                <w:b/>
                <w:i/>
                <w:color w:val="0070C0"/>
                <w:sz w:val="18"/>
                <w:szCs w:val="18"/>
              </w:rPr>
            </w:pPr>
            <w:r w:rsidRPr="00D15080">
              <w:rPr>
                <w:rFonts w:ascii="Segoe UI" w:hAnsi="Segoe UI" w:cs="Segoe UI"/>
                <w:b/>
                <w:i/>
                <w:color w:val="0070C0"/>
                <w:sz w:val="18"/>
                <w:szCs w:val="18"/>
              </w:rPr>
              <w:t>AIC</w:t>
            </w:r>
          </w:p>
        </w:tc>
        <w:tc>
          <w:tcPr>
            <w:tcW w:w="1984" w:type="dxa"/>
          </w:tcPr>
          <w:p w:rsidR="00C30CCC" w:rsidRPr="00D15080" w:rsidRDefault="00C30CCC" w:rsidP="00FE6035">
            <w:pPr>
              <w:pStyle w:val="ListParagraph"/>
              <w:numPr>
                <w:ilvl w:val="0"/>
                <w:numId w:val="0"/>
              </w:numPr>
              <w:spacing w:after="40"/>
              <w:contextualSpacing w:val="0"/>
              <w:rPr>
                <w:rFonts w:ascii="Segoe UI" w:hAnsi="Segoe UI" w:cs="Segoe UI"/>
                <w:b/>
                <w:color w:val="0070C0"/>
                <w:sz w:val="18"/>
                <w:szCs w:val="18"/>
              </w:rPr>
            </w:pPr>
            <w:r w:rsidRPr="00D15080">
              <w:rPr>
                <w:rFonts w:ascii="Segoe UI" w:hAnsi="Segoe UI" w:cs="Segoe UI"/>
                <w:b/>
                <w:i/>
                <w:color w:val="0070C0"/>
                <w:sz w:val="18"/>
                <w:szCs w:val="18"/>
              </w:rPr>
              <w:t>BIC</w:t>
            </w:r>
          </w:p>
        </w:tc>
      </w:tr>
      <w:tr w:rsidR="00C30CCC" w:rsidRPr="00D15080" w:rsidTr="00C30CCC">
        <w:tc>
          <w:tcPr>
            <w:tcW w:w="2796" w:type="dxa"/>
          </w:tcPr>
          <w:p w:rsidR="00C30CCC" w:rsidRPr="00D15080" w:rsidRDefault="00C30CCC" w:rsidP="00FE6035">
            <w:pPr>
              <w:pStyle w:val="ListParagraph"/>
              <w:numPr>
                <w:ilvl w:val="0"/>
                <w:numId w:val="0"/>
              </w:numPr>
              <w:spacing w:after="40"/>
              <w:contextualSpacing w:val="0"/>
              <w:rPr>
                <w:rFonts w:ascii="Segoe UI" w:hAnsi="Segoe UI" w:cs="Segoe UI"/>
                <w:i/>
                <w:color w:val="0070C0"/>
                <w:sz w:val="18"/>
                <w:szCs w:val="18"/>
              </w:rPr>
            </w:pPr>
            <w:r w:rsidRPr="00D15080">
              <w:rPr>
                <w:rFonts w:ascii="Segoe UI" w:hAnsi="Segoe UI" w:cs="Segoe UI"/>
                <w:i/>
                <w:color w:val="0070C0"/>
                <w:sz w:val="18"/>
                <w:szCs w:val="18"/>
              </w:rPr>
              <w:t>Compound Symmetry</w:t>
            </w:r>
          </w:p>
        </w:tc>
        <w:tc>
          <w:tcPr>
            <w:tcW w:w="1984" w:type="dxa"/>
          </w:tcPr>
          <w:p w:rsidR="00C30CCC" w:rsidRPr="00D15080" w:rsidRDefault="00A642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462.49</w:t>
            </w:r>
          </w:p>
        </w:tc>
        <w:tc>
          <w:tcPr>
            <w:tcW w:w="1984" w:type="dxa"/>
          </w:tcPr>
          <w:p w:rsidR="00C30CCC" w:rsidRPr="00D15080" w:rsidRDefault="00A642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466.49</w:t>
            </w:r>
          </w:p>
        </w:tc>
        <w:tc>
          <w:tcPr>
            <w:tcW w:w="1984" w:type="dxa"/>
          </w:tcPr>
          <w:p w:rsidR="00C30CCC" w:rsidRPr="00D15080" w:rsidRDefault="00A642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472.64</w:t>
            </w:r>
          </w:p>
        </w:tc>
      </w:tr>
      <w:tr w:rsidR="00C30CCC" w:rsidRPr="00D15080" w:rsidTr="00C30CCC">
        <w:tc>
          <w:tcPr>
            <w:tcW w:w="2796" w:type="dxa"/>
          </w:tcPr>
          <w:p w:rsidR="00C30CCC" w:rsidRPr="00D15080" w:rsidRDefault="00C30CCC" w:rsidP="00FE6035">
            <w:pPr>
              <w:pStyle w:val="ListParagraph"/>
              <w:numPr>
                <w:ilvl w:val="0"/>
                <w:numId w:val="0"/>
              </w:numPr>
              <w:spacing w:after="40"/>
              <w:contextualSpacing w:val="0"/>
              <w:rPr>
                <w:rFonts w:ascii="Segoe UI" w:hAnsi="Segoe UI" w:cs="Segoe UI"/>
                <w:i/>
                <w:color w:val="0070C0"/>
                <w:sz w:val="18"/>
                <w:szCs w:val="18"/>
              </w:rPr>
            </w:pPr>
            <w:r w:rsidRPr="00D15080">
              <w:rPr>
                <w:rFonts w:ascii="Segoe UI" w:hAnsi="Segoe UI" w:cs="Segoe UI"/>
                <w:i/>
                <w:color w:val="0070C0"/>
                <w:sz w:val="18"/>
                <w:szCs w:val="18"/>
              </w:rPr>
              <w:t>Autoregressive Order 1</w:t>
            </w:r>
          </w:p>
        </w:tc>
        <w:tc>
          <w:tcPr>
            <w:tcW w:w="1984" w:type="dxa"/>
          </w:tcPr>
          <w:p w:rsidR="00C30CCC" w:rsidRPr="00D15080" w:rsidRDefault="00BC6647"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461.67</w:t>
            </w:r>
          </w:p>
        </w:tc>
        <w:tc>
          <w:tcPr>
            <w:tcW w:w="1984" w:type="dxa"/>
          </w:tcPr>
          <w:p w:rsidR="00C30CCC" w:rsidRPr="00D15080" w:rsidRDefault="00BC6647"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465.67</w:t>
            </w:r>
          </w:p>
        </w:tc>
        <w:tc>
          <w:tcPr>
            <w:tcW w:w="1984" w:type="dxa"/>
          </w:tcPr>
          <w:p w:rsidR="00C30CCC" w:rsidRPr="00D15080" w:rsidRDefault="00BC6647"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471.82</w:t>
            </w:r>
          </w:p>
        </w:tc>
      </w:tr>
      <w:tr w:rsidR="00C30CCC" w:rsidRPr="00D15080" w:rsidTr="00C30CCC">
        <w:tc>
          <w:tcPr>
            <w:tcW w:w="2796" w:type="dxa"/>
          </w:tcPr>
          <w:p w:rsidR="00C30CCC" w:rsidRPr="00D15080" w:rsidRDefault="00C30CCC" w:rsidP="00FE6035">
            <w:pPr>
              <w:pStyle w:val="ListParagraph"/>
              <w:numPr>
                <w:ilvl w:val="0"/>
                <w:numId w:val="0"/>
              </w:numPr>
              <w:spacing w:after="40"/>
              <w:contextualSpacing w:val="0"/>
              <w:rPr>
                <w:rFonts w:ascii="Segoe UI" w:hAnsi="Segoe UI" w:cs="Segoe UI"/>
                <w:i/>
                <w:color w:val="0070C0"/>
                <w:sz w:val="18"/>
                <w:szCs w:val="18"/>
              </w:rPr>
            </w:pPr>
            <w:r w:rsidRPr="00D15080">
              <w:rPr>
                <w:rFonts w:ascii="Segoe UI" w:hAnsi="Segoe UI" w:cs="Segoe UI"/>
                <w:i/>
                <w:color w:val="0070C0"/>
                <w:sz w:val="18"/>
                <w:szCs w:val="18"/>
              </w:rPr>
              <w:t>Diagonal</w:t>
            </w:r>
          </w:p>
        </w:tc>
        <w:tc>
          <w:tcPr>
            <w:tcW w:w="1984" w:type="dxa"/>
          </w:tcPr>
          <w:p w:rsidR="00C30CCC" w:rsidRPr="00D15080" w:rsidRDefault="00854C2E"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445.42</w:t>
            </w:r>
          </w:p>
        </w:tc>
        <w:tc>
          <w:tcPr>
            <w:tcW w:w="1984" w:type="dxa"/>
          </w:tcPr>
          <w:p w:rsidR="00C30CCC" w:rsidRPr="00D15080" w:rsidRDefault="00C37F48"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485.42</w:t>
            </w:r>
          </w:p>
        </w:tc>
        <w:tc>
          <w:tcPr>
            <w:tcW w:w="1984" w:type="dxa"/>
          </w:tcPr>
          <w:p w:rsidR="00C30CCC" w:rsidRPr="00D15080" w:rsidRDefault="00C37F48"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546.92</w:t>
            </w:r>
          </w:p>
        </w:tc>
      </w:tr>
      <w:tr w:rsidR="00C30CCC" w:rsidRPr="00D15080" w:rsidTr="00C30CCC">
        <w:tc>
          <w:tcPr>
            <w:tcW w:w="2796" w:type="dxa"/>
          </w:tcPr>
          <w:p w:rsidR="00C30CCC" w:rsidRPr="00D15080" w:rsidRDefault="00C30CCC" w:rsidP="00FE6035">
            <w:pPr>
              <w:pStyle w:val="ListParagraph"/>
              <w:numPr>
                <w:ilvl w:val="0"/>
                <w:numId w:val="0"/>
              </w:numPr>
              <w:spacing w:after="40"/>
              <w:contextualSpacing w:val="0"/>
              <w:rPr>
                <w:rFonts w:ascii="Segoe UI" w:hAnsi="Segoe UI" w:cs="Segoe UI"/>
                <w:i/>
                <w:color w:val="0070C0"/>
                <w:sz w:val="18"/>
                <w:szCs w:val="18"/>
              </w:rPr>
            </w:pPr>
            <w:r w:rsidRPr="00D15080">
              <w:rPr>
                <w:rFonts w:ascii="Segoe UI" w:hAnsi="Segoe UI" w:cs="Segoe UI"/>
                <w:i/>
                <w:color w:val="0070C0"/>
                <w:sz w:val="18"/>
                <w:szCs w:val="18"/>
              </w:rPr>
              <w:t>Scaled Identity</w:t>
            </w:r>
          </w:p>
        </w:tc>
        <w:tc>
          <w:tcPr>
            <w:tcW w:w="1984" w:type="dxa"/>
          </w:tcPr>
          <w:p w:rsidR="00C30CCC" w:rsidRPr="00D15080" w:rsidRDefault="00EA60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462.51</w:t>
            </w:r>
          </w:p>
        </w:tc>
        <w:tc>
          <w:tcPr>
            <w:tcW w:w="1984" w:type="dxa"/>
          </w:tcPr>
          <w:p w:rsidR="00C30CCC" w:rsidRPr="00D15080" w:rsidRDefault="00EA60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464.51</w:t>
            </w:r>
          </w:p>
        </w:tc>
        <w:tc>
          <w:tcPr>
            <w:tcW w:w="1984" w:type="dxa"/>
          </w:tcPr>
          <w:p w:rsidR="00C30CCC" w:rsidRPr="00D15080" w:rsidRDefault="00EA60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467.59</w:t>
            </w:r>
          </w:p>
        </w:tc>
      </w:tr>
      <w:tr w:rsidR="00EA6011" w:rsidRPr="00D15080" w:rsidTr="00FE6035">
        <w:tc>
          <w:tcPr>
            <w:tcW w:w="2796" w:type="dxa"/>
          </w:tcPr>
          <w:p w:rsidR="00EA6011" w:rsidRPr="00D15080" w:rsidRDefault="00EA6011" w:rsidP="00FE6035">
            <w:pPr>
              <w:pStyle w:val="ListParagraph"/>
              <w:numPr>
                <w:ilvl w:val="0"/>
                <w:numId w:val="0"/>
              </w:numPr>
              <w:spacing w:after="40"/>
              <w:contextualSpacing w:val="0"/>
              <w:rPr>
                <w:rFonts w:ascii="Segoe UI" w:hAnsi="Segoe UI" w:cs="Segoe UI"/>
                <w:i/>
                <w:color w:val="0070C0"/>
                <w:sz w:val="18"/>
                <w:szCs w:val="18"/>
              </w:rPr>
            </w:pPr>
            <w:r w:rsidRPr="00D15080">
              <w:rPr>
                <w:rFonts w:ascii="Segoe UI" w:hAnsi="Segoe UI" w:cs="Segoe UI"/>
                <w:i/>
                <w:color w:val="0070C0"/>
                <w:sz w:val="18"/>
                <w:szCs w:val="18"/>
              </w:rPr>
              <w:t>Unstructured</w:t>
            </w:r>
          </w:p>
        </w:tc>
        <w:tc>
          <w:tcPr>
            <w:tcW w:w="5952" w:type="dxa"/>
            <w:gridSpan w:val="3"/>
          </w:tcPr>
          <w:p w:rsidR="00EA6011" w:rsidRPr="00D15080" w:rsidRDefault="00EA6011" w:rsidP="00EA6011">
            <w:pPr>
              <w:pStyle w:val="ListParagraph"/>
              <w:numPr>
                <w:ilvl w:val="0"/>
                <w:numId w:val="0"/>
              </w:numPr>
              <w:contextualSpacing w:val="0"/>
              <w:jc w:val="center"/>
              <w:rPr>
                <w:rFonts w:ascii="Segoe UI" w:hAnsi="Segoe UI" w:cs="Segoe UI"/>
                <w:color w:val="0070C0"/>
                <w:sz w:val="18"/>
                <w:szCs w:val="18"/>
              </w:rPr>
            </w:pPr>
            <w:r w:rsidRPr="00D15080">
              <w:rPr>
                <w:rFonts w:ascii="Segoe UI" w:hAnsi="Segoe UI" w:cs="Segoe UI"/>
                <w:color w:val="0070C0"/>
                <w:sz w:val="18"/>
                <w:szCs w:val="18"/>
              </w:rPr>
              <w:t>Insufficient memory to estimate the model parameters.</w:t>
            </w:r>
          </w:p>
        </w:tc>
      </w:tr>
    </w:tbl>
    <w:p w:rsidR="00A568BE" w:rsidRPr="00DD56F4" w:rsidRDefault="00AD2851" w:rsidP="00D15080">
      <w:pPr>
        <w:pStyle w:val="Answer"/>
        <w:spacing w:before="200"/>
      </w:pPr>
      <w:r>
        <w:t>Regarding</w:t>
      </w:r>
      <w:r w:rsidR="00760EC4">
        <w:t xml:space="preserve"> only -2</w:t>
      </w:r>
      <w:r w:rsidR="003A4246">
        <w:t>LL</w:t>
      </w:r>
      <w:r w:rsidR="004914BA">
        <w:t xml:space="preserve">, </w:t>
      </w:r>
      <w:r w:rsidR="0069602B">
        <w:t xml:space="preserve">the </w:t>
      </w:r>
      <w:r w:rsidR="0069602B" w:rsidRPr="00924E14">
        <w:t>Diagonal</w:t>
      </w:r>
      <w:r w:rsidR="00924E14">
        <w:t xml:space="preserve"> covariance structure is best, but it is the worst when regarding </w:t>
      </w:r>
      <w:r w:rsidR="003A4246">
        <w:t>AIC</w:t>
      </w:r>
      <w:r w:rsidR="00924E14">
        <w:t xml:space="preserve"> or </w:t>
      </w:r>
      <w:r w:rsidR="003A4246">
        <w:t>BIC</w:t>
      </w:r>
      <w:r w:rsidR="00924E14">
        <w:t xml:space="preserve">. </w:t>
      </w:r>
      <w:r w:rsidR="0050716B">
        <w:t xml:space="preserve">These latter two methods </w:t>
      </w:r>
      <w:r w:rsidR="006377E7">
        <w:t xml:space="preserve">both </w:t>
      </w:r>
      <w:r w:rsidR="0050716B">
        <w:t>indicate that Scaled Identity is best.</w:t>
      </w:r>
      <w:r w:rsidR="00DD56F4">
        <w:t xml:space="preserve"> With the exception of the Diagonal structure, however, the different covariance structures all give rise to similar information criteria.</w:t>
      </w:r>
    </w:p>
    <w:p w:rsidR="00D11658" w:rsidRDefault="00D11658" w:rsidP="00D11658">
      <w:pPr>
        <w:pStyle w:val="ListParagraph"/>
      </w:pPr>
      <w:r w:rsidRPr="00D11658">
        <w:t xml:space="preserve">How do your results using the best covariance structure compare to </w:t>
      </w:r>
      <w:r w:rsidR="00DC5A32">
        <w:t>the results from using JMP (</w:t>
      </w:r>
      <w:r w:rsidR="00082012">
        <w:rPr>
          <w:i/>
        </w:rPr>
        <w:t>see</w:t>
      </w:r>
      <w:r w:rsidRPr="00D11658">
        <w:t xml:space="preserve"> question</w:t>
      </w:r>
      <w:r w:rsidR="006140DF">
        <w:t xml:space="preserve">s </w:t>
      </w:r>
      <w:r w:rsidR="005C4FEC">
        <w:t>18-20</w:t>
      </w:r>
      <w:r w:rsidR="00DC5A32">
        <w:t>)</w:t>
      </w:r>
      <w:r w:rsidRPr="00D11658">
        <w:t xml:space="preserve">? Do the conclusions change from what you concluded </w:t>
      </w:r>
      <w:r w:rsidR="002757CB">
        <w:t>previously</w:t>
      </w:r>
      <w:r w:rsidR="00CD7099">
        <w:t xml:space="preserve"> based on using the best covariance structure</w:t>
      </w:r>
      <w:r w:rsidRPr="00D11658">
        <w:t>?</w:t>
      </w:r>
    </w:p>
    <w:p w:rsidR="006140DF" w:rsidRPr="00B24DAE" w:rsidRDefault="004E3961" w:rsidP="00D15080">
      <w:pPr>
        <w:pStyle w:val="Answer"/>
      </w:pPr>
      <w:r>
        <w:t xml:space="preserve">The mixed-effects model analysis of variance in JMP using Compound Symmetry as our covariance structure with </w:t>
      </w:r>
      <w:r w:rsidRPr="004E3961">
        <w:rPr>
          <w:i/>
        </w:rPr>
        <w:t>Session</w:t>
      </w:r>
      <w:r>
        <w:t xml:space="preserve"> as a nominal variable resulted in significant effects for </w:t>
      </w:r>
      <w:r w:rsidRPr="009D0CB4">
        <w:rPr>
          <w:i/>
        </w:rPr>
        <w:t>Method</w:t>
      </w:r>
      <w:r>
        <w:t xml:space="preserve"> (F</w:t>
      </w:r>
      <w:r w:rsidR="006C2298">
        <w:t>(1,8)</w:t>
      </w:r>
      <w:r w:rsidR="003C4815">
        <w:t> </w:t>
      </w:r>
      <w:r w:rsidR="006C2298">
        <w:t>=</w:t>
      </w:r>
      <w:r w:rsidR="003C4815">
        <w:t> </w:t>
      </w:r>
      <w:r w:rsidR="006C2298">
        <w:t xml:space="preserve">66.23, </w:t>
      </w:r>
      <w:r w:rsidR="006C2298">
        <w:rPr>
          <w:i/>
        </w:rPr>
        <w:t>p</w:t>
      </w:r>
      <w:r w:rsidR="003C4815">
        <w:rPr>
          <w:i/>
        </w:rPr>
        <w:t> </w:t>
      </w:r>
      <w:r w:rsidR="006C2298">
        <w:t>&lt;</w:t>
      </w:r>
      <w:r w:rsidR="003C4815">
        <w:t> </w:t>
      </w:r>
      <w:r w:rsidR="006C2298">
        <w:t>.0001</w:t>
      </w:r>
      <w:r>
        <w:t xml:space="preserve">), </w:t>
      </w:r>
      <w:r w:rsidRPr="009D0CB4">
        <w:rPr>
          <w:i/>
        </w:rPr>
        <w:t>Session</w:t>
      </w:r>
      <w:r>
        <w:t xml:space="preserve"> (F</w:t>
      </w:r>
      <w:r w:rsidR="0064416D">
        <w:t>(19,152)</w:t>
      </w:r>
      <w:r w:rsidR="003C4815">
        <w:t> </w:t>
      </w:r>
      <w:r w:rsidR="0064416D">
        <w:t>=</w:t>
      </w:r>
      <w:r w:rsidR="003C4815">
        <w:t> </w:t>
      </w:r>
      <w:r w:rsidR="0064416D">
        <w:t xml:space="preserve">473.83, </w:t>
      </w:r>
      <w:r w:rsidR="0064416D">
        <w:rPr>
          <w:i/>
        </w:rPr>
        <w:t>p</w:t>
      </w:r>
      <w:r w:rsidR="003C4815">
        <w:rPr>
          <w:i/>
        </w:rPr>
        <w:t> </w:t>
      </w:r>
      <w:r w:rsidR="0064416D">
        <w:t>&lt;</w:t>
      </w:r>
      <w:r w:rsidR="003C4815">
        <w:t> </w:t>
      </w:r>
      <w:r w:rsidR="0064416D">
        <w:t>.0001</w:t>
      </w:r>
      <w:r>
        <w:t xml:space="preserve">), and </w:t>
      </w:r>
      <w:r w:rsidRPr="009D0CB4">
        <w:rPr>
          <w:i/>
        </w:rPr>
        <w:t>Method*Session</w:t>
      </w:r>
      <w:r>
        <w:t xml:space="preserve"> (F</w:t>
      </w:r>
      <w:r w:rsidR="000B6679">
        <w:t>(19,152)</w:t>
      </w:r>
      <w:r w:rsidR="003C4815">
        <w:t> </w:t>
      </w:r>
      <w:r w:rsidR="000B6679">
        <w:t>=</w:t>
      </w:r>
      <w:r w:rsidR="003C4815">
        <w:t> </w:t>
      </w:r>
      <w:r w:rsidR="000B6679">
        <w:t xml:space="preserve">74.69, </w:t>
      </w:r>
      <w:r w:rsidR="000B6679">
        <w:rPr>
          <w:i/>
        </w:rPr>
        <w:t>p</w:t>
      </w:r>
      <w:r w:rsidR="003C4815">
        <w:rPr>
          <w:i/>
        </w:rPr>
        <w:t> </w:t>
      </w:r>
      <w:r w:rsidR="000B6679">
        <w:t>&lt;</w:t>
      </w:r>
      <w:r w:rsidR="003C4815">
        <w:t> </w:t>
      </w:r>
      <w:r w:rsidR="000B6679">
        <w:t>.0001</w:t>
      </w:r>
      <w:r>
        <w:t xml:space="preserve">). </w:t>
      </w:r>
      <w:r w:rsidRPr="004E3961">
        <w:t>Using</w:t>
      </w:r>
      <w:r>
        <w:t xml:space="preserve"> Scaled Identity as our covariance structure</w:t>
      </w:r>
      <w:r w:rsidR="009D0CB4">
        <w:t xml:space="preserve"> in SPSS, </w:t>
      </w:r>
      <w:r w:rsidR="00B24DAE">
        <w:t>we achieve</w:t>
      </w:r>
      <w:r w:rsidR="00482590">
        <w:t xml:space="preserve"> very</w:t>
      </w:r>
      <w:r w:rsidR="00B24DAE">
        <w:t xml:space="preserve"> similar F</w:t>
      </w:r>
      <w:r w:rsidR="003C4815">
        <w:t>-</w:t>
      </w:r>
      <w:r w:rsidR="00B24DAE">
        <w:t>ratios</w:t>
      </w:r>
      <w:r w:rsidR="00483C91">
        <w:t>, but with different</w:t>
      </w:r>
      <w:r w:rsidR="001436DC">
        <w:t xml:space="preserve"> denominator</w:t>
      </w:r>
      <w:r w:rsidR="00483C91">
        <w:t xml:space="preserve"> degrees-of-freedom</w:t>
      </w:r>
      <w:r w:rsidR="00B24DAE">
        <w:t xml:space="preserve">: </w:t>
      </w:r>
      <w:r w:rsidR="00B24DAE">
        <w:rPr>
          <w:i/>
        </w:rPr>
        <w:t>Method</w:t>
      </w:r>
      <w:r w:rsidR="00B24DAE">
        <w:t xml:space="preserve"> (F</w:t>
      </w:r>
      <w:r w:rsidR="00291775">
        <w:t>(</w:t>
      </w:r>
      <w:r w:rsidR="0072089A">
        <w:t>1,160)</w:t>
      </w:r>
      <w:r w:rsidR="00AA0713">
        <w:t> </w:t>
      </w:r>
      <w:r w:rsidR="0072089A">
        <w:t>=</w:t>
      </w:r>
      <w:r w:rsidR="00AA0713">
        <w:t> </w:t>
      </w:r>
      <w:r w:rsidR="0072089A">
        <w:t xml:space="preserve">61.37, </w:t>
      </w:r>
      <w:r w:rsidR="0072089A">
        <w:rPr>
          <w:i/>
        </w:rPr>
        <w:t>p</w:t>
      </w:r>
      <w:r w:rsidR="00AA0713">
        <w:rPr>
          <w:i/>
        </w:rPr>
        <w:t> </w:t>
      </w:r>
      <w:r w:rsidR="0072089A">
        <w:t>&lt;</w:t>
      </w:r>
      <w:r w:rsidR="00AA0713">
        <w:t> </w:t>
      </w:r>
      <w:r w:rsidR="0072089A">
        <w:t>.00</w:t>
      </w:r>
      <w:r w:rsidR="008D6175">
        <w:t>01</w:t>
      </w:r>
      <w:r w:rsidR="00B24DAE">
        <w:t xml:space="preserve">), </w:t>
      </w:r>
      <w:r w:rsidR="00B24DAE">
        <w:rPr>
          <w:i/>
        </w:rPr>
        <w:t>Session</w:t>
      </w:r>
      <w:r w:rsidR="00B24DAE">
        <w:t xml:space="preserve"> (F</w:t>
      </w:r>
      <w:r w:rsidR="00F258C8">
        <w:t>(19,160)</w:t>
      </w:r>
      <w:r w:rsidR="00AA0713">
        <w:t> </w:t>
      </w:r>
      <w:r w:rsidR="00F258C8">
        <w:t>=</w:t>
      </w:r>
      <w:r w:rsidR="00AA0713">
        <w:t> </w:t>
      </w:r>
      <w:r w:rsidR="00F258C8">
        <w:t xml:space="preserve">475.66, </w:t>
      </w:r>
      <w:r w:rsidR="00F258C8">
        <w:rPr>
          <w:i/>
        </w:rPr>
        <w:t>p</w:t>
      </w:r>
      <w:r w:rsidR="00AA0713">
        <w:rPr>
          <w:i/>
        </w:rPr>
        <w:t> </w:t>
      </w:r>
      <w:r w:rsidR="00F258C8">
        <w:t>&lt;</w:t>
      </w:r>
      <w:r w:rsidR="00AA0713">
        <w:t> </w:t>
      </w:r>
      <w:r w:rsidR="00F258C8">
        <w:t>.0001</w:t>
      </w:r>
      <w:r w:rsidR="00B24DAE">
        <w:t xml:space="preserve">), and </w:t>
      </w:r>
      <w:r w:rsidR="00B24DAE">
        <w:rPr>
          <w:i/>
        </w:rPr>
        <w:t>Method*Session</w:t>
      </w:r>
      <w:r w:rsidR="00B24DAE">
        <w:t xml:space="preserve"> </w:t>
      </w:r>
      <w:r w:rsidR="00B24DAE">
        <w:lastRenderedPageBreak/>
        <w:t>(F</w:t>
      </w:r>
      <w:r w:rsidR="00F258C8">
        <w:t>(19,160)</w:t>
      </w:r>
      <w:r w:rsidR="00AA0713">
        <w:t> </w:t>
      </w:r>
      <w:r w:rsidR="00F258C8">
        <w:t>=</w:t>
      </w:r>
      <w:r w:rsidR="00AA0713">
        <w:t> </w:t>
      </w:r>
      <w:r w:rsidR="00F258C8">
        <w:t xml:space="preserve">74.98, </w:t>
      </w:r>
      <w:r w:rsidR="00F258C8">
        <w:rPr>
          <w:i/>
        </w:rPr>
        <w:t>p</w:t>
      </w:r>
      <w:r w:rsidR="00AA0713">
        <w:rPr>
          <w:i/>
        </w:rPr>
        <w:t> </w:t>
      </w:r>
      <w:r w:rsidR="00F258C8">
        <w:t>&lt;</w:t>
      </w:r>
      <w:r w:rsidR="00AA0713">
        <w:t> </w:t>
      </w:r>
      <w:r w:rsidR="00F258C8">
        <w:t>.0001</w:t>
      </w:r>
      <w:r w:rsidR="00B24DAE">
        <w:t>).</w:t>
      </w:r>
      <w:r w:rsidR="00C90DF2">
        <w:t xml:space="preserve"> The conclusions of our analyses do not change</w:t>
      </w:r>
      <w:r w:rsidR="007D0F99">
        <w:t xml:space="preserve"> based on switching from Compound Symmetry to Scaled Identity.</w:t>
      </w:r>
    </w:p>
    <w:p w:rsidR="008D7FAD" w:rsidRPr="008D7FAD" w:rsidRDefault="00EC12CF" w:rsidP="008D7FAD">
      <w:r>
        <w:rPr>
          <w:b/>
        </w:rPr>
        <w:t>Part 5, Within-subjects.</w:t>
      </w:r>
      <w:r>
        <w:t xml:space="preserve"> </w:t>
      </w:r>
      <w:r w:rsidR="008D7FAD" w:rsidRPr="008D7FAD">
        <w:t xml:space="preserve">The original experiment from MacKenzie &amp; Zhang (1999) had within-subjects data for </w:t>
      </w:r>
      <w:r w:rsidR="008D7FAD" w:rsidRPr="008D7FAD">
        <w:rPr>
          <w:i/>
        </w:rPr>
        <w:t>Method</w:t>
      </w:r>
      <w:r w:rsidR="008D7FAD" w:rsidRPr="008D7FAD">
        <w:t xml:space="preserve">, as each subject used either OPTI or QWERTY first in each session, followed by the other. Although MacKenzie &amp; Zhang deterministically alternated the order of </w:t>
      </w:r>
      <w:r w:rsidR="008D7FAD" w:rsidRPr="008D7FAD">
        <w:rPr>
          <w:i/>
        </w:rPr>
        <w:t>Method</w:t>
      </w:r>
      <w:r w:rsidR="008D7FAD" w:rsidRPr="008D7FAD">
        <w:t xml:space="preserve"> for each subject, let us pretend they chose the order randomly (</w:t>
      </w:r>
      <w:r w:rsidR="008D7FAD" w:rsidRPr="008D7FAD">
        <w:rPr>
          <w:i/>
        </w:rPr>
        <w:t>e.g.</w:t>
      </w:r>
      <w:r w:rsidR="008D7FAD" w:rsidRPr="008D7FAD">
        <w:t xml:space="preserve">, with a coin </w:t>
      </w:r>
      <w:r w:rsidR="00AB171C">
        <w:t>toss</w:t>
      </w:r>
      <w:r w:rsidR="008D7FAD" w:rsidRPr="008D7FAD">
        <w:t>).</w:t>
      </w:r>
    </w:p>
    <w:p w:rsidR="008D7FAD" w:rsidRPr="008D7FAD" w:rsidRDefault="008D7FAD" w:rsidP="008D7FAD">
      <w:r w:rsidRPr="008D7FAD">
        <w:t xml:space="preserve">Open </w:t>
      </w:r>
      <w:r w:rsidRPr="008D7FAD">
        <w:rPr>
          <w:i/>
        </w:rPr>
        <w:t>macwthn.jmp</w:t>
      </w:r>
      <w:r w:rsidRPr="008D7FAD">
        <w:t xml:space="preserve">, which shows fictitious data similar to, but not the same as, that from </w:t>
      </w:r>
      <w:r w:rsidR="003D5D38">
        <w:t>the between-subjects data</w:t>
      </w:r>
      <w:r w:rsidRPr="008D7FAD">
        <w:t>. Examine the data table and answer the following questions</w:t>
      </w:r>
      <w:r w:rsidR="003E4329">
        <w:t>.</w:t>
      </w:r>
    </w:p>
    <w:p w:rsidR="008D7FAD" w:rsidRDefault="008D7FAD" w:rsidP="008D7FAD">
      <w:pPr>
        <w:pStyle w:val="ListParagraph"/>
      </w:pPr>
      <w:r w:rsidRPr="008D7FAD">
        <w:t>What are the columns in this data table?</w:t>
      </w:r>
    </w:p>
    <w:p w:rsidR="00B85169" w:rsidRPr="00111856" w:rsidRDefault="00B85169" w:rsidP="00D15080">
      <w:pPr>
        <w:pStyle w:val="Answer"/>
      </w:pPr>
      <w:r>
        <w:t xml:space="preserve">The </w:t>
      </w:r>
      <w:r w:rsidR="00FA10F5">
        <w:t xml:space="preserve">columns in macwthn.jmp </w:t>
      </w:r>
      <w:r w:rsidR="00111856">
        <w:t xml:space="preserve">are </w:t>
      </w:r>
      <w:r w:rsidR="00111856" w:rsidRPr="00D15080">
        <w:rPr>
          <w:i/>
        </w:rPr>
        <w:t>Subject</w:t>
      </w:r>
      <w:r w:rsidR="00111856">
        <w:t xml:space="preserve">, </w:t>
      </w:r>
      <w:r w:rsidR="00111856" w:rsidRPr="00D15080">
        <w:rPr>
          <w:i/>
        </w:rPr>
        <w:t>Handedness</w:t>
      </w:r>
      <w:r w:rsidR="00111856">
        <w:t xml:space="preserve">, </w:t>
      </w:r>
      <w:r w:rsidR="00111856" w:rsidRPr="00D15080">
        <w:rPr>
          <w:i/>
        </w:rPr>
        <w:t>Session</w:t>
      </w:r>
      <w:r w:rsidR="00111856">
        <w:t xml:space="preserve">, </w:t>
      </w:r>
      <w:r w:rsidR="00111856" w:rsidRPr="00D15080">
        <w:rPr>
          <w:i/>
        </w:rPr>
        <w:t>Method</w:t>
      </w:r>
      <w:r w:rsidR="00111856">
        <w:t xml:space="preserve">, </w:t>
      </w:r>
      <w:r w:rsidR="00111856" w:rsidRPr="00D15080">
        <w:rPr>
          <w:i/>
        </w:rPr>
        <w:t>Order</w:t>
      </w:r>
      <w:r w:rsidR="00111856">
        <w:t xml:space="preserve">, </w:t>
      </w:r>
      <w:r w:rsidR="00111856" w:rsidRPr="00D15080">
        <w:rPr>
          <w:i/>
        </w:rPr>
        <w:t>Trial</w:t>
      </w:r>
      <w:r w:rsidR="00111856">
        <w:t xml:space="preserve">, and </w:t>
      </w:r>
      <w:r w:rsidR="00111856" w:rsidRPr="00D15080">
        <w:rPr>
          <w:i/>
        </w:rPr>
        <w:t>WPM</w:t>
      </w:r>
      <w:r w:rsidR="00111856">
        <w:t>.</w:t>
      </w:r>
    </w:p>
    <w:p w:rsidR="008D7FAD" w:rsidRDefault="008D7FAD" w:rsidP="008D7FAD">
      <w:pPr>
        <w:pStyle w:val="ListParagraph"/>
      </w:pPr>
      <w:r w:rsidRPr="008D7FAD">
        <w:t>How many rows are in th</w:t>
      </w:r>
      <w:r w:rsidR="001B799B">
        <w:t>e</w:t>
      </w:r>
      <w:r w:rsidRPr="008D7FAD">
        <w:t xml:space="preserve"> table? What does each row represent?</w:t>
      </w:r>
    </w:p>
    <w:p w:rsidR="001166A2" w:rsidRPr="008D7FAD" w:rsidRDefault="001166A2" w:rsidP="00D15080">
      <w:pPr>
        <w:pStyle w:val="Answer"/>
      </w:pPr>
      <w:r>
        <w:t xml:space="preserve">There are 2000 rows in this data table. Each row represents one trial, which seems to be </w:t>
      </w:r>
      <w:r w:rsidR="00C56883">
        <w:t>a single</w:t>
      </w:r>
      <w:r>
        <w:t xml:space="preserve"> text entry phrase.</w:t>
      </w:r>
    </w:p>
    <w:p w:rsidR="008D7FAD" w:rsidRDefault="008D7FAD" w:rsidP="008D7FAD">
      <w:pPr>
        <w:pStyle w:val="ListParagraph"/>
      </w:pPr>
      <w:r w:rsidRPr="008D7FAD">
        <w:t>How many distinct subjects took part in this study? How many rows are there per subject?</w:t>
      </w:r>
      <w:r w:rsidR="00AA48EB">
        <w:t xml:space="preserve"> Explain how this number arises.</w:t>
      </w:r>
    </w:p>
    <w:p w:rsidR="0034172F" w:rsidRPr="008D7FAD" w:rsidRDefault="003C08AF" w:rsidP="00D15080">
      <w:pPr>
        <w:pStyle w:val="Answer"/>
      </w:pPr>
      <w:r>
        <w:t xml:space="preserve">There are </w:t>
      </w:r>
      <w:r w:rsidR="00E97C1C">
        <w:t xml:space="preserve">five distinct subjects in this study. There are 400 rows per subject, which </w:t>
      </w:r>
      <w:r w:rsidR="009D5690">
        <w:t>represent</w:t>
      </w:r>
      <w:r w:rsidR="00E97C1C">
        <w:t xml:space="preserve"> 400 trials. </w:t>
      </w:r>
      <w:r w:rsidR="00561818">
        <w:t>In each of 20 sessions, subjects used two methods</w:t>
      </w:r>
      <w:r w:rsidR="0085014A">
        <w:t xml:space="preserve"> entering</w:t>
      </w:r>
      <w:r w:rsidR="00A84AC9">
        <w:t xml:space="preserve"> 10 phrases</w:t>
      </w:r>
      <w:r w:rsidR="0085014A">
        <w:t xml:space="preserve"> with each. Thus, per subject, we have 20×2×10</w:t>
      </w:r>
      <w:r w:rsidR="001C3719">
        <w:t> </w:t>
      </w:r>
      <w:r w:rsidR="0085014A">
        <w:t>=</w:t>
      </w:r>
      <w:r w:rsidR="001C3719">
        <w:t> </w:t>
      </w:r>
      <w:r w:rsidR="0085014A">
        <w:t>400. With five subjects, we have 400×5</w:t>
      </w:r>
      <w:r w:rsidR="001C3719">
        <w:t> </w:t>
      </w:r>
      <w:r w:rsidR="0085014A">
        <w:t>=</w:t>
      </w:r>
      <w:r w:rsidR="001C3719">
        <w:t> </w:t>
      </w:r>
      <w:r w:rsidR="0085014A">
        <w:t>2000.</w:t>
      </w:r>
    </w:p>
    <w:p w:rsidR="008D7FAD" w:rsidRDefault="008D7FAD" w:rsidP="008D7FAD">
      <w:pPr>
        <w:pStyle w:val="ListParagraph"/>
      </w:pPr>
      <w:r w:rsidRPr="008D7FAD">
        <w:t>Is this data table in wide-format or long-format? How can you tell?</w:t>
      </w:r>
    </w:p>
    <w:p w:rsidR="00946003" w:rsidRPr="008D7FAD" w:rsidRDefault="00946003" w:rsidP="00D15080">
      <w:pPr>
        <w:pStyle w:val="Answer"/>
      </w:pPr>
      <w:r>
        <w:t xml:space="preserve">This data table is in long-format because each row in the table corresponds to only one measure and subjects are </w:t>
      </w:r>
      <w:r w:rsidR="00E41657">
        <w:t xml:space="preserve">(heavily) </w:t>
      </w:r>
      <w:r>
        <w:t>repeated across rows.</w:t>
      </w:r>
    </w:p>
    <w:p w:rsidR="008D7FAD" w:rsidRDefault="008D7FAD" w:rsidP="008D7FAD">
      <w:pPr>
        <w:pStyle w:val="ListParagraph"/>
      </w:pPr>
      <w:r w:rsidRPr="008D7FAD">
        <w:t>What are the factors and their levels? For each factor, say whether it is between-</w:t>
      </w:r>
      <w:r w:rsidR="008F2687" w:rsidRPr="008D7FAD">
        <w:t>subjects</w:t>
      </w:r>
      <w:r w:rsidRPr="008D7FAD">
        <w:t xml:space="preserve"> or within-subjects.</w:t>
      </w:r>
    </w:p>
    <w:p w:rsidR="00946003" w:rsidRPr="00E66FE4" w:rsidRDefault="0007374D" w:rsidP="00D15080">
      <w:pPr>
        <w:pStyle w:val="Answer"/>
      </w:pPr>
      <w:r>
        <w:rPr>
          <w:i/>
        </w:rPr>
        <w:t>Session</w:t>
      </w:r>
      <w:r>
        <w:t xml:space="preserve"> is a within-subjects factor with 20 levels (1-20)</w:t>
      </w:r>
      <w:r w:rsidR="00090E59">
        <w:t xml:space="preserve">. </w:t>
      </w:r>
      <w:r w:rsidR="00EC45CF">
        <w:rPr>
          <w:i/>
        </w:rPr>
        <w:t>Method</w:t>
      </w:r>
      <w:r w:rsidR="00EC45CF">
        <w:t xml:space="preserve"> is a within-subjects factor with 2 levels, OPTI and QWERTY. </w:t>
      </w:r>
      <w:r w:rsidR="00E66FE4">
        <w:rPr>
          <w:i/>
        </w:rPr>
        <w:t xml:space="preserve">Trial </w:t>
      </w:r>
      <w:r w:rsidR="00E66FE4">
        <w:t>is a within-subjects factor with 10 levels (1-10).</w:t>
      </w:r>
    </w:p>
    <w:p w:rsidR="008D7FAD" w:rsidRDefault="008D7FAD" w:rsidP="008D7FAD">
      <w:pPr>
        <w:pStyle w:val="ListParagraph"/>
      </w:pPr>
      <w:r w:rsidRPr="008D7FAD">
        <w:t>Are there any covariates? If so, what are they? Are they between- or within-subjects?</w:t>
      </w:r>
    </w:p>
    <w:p w:rsidR="005147E5" w:rsidRPr="00FE2BFF" w:rsidRDefault="005147E5" w:rsidP="00D15080">
      <w:pPr>
        <w:pStyle w:val="Answer"/>
      </w:pPr>
      <w:r>
        <w:rPr>
          <w:i/>
        </w:rPr>
        <w:t>Handedness</w:t>
      </w:r>
      <w:r w:rsidR="00816FF8">
        <w:t xml:space="preserve"> is a </w:t>
      </w:r>
      <w:r w:rsidR="00E9050E">
        <w:t xml:space="preserve">between-subjects </w:t>
      </w:r>
      <w:r w:rsidR="00816FF8">
        <w:t xml:space="preserve">covariate with two values, right and left. </w:t>
      </w:r>
      <w:r w:rsidR="00FE2BFF">
        <w:rPr>
          <w:i/>
        </w:rPr>
        <w:t>Order</w:t>
      </w:r>
      <w:r w:rsidR="00FE2BFF">
        <w:t xml:space="preserve"> is a </w:t>
      </w:r>
      <w:r w:rsidR="00E9050E">
        <w:t xml:space="preserve">within-subjects </w:t>
      </w:r>
      <w:r w:rsidR="00FE2BFF">
        <w:t xml:space="preserve">covariate with two values, 1 and 2 (equivalent to </w:t>
      </w:r>
      <w:r w:rsidR="002A4156">
        <w:t>“</w:t>
      </w:r>
      <w:r w:rsidR="00FE2BFF">
        <w:t>first</w:t>
      </w:r>
      <w:r w:rsidR="002A4156">
        <w:t>”</w:t>
      </w:r>
      <w:r w:rsidR="00FE2BFF">
        <w:t xml:space="preserve"> and </w:t>
      </w:r>
      <w:r w:rsidR="002A4156">
        <w:t>“</w:t>
      </w:r>
      <w:r w:rsidR="00FE2BFF">
        <w:t>second</w:t>
      </w:r>
      <w:r w:rsidR="002A4156">
        <w:t>”</w:t>
      </w:r>
      <w:r w:rsidR="00FE2BFF">
        <w:t>).</w:t>
      </w:r>
    </w:p>
    <w:p w:rsidR="008D7FAD" w:rsidRDefault="008D7FAD" w:rsidP="008D7FAD">
      <w:pPr>
        <w:pStyle w:val="ListParagraph"/>
      </w:pPr>
      <w:r w:rsidRPr="008D7FAD">
        <w:t xml:space="preserve">Explain the meaning of the </w:t>
      </w:r>
      <w:r w:rsidRPr="008D7FAD">
        <w:rPr>
          <w:i/>
        </w:rPr>
        <w:t>Order</w:t>
      </w:r>
      <w:r w:rsidRPr="008D7FAD">
        <w:t xml:space="preserve"> column. </w:t>
      </w:r>
      <w:r w:rsidR="00483479">
        <w:t>It</w:t>
      </w:r>
      <w:r w:rsidRPr="008D7FAD">
        <w:t xml:space="preserve"> indicates the order of what, exactly? </w:t>
      </w:r>
    </w:p>
    <w:p w:rsidR="007121A2" w:rsidRPr="00470DB1" w:rsidRDefault="007121A2" w:rsidP="00D15080">
      <w:pPr>
        <w:pStyle w:val="Answer"/>
      </w:pPr>
      <w:r>
        <w:t xml:space="preserve">The </w:t>
      </w:r>
      <w:r>
        <w:rPr>
          <w:i/>
        </w:rPr>
        <w:t>Order</w:t>
      </w:r>
      <w:r>
        <w:t xml:space="preserve"> colum</w:t>
      </w:r>
      <w:r w:rsidR="00D67A36">
        <w:t xml:space="preserve">n </w:t>
      </w:r>
      <w:r w:rsidR="00EA659A">
        <w:t xml:space="preserve">indicates which method a subject used first or second in a given session. </w:t>
      </w:r>
      <w:r w:rsidR="00AD51DD">
        <w:t>It</w:t>
      </w:r>
      <w:r w:rsidR="00B148C4">
        <w:t xml:space="preserve"> allow</w:t>
      </w:r>
      <w:r w:rsidR="00AD51DD">
        <w:t>s</w:t>
      </w:r>
      <w:r w:rsidR="00B148C4">
        <w:t xml:space="preserve"> us to test whethe</w:t>
      </w:r>
      <w:r w:rsidR="00470DB1">
        <w:t xml:space="preserve">r counterbalancing worked or whether the order of presentation had a significant effect on </w:t>
      </w:r>
      <w:r w:rsidR="00470DB1">
        <w:rPr>
          <w:i/>
        </w:rPr>
        <w:t>WPM</w:t>
      </w:r>
      <w:r w:rsidR="00806EFE">
        <w:t>.</w:t>
      </w:r>
    </w:p>
    <w:p w:rsidR="008D7FAD" w:rsidRDefault="008D7FAD" w:rsidP="008D7FAD">
      <w:pPr>
        <w:pStyle w:val="ListParagraph"/>
      </w:pPr>
      <w:r w:rsidRPr="008D7FAD">
        <w:t xml:space="preserve">Explain the meaning of the </w:t>
      </w:r>
      <w:r w:rsidRPr="008D7FAD">
        <w:rPr>
          <w:i/>
        </w:rPr>
        <w:t>Trial</w:t>
      </w:r>
      <w:r w:rsidRPr="008D7FAD">
        <w:t xml:space="preserve"> column. What does this tell us about how the experiment was run?</w:t>
      </w:r>
    </w:p>
    <w:p w:rsidR="00787243" w:rsidRPr="008D7FAD" w:rsidRDefault="00787243" w:rsidP="00D15080">
      <w:pPr>
        <w:pStyle w:val="Answer"/>
      </w:pPr>
      <w:r>
        <w:lastRenderedPageBreak/>
        <w:t xml:space="preserve">The presence of </w:t>
      </w:r>
      <w:r w:rsidR="009C004B">
        <w:t xml:space="preserve">the </w:t>
      </w:r>
      <w:r w:rsidR="009C004B" w:rsidRPr="009C004B">
        <w:rPr>
          <w:i/>
        </w:rPr>
        <w:t>Trial</w:t>
      </w:r>
      <w:r>
        <w:t xml:space="preserve"> column tells us that </w:t>
      </w:r>
      <w:r w:rsidR="00A6705B">
        <w:t>10</w:t>
      </w:r>
      <w:r>
        <w:t xml:space="preserve"> individual trials were administered per method per session </w:t>
      </w:r>
      <w:r w:rsidR="00A6705B">
        <w:t>per</w:t>
      </w:r>
      <w:r>
        <w:t xml:space="preserve"> subject. Although we do not know for sure, we can speculate that a trial consisted of the entry of a single text phrase.</w:t>
      </w:r>
    </w:p>
    <w:p w:rsidR="008D7FAD" w:rsidRDefault="008D7FAD" w:rsidP="008D7FAD">
      <w:pPr>
        <w:pStyle w:val="ListParagraph"/>
      </w:pPr>
      <w:r w:rsidRPr="008D7FAD">
        <w:t>What is the formal multiplicative notation for describing this experiment?</w:t>
      </w:r>
    </w:p>
    <w:p w:rsidR="00D222F8" w:rsidRPr="002A3030" w:rsidRDefault="00F97467" w:rsidP="00D15080">
      <w:pPr>
        <w:pStyle w:val="Answer"/>
      </w:pPr>
      <w:r>
        <w:t>Th</w:t>
      </w:r>
      <w:r w:rsidR="00F82501">
        <w:t>e experiment is a 2×</w:t>
      </w:r>
      <w:r w:rsidR="002A3030">
        <w:t>2</w:t>
      </w:r>
      <w:r w:rsidR="00F82501">
        <w:t>0×</w:t>
      </w:r>
      <w:r w:rsidR="002A3030">
        <w:t>1</w:t>
      </w:r>
      <w:r w:rsidR="00F82501">
        <w:t>0 within-subjects design</w:t>
      </w:r>
      <w:r w:rsidR="002A3030">
        <w:t xml:space="preserve"> with </w:t>
      </w:r>
      <w:r w:rsidR="004439C1">
        <w:t xml:space="preserve">repeated </w:t>
      </w:r>
      <w:r w:rsidR="002A3030">
        <w:t xml:space="preserve">factors </w:t>
      </w:r>
      <w:r w:rsidR="002A3030">
        <w:rPr>
          <w:i/>
        </w:rPr>
        <w:t>Method</w:t>
      </w:r>
      <w:r w:rsidR="002A3030">
        <w:t xml:space="preserve">, </w:t>
      </w:r>
      <w:r w:rsidR="002A3030">
        <w:rPr>
          <w:i/>
        </w:rPr>
        <w:t>Session</w:t>
      </w:r>
      <w:r w:rsidR="002A3030">
        <w:t xml:space="preserve">, and </w:t>
      </w:r>
      <w:r w:rsidR="002A3030">
        <w:rPr>
          <w:i/>
        </w:rPr>
        <w:t>Trial</w:t>
      </w:r>
      <w:r w:rsidR="002A3030">
        <w:t>.</w:t>
      </w:r>
    </w:p>
    <w:p w:rsidR="008D7FAD" w:rsidRPr="008D7FAD" w:rsidRDefault="008D7FAD" w:rsidP="008D7FAD">
      <w:r w:rsidRPr="008D7FAD">
        <w:t xml:space="preserve">Now, prepare to conduct an analysis of variance using a mixed-effects model. </w:t>
      </w:r>
      <w:r w:rsidRPr="008D7FAD">
        <w:rPr>
          <w:i/>
        </w:rPr>
        <w:t>Before</w:t>
      </w:r>
      <w:r w:rsidRPr="008D7FAD">
        <w:t xml:space="preserve"> you do so,</w:t>
      </w:r>
      <w:r w:rsidR="00FC0358">
        <w:t xml:space="preserve"> answer the following questions.</w:t>
      </w:r>
    </w:p>
    <w:p w:rsidR="008D7FAD" w:rsidRDefault="008D7FAD" w:rsidP="008D7FAD">
      <w:pPr>
        <w:pStyle w:val="ListParagraph"/>
      </w:pPr>
      <w:r w:rsidRPr="008D7FAD">
        <w:t xml:space="preserve">What </w:t>
      </w:r>
      <w:r w:rsidR="00BA5848">
        <w:t>should</w:t>
      </w:r>
      <w:r w:rsidR="00A34B23">
        <w:t xml:space="preserve"> be</w:t>
      </w:r>
      <w:r w:rsidRPr="008D7FAD">
        <w:t xml:space="preserve"> the Y response for the model?</w:t>
      </w:r>
    </w:p>
    <w:p w:rsidR="009A7A3E" w:rsidRPr="00C70EE1" w:rsidRDefault="00421064" w:rsidP="006F335F">
      <w:pPr>
        <w:pStyle w:val="Answer"/>
      </w:pPr>
      <w:r>
        <w:t xml:space="preserve">The </w:t>
      </w:r>
      <w:r w:rsidR="00BA5848">
        <w:t xml:space="preserve">Y response for the model </w:t>
      </w:r>
      <w:r w:rsidR="00C70EE1">
        <w:t>should be words per minute, or</w:t>
      </w:r>
      <w:r w:rsidR="00BA5848">
        <w:t xml:space="preserve"> </w:t>
      </w:r>
      <w:r w:rsidR="00C70EE1">
        <w:rPr>
          <w:i/>
        </w:rPr>
        <w:t>WPM</w:t>
      </w:r>
      <w:r w:rsidR="00C70EE1">
        <w:t>.</w:t>
      </w:r>
    </w:p>
    <w:p w:rsidR="008D7FAD" w:rsidRDefault="008D7FAD" w:rsidP="008D7FAD">
      <w:pPr>
        <w:pStyle w:val="ListParagraph"/>
      </w:pPr>
      <w:r w:rsidRPr="008D7FAD">
        <w:t xml:space="preserve">Ignoring </w:t>
      </w:r>
      <w:r w:rsidRPr="008D7FAD">
        <w:rPr>
          <w:i/>
        </w:rPr>
        <w:t>Handedness</w:t>
      </w:r>
      <w:r w:rsidRPr="008D7FAD">
        <w:t xml:space="preserve"> and </w:t>
      </w:r>
      <w:r w:rsidRPr="008D7FAD">
        <w:rPr>
          <w:i/>
        </w:rPr>
        <w:t>Order</w:t>
      </w:r>
      <w:r w:rsidRPr="008D7FAD">
        <w:t xml:space="preserve"> for now, what should be the model effects? (Hint: </w:t>
      </w:r>
      <w:r w:rsidR="004C5118">
        <w:t>t</w:t>
      </w:r>
      <w:r w:rsidRPr="008D7FAD">
        <w:t>hink carefully about whether any effects should be nested</w:t>
      </w:r>
      <w:r w:rsidR="00737F0D">
        <w:t>, or even doubl</w:t>
      </w:r>
      <w:r w:rsidR="00E5524D">
        <w:t xml:space="preserve">y </w:t>
      </w:r>
      <w:r w:rsidR="00737F0D">
        <w:t>nested</w:t>
      </w:r>
      <w:r w:rsidRPr="008D7FAD">
        <w:t>.)</w:t>
      </w:r>
    </w:p>
    <w:p w:rsidR="00546AB9" w:rsidRPr="001E0F98" w:rsidRDefault="00546AB9" w:rsidP="006F335F">
      <w:pPr>
        <w:pStyle w:val="Answer"/>
      </w:pPr>
      <w:r>
        <w:t xml:space="preserve">The model effects should be </w:t>
      </w:r>
      <w:r w:rsidR="00DB7477">
        <w:rPr>
          <w:i/>
        </w:rPr>
        <w:t>Session</w:t>
      </w:r>
      <w:r>
        <w:t xml:space="preserve">, </w:t>
      </w:r>
      <w:r w:rsidR="00DB7477">
        <w:rPr>
          <w:i/>
        </w:rPr>
        <w:t>Method</w:t>
      </w:r>
      <w:r>
        <w:t xml:space="preserve">, </w:t>
      </w:r>
      <w:r w:rsidR="00DB7477">
        <w:rPr>
          <w:i/>
        </w:rPr>
        <w:t>Session</w:t>
      </w:r>
      <w:r>
        <w:rPr>
          <w:i/>
        </w:rPr>
        <w:t>*</w:t>
      </w:r>
      <w:r w:rsidR="00DB7477">
        <w:rPr>
          <w:i/>
        </w:rPr>
        <w:t>Method</w:t>
      </w:r>
      <w:r>
        <w:t xml:space="preserve">, and </w:t>
      </w:r>
      <w:r>
        <w:rPr>
          <w:i/>
        </w:rPr>
        <w:t>Trial[</w:t>
      </w:r>
      <w:r w:rsidR="00DB7477">
        <w:rPr>
          <w:i/>
        </w:rPr>
        <w:t>Session</w:t>
      </w:r>
      <w:r>
        <w:rPr>
          <w:i/>
        </w:rPr>
        <w:t>,</w:t>
      </w:r>
      <w:r w:rsidR="00E5524D">
        <w:rPr>
          <w:i/>
        </w:rPr>
        <w:t> </w:t>
      </w:r>
      <w:r w:rsidR="00DB7477">
        <w:rPr>
          <w:i/>
        </w:rPr>
        <w:t>Method</w:t>
      </w:r>
      <w:r>
        <w:rPr>
          <w:i/>
        </w:rPr>
        <w:t>]</w:t>
      </w:r>
      <w:r>
        <w:t xml:space="preserve">. We </w:t>
      </w:r>
      <w:r w:rsidR="00554DAB">
        <w:t>justify</w:t>
      </w:r>
      <w:r>
        <w:t xml:space="preserve"> the nesting of </w:t>
      </w:r>
      <w:r>
        <w:rPr>
          <w:i/>
        </w:rPr>
        <w:t>Trial</w:t>
      </w:r>
      <w:r>
        <w:t xml:space="preserve"> in </w:t>
      </w:r>
      <w:r>
        <w:rPr>
          <w:i/>
        </w:rPr>
        <w:t>Session</w:t>
      </w:r>
      <w:r>
        <w:t xml:space="preserve"> by reasoning that we do not want all trial </w:t>
      </w:r>
      <w:r>
        <w:rPr>
          <w:i/>
        </w:rPr>
        <w:t>n</w:t>
      </w:r>
      <w:r>
        <w:t xml:space="preserve">’s to be </w:t>
      </w:r>
      <w:r w:rsidR="00E268A0">
        <w:t>pooled</w:t>
      </w:r>
      <w:r>
        <w:t xml:space="preserve"> together, as trial </w:t>
      </w:r>
      <w:r>
        <w:rPr>
          <w:i/>
        </w:rPr>
        <w:t>n</w:t>
      </w:r>
      <w:r>
        <w:t xml:space="preserve"> performed in session </w:t>
      </w:r>
      <w:r>
        <w:rPr>
          <w:i/>
        </w:rPr>
        <w:t>m</w:t>
      </w:r>
      <w:r>
        <w:t xml:space="preserve"> will be quite different than trial </w:t>
      </w:r>
      <w:r>
        <w:rPr>
          <w:i/>
        </w:rPr>
        <w:t>n</w:t>
      </w:r>
      <w:r>
        <w:t xml:space="preserve"> performed in session </w:t>
      </w:r>
      <w:r>
        <w:rPr>
          <w:i/>
        </w:rPr>
        <w:t>k</w:t>
      </w:r>
      <w:r w:rsidR="00E268A0">
        <w:t xml:space="preserve"> for </w:t>
      </w:r>
      <w:r w:rsidR="00E268A0">
        <w:rPr>
          <w:i/>
        </w:rPr>
        <w:t>k </w:t>
      </w:r>
      <w:r w:rsidR="00E268A0">
        <w:t>≠</w:t>
      </w:r>
      <w:r w:rsidR="00E268A0">
        <w:rPr>
          <w:i/>
        </w:rPr>
        <w:t> m</w:t>
      </w:r>
      <w:r>
        <w:t xml:space="preserve">. </w:t>
      </w:r>
      <w:r w:rsidR="00D5462B">
        <w:t xml:space="preserve">We </w:t>
      </w:r>
      <w:r w:rsidR="00D751E1">
        <w:t>justify</w:t>
      </w:r>
      <w:r w:rsidR="00D5462B">
        <w:t xml:space="preserve"> the nesting of </w:t>
      </w:r>
      <w:r w:rsidR="00D5462B">
        <w:rPr>
          <w:i/>
        </w:rPr>
        <w:t>Trial</w:t>
      </w:r>
      <w:r w:rsidR="00D5462B">
        <w:t xml:space="preserve"> in </w:t>
      </w:r>
      <w:r w:rsidR="00D5462B">
        <w:rPr>
          <w:i/>
        </w:rPr>
        <w:t>Method</w:t>
      </w:r>
      <w:r w:rsidR="00D5462B">
        <w:t xml:space="preserve"> by reasoning that we do not want trial </w:t>
      </w:r>
      <w:r w:rsidR="00D5462B">
        <w:rPr>
          <w:i/>
        </w:rPr>
        <w:t>n</w:t>
      </w:r>
      <w:r w:rsidR="00D5462B">
        <w:t xml:space="preserve"> with OPTI to be </w:t>
      </w:r>
      <w:r w:rsidR="003E7290">
        <w:t>pooled</w:t>
      </w:r>
      <w:r w:rsidR="00D5462B">
        <w:t xml:space="preserve"> with trial </w:t>
      </w:r>
      <w:r w:rsidR="00D5462B">
        <w:rPr>
          <w:i/>
        </w:rPr>
        <w:t>n</w:t>
      </w:r>
      <w:r w:rsidR="00D5462B">
        <w:t xml:space="preserve"> with QWERTY; these should be modeled separately. Thus, we end up with </w:t>
      </w:r>
      <w:r w:rsidR="00D5462B">
        <w:rPr>
          <w:i/>
        </w:rPr>
        <w:t>Trial</w:t>
      </w:r>
      <w:r w:rsidR="00D5462B">
        <w:t xml:space="preserve"> modeled separately for each method</w:t>
      </w:r>
      <w:r w:rsidR="00C3176A">
        <w:t xml:space="preserve"> in each session.</w:t>
      </w:r>
      <w:r w:rsidR="000A5535">
        <w:t xml:space="preserve"> Finally, we account for repeated measures on subjects by including </w:t>
      </w:r>
      <w:r w:rsidR="000A5535">
        <w:rPr>
          <w:i/>
        </w:rPr>
        <w:t>Subject</w:t>
      </w:r>
      <w:r w:rsidR="000A5535">
        <w:t xml:space="preserve"> as a random effect, written as “Subject&amp;</w:t>
      </w:r>
      <w:r w:rsidR="003E7290">
        <w:t> </w:t>
      </w:r>
      <w:r w:rsidR="000A5535">
        <w:t>Random” in the model.</w:t>
      </w:r>
      <w:r w:rsidR="001E0F98">
        <w:t xml:space="preserve"> </w:t>
      </w:r>
      <w:r w:rsidR="001E0F98">
        <w:rPr>
          <w:i/>
        </w:rPr>
        <w:t>Subject</w:t>
      </w:r>
      <w:r w:rsidR="001E0F98">
        <w:t xml:space="preserve"> is not nested as there are no between-subjects </w:t>
      </w:r>
      <w:r w:rsidR="002A14CE">
        <w:t>factors</w:t>
      </w:r>
      <w:r w:rsidR="001E0F98">
        <w:t>.</w:t>
      </w:r>
    </w:p>
    <w:p w:rsidR="008D7FAD" w:rsidRDefault="008D7FAD" w:rsidP="008D7FAD">
      <w:pPr>
        <w:pStyle w:val="ListParagraph"/>
      </w:pPr>
      <w:r w:rsidRPr="008D7FAD">
        <w:t>D</w:t>
      </w:r>
      <w:r w:rsidR="00E86F84">
        <w:t>id</w:t>
      </w:r>
      <w:r w:rsidRPr="008D7FAD">
        <w:t xml:space="preserve"> you encounter the following issue</w:t>
      </w:r>
      <w:r w:rsidR="00E4355F">
        <w:t>?</w:t>
      </w:r>
      <w:r w:rsidRPr="008D7FAD">
        <w:t xml:space="preserve"> If a model contains </w:t>
      </w:r>
      <w:r w:rsidRPr="008D7FAD">
        <w:rPr>
          <w:i/>
        </w:rPr>
        <w:t>A[B]</w:t>
      </w:r>
      <w:r w:rsidRPr="008D7FAD">
        <w:t xml:space="preserve">, then it is not allowed to contain the interaction </w:t>
      </w:r>
      <w:r w:rsidRPr="008D7FAD">
        <w:rPr>
          <w:i/>
        </w:rPr>
        <w:t>B*A[B]</w:t>
      </w:r>
      <w:r w:rsidR="00A34047">
        <w:t>. W</w:t>
      </w:r>
      <w:r w:rsidRPr="008D7FAD">
        <w:t xml:space="preserve">hy </w:t>
      </w:r>
      <w:r w:rsidR="00A34047">
        <w:t>does such an interaction</w:t>
      </w:r>
      <w:r w:rsidRPr="008D7FAD">
        <w:t xml:space="preserve"> make</w:t>
      </w:r>
      <w:r w:rsidR="00737F0D">
        <w:t xml:space="preserve"> </w:t>
      </w:r>
      <w:r w:rsidR="00BC5EC1">
        <w:t>no</w:t>
      </w:r>
      <w:r w:rsidRPr="008D7FAD">
        <w:t xml:space="preserve"> sense?</w:t>
      </w:r>
    </w:p>
    <w:p w:rsidR="00BC5EC1" w:rsidRPr="00976FB1" w:rsidRDefault="00BC5EC1" w:rsidP="006F335F">
      <w:pPr>
        <w:pStyle w:val="Answer"/>
      </w:pPr>
      <w:r>
        <w:t xml:space="preserve">We would encounter this issue if we attempted to include interactions between </w:t>
      </w:r>
      <w:r>
        <w:rPr>
          <w:i/>
        </w:rPr>
        <w:t>Trial</w:t>
      </w:r>
      <w:r>
        <w:t xml:space="preserve"> and </w:t>
      </w:r>
      <w:r w:rsidR="001E492E">
        <w:rPr>
          <w:i/>
        </w:rPr>
        <w:t>Session</w:t>
      </w:r>
      <w:r>
        <w:t xml:space="preserve"> or </w:t>
      </w:r>
      <w:r>
        <w:rPr>
          <w:i/>
        </w:rPr>
        <w:t>Trial</w:t>
      </w:r>
      <w:r>
        <w:t xml:space="preserve"> and </w:t>
      </w:r>
      <w:r w:rsidR="001E492E">
        <w:rPr>
          <w:i/>
        </w:rPr>
        <w:t>Method</w:t>
      </w:r>
      <w:r>
        <w:t>. The reason these interactions make no sense i</w:t>
      </w:r>
      <w:r w:rsidR="00C62613">
        <w:t xml:space="preserve">n light of the nesting of </w:t>
      </w:r>
      <w:r w:rsidR="00C62613">
        <w:rPr>
          <w:i/>
        </w:rPr>
        <w:t>Trial[</w:t>
      </w:r>
      <w:r w:rsidR="006961CB">
        <w:rPr>
          <w:i/>
        </w:rPr>
        <w:t>Session</w:t>
      </w:r>
      <w:r w:rsidR="00C62613">
        <w:rPr>
          <w:i/>
        </w:rPr>
        <w:t>,</w:t>
      </w:r>
      <w:r w:rsidR="006D0074">
        <w:rPr>
          <w:i/>
        </w:rPr>
        <w:t> </w:t>
      </w:r>
      <w:r w:rsidR="006961CB">
        <w:rPr>
          <w:i/>
        </w:rPr>
        <w:t>Method</w:t>
      </w:r>
      <w:r w:rsidR="00C62613">
        <w:rPr>
          <w:i/>
        </w:rPr>
        <w:t>]</w:t>
      </w:r>
      <w:r w:rsidR="00C62613">
        <w:t xml:space="preserve"> is that this nesting means trials are modeled </w:t>
      </w:r>
      <w:r w:rsidR="00C62613">
        <w:rPr>
          <w:i/>
        </w:rPr>
        <w:t>within</w:t>
      </w:r>
      <w:r w:rsidR="00C62613">
        <w:t xml:space="preserve"> each level of method and session, but an interaction requires </w:t>
      </w:r>
      <w:r w:rsidR="00976FB1">
        <w:t xml:space="preserve">a crossing of terms, </w:t>
      </w:r>
      <w:r w:rsidR="00976FB1">
        <w:rPr>
          <w:i/>
        </w:rPr>
        <w:t>i.e.</w:t>
      </w:r>
      <w:r w:rsidR="00976FB1">
        <w:t>, the combination of levels of the crossed factors.</w:t>
      </w:r>
      <w:r w:rsidR="00151D10">
        <w:t xml:space="preserve"> With nesting, these levels are never combined, only contained.</w:t>
      </w:r>
    </w:p>
    <w:p w:rsidR="008D7FAD" w:rsidRPr="008D7FAD" w:rsidRDefault="008D7FAD" w:rsidP="008D7FAD">
      <w:r w:rsidRPr="008D7FAD">
        <w:t>Only after recording your answers to the above questions should you proceed to run your analysis. (Be patient; complex models take a</w:t>
      </w:r>
      <w:r w:rsidR="004E5900">
        <w:t xml:space="preserve"> </w:t>
      </w:r>
      <w:r w:rsidRPr="008D7FAD">
        <w:t xml:space="preserve">while to </w:t>
      </w:r>
      <w:r w:rsidR="0015639C">
        <w:t>execute</w:t>
      </w:r>
      <w:r w:rsidRPr="008D7FAD">
        <w:t>!)</w:t>
      </w:r>
    </w:p>
    <w:p w:rsidR="008D7FAD" w:rsidRDefault="008D7FAD" w:rsidP="008D7FAD">
      <w:pPr>
        <w:pStyle w:val="ListParagraph"/>
      </w:pPr>
      <w:r w:rsidRPr="008D7FAD">
        <w:t>What was the final model you ran? What were any nested and/or random effects?</w:t>
      </w:r>
    </w:p>
    <w:p w:rsidR="00BA7F78" w:rsidRPr="00DA5841" w:rsidRDefault="00DA5841" w:rsidP="006F335F">
      <w:pPr>
        <w:pStyle w:val="Answer"/>
      </w:pPr>
      <w:r>
        <w:t xml:space="preserve">The final model contained </w:t>
      </w:r>
      <w:r w:rsidR="006E3757">
        <w:rPr>
          <w:i/>
        </w:rPr>
        <w:t>Session</w:t>
      </w:r>
      <w:r>
        <w:t xml:space="preserve">, </w:t>
      </w:r>
      <w:r w:rsidR="006E3757">
        <w:rPr>
          <w:i/>
        </w:rPr>
        <w:t>Method</w:t>
      </w:r>
      <w:r>
        <w:t xml:space="preserve">, </w:t>
      </w:r>
      <w:r w:rsidR="006E3757">
        <w:rPr>
          <w:i/>
        </w:rPr>
        <w:t>Session</w:t>
      </w:r>
      <w:r>
        <w:rPr>
          <w:i/>
        </w:rPr>
        <w:t>*</w:t>
      </w:r>
      <w:r w:rsidR="006E3757">
        <w:rPr>
          <w:i/>
        </w:rPr>
        <w:t>Method</w:t>
      </w:r>
      <w:r>
        <w:t xml:space="preserve">, </w:t>
      </w:r>
      <w:r>
        <w:rPr>
          <w:i/>
        </w:rPr>
        <w:t>Trial[</w:t>
      </w:r>
      <w:r w:rsidR="00463B65">
        <w:rPr>
          <w:i/>
        </w:rPr>
        <w:t>Session</w:t>
      </w:r>
      <w:r>
        <w:rPr>
          <w:i/>
        </w:rPr>
        <w:t>,</w:t>
      </w:r>
      <w:r w:rsidR="008A3ACF">
        <w:rPr>
          <w:i/>
        </w:rPr>
        <w:t> </w:t>
      </w:r>
      <w:r w:rsidR="00463B65">
        <w:rPr>
          <w:i/>
        </w:rPr>
        <w:t>Method</w:t>
      </w:r>
      <w:r>
        <w:rPr>
          <w:i/>
        </w:rPr>
        <w:t>]</w:t>
      </w:r>
      <w:r>
        <w:t xml:space="preserve">, and </w:t>
      </w:r>
      <w:r>
        <w:rPr>
          <w:i/>
        </w:rPr>
        <w:t>Subject</w:t>
      </w:r>
      <w:r>
        <w:t xml:space="preserve"> as a random effect, written as “Subject&amp;</w:t>
      </w:r>
      <w:r w:rsidR="008A3ACF">
        <w:t> </w:t>
      </w:r>
      <w:r>
        <w:t>Random</w:t>
      </w:r>
      <w:r w:rsidR="008A3ACF">
        <w:t>.</w:t>
      </w:r>
      <w:r>
        <w:t>”</w:t>
      </w:r>
    </w:p>
    <w:p w:rsidR="008D7FAD" w:rsidRDefault="008D7FAD" w:rsidP="008D7FAD">
      <w:pPr>
        <w:pStyle w:val="ListParagraph"/>
      </w:pPr>
      <w:r w:rsidRPr="008D7FAD">
        <w:t>Now open the saved analysis called “WPM.” Examine the model effects. How do they differ from the model you used?</w:t>
      </w:r>
    </w:p>
    <w:p w:rsidR="00975147" w:rsidRPr="008D7FAD" w:rsidRDefault="00CE16B3" w:rsidP="006F335F">
      <w:pPr>
        <w:pStyle w:val="Answer"/>
      </w:pPr>
      <w:r>
        <w:t>The saved model matches the model used.</w:t>
      </w:r>
    </w:p>
    <w:p w:rsidR="00122FA6" w:rsidRDefault="008D7FAD" w:rsidP="008D7FAD">
      <w:pPr>
        <w:pStyle w:val="ListParagraph"/>
      </w:pPr>
      <w:r w:rsidRPr="008D7FAD">
        <w:lastRenderedPageBreak/>
        <w:t xml:space="preserve">Why is </w:t>
      </w:r>
      <w:r w:rsidRPr="008D7FAD">
        <w:rPr>
          <w:i/>
        </w:rPr>
        <w:t>Trial[</w:t>
      </w:r>
      <w:r w:rsidR="00370897">
        <w:rPr>
          <w:i/>
        </w:rPr>
        <w:t>Session,</w:t>
      </w:r>
      <w:r w:rsidR="00806C9A">
        <w:rPr>
          <w:i/>
        </w:rPr>
        <w:t> </w:t>
      </w:r>
      <w:r w:rsidRPr="008D7FAD">
        <w:rPr>
          <w:i/>
        </w:rPr>
        <w:t>Method]</w:t>
      </w:r>
      <w:r w:rsidRPr="008D7FAD">
        <w:t xml:space="preserve"> in the model? </w:t>
      </w:r>
      <w:r w:rsidR="009B67DC">
        <w:t>What does this effect mean?</w:t>
      </w:r>
      <w:r w:rsidR="009D0C2D">
        <w:t xml:space="preserve"> (Hint: you may want to look in the JMP help documentation for </w:t>
      </w:r>
      <w:r w:rsidR="00E71954">
        <w:t>n</w:t>
      </w:r>
      <w:r w:rsidR="009D0C2D">
        <w:t xml:space="preserve">ested </w:t>
      </w:r>
      <w:r w:rsidR="00E71954">
        <w:t>e</w:t>
      </w:r>
      <w:r w:rsidR="009D0C2D">
        <w:t>ffects.)</w:t>
      </w:r>
    </w:p>
    <w:p w:rsidR="00CA5F2D" w:rsidRPr="00982CE2" w:rsidRDefault="00982CE2" w:rsidP="006F335F">
      <w:pPr>
        <w:pStyle w:val="Answer"/>
      </w:pPr>
      <w:r>
        <w:t xml:space="preserve">Our answer to question 51 contains the rationale for nesting </w:t>
      </w:r>
      <w:r>
        <w:rPr>
          <w:i/>
        </w:rPr>
        <w:t>Trial</w:t>
      </w:r>
      <w:r>
        <w:t xml:space="preserve"> in both </w:t>
      </w:r>
      <w:r>
        <w:rPr>
          <w:i/>
        </w:rPr>
        <w:t>Session</w:t>
      </w:r>
      <w:r>
        <w:t xml:space="preserve"> and </w:t>
      </w:r>
      <w:r>
        <w:rPr>
          <w:i/>
        </w:rPr>
        <w:t>Method</w:t>
      </w:r>
      <w:r>
        <w:t>.</w:t>
      </w:r>
    </w:p>
    <w:p w:rsidR="008D7FAD" w:rsidRDefault="008D7FAD" w:rsidP="008D7FAD">
      <w:pPr>
        <w:pStyle w:val="ListParagraph"/>
      </w:pPr>
      <w:r w:rsidRPr="008D7FAD">
        <w:t xml:space="preserve">Why </w:t>
      </w:r>
      <w:r w:rsidR="00370897">
        <w:t>are</w:t>
      </w:r>
      <w:r w:rsidRPr="008D7FAD">
        <w:t xml:space="preserve"> there no interaction</w:t>
      </w:r>
      <w:r w:rsidR="00370897">
        <w:t>s</w:t>
      </w:r>
      <w:r w:rsidRPr="008D7FAD">
        <w:t xml:space="preserve"> for </w:t>
      </w:r>
      <w:r w:rsidR="00370897">
        <w:rPr>
          <w:i/>
        </w:rPr>
        <w:t>Trial</w:t>
      </w:r>
      <w:r w:rsidRPr="008D7FAD">
        <w:t xml:space="preserve"> in the model?</w:t>
      </w:r>
    </w:p>
    <w:p w:rsidR="000F13F0" w:rsidRPr="000F13F0" w:rsidRDefault="000F13F0" w:rsidP="006F335F">
      <w:pPr>
        <w:pStyle w:val="Answer"/>
      </w:pPr>
      <w:r>
        <w:t xml:space="preserve">By nesting </w:t>
      </w:r>
      <w:r>
        <w:rPr>
          <w:i/>
        </w:rPr>
        <w:t>Trial</w:t>
      </w:r>
      <w:r>
        <w:t xml:space="preserve"> in </w:t>
      </w:r>
      <w:r>
        <w:rPr>
          <w:i/>
        </w:rPr>
        <w:t>Session</w:t>
      </w:r>
      <w:r>
        <w:t xml:space="preserve"> and </w:t>
      </w:r>
      <w:r>
        <w:rPr>
          <w:i/>
        </w:rPr>
        <w:t>Method</w:t>
      </w:r>
      <w:r>
        <w:t xml:space="preserve">, we remove the possibility of interactions between these factors and </w:t>
      </w:r>
      <w:r>
        <w:rPr>
          <w:i/>
        </w:rPr>
        <w:t>Trial</w:t>
      </w:r>
      <w:r>
        <w:t xml:space="preserve"> (</w:t>
      </w:r>
      <w:r w:rsidR="00806C9A">
        <w:rPr>
          <w:i/>
        </w:rPr>
        <w:t>see</w:t>
      </w:r>
      <w:r>
        <w:t xml:space="preserve"> question 52). </w:t>
      </w:r>
      <w:r w:rsidR="00750D02">
        <w:t xml:space="preserve">This is satisfactory because </w:t>
      </w:r>
      <w:r w:rsidR="009D3E9C">
        <w:t>such interactions are not particularly meaningful anyway.</w:t>
      </w:r>
    </w:p>
    <w:p w:rsidR="008D7FAD" w:rsidRDefault="00061BFC" w:rsidP="008D7FAD">
      <w:pPr>
        <w:pStyle w:val="ListParagraph"/>
      </w:pPr>
      <w:r>
        <w:t xml:space="preserve">Judging </w:t>
      </w:r>
      <w:r w:rsidR="00831BB6">
        <w:t>by</w:t>
      </w:r>
      <w:r>
        <w:t xml:space="preserve"> </w:t>
      </w:r>
      <w:r w:rsidRPr="00061BFC">
        <w:rPr>
          <w:i/>
        </w:rPr>
        <w:t>R</w:t>
      </w:r>
      <w:r w:rsidRPr="00061BFC">
        <w:rPr>
          <w:vertAlign w:val="superscript"/>
        </w:rPr>
        <w:t>2</w:t>
      </w:r>
      <w:r>
        <w:t>, h</w:t>
      </w:r>
      <w:r w:rsidR="008D7FAD" w:rsidRPr="008D7FAD">
        <w:t>ow well does this model fit the data?</w:t>
      </w:r>
    </w:p>
    <w:p w:rsidR="00697D2F" w:rsidRPr="008D7FAD" w:rsidRDefault="00697D2F" w:rsidP="006F335F">
      <w:pPr>
        <w:pStyle w:val="Answer"/>
      </w:pPr>
      <w:r>
        <w:t xml:space="preserve">The </w:t>
      </w:r>
      <w:r w:rsidR="009D4501">
        <w:t xml:space="preserve">linear </w:t>
      </w:r>
      <w:r>
        <w:t>mixed-effects model fits the data very well</w:t>
      </w:r>
      <w:r w:rsidR="009A0EE2">
        <w:t xml:space="preserve"> at </w:t>
      </w:r>
      <w:r w:rsidRPr="00697D2F">
        <w:rPr>
          <w:i/>
        </w:rPr>
        <w:t>R</w:t>
      </w:r>
      <w:r w:rsidRPr="00697D2F">
        <w:rPr>
          <w:vertAlign w:val="superscript"/>
        </w:rPr>
        <w:t>2</w:t>
      </w:r>
      <w:r w:rsidR="00903C73">
        <w:t> </w:t>
      </w:r>
      <w:r>
        <w:t>=</w:t>
      </w:r>
      <w:r w:rsidR="00903C73">
        <w:t> </w:t>
      </w:r>
      <w:r>
        <w:t>.986.</w:t>
      </w:r>
    </w:p>
    <w:p w:rsidR="008D7FAD" w:rsidRDefault="00122FA6" w:rsidP="008D7FAD">
      <w:pPr>
        <w:pStyle w:val="ListParagraph"/>
      </w:pPr>
      <w:r>
        <w:t>Report and interpret the results of this analysis.</w:t>
      </w:r>
    </w:p>
    <w:p w:rsidR="00E2161C" w:rsidRPr="00A11241" w:rsidRDefault="006B66BE" w:rsidP="009D4501">
      <w:pPr>
        <w:pStyle w:val="Answer"/>
      </w:pPr>
      <w:r>
        <w:t xml:space="preserve">In a longitudinal study of five subjects, each subject participated in 20 </w:t>
      </w:r>
      <w:r w:rsidR="009D3448">
        <w:t xml:space="preserve">consecutive </w:t>
      </w:r>
      <w:r>
        <w:t>sessions</w:t>
      </w:r>
      <w:r w:rsidR="009D3448">
        <w:t xml:space="preserve"> in which</w:t>
      </w:r>
      <w:r>
        <w:t xml:space="preserve"> </w:t>
      </w:r>
      <w:r w:rsidR="00A97103">
        <w:t>he or she</w:t>
      </w:r>
      <w:r>
        <w:t xml:space="preserve"> used two soft keyboards to enter </w:t>
      </w:r>
      <w:r w:rsidR="00BB1646">
        <w:t>10 text phrases</w:t>
      </w:r>
      <w:r>
        <w:t xml:space="preserve"> on a mobile device</w:t>
      </w:r>
      <w:r w:rsidR="00BB1646">
        <w:t xml:space="preserve">. The </w:t>
      </w:r>
      <w:r w:rsidR="009F70C5">
        <w:t xml:space="preserve">soft </w:t>
      </w:r>
      <w:r w:rsidR="00BB1646">
        <w:t xml:space="preserve">keyboards were </w:t>
      </w:r>
      <w:r>
        <w:t>OPTI and QWERTY</w:t>
      </w:r>
      <w:r w:rsidR="00611674">
        <w:t>, and their order in each session was determined by a coin toss</w:t>
      </w:r>
      <w:r w:rsidR="00BB1646">
        <w:t xml:space="preserve">. </w:t>
      </w:r>
      <w:r w:rsidR="00781E72">
        <w:t>The experiment design was a 2</w:t>
      </w:r>
      <w:r w:rsidR="001769F9">
        <w:t>×</w:t>
      </w:r>
      <w:r w:rsidR="00781E72">
        <w:t>20</w:t>
      </w:r>
      <w:r w:rsidR="001769F9">
        <w:t>×</w:t>
      </w:r>
      <w:r w:rsidR="00781E72">
        <w:t>10 within-subjects design</w:t>
      </w:r>
      <w:r w:rsidR="003842F7">
        <w:t xml:space="preserve"> with factors for </w:t>
      </w:r>
      <w:r w:rsidR="003842F7">
        <w:rPr>
          <w:i/>
        </w:rPr>
        <w:t>Method</w:t>
      </w:r>
      <w:r w:rsidR="003842F7">
        <w:t xml:space="preserve"> (OPTI, QWERTY), </w:t>
      </w:r>
      <w:r w:rsidR="003842F7">
        <w:rPr>
          <w:i/>
        </w:rPr>
        <w:t>Session</w:t>
      </w:r>
      <w:r w:rsidR="003842F7">
        <w:t xml:space="preserve"> (1-20), and </w:t>
      </w:r>
      <w:r w:rsidR="003842F7">
        <w:rPr>
          <w:i/>
        </w:rPr>
        <w:t>Trial</w:t>
      </w:r>
      <w:r w:rsidR="003842F7">
        <w:t xml:space="preserve"> (1-10).</w:t>
      </w:r>
      <w:r w:rsidR="00611674">
        <w:t xml:space="preserve"> </w:t>
      </w:r>
      <w:r w:rsidR="00E82752">
        <w:t>A mixed-effects model analysis of varianc</w:t>
      </w:r>
      <w:r w:rsidR="00B07D78">
        <w:t xml:space="preserve">e </w:t>
      </w:r>
      <w:r w:rsidR="002D6177">
        <w:t xml:space="preserve">shows that </w:t>
      </w:r>
      <w:r w:rsidR="002D6177">
        <w:rPr>
          <w:i/>
        </w:rPr>
        <w:t>Session</w:t>
      </w:r>
      <w:r w:rsidR="002D6177">
        <w:t xml:space="preserve"> exhibited a significant main effect on </w:t>
      </w:r>
      <w:r w:rsidR="002D6177">
        <w:rPr>
          <w:i/>
        </w:rPr>
        <w:t>WPM</w:t>
      </w:r>
      <w:r w:rsidR="002D6177">
        <w:t xml:space="preserve"> (F(19,1596)</w:t>
      </w:r>
      <w:r w:rsidR="009869E4">
        <w:t> </w:t>
      </w:r>
      <w:r w:rsidR="002D6177">
        <w:t>=</w:t>
      </w:r>
      <w:r w:rsidR="009869E4">
        <w:t> </w:t>
      </w:r>
      <w:r w:rsidR="002D6177">
        <w:t xml:space="preserve">4990.23, </w:t>
      </w:r>
      <w:r w:rsidR="002D6177">
        <w:rPr>
          <w:i/>
        </w:rPr>
        <w:t>p</w:t>
      </w:r>
      <w:r w:rsidR="009869E4">
        <w:rPr>
          <w:i/>
        </w:rPr>
        <w:t> </w:t>
      </w:r>
      <w:r w:rsidR="002D6177">
        <w:t>&lt;</w:t>
      </w:r>
      <w:r w:rsidR="009869E4">
        <w:t> </w:t>
      </w:r>
      <w:r w:rsidR="002D6177">
        <w:t xml:space="preserve">.0001), indicating </w:t>
      </w:r>
      <w:r w:rsidR="00F8231F">
        <w:t xml:space="preserve">unsurprisingly </w:t>
      </w:r>
      <w:r w:rsidR="002D6177">
        <w:t xml:space="preserve">that </w:t>
      </w:r>
      <w:r w:rsidR="002D6177">
        <w:rPr>
          <w:i/>
        </w:rPr>
        <w:t>WPM</w:t>
      </w:r>
      <w:r w:rsidR="002D6177">
        <w:t xml:space="preserve"> changed over sessions.</w:t>
      </w:r>
      <w:r w:rsidR="00B963B3">
        <w:t xml:space="preserve"> Average performance began at 21.89 WPM </w:t>
      </w:r>
      <w:r w:rsidR="007B5EFF">
        <w:t>(</w:t>
      </w:r>
      <w:r w:rsidR="007B5EFF" w:rsidRPr="007B5EFF">
        <w:rPr>
          <w:i/>
        </w:rPr>
        <w:t>SD</w:t>
      </w:r>
      <w:r w:rsidR="008A3230">
        <w:rPr>
          <w:i/>
        </w:rPr>
        <w:t> </w:t>
      </w:r>
      <w:r w:rsidR="007B5EFF">
        <w:t>=</w:t>
      </w:r>
      <w:r w:rsidR="008A3230">
        <w:t> </w:t>
      </w:r>
      <w:r w:rsidR="009C3228">
        <w:t>5.78</w:t>
      </w:r>
      <w:r w:rsidR="007B5EFF">
        <w:t xml:space="preserve">) </w:t>
      </w:r>
      <w:r w:rsidR="00B963B3">
        <w:t xml:space="preserve">in the first session and climbed to 42.22 WPM </w:t>
      </w:r>
      <w:r w:rsidR="009C3228">
        <w:t>(</w:t>
      </w:r>
      <w:r w:rsidR="009C3228" w:rsidRPr="009C3228">
        <w:rPr>
          <w:i/>
        </w:rPr>
        <w:t>SD</w:t>
      </w:r>
      <w:r w:rsidR="008A3230">
        <w:rPr>
          <w:i/>
        </w:rPr>
        <w:t> </w:t>
      </w:r>
      <w:r w:rsidR="009C3228">
        <w:t>=</w:t>
      </w:r>
      <w:r w:rsidR="008A3230">
        <w:t> </w:t>
      </w:r>
      <w:r w:rsidR="009C3228">
        <w:t xml:space="preserve">2.17) </w:t>
      </w:r>
      <w:r w:rsidR="00B963B3">
        <w:t>by the last session.</w:t>
      </w:r>
      <w:r w:rsidR="002D6177">
        <w:t xml:space="preserve"> </w:t>
      </w:r>
      <w:r w:rsidR="00C126FA">
        <w:rPr>
          <w:i/>
        </w:rPr>
        <w:t>Method</w:t>
      </w:r>
      <w:r w:rsidR="00C126FA">
        <w:t xml:space="preserve"> also exhibited a significant main effect on </w:t>
      </w:r>
      <w:r w:rsidR="00C126FA">
        <w:rPr>
          <w:i/>
        </w:rPr>
        <w:t>WPM</w:t>
      </w:r>
      <w:r w:rsidR="00C126FA">
        <w:t xml:space="preserve"> (F(1,1596)</w:t>
      </w:r>
      <w:r w:rsidR="008A3230">
        <w:t> </w:t>
      </w:r>
      <w:r w:rsidR="00C126FA">
        <w:t>=</w:t>
      </w:r>
      <w:r w:rsidR="008A3230">
        <w:t> </w:t>
      </w:r>
      <w:r w:rsidR="00C126FA">
        <w:t xml:space="preserve">442.40, </w:t>
      </w:r>
      <w:r w:rsidR="00C126FA">
        <w:rPr>
          <w:i/>
        </w:rPr>
        <w:t>p</w:t>
      </w:r>
      <w:r w:rsidR="008A3230">
        <w:rPr>
          <w:i/>
        </w:rPr>
        <w:t> </w:t>
      </w:r>
      <w:r w:rsidR="00C126FA">
        <w:t>&lt;</w:t>
      </w:r>
      <w:r w:rsidR="008A3230">
        <w:t> </w:t>
      </w:r>
      <w:r w:rsidR="00C126FA">
        <w:t xml:space="preserve">.0001), indicating that overall, the two methods </w:t>
      </w:r>
      <w:r w:rsidR="009D37A7">
        <w:t xml:space="preserve">performed differently. </w:t>
      </w:r>
      <w:r w:rsidR="00F30DEF">
        <w:t>Overall, OPTI’s 35.16 WPM (</w:t>
      </w:r>
      <w:r w:rsidR="00F30DEF" w:rsidRPr="00F30DEF">
        <w:rPr>
          <w:i/>
        </w:rPr>
        <w:t>SD</w:t>
      </w:r>
      <w:r w:rsidR="008A3230">
        <w:rPr>
          <w:i/>
        </w:rPr>
        <w:t> </w:t>
      </w:r>
      <w:r w:rsidR="00F30DEF">
        <w:t>=</w:t>
      </w:r>
      <w:r w:rsidR="008A3230">
        <w:t> </w:t>
      </w:r>
      <w:r w:rsidR="00F30DEF">
        <w:t>7.89) was slightly slower than QWERTY’s 35.93 WPM (</w:t>
      </w:r>
      <w:r w:rsidR="00F30DEF">
        <w:rPr>
          <w:i/>
        </w:rPr>
        <w:t>SD</w:t>
      </w:r>
      <w:r w:rsidR="008A3230">
        <w:rPr>
          <w:i/>
        </w:rPr>
        <w:t> </w:t>
      </w:r>
      <w:r w:rsidR="00F30DEF">
        <w:t>=</w:t>
      </w:r>
      <w:r w:rsidR="008A3230">
        <w:t> </w:t>
      </w:r>
      <w:r w:rsidR="00F30DEF">
        <w:t>3.53).</w:t>
      </w:r>
      <w:r w:rsidR="0081326C">
        <w:t xml:space="preserve"> However, this main effect must be interpreted cautiously in light of the significant </w:t>
      </w:r>
      <w:r w:rsidR="0081326C">
        <w:rPr>
          <w:i/>
        </w:rPr>
        <w:t>Method*Session</w:t>
      </w:r>
      <w:r w:rsidR="0081326C">
        <w:t xml:space="preserve"> interaction (F(19,1596)</w:t>
      </w:r>
      <w:r w:rsidR="008A3230">
        <w:t> </w:t>
      </w:r>
      <w:r w:rsidR="0081326C">
        <w:t>=</w:t>
      </w:r>
      <w:r w:rsidR="008A3230">
        <w:t> </w:t>
      </w:r>
      <w:r w:rsidR="0081326C">
        <w:t xml:space="preserve">776.29, </w:t>
      </w:r>
      <w:r w:rsidR="0081326C">
        <w:rPr>
          <w:i/>
        </w:rPr>
        <w:t>p</w:t>
      </w:r>
      <w:r w:rsidR="008A3230">
        <w:rPr>
          <w:i/>
        </w:rPr>
        <w:t> </w:t>
      </w:r>
      <w:r w:rsidR="0081326C">
        <w:t>&lt;</w:t>
      </w:r>
      <w:r w:rsidR="008A3230">
        <w:t> </w:t>
      </w:r>
      <w:r w:rsidR="0081326C">
        <w:t>.0001), indicating that over sessions, each method’s speed changed differently</w:t>
      </w:r>
      <w:r w:rsidR="009B7902">
        <w:t xml:space="preserve">. </w:t>
      </w:r>
      <w:r w:rsidR="00C31E9B">
        <w:t xml:space="preserve">Whereas OPTI started slower than QWERTY (16.19 </w:t>
      </w:r>
      <w:r w:rsidR="00C31E9B">
        <w:rPr>
          <w:i/>
        </w:rPr>
        <w:t>vs.</w:t>
      </w:r>
      <w:r w:rsidR="00C31E9B">
        <w:t xml:space="preserve"> 27.58 WPM), OPTI finished faster than QWERTY (44.25 </w:t>
      </w:r>
      <w:r w:rsidR="00C31E9B">
        <w:rPr>
          <w:i/>
        </w:rPr>
        <w:t>vs.</w:t>
      </w:r>
      <w:r w:rsidR="00C31E9B">
        <w:t xml:space="preserve"> 40.20 WPM). </w:t>
      </w:r>
      <w:r w:rsidR="00A11241">
        <w:t xml:space="preserve">Lastly, </w:t>
      </w:r>
      <w:r w:rsidR="00A11241">
        <w:rPr>
          <w:i/>
        </w:rPr>
        <w:t>Trial[</w:t>
      </w:r>
      <w:r w:rsidR="00454176">
        <w:rPr>
          <w:i/>
        </w:rPr>
        <w:t>Session</w:t>
      </w:r>
      <w:r w:rsidR="00A11241">
        <w:rPr>
          <w:i/>
        </w:rPr>
        <w:t>,</w:t>
      </w:r>
      <w:r w:rsidR="008A3230">
        <w:rPr>
          <w:i/>
        </w:rPr>
        <w:t> </w:t>
      </w:r>
      <w:r w:rsidR="00454176">
        <w:rPr>
          <w:i/>
        </w:rPr>
        <w:t>Method</w:t>
      </w:r>
      <w:r w:rsidR="00A11241">
        <w:rPr>
          <w:i/>
        </w:rPr>
        <w:t>]</w:t>
      </w:r>
      <w:r w:rsidR="00A11241">
        <w:t xml:space="preserve"> did not exhibit an effect on </w:t>
      </w:r>
      <w:r w:rsidR="00A11241">
        <w:rPr>
          <w:i/>
        </w:rPr>
        <w:t>WPM</w:t>
      </w:r>
      <w:r w:rsidR="00A11241">
        <w:t xml:space="preserve"> (F(360,1596)</w:t>
      </w:r>
      <w:r w:rsidR="008A3230">
        <w:t> </w:t>
      </w:r>
      <w:r w:rsidR="00A11241">
        <w:t>=</w:t>
      </w:r>
      <w:r w:rsidR="008A3230">
        <w:t> </w:t>
      </w:r>
      <w:r w:rsidR="00A11241">
        <w:t xml:space="preserve">1.01, </w:t>
      </w:r>
      <w:r w:rsidR="00A11241">
        <w:rPr>
          <w:i/>
        </w:rPr>
        <w:t>n.s.</w:t>
      </w:r>
      <w:r w:rsidR="00A11241">
        <w:t xml:space="preserve">), indicating that within a session for a given method, </w:t>
      </w:r>
      <w:r w:rsidR="00A11241">
        <w:rPr>
          <w:i/>
        </w:rPr>
        <w:t>WPM</w:t>
      </w:r>
      <w:r w:rsidR="00A11241">
        <w:t xml:space="preserve"> did not change significantly over trials.</w:t>
      </w:r>
    </w:p>
    <w:p w:rsidR="008D7FAD" w:rsidRDefault="008D7FAD" w:rsidP="008D7FAD">
      <w:pPr>
        <w:pStyle w:val="ListParagraph"/>
      </w:pPr>
      <w:r w:rsidRPr="008D7FAD">
        <w:t xml:space="preserve">How do these findings compare to those </w:t>
      </w:r>
      <w:r w:rsidR="006270B4">
        <w:t>for</w:t>
      </w:r>
      <w:r w:rsidRPr="008D7FAD">
        <w:t xml:space="preserve"> </w:t>
      </w:r>
      <w:r w:rsidR="006270B4">
        <w:rPr>
          <w:i/>
        </w:rPr>
        <w:t>macbtwn.jmp</w:t>
      </w:r>
      <w:r w:rsidR="006270B4">
        <w:t xml:space="preserve"> in questions </w:t>
      </w:r>
      <w:r w:rsidR="00255098">
        <w:t>12-14</w:t>
      </w:r>
      <w:r w:rsidRPr="008D7FAD">
        <w:t>?</w:t>
      </w:r>
    </w:p>
    <w:p w:rsidR="00CC0D73" w:rsidRPr="00BB6415" w:rsidRDefault="00BB6415" w:rsidP="009A7187">
      <w:pPr>
        <w:pStyle w:val="Answer"/>
      </w:pPr>
      <w:r>
        <w:t xml:space="preserve">Owing to the vast increase in data from </w:t>
      </w:r>
      <w:r>
        <w:rPr>
          <w:i/>
        </w:rPr>
        <w:t>macbtwn.jmp</w:t>
      </w:r>
      <w:r>
        <w:t xml:space="preserve"> to </w:t>
      </w:r>
      <w:r>
        <w:rPr>
          <w:i/>
        </w:rPr>
        <w:t>macwthn.jmp</w:t>
      </w:r>
      <w:r w:rsidR="00376967">
        <w:t xml:space="preserve">, and to the increased power from using a within-subjects analysis, </w:t>
      </w:r>
      <w:r w:rsidR="0080732E">
        <w:t>the F</w:t>
      </w:r>
      <w:r w:rsidR="00F36D72">
        <w:t>-</w:t>
      </w:r>
      <w:r w:rsidR="0080732E">
        <w:t xml:space="preserve">ratios are generally much stronger in our current analysis. However, the statistical conclusions are the same as for the between-subjects data, and the session and method means are </w:t>
      </w:r>
      <w:r w:rsidR="00C553BA">
        <w:t>very similar</w:t>
      </w:r>
      <w:r w:rsidR="0080732E">
        <w:t>.</w:t>
      </w:r>
    </w:p>
    <w:p w:rsidR="008D7FAD" w:rsidRPr="008D7FAD" w:rsidRDefault="00F75053" w:rsidP="00422257">
      <w:r>
        <w:rPr>
          <w:b/>
        </w:rPr>
        <w:t>Part 6, Covariates</w:t>
      </w:r>
      <w:r w:rsidR="008D7FAD" w:rsidRPr="009B3239">
        <w:rPr>
          <w:b/>
          <w:i/>
        </w:rPr>
        <w:t>.</w:t>
      </w:r>
      <w:r w:rsidR="008D7FAD" w:rsidRPr="009B3239">
        <w:rPr>
          <w:i/>
        </w:rPr>
        <w:t xml:space="preserve"> </w:t>
      </w:r>
      <w:r w:rsidR="008D7FAD" w:rsidRPr="009B3239">
        <w:t xml:space="preserve">Now let us consider the covariate </w:t>
      </w:r>
      <w:r w:rsidR="00C06EB0">
        <w:t xml:space="preserve">for </w:t>
      </w:r>
      <w:r w:rsidR="008D7FAD" w:rsidRPr="00C06EB0">
        <w:t>handedness</w:t>
      </w:r>
      <w:r w:rsidR="008D7FAD" w:rsidRPr="009B3239">
        <w:t>. It may be that handedness makes no</w:t>
      </w:r>
      <w:r w:rsidR="008D7FAD" w:rsidRPr="008D7FAD">
        <w:t xml:space="preserve"> difference, but since we bothered to record it for each participant, we might as well check. There is a reasonable hypothesis that handedness matter</w:t>
      </w:r>
      <w:r w:rsidR="00F469A1">
        <w:t>s</w:t>
      </w:r>
      <w:r w:rsidR="008D7FAD" w:rsidRPr="008D7FAD">
        <w:t xml:space="preserve"> for stylus keyboard use, so it is a justifiable exploration. Conceptually, we are not interested in </w:t>
      </w:r>
      <w:r w:rsidR="008D7FAD" w:rsidRPr="008D7FAD">
        <w:rPr>
          <w:i/>
        </w:rPr>
        <w:t>Handedness*Session</w:t>
      </w:r>
      <w:r w:rsidR="008D7FAD" w:rsidRPr="008D7FAD">
        <w:t xml:space="preserve"> or </w:t>
      </w:r>
      <w:r w:rsidR="008D7FAD" w:rsidRPr="008D7FAD">
        <w:rPr>
          <w:i/>
        </w:rPr>
        <w:t>Handedness*Trial[</w:t>
      </w:r>
      <w:r w:rsidR="00041855">
        <w:rPr>
          <w:i/>
        </w:rPr>
        <w:t>Session</w:t>
      </w:r>
      <w:r w:rsidR="009567C2">
        <w:rPr>
          <w:i/>
        </w:rPr>
        <w:t>,</w:t>
      </w:r>
      <w:r w:rsidR="00A43DF2">
        <w:rPr>
          <w:i/>
        </w:rPr>
        <w:t> </w:t>
      </w:r>
      <w:r w:rsidR="009567C2">
        <w:rPr>
          <w:i/>
        </w:rPr>
        <w:t>Method</w:t>
      </w:r>
      <w:r w:rsidR="008D7FAD" w:rsidRPr="008D7FAD">
        <w:rPr>
          <w:i/>
        </w:rPr>
        <w:t>]</w:t>
      </w:r>
      <w:r w:rsidR="008D7FAD" w:rsidRPr="008D7FAD">
        <w:t xml:space="preserve">. </w:t>
      </w:r>
      <w:r w:rsidR="00041855">
        <w:t>It</w:t>
      </w:r>
      <w:r w:rsidR="008D7FAD" w:rsidRPr="008D7FAD">
        <w:t xml:space="preserve"> is unclear what such finding</w:t>
      </w:r>
      <w:r w:rsidR="00842DAF">
        <w:t>s</w:t>
      </w:r>
      <w:r w:rsidR="008D7FAD" w:rsidRPr="008D7FAD">
        <w:t xml:space="preserve"> would</w:t>
      </w:r>
      <w:r w:rsidR="00041855">
        <w:t xml:space="preserve"> really</w:t>
      </w:r>
      <w:r w:rsidR="008D7FAD" w:rsidRPr="008D7FAD">
        <w:t xml:space="preserve"> mean. We </w:t>
      </w:r>
      <w:r w:rsidR="0025304B">
        <w:t>are, however,</w:t>
      </w:r>
      <w:r w:rsidR="008D7FAD" w:rsidRPr="008D7FAD">
        <w:t xml:space="preserve"> interested in </w:t>
      </w:r>
      <w:r w:rsidR="0025304B">
        <w:t>a</w:t>
      </w:r>
      <w:r w:rsidR="008D7FAD" w:rsidRPr="008D7FAD">
        <w:t xml:space="preserve"> main effect of handedness or in an interaction between handedness and methods. To examine </w:t>
      </w:r>
      <w:r w:rsidR="00787BCF">
        <w:t>these</w:t>
      </w:r>
      <w:r w:rsidR="008D7FAD" w:rsidRPr="008D7FAD">
        <w:t>, run the saved model “Handedness.”</w:t>
      </w:r>
    </w:p>
    <w:p w:rsidR="008D7FAD" w:rsidRDefault="008D7FAD" w:rsidP="009A7187">
      <w:pPr>
        <w:pStyle w:val="ListParagraph"/>
        <w:keepNext/>
      </w:pPr>
      <w:r w:rsidRPr="008D7FAD">
        <w:lastRenderedPageBreak/>
        <w:t>How many subjects were right-handed? How many were left-handed?</w:t>
      </w:r>
    </w:p>
    <w:p w:rsidR="00A60152" w:rsidRPr="008D7FAD" w:rsidRDefault="00A60152" w:rsidP="009A7187">
      <w:pPr>
        <w:pStyle w:val="Answer"/>
      </w:pPr>
      <w:r>
        <w:t>The</w:t>
      </w:r>
      <w:r w:rsidR="00425836">
        <w:t>re were three right-handed subjects and two left-handed subjects.</w:t>
      </w:r>
    </w:p>
    <w:p w:rsidR="008D7FAD" w:rsidRDefault="008D7FAD" w:rsidP="008D7FAD">
      <w:pPr>
        <w:pStyle w:val="ListParagraph"/>
      </w:pPr>
      <w:r w:rsidRPr="008D7FAD">
        <w:t>What is a rationale for any nested and/or random effects?</w:t>
      </w:r>
    </w:p>
    <w:p w:rsidR="001C01CC" w:rsidRPr="009B6C2B" w:rsidRDefault="001C01CC" w:rsidP="009A7187">
      <w:pPr>
        <w:pStyle w:val="Answer"/>
      </w:pPr>
      <w:r>
        <w:t>The saved “Handedness” analysis contains the term “Subject[Handedness]&amp;</w:t>
      </w:r>
      <w:r w:rsidR="007D34A9">
        <w:t> </w:t>
      </w:r>
      <w:r>
        <w:t>Random</w:t>
      </w:r>
      <w:r w:rsidR="007D34A9">
        <w:t>,</w:t>
      </w:r>
      <w:r>
        <w:t xml:space="preserve">” meaning that </w:t>
      </w:r>
      <w:r>
        <w:rPr>
          <w:i/>
        </w:rPr>
        <w:t>Subject</w:t>
      </w:r>
      <w:r>
        <w:t xml:space="preserve"> is nested </w:t>
      </w:r>
      <w:r w:rsidR="00040668">
        <w:t>with</w:t>
      </w:r>
      <w:r>
        <w:t xml:space="preserve">in </w:t>
      </w:r>
      <w:r>
        <w:rPr>
          <w:i/>
        </w:rPr>
        <w:t>Handedness</w:t>
      </w:r>
      <w:r>
        <w:t xml:space="preserve"> and that </w:t>
      </w:r>
      <w:r>
        <w:rPr>
          <w:i/>
        </w:rPr>
        <w:t>Subject</w:t>
      </w:r>
      <w:r>
        <w:t xml:space="preserve"> is a random effect. </w:t>
      </w:r>
      <w:r w:rsidR="00231B10">
        <w:t xml:space="preserve">Nesting is </w:t>
      </w:r>
      <w:r w:rsidR="00066BEB">
        <w:t>desirable</w:t>
      </w:r>
      <w:r w:rsidR="00231B10">
        <w:t xml:space="preserve"> because we want to remove </w:t>
      </w:r>
      <w:r w:rsidR="00BC5A78">
        <w:t>any</w:t>
      </w:r>
      <w:r w:rsidR="00231B10">
        <w:t xml:space="preserve"> unwanted </w:t>
      </w:r>
      <w:r w:rsidR="00D76F79">
        <w:t>variance</w:t>
      </w:r>
      <w:r w:rsidR="00231B10">
        <w:t xml:space="preserve"> that may arise by </w:t>
      </w:r>
      <w:r w:rsidR="001572D3">
        <w:t>pooling</w:t>
      </w:r>
      <w:r w:rsidR="00231B10">
        <w:t xml:space="preserve"> right- and left-handed subjects.</w:t>
      </w:r>
      <w:r w:rsidR="009B6C2B">
        <w:t xml:space="preserve"> </w:t>
      </w:r>
      <w:r w:rsidR="009B6C2B">
        <w:rPr>
          <w:i/>
        </w:rPr>
        <w:t>Subject</w:t>
      </w:r>
      <w:r w:rsidR="009B6C2B">
        <w:t xml:space="preserve"> is a random effect </w:t>
      </w:r>
      <w:r w:rsidR="001572D3">
        <w:t>because</w:t>
      </w:r>
      <w:r w:rsidR="009B6C2B">
        <w:t xml:space="preserve"> subjects were sampled randomly from a larger population about which we wish to draw conclusions, and that we do not care about</w:t>
      </w:r>
      <w:r w:rsidR="008129E5">
        <w:t xml:space="preserve"> </w:t>
      </w:r>
      <w:r w:rsidR="00DF05B8">
        <w:t>the</w:t>
      </w:r>
      <w:r w:rsidR="009B6C2B">
        <w:t xml:space="preserve"> differences among </w:t>
      </w:r>
      <w:r w:rsidR="00AA50BC">
        <w:t>our</w:t>
      </w:r>
      <w:r w:rsidR="009B6C2B">
        <w:t xml:space="preserve"> levels of </w:t>
      </w:r>
      <w:r w:rsidR="009B6C2B">
        <w:rPr>
          <w:i/>
        </w:rPr>
        <w:t>Subject</w:t>
      </w:r>
      <w:r w:rsidR="00371317">
        <w:t xml:space="preserve"> itself.</w:t>
      </w:r>
      <w:r w:rsidR="00081C40">
        <w:t xml:space="preserve"> (</w:t>
      </w:r>
      <w:r w:rsidR="00CA172B">
        <w:t xml:space="preserve">For more on random effects, </w:t>
      </w:r>
      <w:r w:rsidR="003576C8">
        <w:rPr>
          <w:i/>
        </w:rPr>
        <w:t>see</w:t>
      </w:r>
      <w:r w:rsidR="00081C40">
        <w:t xml:space="preserve"> modules 3-5.)</w:t>
      </w:r>
    </w:p>
    <w:p w:rsidR="008D7FAD" w:rsidRDefault="008D7FAD" w:rsidP="008D7FAD">
      <w:pPr>
        <w:pStyle w:val="ListParagraph"/>
      </w:pPr>
      <w:r w:rsidRPr="008D7FAD">
        <w:t xml:space="preserve">What would it mean to have a </w:t>
      </w:r>
      <w:r w:rsidRPr="008D7FAD">
        <w:rPr>
          <w:i/>
        </w:rPr>
        <w:t>Handedness</w:t>
      </w:r>
      <w:r w:rsidRPr="008D7FAD">
        <w:t xml:space="preserve"> main effect?</w:t>
      </w:r>
      <w:r w:rsidR="00F558F2">
        <w:t xml:space="preserve"> </w:t>
      </w:r>
      <w:r w:rsidR="006F1EBD">
        <w:t>Give an example that would give rise to such an effect.</w:t>
      </w:r>
    </w:p>
    <w:p w:rsidR="00352677" w:rsidRPr="00486B10" w:rsidRDefault="00C464A9" w:rsidP="009A7187">
      <w:pPr>
        <w:pStyle w:val="Answer"/>
      </w:pPr>
      <w:r>
        <w:t xml:space="preserve">A main effect for the covariate </w:t>
      </w:r>
      <w:r>
        <w:rPr>
          <w:i/>
        </w:rPr>
        <w:t>Handedness</w:t>
      </w:r>
      <w:r>
        <w:t xml:space="preserve"> would indicate that right- and left-handed subjects entered text at significantly different speeds.</w:t>
      </w:r>
      <w:r w:rsidR="00486B10">
        <w:t xml:space="preserve"> For example, if left-handed subjects entered text faster than right-handed subjects, this would produce a </w:t>
      </w:r>
      <w:r w:rsidR="00486B10">
        <w:rPr>
          <w:i/>
        </w:rPr>
        <w:t>Handedness</w:t>
      </w:r>
      <w:r w:rsidR="00486B10">
        <w:t xml:space="preserve"> main effect.</w:t>
      </w:r>
    </w:p>
    <w:p w:rsidR="008D7FAD" w:rsidRDefault="008D7FAD" w:rsidP="008D7FAD">
      <w:pPr>
        <w:pStyle w:val="ListParagraph"/>
      </w:pPr>
      <w:r w:rsidRPr="008D7FAD">
        <w:t xml:space="preserve">What would it mean to have a </w:t>
      </w:r>
      <w:r w:rsidRPr="008D7FAD">
        <w:rPr>
          <w:i/>
        </w:rPr>
        <w:t>Handedness*Method</w:t>
      </w:r>
      <w:r w:rsidRPr="008D7FAD">
        <w:t xml:space="preserve"> interaction?</w:t>
      </w:r>
      <w:r w:rsidR="00CF1F4E">
        <w:t xml:space="preserve"> Give an example that would give rise to such an interaction.</w:t>
      </w:r>
    </w:p>
    <w:p w:rsidR="0062555F" w:rsidRPr="004F5727" w:rsidRDefault="004F5727" w:rsidP="009A7187">
      <w:pPr>
        <w:pStyle w:val="Answer"/>
      </w:pPr>
      <w:r>
        <w:t xml:space="preserve">A </w:t>
      </w:r>
      <w:r>
        <w:rPr>
          <w:i/>
        </w:rPr>
        <w:t>Handedness*Method</w:t>
      </w:r>
      <w:r>
        <w:t xml:space="preserve"> interaction would indicate that the two text entry methods’ speeds were affected disproportionately by right- and left-handed subjects. </w:t>
      </w:r>
      <w:r w:rsidR="00AA14AD">
        <w:t>F</w:t>
      </w:r>
      <w:r w:rsidR="00951FB3">
        <w:t>or example,</w:t>
      </w:r>
      <w:r w:rsidR="00AA14AD">
        <w:t xml:space="preserve"> if</w:t>
      </w:r>
      <w:r w:rsidR="00951FB3">
        <w:t xml:space="preserve"> one method </w:t>
      </w:r>
      <w:r w:rsidR="007976CA">
        <w:t>enjoy</w:t>
      </w:r>
      <w:r w:rsidR="00DA33E5">
        <w:t>ed</w:t>
      </w:r>
      <w:r w:rsidR="00951FB3">
        <w:t xml:space="preserve"> </w:t>
      </w:r>
      <w:r w:rsidR="00643279">
        <w:t>an</w:t>
      </w:r>
      <w:r w:rsidR="00951FB3">
        <w:t xml:space="preserve"> advantage with left-handed subjects that the other method did not</w:t>
      </w:r>
      <w:r w:rsidR="004239A5">
        <w:t xml:space="preserve"> </w:t>
      </w:r>
      <w:r w:rsidR="007976CA">
        <w:t>enjoy</w:t>
      </w:r>
      <w:r w:rsidR="004239A5">
        <w:t>.</w:t>
      </w:r>
    </w:p>
    <w:p w:rsidR="008D7FAD" w:rsidRDefault="008D7FAD" w:rsidP="008D7FAD">
      <w:pPr>
        <w:pStyle w:val="ListParagraph"/>
      </w:pPr>
      <w:r w:rsidRPr="008D7FAD">
        <w:t>Write up the conclusions regarding the effects of handedness on each method’s performance.</w:t>
      </w:r>
    </w:p>
    <w:p w:rsidR="00374348" w:rsidRPr="00D75C02" w:rsidRDefault="004A4BB9" w:rsidP="009A7187">
      <w:pPr>
        <w:pStyle w:val="Answer"/>
      </w:pPr>
      <w:r w:rsidRPr="004A4BB9">
        <w:rPr>
          <w:i/>
        </w:rPr>
        <w:t xml:space="preserve">Handedness </w:t>
      </w:r>
      <w:r>
        <w:t xml:space="preserve">did not exhibit a main effect on </w:t>
      </w:r>
      <w:r>
        <w:rPr>
          <w:i/>
        </w:rPr>
        <w:t>WPM</w:t>
      </w:r>
      <w:r>
        <w:t xml:space="preserve"> (F(1,3)</w:t>
      </w:r>
      <w:r w:rsidR="00895555">
        <w:t> </w:t>
      </w:r>
      <w:r>
        <w:t>=</w:t>
      </w:r>
      <w:r w:rsidR="00895555">
        <w:t> </w:t>
      </w:r>
      <w:r>
        <w:t xml:space="preserve">0.38, </w:t>
      </w:r>
      <w:r>
        <w:rPr>
          <w:i/>
        </w:rPr>
        <w:t>n.s.</w:t>
      </w:r>
      <w:r>
        <w:t>)</w:t>
      </w:r>
      <w:r w:rsidR="001677BC">
        <w:t xml:space="preserve">, indicating that whether a subject was right- or left-handed did not, in itself, cause a difference in entry speed. </w:t>
      </w:r>
      <w:r w:rsidR="00D75C02">
        <w:t xml:space="preserve">Neither was there a significant </w:t>
      </w:r>
      <w:r w:rsidR="00D75C02">
        <w:rPr>
          <w:i/>
        </w:rPr>
        <w:t>Handedness*Method</w:t>
      </w:r>
      <w:r w:rsidR="00D75C02">
        <w:t xml:space="preserve"> interaction (F(1,1993)</w:t>
      </w:r>
      <w:r w:rsidR="00895555">
        <w:t> </w:t>
      </w:r>
      <w:r w:rsidR="00D75C02">
        <w:t>=</w:t>
      </w:r>
      <w:r w:rsidR="00895555">
        <w:t> </w:t>
      </w:r>
      <w:r w:rsidR="00D75C02">
        <w:t xml:space="preserve">0.06, </w:t>
      </w:r>
      <w:r w:rsidR="00D75C02">
        <w:rPr>
          <w:i/>
        </w:rPr>
        <w:t>n.s.</w:t>
      </w:r>
      <w:r w:rsidR="00D75C02">
        <w:t>)</w:t>
      </w:r>
      <w:r w:rsidR="00E32064">
        <w:t>, indicating that neither method was affected disproportionately by right- or left-handed subjects.</w:t>
      </w:r>
    </w:p>
    <w:p w:rsidR="008D7FAD" w:rsidRPr="008D7FAD" w:rsidRDefault="00E51FA8" w:rsidP="00422257">
      <w:r w:rsidRPr="00E51FA8">
        <w:rPr>
          <w:b/>
        </w:rPr>
        <w:t>Part 7, Order effects</w:t>
      </w:r>
      <w:r w:rsidR="008D7FAD" w:rsidRPr="008D7FAD">
        <w:rPr>
          <w:b/>
          <w:i/>
        </w:rPr>
        <w:t>.</w:t>
      </w:r>
      <w:r w:rsidR="008D7FAD" w:rsidRPr="008D7FAD">
        <w:rPr>
          <w:i/>
        </w:rPr>
        <w:t xml:space="preserve"> </w:t>
      </w:r>
      <w:r w:rsidR="008D7FAD" w:rsidRPr="008D7FAD">
        <w:t>We also care about whether or not the</w:t>
      </w:r>
      <w:r w:rsidR="00764707">
        <w:t xml:space="preserve"> </w:t>
      </w:r>
      <w:r w:rsidR="008D7FAD" w:rsidRPr="008D7FAD">
        <w:t>coin</w:t>
      </w:r>
      <w:r w:rsidR="00E5244D">
        <w:t xml:space="preserve"> </w:t>
      </w:r>
      <w:r w:rsidR="008D7FAD" w:rsidRPr="008D7FAD">
        <w:t xml:space="preserve">toss for </w:t>
      </w:r>
      <w:r w:rsidR="00473BC9">
        <w:t>counterbalancing method presentation</w:t>
      </w:r>
      <w:r w:rsidR="008D7FAD" w:rsidRPr="008D7FAD">
        <w:t xml:space="preserve"> in a</w:t>
      </w:r>
      <w:r w:rsidR="00A60D14">
        <w:t xml:space="preserve"> given</w:t>
      </w:r>
      <w:r w:rsidR="008D7FAD" w:rsidRPr="008D7FAD">
        <w:t xml:space="preserve"> session </w:t>
      </w:r>
      <w:r w:rsidR="00F63F9E">
        <w:t>“</w:t>
      </w:r>
      <w:r w:rsidR="008D7FAD" w:rsidRPr="008D7FAD">
        <w:t>worked</w:t>
      </w:r>
      <w:r w:rsidR="00F63F9E">
        <w:t>.”</w:t>
      </w:r>
      <w:r w:rsidR="008D7FAD" w:rsidRPr="008D7FAD">
        <w:t xml:space="preserve"> The </w:t>
      </w:r>
      <w:r w:rsidR="008D7FAD" w:rsidRPr="008D7FAD">
        <w:rPr>
          <w:i/>
        </w:rPr>
        <w:t>Order</w:t>
      </w:r>
      <w:r w:rsidR="008D7FAD" w:rsidRPr="008D7FAD">
        <w:t xml:space="preserve"> column allows us to check for this. Conceptually, we are interested in a main effect of </w:t>
      </w:r>
      <w:r w:rsidR="008D7FAD" w:rsidRPr="008D7FAD">
        <w:rPr>
          <w:i/>
        </w:rPr>
        <w:t>Order</w:t>
      </w:r>
      <w:r w:rsidR="008D7FAD" w:rsidRPr="008D7FAD">
        <w:t xml:space="preserve"> and an </w:t>
      </w:r>
      <w:r w:rsidR="008D7FAD" w:rsidRPr="008D7FAD">
        <w:rPr>
          <w:i/>
        </w:rPr>
        <w:t>Order*Method</w:t>
      </w:r>
      <w:r w:rsidR="008D7FAD" w:rsidRPr="008D7FAD">
        <w:t xml:space="preserve"> interaction. Run the saved model “Order</w:t>
      </w:r>
      <w:r w:rsidR="00F0362A">
        <w:t>” before answering the following questions.</w:t>
      </w:r>
    </w:p>
    <w:p w:rsidR="008D7FAD" w:rsidRDefault="008D7FAD" w:rsidP="008D7FAD">
      <w:pPr>
        <w:pStyle w:val="ListParagraph"/>
      </w:pPr>
      <w:r w:rsidRPr="008D7FAD">
        <w:t xml:space="preserve">Over the entire experiment, </w:t>
      </w:r>
      <w:r w:rsidR="00636D52">
        <w:t xml:space="preserve">how </w:t>
      </w:r>
      <w:r w:rsidRPr="008D7FAD">
        <w:t xml:space="preserve">many times did OPTI go first? How many times did QWERTY go first? </w:t>
      </w:r>
      <w:r w:rsidR="00742BC2">
        <w:t xml:space="preserve">Describe </w:t>
      </w:r>
      <w:r w:rsidR="008D182C">
        <w:t xml:space="preserve">in step-by-step detail </w:t>
      </w:r>
      <w:r w:rsidR="00742BC2">
        <w:t xml:space="preserve">how you </w:t>
      </w:r>
      <w:r w:rsidR="008D182C">
        <w:t>arrived at</w:t>
      </w:r>
      <w:r w:rsidR="00742BC2">
        <w:t xml:space="preserve"> </w:t>
      </w:r>
      <w:r w:rsidR="00473BC9">
        <w:t>these answers</w:t>
      </w:r>
      <w:r w:rsidR="00742BC2">
        <w:t>.</w:t>
      </w:r>
    </w:p>
    <w:p w:rsidR="00F63F9E" w:rsidRPr="008D7FAD" w:rsidRDefault="00742BC2" w:rsidP="009A7187">
      <w:pPr>
        <w:pStyle w:val="Answer"/>
      </w:pPr>
      <w:r>
        <w:t xml:space="preserve">With five subjects and 20 sessions, there is a total of 100 </w:t>
      </w:r>
      <w:r w:rsidR="00396018">
        <w:t>occasions</w:t>
      </w:r>
      <w:r>
        <w:t xml:space="preserve"> to </w:t>
      </w:r>
      <w:r w:rsidR="004434B5">
        <w:t>tally</w:t>
      </w:r>
      <w:r>
        <w:t xml:space="preserve"> for whether a method went first or second. </w:t>
      </w:r>
      <w:r w:rsidR="002202D5">
        <w:t xml:space="preserve">OPTI went first </w:t>
      </w:r>
      <w:r w:rsidR="00D14A60">
        <w:t>57</w:t>
      </w:r>
      <w:r w:rsidR="002202D5">
        <w:t xml:space="preserve"> times and QWERTY went first </w:t>
      </w:r>
      <w:r w:rsidR="00D14A60">
        <w:t>43</w:t>
      </w:r>
      <w:r w:rsidR="002202D5">
        <w:t xml:space="preserve"> times. </w:t>
      </w:r>
      <w:r w:rsidR="00807F7D">
        <w:t xml:space="preserve">This was determined by first using Tables &gt; Summary and placing Session, Method, and Order in Group, with nothing in Statistics. </w:t>
      </w:r>
      <w:r w:rsidR="00FA4ABF">
        <w:t xml:space="preserve">On the resulting summary table, </w:t>
      </w:r>
      <w:r w:rsidR="00162548">
        <w:t>Rows &gt; Row Selection &gt; Select Where (</w:t>
      </w:r>
      <w:r w:rsidR="00E8315C" w:rsidRPr="00E8315C">
        <w:rPr>
          <w:smallCaps/>
        </w:rPr>
        <w:t>Ctrl</w:t>
      </w:r>
      <w:r w:rsidR="00E8315C">
        <w:t>+</w:t>
      </w:r>
      <w:r w:rsidR="00E8315C" w:rsidRPr="00E8315C">
        <w:rPr>
          <w:smallCaps/>
        </w:rPr>
        <w:t>Shift</w:t>
      </w:r>
      <w:r w:rsidR="00E8315C">
        <w:t>+W</w:t>
      </w:r>
      <w:r w:rsidR="00162548">
        <w:t>)</w:t>
      </w:r>
      <w:r w:rsidR="00E8315C">
        <w:t xml:space="preserve"> was used to select all rows for which Order</w:t>
      </w:r>
      <w:r w:rsidR="00664840">
        <w:t xml:space="preserve"> equals </w:t>
      </w:r>
      <w:r w:rsidR="00E8315C">
        <w:t>2</w:t>
      </w:r>
      <w:r w:rsidR="009E49CB">
        <w:t>; then Rows &gt; Delete Rows was used to remove them.</w:t>
      </w:r>
      <w:r w:rsidR="00761571">
        <w:t xml:space="preserve"> </w:t>
      </w:r>
      <w:r w:rsidR="005F126A">
        <w:t xml:space="preserve">Tables &gt; Sort </w:t>
      </w:r>
      <w:r w:rsidR="00D17146">
        <w:t>was used to sort the table by Method.</w:t>
      </w:r>
      <w:r w:rsidR="009E49CB">
        <w:t xml:space="preserve"> </w:t>
      </w:r>
      <w:r w:rsidR="008D62A4">
        <w:t>A row’s</w:t>
      </w:r>
      <w:r w:rsidR="006667C5">
        <w:t xml:space="preserve"> N</w:t>
      </w:r>
      <w:r w:rsidR="008D62A4">
        <w:t> </w:t>
      </w:r>
      <w:r w:rsidR="006667C5">
        <w:t xml:space="preserve">Rows column </w:t>
      </w:r>
      <w:r w:rsidR="008D62A4">
        <w:t xml:space="preserve">divided by 10 gives the number of subjects who went first </w:t>
      </w:r>
      <w:r w:rsidR="008D62A4">
        <w:lastRenderedPageBreak/>
        <w:t>with that row’s method in that row’s session.</w:t>
      </w:r>
      <w:r w:rsidR="009A47C3">
        <w:t xml:space="preserve"> These values were totaled </w:t>
      </w:r>
      <w:r w:rsidR="00CB5692">
        <w:t xml:space="preserve">in Microsoft Excel </w:t>
      </w:r>
      <w:r w:rsidR="009A47C3">
        <w:t xml:space="preserve">for each method and </w:t>
      </w:r>
      <w:r w:rsidR="00B0023B">
        <w:t xml:space="preserve">then </w:t>
      </w:r>
      <w:r w:rsidR="009A47C3">
        <w:t>divided by 10.</w:t>
      </w:r>
    </w:p>
    <w:p w:rsidR="008D7FAD" w:rsidRDefault="000C2195" w:rsidP="008D7FAD">
      <w:pPr>
        <w:pStyle w:val="ListParagraph"/>
      </w:pPr>
      <w:r>
        <w:t>Conceptually, w</w:t>
      </w:r>
      <w:r w:rsidR="008D7FAD" w:rsidRPr="008D7FAD">
        <w:t xml:space="preserve">hat would an </w:t>
      </w:r>
      <w:r w:rsidR="008D7FAD" w:rsidRPr="008D7FAD">
        <w:rPr>
          <w:i/>
        </w:rPr>
        <w:t>Order</w:t>
      </w:r>
      <w:r w:rsidR="008D7FAD" w:rsidRPr="008D7FAD">
        <w:t xml:space="preserve"> main effect</w:t>
      </w:r>
      <w:r>
        <w:t xml:space="preserve"> mean</w:t>
      </w:r>
      <w:r w:rsidR="008D7FAD" w:rsidRPr="008D7FAD">
        <w:t>?</w:t>
      </w:r>
      <w:r w:rsidR="00973C3B">
        <w:t xml:space="preserve"> Give an example that would give rise to such an effect.</w:t>
      </w:r>
    </w:p>
    <w:p w:rsidR="00271483" w:rsidRPr="00271483" w:rsidRDefault="00443C04" w:rsidP="009A7187">
      <w:pPr>
        <w:pStyle w:val="Answer"/>
      </w:pPr>
      <w:r>
        <w:t xml:space="preserve">A main effect for </w:t>
      </w:r>
      <w:r w:rsidR="00271483">
        <w:rPr>
          <w:i/>
        </w:rPr>
        <w:t>Order</w:t>
      </w:r>
      <w:r w:rsidR="00271483">
        <w:t xml:space="preserve"> </w:t>
      </w:r>
      <w:r>
        <w:t xml:space="preserve">would indicate </w:t>
      </w:r>
      <w:r w:rsidR="00A84586">
        <w:t xml:space="preserve">that </w:t>
      </w:r>
      <w:r w:rsidR="00473BC9">
        <w:rPr>
          <w:i/>
        </w:rPr>
        <w:t>Method</w:t>
      </w:r>
      <w:r w:rsidR="00473BC9">
        <w:t>’s</w:t>
      </w:r>
      <w:r w:rsidR="00A84586">
        <w:t xml:space="preserve"> order of presentation significantly affected text entry speeds.</w:t>
      </w:r>
      <w:r w:rsidR="00486B10">
        <w:t xml:space="preserve"> For example, </w:t>
      </w:r>
      <w:r w:rsidR="0027425D">
        <w:t xml:space="preserve">if due to fatigue, the method used first in each session </w:t>
      </w:r>
      <w:r w:rsidR="003C3BBE">
        <w:t>were</w:t>
      </w:r>
      <w:r w:rsidR="0027425D">
        <w:t xml:space="preserve"> significantly faster than the method used second.</w:t>
      </w:r>
    </w:p>
    <w:p w:rsidR="008D7FAD" w:rsidRDefault="000C2195" w:rsidP="008D7FAD">
      <w:pPr>
        <w:pStyle w:val="ListParagraph"/>
      </w:pPr>
      <w:r>
        <w:t>Conceptually, w</w:t>
      </w:r>
      <w:r w:rsidR="008D7FAD" w:rsidRPr="008D7FAD">
        <w:t xml:space="preserve">hat would an </w:t>
      </w:r>
      <w:r w:rsidR="008D7FAD" w:rsidRPr="008D7FAD">
        <w:rPr>
          <w:i/>
        </w:rPr>
        <w:t>Order*Method</w:t>
      </w:r>
      <w:r w:rsidR="008D7FAD" w:rsidRPr="008D7FAD">
        <w:t xml:space="preserve"> interaction</w:t>
      </w:r>
      <w:r>
        <w:t xml:space="preserve"> mean</w:t>
      </w:r>
      <w:r w:rsidR="008D7FAD" w:rsidRPr="008D7FAD">
        <w:t>?</w:t>
      </w:r>
      <w:r w:rsidR="00973C3B">
        <w:t xml:space="preserve"> Give an example that would give rise to such an interaction.</w:t>
      </w:r>
    </w:p>
    <w:p w:rsidR="00537765" w:rsidRPr="00B90BA5" w:rsidRDefault="00FC2CA9" w:rsidP="009A7187">
      <w:pPr>
        <w:pStyle w:val="Answer"/>
      </w:pPr>
      <w:r>
        <w:t xml:space="preserve">An </w:t>
      </w:r>
      <w:r>
        <w:rPr>
          <w:i/>
        </w:rPr>
        <w:t>Order*Method</w:t>
      </w:r>
      <w:r>
        <w:t xml:space="preserve"> interaction would indicate that </w:t>
      </w:r>
      <w:r w:rsidR="00D70D71">
        <w:t xml:space="preserve">the two text entry methods’ speeds were affected </w:t>
      </w:r>
      <w:r w:rsidR="002B309B">
        <w:t>asymmetrically</w:t>
      </w:r>
      <w:r w:rsidR="00D70D71">
        <w:t xml:space="preserve"> by their order of presentation. </w:t>
      </w:r>
      <w:r w:rsidR="00B90BA5">
        <w:t xml:space="preserve">For example, if when OPTI was presented first, it did better than when it was presented second, but this </w:t>
      </w:r>
      <w:r w:rsidR="00E33FBC">
        <w:t>pattern</w:t>
      </w:r>
      <w:r w:rsidR="00B90BA5">
        <w:t xml:space="preserve"> did </w:t>
      </w:r>
      <w:r w:rsidR="00B90BA5">
        <w:rPr>
          <w:i/>
        </w:rPr>
        <w:t>not</w:t>
      </w:r>
      <w:r w:rsidR="00B90BA5">
        <w:t xml:space="preserve"> hold for QWERTY, we would see an </w:t>
      </w:r>
      <w:r w:rsidR="00B90BA5">
        <w:rPr>
          <w:i/>
        </w:rPr>
        <w:t>Order*Method</w:t>
      </w:r>
      <w:r w:rsidR="00B90BA5">
        <w:t xml:space="preserve"> interaction.</w:t>
      </w:r>
    </w:p>
    <w:p w:rsidR="008D7FAD" w:rsidRDefault="008D7FAD" w:rsidP="008D7FAD">
      <w:pPr>
        <w:pStyle w:val="ListParagraph"/>
      </w:pPr>
      <w:r w:rsidRPr="008D7FAD">
        <w:t xml:space="preserve">What are </w:t>
      </w:r>
      <w:r w:rsidR="000B721E">
        <w:t>your</w:t>
      </w:r>
      <w:r w:rsidRPr="008D7FAD">
        <w:t xml:space="preserve"> conclusions regarding order effects? Did </w:t>
      </w:r>
      <w:r w:rsidR="002641BF">
        <w:t>the coin-toss</w:t>
      </w:r>
      <w:r w:rsidRPr="008D7FAD">
        <w:t xml:space="preserve"> counterbalancing work? How do you know?</w:t>
      </w:r>
    </w:p>
    <w:p w:rsidR="00A3535D" w:rsidRPr="00982A0F" w:rsidRDefault="00161DAD" w:rsidP="009A7187">
      <w:pPr>
        <w:pStyle w:val="Answer"/>
      </w:pPr>
      <w:r>
        <w:rPr>
          <w:i/>
        </w:rPr>
        <w:t>Order</w:t>
      </w:r>
      <w:r>
        <w:t xml:space="preserve"> did not exhibit a main effect on </w:t>
      </w:r>
      <w:r>
        <w:rPr>
          <w:i/>
        </w:rPr>
        <w:t>WPM</w:t>
      </w:r>
      <w:r>
        <w:t xml:space="preserve"> (F(1,1992)</w:t>
      </w:r>
      <w:r w:rsidR="00065325">
        <w:t> </w:t>
      </w:r>
      <w:r>
        <w:t>=</w:t>
      </w:r>
      <w:r w:rsidR="00065325">
        <w:t> </w:t>
      </w:r>
      <w:r>
        <w:t xml:space="preserve">0.20, </w:t>
      </w:r>
      <w:r>
        <w:rPr>
          <w:i/>
        </w:rPr>
        <w:t>n.s.</w:t>
      </w:r>
      <w:r>
        <w:t xml:space="preserve">), indicating that order of presentation alone did not affect text entry speeds. </w:t>
      </w:r>
      <w:r w:rsidR="00CA35B8">
        <w:t xml:space="preserve">Also, a </w:t>
      </w:r>
      <w:r w:rsidR="00CA35B8">
        <w:rPr>
          <w:i/>
        </w:rPr>
        <w:t>Method*Order</w:t>
      </w:r>
      <w:r w:rsidR="00CA35B8">
        <w:t xml:space="preserve"> interaction was not significant (F(1,90.8)</w:t>
      </w:r>
      <w:r w:rsidR="00352FBA">
        <w:t> </w:t>
      </w:r>
      <w:r w:rsidR="00CA35B8">
        <w:t>=</w:t>
      </w:r>
      <w:r w:rsidR="00352FBA">
        <w:t> </w:t>
      </w:r>
      <w:r w:rsidR="00CA35B8">
        <w:t xml:space="preserve">2.40, </w:t>
      </w:r>
      <w:r w:rsidR="00CA35B8">
        <w:rPr>
          <w:i/>
        </w:rPr>
        <w:t>n.s.</w:t>
      </w:r>
      <w:r w:rsidR="00CA35B8">
        <w:t xml:space="preserve">), indicating that </w:t>
      </w:r>
      <w:r w:rsidR="002C0C48">
        <w:t>neither method was given an advantage over the other by being</w:t>
      </w:r>
      <w:r w:rsidR="00EC3755">
        <w:t xml:space="preserve"> presented</w:t>
      </w:r>
      <w:r w:rsidR="002C0C48">
        <w:t xml:space="preserve"> first. </w:t>
      </w:r>
      <w:r w:rsidR="00982A0F">
        <w:t xml:space="preserve">(Note that the fractional denominator degrees-of-freedom is due to the imbalance of </w:t>
      </w:r>
      <w:r w:rsidR="00982A0F">
        <w:rPr>
          <w:i/>
        </w:rPr>
        <w:t>Order</w:t>
      </w:r>
      <w:r w:rsidR="00982A0F">
        <w:t xml:space="preserve"> </w:t>
      </w:r>
      <w:r w:rsidR="004A0736">
        <w:t>across</w:t>
      </w:r>
      <w:r w:rsidR="00982A0F">
        <w:t xml:space="preserve"> </w:t>
      </w:r>
      <w:r w:rsidR="00982A0F">
        <w:rPr>
          <w:i/>
        </w:rPr>
        <w:t>Method</w:t>
      </w:r>
      <w:r w:rsidR="004A0736">
        <w:t xml:space="preserve">, with 57% of the time OPTI </w:t>
      </w:r>
      <w:r w:rsidR="004556B4">
        <w:t>being</w:t>
      </w:r>
      <w:r w:rsidR="00AE6C6F">
        <w:t xml:space="preserve"> </w:t>
      </w:r>
      <w:r w:rsidR="004A0736">
        <w:t xml:space="preserve">presented first </w:t>
      </w:r>
      <w:r w:rsidR="004556B4">
        <w:t>and</w:t>
      </w:r>
      <w:r w:rsidR="004A0736">
        <w:t xml:space="preserve"> only 43% of the time QWERTY</w:t>
      </w:r>
      <w:r w:rsidR="004556B4">
        <w:t xml:space="preserve"> being presented first</w:t>
      </w:r>
      <w:r w:rsidR="004A0736">
        <w:t>.)</w:t>
      </w:r>
      <w:r w:rsidR="00E44B37">
        <w:t xml:space="preserve"> We can conclude that </w:t>
      </w:r>
      <w:r w:rsidR="000520F2">
        <w:t xml:space="preserve">coin-toss </w:t>
      </w:r>
      <w:r w:rsidR="00E44B37">
        <w:t>counterbalancing, although imperfect</w:t>
      </w:r>
      <w:r w:rsidR="005D1FD7">
        <w:t xml:space="preserve"> in the resulting proportions</w:t>
      </w:r>
      <w:r w:rsidR="00E44B37">
        <w:t xml:space="preserve">, did </w:t>
      </w:r>
      <w:r w:rsidR="0029096C">
        <w:t xml:space="preserve">manage to </w:t>
      </w:r>
      <w:r w:rsidR="00E44B37">
        <w:t>work.</w:t>
      </w:r>
    </w:p>
    <w:p w:rsidR="008D7FAD" w:rsidRDefault="008D7FAD" w:rsidP="008D7FAD">
      <w:pPr>
        <w:pStyle w:val="ListParagraph"/>
      </w:pPr>
      <w:r w:rsidRPr="008D7FAD">
        <w:t xml:space="preserve">What could you argue to save the integrity of your experiment if you ever </w:t>
      </w:r>
      <w:r w:rsidR="00297FF1">
        <w:t>found</w:t>
      </w:r>
      <w:r w:rsidRPr="008D7FAD">
        <w:t xml:space="preserve"> an </w:t>
      </w:r>
      <w:r w:rsidRPr="008D7FAD">
        <w:rPr>
          <w:i/>
        </w:rPr>
        <w:t>Order</w:t>
      </w:r>
      <w:r w:rsidR="005C1873">
        <w:t xml:space="preserve"> main effect </w:t>
      </w:r>
      <w:r w:rsidRPr="008D7FAD">
        <w:t xml:space="preserve">but </w:t>
      </w:r>
      <w:r w:rsidR="005C1873">
        <w:t xml:space="preserve">not an </w:t>
      </w:r>
      <w:r w:rsidRPr="008D7FAD">
        <w:rPr>
          <w:i/>
        </w:rPr>
        <w:t>Order*Method</w:t>
      </w:r>
      <w:r w:rsidRPr="008D7FAD">
        <w:t xml:space="preserve"> interaction?</w:t>
      </w:r>
      <w:r w:rsidR="005C1873">
        <w:t xml:space="preserve"> </w:t>
      </w:r>
      <w:r w:rsidR="00D12746">
        <w:t xml:space="preserve">How can this be </w:t>
      </w:r>
      <w:r w:rsidR="005C1873">
        <w:t>okay?</w:t>
      </w:r>
    </w:p>
    <w:p w:rsidR="004B4273" w:rsidRPr="00617907" w:rsidRDefault="0071223E" w:rsidP="009A7187">
      <w:pPr>
        <w:pStyle w:val="Answer"/>
      </w:pPr>
      <w:r>
        <w:t xml:space="preserve">Even if </w:t>
      </w:r>
      <w:r w:rsidR="00235204">
        <w:t xml:space="preserve">an </w:t>
      </w:r>
      <w:r w:rsidR="00235204">
        <w:rPr>
          <w:i/>
        </w:rPr>
        <w:t>Order</w:t>
      </w:r>
      <w:r w:rsidR="00235204">
        <w:t xml:space="preserve"> main effect is present, </w:t>
      </w:r>
      <w:r w:rsidR="00E10583">
        <w:t>provided</w:t>
      </w:r>
      <w:r w:rsidR="00235204">
        <w:t xml:space="preserve"> there is no </w:t>
      </w:r>
      <w:r w:rsidR="001C4AFB">
        <w:t xml:space="preserve">significant </w:t>
      </w:r>
      <w:r w:rsidR="00235204">
        <w:rPr>
          <w:i/>
        </w:rPr>
        <w:t>Order*Method</w:t>
      </w:r>
      <w:r w:rsidR="00235204">
        <w:t xml:space="preserve"> interaction</w:t>
      </w:r>
      <w:r w:rsidR="00C02F23">
        <w:t>,</w:t>
      </w:r>
      <w:r w:rsidR="00E10583">
        <w:t xml:space="preserve"> </w:t>
      </w:r>
      <w:r w:rsidR="00E10583" w:rsidRPr="00C02F23">
        <w:rPr>
          <w:i/>
        </w:rPr>
        <w:t>and</w:t>
      </w:r>
      <w:r w:rsidR="00E10583">
        <w:t xml:space="preserve"> provided </w:t>
      </w:r>
      <w:r w:rsidR="00820762">
        <w:t xml:space="preserve">that </w:t>
      </w:r>
      <w:r w:rsidR="00E10583">
        <w:t>full counterbalancing was used</w:t>
      </w:r>
      <w:r w:rsidR="000936ED">
        <w:t xml:space="preserve">, the statistical conclusions </w:t>
      </w:r>
      <w:r w:rsidR="007359E0">
        <w:t xml:space="preserve">still </w:t>
      </w:r>
      <w:r w:rsidR="000936ED">
        <w:t xml:space="preserve">can be trusted. The fact that a method being presented first made it perform faster, for example, </w:t>
      </w:r>
      <w:r w:rsidR="00325C05">
        <w:t>is not worrisome provided that</w:t>
      </w:r>
      <w:r w:rsidR="00CB410A">
        <w:t xml:space="preserve"> (1)</w:t>
      </w:r>
      <w:r w:rsidR="00325C05">
        <w:t xml:space="preserve"> this </w:t>
      </w:r>
      <w:r w:rsidR="00CB410A">
        <w:t xml:space="preserve">pattern </w:t>
      </w:r>
      <w:r w:rsidR="00325C05">
        <w:t>occurred for both methods</w:t>
      </w:r>
      <w:r w:rsidR="00CB410A">
        <w:t>, and</w:t>
      </w:r>
      <w:r w:rsidR="00427B1E">
        <w:t xml:space="preserve"> that</w:t>
      </w:r>
      <w:r w:rsidR="00CB410A">
        <w:t xml:space="preserve"> (2) </w:t>
      </w:r>
      <w:r w:rsidR="00331F0B">
        <w:t xml:space="preserve">the methods were presented first an equal number of times. </w:t>
      </w:r>
      <w:r w:rsidR="00617907">
        <w:t xml:space="preserve">Issue #1 can be established with a nonsignificant </w:t>
      </w:r>
      <w:r w:rsidR="00617907">
        <w:rPr>
          <w:i/>
        </w:rPr>
        <w:t>Method*Order</w:t>
      </w:r>
      <w:r w:rsidR="00617907">
        <w:t xml:space="preserve"> interaction. Issue #2 can be established by showing an equal number of occasions in which </w:t>
      </w:r>
      <w:r w:rsidR="00617232">
        <w:t>each method was presented first.</w:t>
      </w:r>
      <w:r w:rsidR="00820762">
        <w:t xml:space="preserve"> Full counterbalancing guarantees this.</w:t>
      </w:r>
    </w:p>
    <w:p w:rsidR="008D7FAD" w:rsidRPr="008D7FAD" w:rsidRDefault="00700388" w:rsidP="008D7FAD">
      <w:r w:rsidRPr="00700388">
        <w:rPr>
          <w:b/>
        </w:rPr>
        <w:t xml:space="preserve">Part 8, </w:t>
      </w:r>
      <w:r w:rsidR="00263FF3">
        <w:rPr>
          <w:b/>
        </w:rPr>
        <w:t>Repeated measures</w:t>
      </w:r>
      <w:r w:rsidRPr="00700388">
        <w:rPr>
          <w:b/>
        </w:rPr>
        <w:t xml:space="preserve"> ANOVA</w:t>
      </w:r>
      <w:r w:rsidR="008D7FAD" w:rsidRPr="008D7FAD">
        <w:rPr>
          <w:b/>
          <w:i/>
        </w:rPr>
        <w:t>.</w:t>
      </w:r>
      <w:r w:rsidR="008D7FAD" w:rsidRPr="008D7FAD">
        <w:t xml:space="preserve"> For questions </w:t>
      </w:r>
      <w:r w:rsidR="000A79B7">
        <w:t>5</w:t>
      </w:r>
      <w:r w:rsidR="008D7FAD" w:rsidRPr="008D7FAD">
        <w:t>3-</w:t>
      </w:r>
      <w:r w:rsidR="000A79B7">
        <w:t>59</w:t>
      </w:r>
      <w:r w:rsidR="008D7FAD" w:rsidRPr="008D7FAD">
        <w:t xml:space="preserve">, we used a mixed-effects model analysis of variance on </w:t>
      </w:r>
      <w:r w:rsidR="000A79B7" w:rsidRPr="008D7FAD">
        <w:rPr>
          <w:i/>
        </w:rPr>
        <w:t>macwthn.jmp</w:t>
      </w:r>
      <w:r w:rsidR="008D7FAD" w:rsidRPr="008D7FAD">
        <w:t xml:space="preserve">. For comparisons, let’s also do this analysis (once again, ignoring </w:t>
      </w:r>
      <w:r w:rsidR="008D7FAD" w:rsidRPr="008D7FAD">
        <w:rPr>
          <w:i/>
        </w:rPr>
        <w:t>Handedness</w:t>
      </w:r>
      <w:r w:rsidR="008D7FAD" w:rsidRPr="008D7FAD">
        <w:t xml:space="preserve"> and </w:t>
      </w:r>
      <w:r w:rsidR="008D7FAD" w:rsidRPr="008D7FAD">
        <w:rPr>
          <w:i/>
        </w:rPr>
        <w:t>Order</w:t>
      </w:r>
      <w:r w:rsidR="008D7FAD" w:rsidRPr="008D7FAD">
        <w:t xml:space="preserve">, having examined those already) using a traditional repeated measures ANOVA. Recall that JMP can only handle up to two repeated factors, but for </w:t>
      </w:r>
      <w:r w:rsidR="008D7FAD" w:rsidRPr="008D7FAD">
        <w:rPr>
          <w:i/>
        </w:rPr>
        <w:t>macwthn.jmp</w:t>
      </w:r>
      <w:r w:rsidR="008D7FAD" w:rsidRPr="008D7FAD">
        <w:t xml:space="preserve">, we have three: </w:t>
      </w:r>
      <w:r w:rsidR="008D7FAD" w:rsidRPr="008D7FAD">
        <w:rPr>
          <w:i/>
        </w:rPr>
        <w:t>Session</w:t>
      </w:r>
      <w:r w:rsidR="008D7FAD" w:rsidRPr="008D7FAD">
        <w:t xml:space="preserve">, </w:t>
      </w:r>
      <w:r w:rsidR="008D7FAD" w:rsidRPr="008D7FAD">
        <w:rPr>
          <w:i/>
        </w:rPr>
        <w:t>Method</w:t>
      </w:r>
      <w:r w:rsidR="008D7FAD" w:rsidRPr="008D7FAD">
        <w:t xml:space="preserve">, and </w:t>
      </w:r>
      <w:r w:rsidR="008D7FAD" w:rsidRPr="008D7FAD">
        <w:rPr>
          <w:i/>
        </w:rPr>
        <w:t>Trial</w:t>
      </w:r>
      <w:r w:rsidR="008D7FAD" w:rsidRPr="008D7FAD">
        <w:t>. One approach would be to “average down” over trials</w:t>
      </w:r>
      <w:r w:rsidR="008D7FAD" w:rsidRPr="008D7FAD">
        <w:rPr>
          <w:i/>
        </w:rPr>
        <w:t xml:space="preserve"> </w:t>
      </w:r>
      <w:r w:rsidR="008D7FAD" w:rsidRPr="008D7FAD">
        <w:t xml:space="preserve">to create one measure per subject per session per method, as we had in </w:t>
      </w:r>
      <w:r w:rsidR="00B34482" w:rsidRPr="00B34482">
        <w:rPr>
          <w:i/>
        </w:rPr>
        <w:t>macbtwn.jmp</w:t>
      </w:r>
      <w:r w:rsidR="008D7FAD" w:rsidRPr="008D7FAD">
        <w:t xml:space="preserve">. But this costs us statistical power. If we wish to retain </w:t>
      </w:r>
      <w:r w:rsidR="008D7FAD" w:rsidRPr="008D7FAD">
        <w:rPr>
          <w:i/>
        </w:rPr>
        <w:t>Trial</w:t>
      </w:r>
      <w:r w:rsidR="008D7FAD" w:rsidRPr="008D7FAD">
        <w:t xml:space="preserve">, we’ll need to use SPSS, which as you </w:t>
      </w:r>
      <w:r w:rsidR="0004511F">
        <w:t>will</w:t>
      </w:r>
      <w:r w:rsidR="008D7FAD" w:rsidRPr="008D7FAD">
        <w:t xml:space="preserve"> recall, allows for an arbitrary number of repeated factors. (See </w:t>
      </w:r>
      <w:r w:rsidR="00735FB0">
        <w:t>module</w:t>
      </w:r>
      <w:r w:rsidR="008D7FAD" w:rsidRPr="008D7FAD">
        <w:t xml:space="preserve"> 5, </w:t>
      </w:r>
      <w:r w:rsidR="006912DA">
        <w:t>part 7</w:t>
      </w:r>
      <w:r w:rsidR="008D7FAD" w:rsidRPr="008D7FAD">
        <w:t>.) And we’ll need a (very</w:t>
      </w:r>
      <w:r w:rsidR="00A7752F">
        <w:t>!</w:t>
      </w:r>
      <w:r w:rsidR="008D7FAD" w:rsidRPr="008D7FAD">
        <w:t>) wide table.</w:t>
      </w:r>
    </w:p>
    <w:p w:rsidR="008D7FAD" w:rsidRPr="008D7FAD" w:rsidRDefault="008D7FAD" w:rsidP="008D7FAD">
      <w:r w:rsidRPr="008D7FAD">
        <w:lastRenderedPageBreak/>
        <w:t xml:space="preserve">Using Tables &gt; Split, transform </w:t>
      </w:r>
      <w:r w:rsidRPr="008D7FAD">
        <w:rPr>
          <w:i/>
        </w:rPr>
        <w:t>macwthn.jmp</w:t>
      </w:r>
      <w:r w:rsidRPr="008D7FAD">
        <w:t xml:space="preserve"> into a wide-format table. (Hint: you will need to split three times, once for each within-subjects factor.) Run SPSS and paste this data into it, naming </w:t>
      </w:r>
      <w:r w:rsidR="00474A60">
        <w:t>your data table</w:t>
      </w:r>
      <w:r w:rsidRPr="008D7FAD">
        <w:t xml:space="preserve"> </w:t>
      </w:r>
      <w:r w:rsidRPr="008D7FAD">
        <w:rPr>
          <w:i/>
        </w:rPr>
        <w:t>macwthn.wide.sav</w:t>
      </w:r>
      <w:r w:rsidRPr="008D7FAD">
        <w:t xml:space="preserve">. You don’t want to manually name the 400 data columns you’ll have in SPSS; instead, first paste the column names from JMP into Microsoft Excel. Then use the Excel command SUBSTITUTE to replace any spaces with underscores, </w:t>
      </w:r>
      <w:r w:rsidR="0004511F">
        <w:t>as</w:t>
      </w:r>
      <w:r w:rsidRPr="008D7FAD">
        <w:t xml:space="preserve"> SPSS </w:t>
      </w:r>
      <w:r w:rsidR="0004511F">
        <w:t>does not allow</w:t>
      </w:r>
      <w:r w:rsidRPr="008D7FAD">
        <w:t xml:space="preserve"> spaces in its column names. Also, SPSS won’t allow numbers to be the lead characters in column names, so if you split such that the session number is the leading character, use CONCATENATE to prepend an “s” to the front of each column name, </w:t>
      </w:r>
      <w:r w:rsidRPr="008D7FAD">
        <w:rPr>
          <w:i/>
        </w:rPr>
        <w:t>e.g.</w:t>
      </w:r>
      <w:r w:rsidRPr="008D7FAD">
        <w:t xml:space="preserve">, s1_OPTI_5 would be session 1, OPTI keyboard, trial 5. Once your column names are prepared, copy them with </w:t>
      </w:r>
      <w:r w:rsidRPr="00DF212C">
        <w:rPr>
          <w:smallCaps/>
        </w:rPr>
        <w:t>Ctrl</w:t>
      </w:r>
      <w:r w:rsidRPr="008D7FAD">
        <w:t xml:space="preserve">+C in </w:t>
      </w:r>
      <w:r w:rsidR="00DF212C">
        <w:t xml:space="preserve">Microsoft </w:t>
      </w:r>
      <w:r w:rsidRPr="008D7FAD">
        <w:t>Excel; in SPSS, drag your mouse down the Name column in the Variable View, and paste the names all at once</w:t>
      </w:r>
      <w:r w:rsidR="00286E6D">
        <w:t xml:space="preserve"> using </w:t>
      </w:r>
      <w:r w:rsidR="00286E6D" w:rsidRPr="00286E6D">
        <w:rPr>
          <w:smallCaps/>
        </w:rPr>
        <w:t>Ctrl</w:t>
      </w:r>
      <w:r w:rsidR="00286E6D">
        <w:t>+V</w:t>
      </w:r>
      <w:r w:rsidRPr="008D7FAD">
        <w:t>.</w:t>
      </w:r>
    </w:p>
    <w:p w:rsidR="008D7FAD" w:rsidRPr="008D7FAD" w:rsidRDefault="008D7FAD" w:rsidP="008D7FAD">
      <w:r w:rsidRPr="008D7FAD">
        <w:t>Once the SPSS data table is ready, conduct a repeated measures ANOVA by going to Analyze &gt; General Linear Model &gt; Repeated Measures. Fill out the dialog box and execute the analysis.</w:t>
      </w:r>
      <w:r w:rsidR="00077294">
        <w:t xml:space="preserve"> Remember that</w:t>
      </w:r>
      <w:r w:rsidR="00B23DF3">
        <w:t xml:space="preserve"> unlike with our mixed-effects model</w:t>
      </w:r>
      <w:r w:rsidR="00937EA3">
        <w:t>s</w:t>
      </w:r>
      <w:r w:rsidR="00B23DF3">
        <w:t>,</w:t>
      </w:r>
      <w:r w:rsidR="00077294">
        <w:t xml:space="preserve"> </w:t>
      </w:r>
      <w:r w:rsidR="00B23DF3">
        <w:t xml:space="preserve">explicit </w:t>
      </w:r>
      <w:r w:rsidR="00077294">
        <w:t xml:space="preserve">nesting is not </w:t>
      </w:r>
      <w:r w:rsidR="0004511F">
        <w:t>applicable</w:t>
      </w:r>
      <w:r w:rsidR="00077294">
        <w:t xml:space="preserve"> </w:t>
      </w:r>
      <w:r w:rsidR="00B006A7">
        <w:t>here</w:t>
      </w:r>
      <w:r w:rsidR="00077294">
        <w:t xml:space="preserve">, so </w:t>
      </w:r>
      <w:r w:rsidR="00077294">
        <w:rPr>
          <w:i/>
        </w:rPr>
        <w:t>Trial[</w:t>
      </w:r>
      <w:r w:rsidR="000D338B">
        <w:rPr>
          <w:i/>
        </w:rPr>
        <w:t>Session</w:t>
      </w:r>
      <w:r w:rsidR="00077294">
        <w:rPr>
          <w:i/>
        </w:rPr>
        <w:t>,</w:t>
      </w:r>
      <w:r w:rsidR="00D97D78">
        <w:rPr>
          <w:i/>
        </w:rPr>
        <w:t> </w:t>
      </w:r>
      <w:r w:rsidR="000D338B">
        <w:rPr>
          <w:i/>
        </w:rPr>
        <w:t>Method</w:t>
      </w:r>
      <w:r w:rsidR="00077294">
        <w:rPr>
          <w:i/>
        </w:rPr>
        <w:t>]</w:t>
      </w:r>
      <w:r w:rsidR="00077294">
        <w:t xml:space="preserve"> is </w:t>
      </w:r>
      <w:r w:rsidR="00937EA3">
        <w:t xml:space="preserve">not modeled, but instead </w:t>
      </w:r>
      <w:r w:rsidR="00937EA3">
        <w:rPr>
          <w:i/>
        </w:rPr>
        <w:t>Trial</w:t>
      </w:r>
      <w:r w:rsidR="00937EA3">
        <w:t xml:space="preserve"> is a</w:t>
      </w:r>
      <w:r w:rsidR="00571F24">
        <w:t xml:space="preserve">n unnested </w:t>
      </w:r>
      <w:r w:rsidR="00937EA3">
        <w:t xml:space="preserve">model </w:t>
      </w:r>
      <w:r w:rsidR="00D97D78">
        <w:t>term</w:t>
      </w:r>
      <w:r w:rsidR="00937EA3">
        <w:t xml:space="preserve"> just like </w:t>
      </w:r>
      <w:r w:rsidR="00937EA3">
        <w:rPr>
          <w:i/>
        </w:rPr>
        <w:t>Session</w:t>
      </w:r>
      <w:r w:rsidR="00937EA3">
        <w:t xml:space="preserve"> and </w:t>
      </w:r>
      <w:r w:rsidR="00937EA3">
        <w:rPr>
          <w:i/>
        </w:rPr>
        <w:t>Method</w:t>
      </w:r>
      <w:r w:rsidR="00937EA3">
        <w:t>.</w:t>
      </w:r>
    </w:p>
    <w:p w:rsidR="008D7FAD" w:rsidRDefault="008D7FAD" w:rsidP="008D7FAD">
      <w:pPr>
        <w:pStyle w:val="ListParagraph"/>
      </w:pPr>
      <w:r w:rsidRPr="008D7FAD">
        <w:t xml:space="preserve">What are the results? Write up a </w:t>
      </w:r>
      <w:r w:rsidR="0090485B">
        <w:t xml:space="preserve">publishable </w:t>
      </w:r>
      <w:r w:rsidRPr="008D7FAD">
        <w:t xml:space="preserve">paragraph of findings </w:t>
      </w:r>
      <w:r w:rsidR="0090485B">
        <w:t>similar to the one you crafted for question 58</w:t>
      </w:r>
      <w:r w:rsidRPr="008D7FAD">
        <w:t>.</w:t>
      </w:r>
    </w:p>
    <w:p w:rsidR="0090485B" w:rsidRPr="00D66067" w:rsidRDefault="0090485B" w:rsidP="009A7187">
      <w:pPr>
        <w:pStyle w:val="Answer"/>
      </w:pPr>
      <w:r>
        <w:t xml:space="preserve">In a longitudinal study of five subjects, each subject participated in 20 consecutive sessions in which they used two soft keyboards to enter 10 text phrases on a mobile device. The soft keyboards were OPTI and QWERTY, and their order in each session was determined by a coin toss. The experiment design was a 2×20×10 within-subjects design with factors for </w:t>
      </w:r>
      <w:r>
        <w:rPr>
          <w:i/>
        </w:rPr>
        <w:t>Method</w:t>
      </w:r>
      <w:r>
        <w:t xml:space="preserve"> (OPTI, QWERTY), </w:t>
      </w:r>
      <w:r>
        <w:rPr>
          <w:i/>
        </w:rPr>
        <w:t>Session</w:t>
      </w:r>
      <w:r>
        <w:t xml:space="preserve"> (1-20), and </w:t>
      </w:r>
      <w:r>
        <w:rPr>
          <w:i/>
        </w:rPr>
        <w:t>Trial</w:t>
      </w:r>
      <w:r>
        <w:t xml:space="preserve"> (1-10). A </w:t>
      </w:r>
      <w:r w:rsidR="000E7248">
        <w:t>repeated measures ANOVA</w:t>
      </w:r>
      <w:r>
        <w:t xml:space="preserve"> shows that </w:t>
      </w:r>
      <w:r>
        <w:rPr>
          <w:i/>
        </w:rPr>
        <w:t>Session</w:t>
      </w:r>
      <w:r>
        <w:t xml:space="preserve"> exhibited a significant main effect on </w:t>
      </w:r>
      <w:r>
        <w:rPr>
          <w:i/>
        </w:rPr>
        <w:t>WPM</w:t>
      </w:r>
      <w:r>
        <w:t xml:space="preserve"> (F(19,</w:t>
      </w:r>
      <w:r w:rsidR="00263288">
        <w:t>76</w:t>
      </w:r>
      <w:r>
        <w:t>)</w:t>
      </w:r>
      <w:r w:rsidR="00420F91">
        <w:t> </w:t>
      </w:r>
      <w:r>
        <w:t>=</w:t>
      </w:r>
      <w:r w:rsidR="00420F91">
        <w:t> </w:t>
      </w:r>
      <w:r>
        <w:t>4</w:t>
      </w:r>
      <w:r w:rsidR="00297F2F">
        <w:t>416</w:t>
      </w:r>
      <w:r>
        <w:t>.</w:t>
      </w:r>
      <w:r w:rsidR="00297F2F">
        <w:t>96</w:t>
      </w:r>
      <w:r>
        <w:t xml:space="preserve">, </w:t>
      </w:r>
      <w:r>
        <w:rPr>
          <w:i/>
        </w:rPr>
        <w:t>p</w:t>
      </w:r>
      <w:r w:rsidR="00420F91">
        <w:rPr>
          <w:i/>
        </w:rPr>
        <w:t> </w:t>
      </w:r>
      <w:r>
        <w:t>&lt;</w:t>
      </w:r>
      <w:r w:rsidR="00420F91">
        <w:t> </w:t>
      </w:r>
      <w:r>
        <w:t xml:space="preserve">.0001), indicating that </w:t>
      </w:r>
      <w:r>
        <w:rPr>
          <w:i/>
        </w:rPr>
        <w:t>WPM</w:t>
      </w:r>
      <w:r>
        <w:t xml:space="preserve"> changed over sessions. Average performance began at 21.89 WPM (</w:t>
      </w:r>
      <w:r w:rsidRPr="007B5EFF">
        <w:rPr>
          <w:i/>
        </w:rPr>
        <w:t>SD</w:t>
      </w:r>
      <w:r w:rsidR="00A725C0">
        <w:rPr>
          <w:i/>
        </w:rPr>
        <w:t> </w:t>
      </w:r>
      <w:r>
        <w:t>=</w:t>
      </w:r>
      <w:r w:rsidR="00A725C0">
        <w:t> </w:t>
      </w:r>
      <w:r>
        <w:t>5.78) in the first session and climbed to 42.22 WPM (</w:t>
      </w:r>
      <w:r w:rsidRPr="009C3228">
        <w:rPr>
          <w:i/>
        </w:rPr>
        <w:t>SD</w:t>
      </w:r>
      <w:r w:rsidR="00A725C0">
        <w:rPr>
          <w:i/>
        </w:rPr>
        <w:t> </w:t>
      </w:r>
      <w:r>
        <w:t>=</w:t>
      </w:r>
      <w:r w:rsidR="00A725C0">
        <w:t> </w:t>
      </w:r>
      <w:r>
        <w:t xml:space="preserve">2.17) by the last session. </w:t>
      </w:r>
      <w:r>
        <w:rPr>
          <w:i/>
        </w:rPr>
        <w:t>Method</w:t>
      </w:r>
      <w:r>
        <w:t xml:space="preserve"> also exhibited a significant main effect on </w:t>
      </w:r>
      <w:r>
        <w:rPr>
          <w:i/>
        </w:rPr>
        <w:t>WPM</w:t>
      </w:r>
      <w:r>
        <w:t xml:space="preserve"> (F(1,</w:t>
      </w:r>
      <w:r w:rsidR="005B3659">
        <w:t>4</w:t>
      </w:r>
      <w:r>
        <w:t>)</w:t>
      </w:r>
      <w:r w:rsidR="00135AE8">
        <w:t> </w:t>
      </w:r>
      <w:r>
        <w:t>=</w:t>
      </w:r>
      <w:r w:rsidR="00135AE8">
        <w:t> </w:t>
      </w:r>
      <w:r w:rsidR="005B3659">
        <w:t>182.74</w:t>
      </w:r>
      <w:r>
        <w:t xml:space="preserve">, </w:t>
      </w:r>
      <w:r>
        <w:rPr>
          <w:i/>
        </w:rPr>
        <w:t>p</w:t>
      </w:r>
      <w:r w:rsidR="0001784C">
        <w:rPr>
          <w:i/>
        </w:rPr>
        <w:t> </w:t>
      </w:r>
      <w:r>
        <w:t>&lt;</w:t>
      </w:r>
      <w:r w:rsidR="0001784C">
        <w:t> </w:t>
      </w:r>
      <w:r>
        <w:t>.0001), indicating that overall, the two methods performed differently. Overall, OPTI’s 35.16 WPM (</w:t>
      </w:r>
      <w:r w:rsidRPr="00F30DEF">
        <w:rPr>
          <w:i/>
        </w:rPr>
        <w:t>SD</w:t>
      </w:r>
      <w:r w:rsidR="00583419">
        <w:rPr>
          <w:i/>
        </w:rPr>
        <w:t> </w:t>
      </w:r>
      <w:r>
        <w:t>=</w:t>
      </w:r>
      <w:r w:rsidR="00583419">
        <w:t> </w:t>
      </w:r>
      <w:r>
        <w:t>7.89) was slightly slower than QWERTY’s 35.93 WPM (</w:t>
      </w:r>
      <w:r>
        <w:rPr>
          <w:i/>
        </w:rPr>
        <w:t>SD</w:t>
      </w:r>
      <w:r w:rsidR="00583419">
        <w:rPr>
          <w:i/>
        </w:rPr>
        <w:t> </w:t>
      </w:r>
      <w:r>
        <w:t>=</w:t>
      </w:r>
      <w:r w:rsidR="00583419">
        <w:t> </w:t>
      </w:r>
      <w:r>
        <w:t xml:space="preserve">3.53). However, this main effect must be interpreted cautiously in light of the significant </w:t>
      </w:r>
      <w:r>
        <w:rPr>
          <w:i/>
        </w:rPr>
        <w:t>Method*Session</w:t>
      </w:r>
      <w:r>
        <w:t xml:space="preserve"> interaction (F(19,</w:t>
      </w:r>
      <w:r w:rsidR="00467083">
        <w:t>76</w:t>
      </w:r>
      <w:r>
        <w:t>)</w:t>
      </w:r>
      <w:r w:rsidR="00583419">
        <w:t> </w:t>
      </w:r>
      <w:r>
        <w:t>=</w:t>
      </w:r>
      <w:r w:rsidR="00583419">
        <w:t> </w:t>
      </w:r>
      <w:r w:rsidR="00B23117">
        <w:t>568</w:t>
      </w:r>
      <w:r>
        <w:t>.</w:t>
      </w:r>
      <w:r w:rsidR="00B23117">
        <w:t>00</w:t>
      </w:r>
      <w:r>
        <w:t xml:space="preserve">, </w:t>
      </w:r>
      <w:r>
        <w:rPr>
          <w:i/>
        </w:rPr>
        <w:t>p</w:t>
      </w:r>
      <w:r w:rsidR="00B718E6">
        <w:rPr>
          <w:i/>
        </w:rPr>
        <w:t> </w:t>
      </w:r>
      <w:r>
        <w:t>&lt;</w:t>
      </w:r>
      <w:r w:rsidR="00B718E6">
        <w:t> </w:t>
      </w:r>
      <w:r>
        <w:t xml:space="preserve">.0001), indicating that over sessions, each method’s speed changed differently. Whereas OPTI started slower than QWERTY (16.19 </w:t>
      </w:r>
      <w:r>
        <w:rPr>
          <w:i/>
        </w:rPr>
        <w:t>vs.</w:t>
      </w:r>
      <w:r>
        <w:t xml:space="preserve"> 27.58 WPM), OPTI finished faster than QWERTY (44.25 </w:t>
      </w:r>
      <w:r>
        <w:rPr>
          <w:i/>
        </w:rPr>
        <w:t>vs.</w:t>
      </w:r>
      <w:r>
        <w:t xml:space="preserve"> 40.20 WPM). </w:t>
      </w:r>
      <w:r w:rsidR="00F32A03">
        <w:rPr>
          <w:i/>
        </w:rPr>
        <w:t>Trial</w:t>
      </w:r>
      <w:r w:rsidR="00F32A03">
        <w:t xml:space="preserve"> </w:t>
      </w:r>
      <w:r w:rsidR="00CA2474">
        <w:t>did not exhibit a significant main effect (F(9,36)</w:t>
      </w:r>
      <w:r w:rsidR="0011513B">
        <w:t> </w:t>
      </w:r>
      <w:r w:rsidR="00CA2474">
        <w:t>=</w:t>
      </w:r>
      <w:r w:rsidR="0011513B">
        <w:t> </w:t>
      </w:r>
      <w:r w:rsidR="00CA2474">
        <w:t xml:space="preserve">0.62, </w:t>
      </w:r>
      <w:r w:rsidR="00CA2474">
        <w:rPr>
          <w:i/>
        </w:rPr>
        <w:t>n.s.</w:t>
      </w:r>
      <w:r w:rsidR="00CA2474">
        <w:t>)</w:t>
      </w:r>
      <w:r w:rsidR="00157B86">
        <w:t>, and neither did</w:t>
      </w:r>
      <w:r w:rsidR="00D66067">
        <w:t xml:space="preserve"> any interactions with </w:t>
      </w:r>
      <w:r w:rsidR="00D66067">
        <w:rPr>
          <w:i/>
        </w:rPr>
        <w:t>Trial</w:t>
      </w:r>
      <w:r w:rsidR="00D66067">
        <w:t xml:space="preserve">: </w:t>
      </w:r>
      <w:r w:rsidR="00D66067">
        <w:rPr>
          <w:i/>
        </w:rPr>
        <w:t>Session*Trial</w:t>
      </w:r>
      <w:r w:rsidR="00D66067">
        <w:t xml:space="preserve"> (F</w:t>
      </w:r>
      <w:r w:rsidR="008A42FF">
        <w:t>(171,684)</w:t>
      </w:r>
      <w:r w:rsidR="0090411E">
        <w:t> </w:t>
      </w:r>
      <w:r w:rsidR="008A42FF">
        <w:t>=</w:t>
      </w:r>
      <w:r w:rsidR="0090411E">
        <w:t> </w:t>
      </w:r>
      <w:r w:rsidR="008A42FF">
        <w:t xml:space="preserve">1.14, </w:t>
      </w:r>
      <w:r w:rsidR="008A42FF">
        <w:rPr>
          <w:i/>
        </w:rPr>
        <w:t>n.s.</w:t>
      </w:r>
      <w:r w:rsidR="00D66067">
        <w:t xml:space="preserve">), </w:t>
      </w:r>
      <w:r w:rsidR="00D66067">
        <w:rPr>
          <w:i/>
        </w:rPr>
        <w:t>Method*Trial</w:t>
      </w:r>
      <w:r w:rsidR="00D66067">
        <w:t xml:space="preserve"> (F</w:t>
      </w:r>
      <w:r w:rsidR="00762538">
        <w:t>(9,36)</w:t>
      </w:r>
      <w:r w:rsidR="0090411E">
        <w:t> </w:t>
      </w:r>
      <w:r w:rsidR="00762538">
        <w:t>=</w:t>
      </w:r>
      <w:r w:rsidR="0090411E">
        <w:t> </w:t>
      </w:r>
      <w:r w:rsidR="00762538">
        <w:t xml:space="preserve">1.09, </w:t>
      </w:r>
      <w:r w:rsidR="00762538">
        <w:rPr>
          <w:i/>
        </w:rPr>
        <w:t>n.s.</w:t>
      </w:r>
      <w:r w:rsidR="00D66067">
        <w:t xml:space="preserve">), </w:t>
      </w:r>
      <w:r w:rsidR="00D66067">
        <w:rPr>
          <w:i/>
        </w:rPr>
        <w:t>Session*Method*Trial</w:t>
      </w:r>
      <w:r w:rsidR="00D66067">
        <w:t xml:space="preserve"> (F</w:t>
      </w:r>
      <w:r w:rsidR="00762538">
        <w:t>(171,684)</w:t>
      </w:r>
      <w:r w:rsidR="0090411E">
        <w:t> </w:t>
      </w:r>
      <w:r w:rsidR="00762538">
        <w:t>=</w:t>
      </w:r>
      <w:r w:rsidR="0090411E">
        <w:t> </w:t>
      </w:r>
      <w:r w:rsidR="00762538">
        <w:t xml:space="preserve">0.97, </w:t>
      </w:r>
      <w:r w:rsidR="00762538">
        <w:rPr>
          <w:i/>
        </w:rPr>
        <w:t>n.s.</w:t>
      </w:r>
      <w:r w:rsidR="00D66067">
        <w:t>).</w:t>
      </w:r>
    </w:p>
    <w:p w:rsidR="008D7FAD" w:rsidRDefault="008D7FAD" w:rsidP="008D7FAD">
      <w:pPr>
        <w:pStyle w:val="ListParagraph"/>
      </w:pPr>
      <w:r w:rsidRPr="008D7FAD">
        <w:t>How do these results compare to those from your mixed-effects model analysis of variance (</w:t>
      </w:r>
      <w:r w:rsidR="004C5FE4">
        <w:rPr>
          <w:i/>
        </w:rPr>
        <w:t>see</w:t>
      </w:r>
      <w:r w:rsidR="000C7986">
        <w:rPr>
          <w:i/>
        </w:rPr>
        <w:t xml:space="preserve"> </w:t>
      </w:r>
      <w:r w:rsidRPr="008D7FAD">
        <w:t xml:space="preserve">question </w:t>
      </w:r>
      <w:r w:rsidR="006D2CC3">
        <w:t>58</w:t>
      </w:r>
      <w:r w:rsidRPr="008D7FAD">
        <w:t>)?</w:t>
      </w:r>
    </w:p>
    <w:p w:rsidR="00365FAE" w:rsidRDefault="0090652A" w:rsidP="009A7187">
      <w:pPr>
        <w:pStyle w:val="Answer"/>
      </w:pPr>
      <w:r>
        <w:t xml:space="preserve">The results from this traditional repeated measures ANOVA </w:t>
      </w:r>
      <w:r w:rsidR="00061697">
        <w:t xml:space="preserve">are similar to those from the mixed-effects model analysis of variance. </w:t>
      </w:r>
      <w:r w:rsidR="00FC66C0">
        <w:t>Although the degrees-of-freedom and F</w:t>
      </w:r>
      <w:r w:rsidR="00631178">
        <w:t>-</w:t>
      </w:r>
      <w:r w:rsidR="00FC66C0">
        <w:t>ratios are different, the significance conclusions are the same. The table below compares the two sets of results.</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395"/>
        <w:gridCol w:w="935"/>
        <w:gridCol w:w="634"/>
        <w:gridCol w:w="931"/>
        <w:gridCol w:w="768"/>
        <w:gridCol w:w="662"/>
        <w:gridCol w:w="656"/>
        <w:gridCol w:w="931"/>
        <w:gridCol w:w="836"/>
      </w:tblGrid>
      <w:tr w:rsidR="00F76E26" w:rsidRPr="009A7187" w:rsidTr="00995BDB">
        <w:tc>
          <w:tcPr>
            <w:tcW w:w="2395" w:type="dxa"/>
            <w:tcBorders>
              <w:top w:val="nil"/>
              <w:left w:val="nil"/>
              <w:bottom w:val="nil"/>
            </w:tcBorders>
          </w:tcPr>
          <w:p w:rsidR="00F76E26" w:rsidRPr="009A7187" w:rsidRDefault="00F76E26" w:rsidP="009A7187">
            <w:pPr>
              <w:pStyle w:val="ListParagraph"/>
              <w:keepNext/>
              <w:numPr>
                <w:ilvl w:val="0"/>
                <w:numId w:val="0"/>
              </w:numPr>
              <w:contextualSpacing w:val="0"/>
              <w:rPr>
                <w:rFonts w:ascii="Segoe UI" w:hAnsi="Segoe UI" w:cs="Segoe UI"/>
                <w:sz w:val="18"/>
                <w:szCs w:val="18"/>
              </w:rPr>
            </w:pPr>
          </w:p>
        </w:tc>
        <w:tc>
          <w:tcPr>
            <w:tcW w:w="3268" w:type="dxa"/>
            <w:gridSpan w:val="4"/>
            <w:tcBorders>
              <w:right w:val="single" w:sz="24" w:space="0" w:color="0070C0"/>
            </w:tcBorders>
          </w:tcPr>
          <w:p w:rsidR="00F76E26" w:rsidRPr="009A7187" w:rsidRDefault="00F76E26" w:rsidP="009A7187">
            <w:pPr>
              <w:pStyle w:val="ListParagraph"/>
              <w:keepNext/>
              <w:numPr>
                <w:ilvl w:val="0"/>
                <w:numId w:val="0"/>
              </w:numPr>
              <w:spacing w:after="40"/>
              <w:contextualSpacing w:val="0"/>
              <w:jc w:val="center"/>
              <w:rPr>
                <w:rFonts w:ascii="Segoe UI" w:hAnsi="Segoe UI" w:cs="Segoe UI"/>
                <w:b/>
                <w:i/>
                <w:color w:val="0070C0"/>
                <w:sz w:val="18"/>
                <w:szCs w:val="18"/>
              </w:rPr>
            </w:pPr>
            <w:r w:rsidRPr="009A7187">
              <w:rPr>
                <w:rFonts w:ascii="Segoe UI" w:hAnsi="Segoe UI" w:cs="Segoe UI"/>
                <w:b/>
                <w:i/>
                <w:color w:val="0070C0"/>
                <w:sz w:val="18"/>
                <w:szCs w:val="18"/>
              </w:rPr>
              <w:t>repeated measures ANOVA</w:t>
            </w:r>
          </w:p>
        </w:tc>
        <w:tc>
          <w:tcPr>
            <w:tcW w:w="3085" w:type="dxa"/>
            <w:gridSpan w:val="4"/>
            <w:tcBorders>
              <w:left w:val="single" w:sz="24" w:space="0" w:color="0070C0"/>
            </w:tcBorders>
          </w:tcPr>
          <w:p w:rsidR="00F76E26" w:rsidRPr="009A7187" w:rsidRDefault="00692597" w:rsidP="009A7187">
            <w:pPr>
              <w:pStyle w:val="ListParagraph"/>
              <w:keepNext/>
              <w:numPr>
                <w:ilvl w:val="0"/>
                <w:numId w:val="0"/>
              </w:numPr>
              <w:spacing w:after="40"/>
              <w:contextualSpacing w:val="0"/>
              <w:jc w:val="center"/>
              <w:rPr>
                <w:rFonts w:ascii="Segoe UI" w:hAnsi="Segoe UI" w:cs="Segoe UI"/>
                <w:b/>
                <w:i/>
                <w:color w:val="0070C0"/>
                <w:sz w:val="18"/>
                <w:szCs w:val="18"/>
              </w:rPr>
            </w:pPr>
            <w:r>
              <w:rPr>
                <w:rFonts w:ascii="Segoe UI" w:hAnsi="Segoe UI" w:cs="Segoe UI"/>
                <w:b/>
                <w:i/>
                <w:color w:val="0070C0"/>
                <w:sz w:val="18"/>
                <w:szCs w:val="18"/>
              </w:rPr>
              <w:t>l</w:t>
            </w:r>
            <w:r w:rsidR="009A7187">
              <w:rPr>
                <w:rFonts w:ascii="Segoe UI" w:hAnsi="Segoe UI" w:cs="Segoe UI"/>
                <w:b/>
                <w:i/>
                <w:color w:val="0070C0"/>
                <w:sz w:val="18"/>
                <w:szCs w:val="18"/>
              </w:rPr>
              <w:t xml:space="preserve">inear </w:t>
            </w:r>
            <w:r w:rsidR="00F76E26" w:rsidRPr="009A7187">
              <w:rPr>
                <w:rFonts w:ascii="Segoe UI" w:hAnsi="Segoe UI" w:cs="Segoe UI"/>
                <w:b/>
                <w:i/>
                <w:color w:val="0070C0"/>
                <w:sz w:val="18"/>
                <w:szCs w:val="18"/>
              </w:rPr>
              <w:t>mixed-effects model</w:t>
            </w:r>
          </w:p>
        </w:tc>
      </w:tr>
      <w:tr w:rsidR="006716B5" w:rsidRPr="009A7187" w:rsidTr="00995BDB">
        <w:tc>
          <w:tcPr>
            <w:tcW w:w="2395" w:type="dxa"/>
            <w:tcBorders>
              <w:top w:val="nil"/>
              <w:left w:val="nil"/>
            </w:tcBorders>
          </w:tcPr>
          <w:p w:rsidR="00F76E26" w:rsidRPr="009A7187" w:rsidRDefault="00F76E26" w:rsidP="009A7187">
            <w:pPr>
              <w:pStyle w:val="ListParagraph"/>
              <w:keepNext/>
              <w:numPr>
                <w:ilvl w:val="0"/>
                <w:numId w:val="0"/>
              </w:numPr>
              <w:contextualSpacing w:val="0"/>
              <w:rPr>
                <w:rFonts w:ascii="Segoe UI" w:hAnsi="Segoe UI" w:cs="Segoe UI"/>
                <w:sz w:val="18"/>
                <w:szCs w:val="18"/>
              </w:rPr>
            </w:pPr>
          </w:p>
        </w:tc>
        <w:tc>
          <w:tcPr>
            <w:tcW w:w="935" w:type="dxa"/>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df</w:t>
            </w:r>
            <w:r w:rsidRPr="009A7187">
              <w:rPr>
                <w:rFonts w:ascii="Segoe UI" w:hAnsi="Segoe UI" w:cs="Segoe UI"/>
                <w:i/>
                <w:color w:val="0070C0"/>
                <w:sz w:val="18"/>
                <w:szCs w:val="18"/>
                <w:vertAlign w:val="subscript"/>
              </w:rPr>
              <w:t>num</w:t>
            </w:r>
          </w:p>
        </w:tc>
        <w:tc>
          <w:tcPr>
            <w:tcW w:w="634" w:type="dxa"/>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df</w:t>
            </w:r>
            <w:r w:rsidRPr="009A7187">
              <w:rPr>
                <w:rFonts w:ascii="Segoe UI" w:hAnsi="Segoe UI" w:cs="Segoe UI"/>
                <w:i/>
                <w:color w:val="0070C0"/>
                <w:sz w:val="18"/>
                <w:szCs w:val="18"/>
                <w:vertAlign w:val="subscript"/>
              </w:rPr>
              <w:t>den</w:t>
            </w:r>
          </w:p>
        </w:tc>
        <w:tc>
          <w:tcPr>
            <w:tcW w:w="931" w:type="dxa"/>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F</w:t>
            </w:r>
          </w:p>
        </w:tc>
        <w:tc>
          <w:tcPr>
            <w:tcW w:w="768" w:type="dxa"/>
            <w:tcBorders>
              <w:right w:val="single" w:sz="24" w:space="0" w:color="0070C0"/>
            </w:tcBorders>
          </w:tcPr>
          <w:p w:rsidR="00F76E26" w:rsidRPr="009A7187" w:rsidRDefault="00F76E26" w:rsidP="009A7187">
            <w:pPr>
              <w:pStyle w:val="ListParagraph"/>
              <w:keepNext/>
              <w:numPr>
                <w:ilvl w:val="0"/>
                <w:numId w:val="0"/>
              </w:numPr>
              <w:spacing w:after="40"/>
              <w:contextualSpacing w:val="0"/>
              <w:rPr>
                <w:rFonts w:ascii="Segoe UI" w:hAnsi="Segoe UI" w:cs="Segoe UI"/>
                <w:color w:val="0070C0"/>
                <w:sz w:val="18"/>
                <w:szCs w:val="18"/>
              </w:rPr>
            </w:pPr>
            <w:r w:rsidRPr="009A7187">
              <w:rPr>
                <w:rFonts w:ascii="Segoe UI" w:hAnsi="Segoe UI" w:cs="Segoe UI"/>
                <w:i/>
                <w:color w:val="0070C0"/>
                <w:sz w:val="18"/>
                <w:szCs w:val="18"/>
              </w:rPr>
              <w:t>p</w:t>
            </w:r>
          </w:p>
        </w:tc>
        <w:tc>
          <w:tcPr>
            <w:tcW w:w="662" w:type="dxa"/>
            <w:tcBorders>
              <w:left w:val="single" w:sz="24" w:space="0" w:color="0070C0"/>
            </w:tcBorders>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df</w:t>
            </w:r>
            <w:r w:rsidRPr="009A7187">
              <w:rPr>
                <w:rFonts w:ascii="Segoe UI" w:hAnsi="Segoe UI" w:cs="Segoe UI"/>
                <w:i/>
                <w:color w:val="0070C0"/>
                <w:sz w:val="18"/>
                <w:szCs w:val="18"/>
                <w:vertAlign w:val="subscript"/>
              </w:rPr>
              <w:t>num</w:t>
            </w:r>
          </w:p>
        </w:tc>
        <w:tc>
          <w:tcPr>
            <w:tcW w:w="656" w:type="dxa"/>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df</w:t>
            </w:r>
            <w:r w:rsidRPr="009A7187">
              <w:rPr>
                <w:rFonts w:ascii="Segoe UI" w:hAnsi="Segoe UI" w:cs="Segoe UI"/>
                <w:i/>
                <w:color w:val="0070C0"/>
                <w:sz w:val="18"/>
                <w:szCs w:val="18"/>
                <w:vertAlign w:val="subscript"/>
              </w:rPr>
              <w:t>den</w:t>
            </w:r>
          </w:p>
        </w:tc>
        <w:tc>
          <w:tcPr>
            <w:tcW w:w="931" w:type="dxa"/>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F</w:t>
            </w:r>
          </w:p>
        </w:tc>
        <w:tc>
          <w:tcPr>
            <w:tcW w:w="836" w:type="dxa"/>
          </w:tcPr>
          <w:p w:rsidR="00F76E26" w:rsidRPr="009A7187" w:rsidRDefault="00F76E26" w:rsidP="009A7187">
            <w:pPr>
              <w:pStyle w:val="ListParagraph"/>
              <w:keepNext/>
              <w:numPr>
                <w:ilvl w:val="0"/>
                <w:numId w:val="0"/>
              </w:numPr>
              <w:spacing w:after="40"/>
              <w:contextualSpacing w:val="0"/>
              <w:rPr>
                <w:rFonts w:ascii="Segoe UI" w:hAnsi="Segoe UI" w:cs="Segoe UI"/>
                <w:color w:val="0070C0"/>
                <w:sz w:val="18"/>
                <w:szCs w:val="18"/>
              </w:rPr>
            </w:pPr>
            <w:r w:rsidRPr="009A7187">
              <w:rPr>
                <w:rFonts w:ascii="Segoe UI" w:hAnsi="Segoe UI" w:cs="Segoe UI"/>
                <w:i/>
                <w:color w:val="0070C0"/>
                <w:sz w:val="18"/>
                <w:szCs w:val="18"/>
              </w:rPr>
              <w:t>p</w:t>
            </w:r>
          </w:p>
        </w:tc>
      </w:tr>
      <w:tr w:rsidR="006716B5" w:rsidRPr="009A7187" w:rsidTr="00995BDB">
        <w:tc>
          <w:tcPr>
            <w:tcW w:w="2395" w:type="dxa"/>
          </w:tcPr>
          <w:p w:rsidR="00F76E26" w:rsidRPr="009A7187" w:rsidRDefault="00287642"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Session</w:t>
            </w:r>
          </w:p>
        </w:tc>
        <w:tc>
          <w:tcPr>
            <w:tcW w:w="935" w:type="dxa"/>
          </w:tcPr>
          <w:p w:rsidR="00F76E26" w:rsidRPr="009A7187" w:rsidRDefault="006856C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19</w:t>
            </w:r>
          </w:p>
        </w:tc>
        <w:tc>
          <w:tcPr>
            <w:tcW w:w="634" w:type="dxa"/>
          </w:tcPr>
          <w:p w:rsidR="00F76E26" w:rsidRPr="009A7187" w:rsidRDefault="006856C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76</w:t>
            </w:r>
          </w:p>
        </w:tc>
        <w:tc>
          <w:tcPr>
            <w:tcW w:w="931" w:type="dxa"/>
          </w:tcPr>
          <w:p w:rsidR="00F76E26" w:rsidRPr="009A7187" w:rsidRDefault="006716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4416.96</w:t>
            </w:r>
          </w:p>
        </w:tc>
        <w:tc>
          <w:tcPr>
            <w:tcW w:w="768" w:type="dxa"/>
            <w:tcBorders>
              <w:right w:val="single" w:sz="24" w:space="0" w:color="0070C0"/>
            </w:tcBorders>
          </w:tcPr>
          <w:p w:rsidR="00F76E26" w:rsidRPr="009A7187" w:rsidRDefault="00E7255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.000</w:t>
            </w:r>
          </w:p>
        </w:tc>
        <w:tc>
          <w:tcPr>
            <w:tcW w:w="662" w:type="dxa"/>
            <w:tcBorders>
              <w:left w:val="single" w:sz="24" w:space="0" w:color="0070C0"/>
            </w:tcBorders>
          </w:tcPr>
          <w:p w:rsidR="00F76E26" w:rsidRPr="009A7187" w:rsidRDefault="00AB699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19</w:t>
            </w:r>
          </w:p>
        </w:tc>
        <w:tc>
          <w:tcPr>
            <w:tcW w:w="656" w:type="dxa"/>
          </w:tcPr>
          <w:p w:rsidR="00F76E26" w:rsidRPr="009A7187" w:rsidRDefault="00AB699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1596</w:t>
            </w:r>
          </w:p>
        </w:tc>
        <w:tc>
          <w:tcPr>
            <w:tcW w:w="931" w:type="dxa"/>
          </w:tcPr>
          <w:p w:rsidR="00F76E26" w:rsidRPr="009A7187" w:rsidRDefault="00B6495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4990.23</w:t>
            </w:r>
          </w:p>
        </w:tc>
        <w:tc>
          <w:tcPr>
            <w:tcW w:w="836" w:type="dxa"/>
          </w:tcPr>
          <w:p w:rsidR="00F76E26" w:rsidRPr="009A7187" w:rsidRDefault="001D6A79"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&lt;.0001</w:t>
            </w:r>
          </w:p>
        </w:tc>
      </w:tr>
      <w:tr w:rsidR="006716B5" w:rsidRPr="009A7187" w:rsidTr="00995BDB">
        <w:tc>
          <w:tcPr>
            <w:tcW w:w="2395" w:type="dxa"/>
          </w:tcPr>
          <w:p w:rsidR="00F76E26" w:rsidRPr="009A7187" w:rsidRDefault="00287642"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Method</w:t>
            </w:r>
          </w:p>
        </w:tc>
        <w:tc>
          <w:tcPr>
            <w:tcW w:w="935" w:type="dxa"/>
          </w:tcPr>
          <w:p w:rsidR="00F76E26" w:rsidRPr="009A7187" w:rsidRDefault="008F036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w:t>
            </w:r>
          </w:p>
        </w:tc>
        <w:tc>
          <w:tcPr>
            <w:tcW w:w="634" w:type="dxa"/>
          </w:tcPr>
          <w:p w:rsidR="00F76E26" w:rsidRPr="009A7187" w:rsidRDefault="008F036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4</w:t>
            </w:r>
          </w:p>
        </w:tc>
        <w:tc>
          <w:tcPr>
            <w:tcW w:w="931" w:type="dxa"/>
          </w:tcPr>
          <w:p w:rsidR="00F76E26" w:rsidRPr="009A7187" w:rsidRDefault="00AD05A8"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182.74</w:t>
            </w:r>
          </w:p>
        </w:tc>
        <w:tc>
          <w:tcPr>
            <w:tcW w:w="768" w:type="dxa"/>
            <w:tcBorders>
              <w:right w:val="single" w:sz="24" w:space="0" w:color="0070C0"/>
            </w:tcBorders>
          </w:tcPr>
          <w:p w:rsidR="00F76E26" w:rsidRPr="009A7187" w:rsidRDefault="00DE666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.000</w:t>
            </w:r>
          </w:p>
        </w:tc>
        <w:tc>
          <w:tcPr>
            <w:tcW w:w="662" w:type="dxa"/>
            <w:tcBorders>
              <w:left w:val="single" w:sz="24" w:space="0" w:color="0070C0"/>
            </w:tcBorders>
          </w:tcPr>
          <w:p w:rsidR="00F76E26" w:rsidRPr="009A7187" w:rsidRDefault="00AB699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w:t>
            </w:r>
          </w:p>
        </w:tc>
        <w:tc>
          <w:tcPr>
            <w:tcW w:w="656" w:type="dxa"/>
          </w:tcPr>
          <w:p w:rsidR="00F76E26" w:rsidRPr="009A7187" w:rsidRDefault="00AB699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1596</w:t>
            </w:r>
          </w:p>
        </w:tc>
        <w:tc>
          <w:tcPr>
            <w:tcW w:w="931" w:type="dxa"/>
          </w:tcPr>
          <w:p w:rsidR="00F76E26" w:rsidRPr="009A7187" w:rsidRDefault="00B6495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442.40</w:t>
            </w:r>
          </w:p>
        </w:tc>
        <w:tc>
          <w:tcPr>
            <w:tcW w:w="836" w:type="dxa"/>
          </w:tcPr>
          <w:p w:rsidR="00F76E26" w:rsidRPr="009A7187" w:rsidRDefault="00B6495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&lt;.0001</w:t>
            </w:r>
          </w:p>
        </w:tc>
      </w:tr>
      <w:tr w:rsidR="00E02EB5" w:rsidRPr="009A7187" w:rsidTr="00912AAF">
        <w:tc>
          <w:tcPr>
            <w:tcW w:w="2395" w:type="dxa"/>
          </w:tcPr>
          <w:p w:rsidR="00E02EB5" w:rsidRPr="009A7187" w:rsidRDefault="00E02EB5"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Trial</w:t>
            </w:r>
          </w:p>
        </w:tc>
        <w:tc>
          <w:tcPr>
            <w:tcW w:w="935"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9</w:t>
            </w:r>
          </w:p>
        </w:tc>
        <w:tc>
          <w:tcPr>
            <w:tcW w:w="634"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36</w:t>
            </w:r>
          </w:p>
        </w:tc>
        <w:tc>
          <w:tcPr>
            <w:tcW w:w="931" w:type="dxa"/>
          </w:tcPr>
          <w:p w:rsidR="00E02EB5" w:rsidRPr="009A7187" w:rsidRDefault="0056697C"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0.62</w:t>
            </w:r>
          </w:p>
        </w:tc>
        <w:tc>
          <w:tcPr>
            <w:tcW w:w="768" w:type="dxa"/>
            <w:tcBorders>
              <w:right w:val="single" w:sz="24" w:space="0" w:color="0070C0"/>
            </w:tcBorders>
          </w:tcPr>
          <w:p w:rsidR="00E02EB5" w:rsidRPr="009A7187" w:rsidRDefault="000910BF"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.77</w:t>
            </w:r>
            <w:r w:rsidR="00181F37" w:rsidRPr="009A7187">
              <w:rPr>
                <w:rFonts w:ascii="Segoe UI" w:hAnsi="Segoe UI" w:cs="Segoe UI"/>
                <w:color w:val="0070C0"/>
                <w:sz w:val="18"/>
                <w:szCs w:val="18"/>
              </w:rPr>
              <w:t>3</w:t>
            </w:r>
          </w:p>
        </w:tc>
        <w:tc>
          <w:tcPr>
            <w:tcW w:w="3085" w:type="dxa"/>
            <w:gridSpan w:val="4"/>
            <w:tcBorders>
              <w:left w:val="single" w:sz="24" w:space="0" w:color="0070C0"/>
            </w:tcBorders>
            <w:shd w:val="solid" w:color="C6D9F1" w:themeColor="text2" w:themeTint="33" w:fill="C6D9F1" w:themeFill="text2" w:themeFillTint="33"/>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p>
        </w:tc>
      </w:tr>
      <w:tr w:rsidR="00995BDB" w:rsidRPr="009A7187" w:rsidTr="00912AAF">
        <w:tc>
          <w:tcPr>
            <w:tcW w:w="2395" w:type="dxa"/>
          </w:tcPr>
          <w:p w:rsidR="00995BDB" w:rsidRPr="009A7187" w:rsidRDefault="00995BDB"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Trial[Session, Method]</w:t>
            </w:r>
          </w:p>
        </w:tc>
        <w:tc>
          <w:tcPr>
            <w:tcW w:w="3268" w:type="dxa"/>
            <w:gridSpan w:val="4"/>
            <w:tcBorders>
              <w:right w:val="single" w:sz="24" w:space="0" w:color="0070C0"/>
            </w:tcBorders>
            <w:shd w:val="solid" w:color="C6D9F1" w:themeColor="text2" w:themeTint="33" w:fill="C6D9F1" w:themeFill="text2" w:themeFillTint="33"/>
          </w:tcPr>
          <w:p w:rsidR="00995BDB" w:rsidRPr="009A7187" w:rsidRDefault="00995BDB" w:rsidP="009A7187">
            <w:pPr>
              <w:pStyle w:val="ListParagraph"/>
              <w:keepNext/>
              <w:numPr>
                <w:ilvl w:val="0"/>
                <w:numId w:val="0"/>
              </w:numPr>
              <w:contextualSpacing w:val="0"/>
              <w:rPr>
                <w:rFonts w:ascii="Segoe UI" w:hAnsi="Segoe UI" w:cs="Segoe UI"/>
                <w:color w:val="0070C0"/>
                <w:sz w:val="18"/>
                <w:szCs w:val="18"/>
              </w:rPr>
            </w:pPr>
          </w:p>
        </w:tc>
        <w:tc>
          <w:tcPr>
            <w:tcW w:w="662" w:type="dxa"/>
            <w:tcBorders>
              <w:left w:val="single" w:sz="24" w:space="0" w:color="0070C0"/>
            </w:tcBorders>
          </w:tcPr>
          <w:p w:rsidR="00995BDB" w:rsidRPr="009A7187" w:rsidRDefault="00995BD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360</w:t>
            </w:r>
          </w:p>
        </w:tc>
        <w:tc>
          <w:tcPr>
            <w:tcW w:w="656" w:type="dxa"/>
          </w:tcPr>
          <w:p w:rsidR="00995BDB" w:rsidRPr="009A7187" w:rsidRDefault="00995BD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1596</w:t>
            </w:r>
          </w:p>
        </w:tc>
        <w:tc>
          <w:tcPr>
            <w:tcW w:w="931" w:type="dxa"/>
          </w:tcPr>
          <w:p w:rsidR="00995BDB" w:rsidRPr="009A7187" w:rsidRDefault="00995BD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1.01</w:t>
            </w:r>
          </w:p>
        </w:tc>
        <w:tc>
          <w:tcPr>
            <w:tcW w:w="836" w:type="dxa"/>
          </w:tcPr>
          <w:p w:rsidR="00995BDB" w:rsidRPr="009A7187" w:rsidRDefault="00995BD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.454</w:t>
            </w:r>
          </w:p>
        </w:tc>
      </w:tr>
      <w:tr w:rsidR="00287642" w:rsidRPr="009A7187" w:rsidTr="00995BDB">
        <w:tc>
          <w:tcPr>
            <w:tcW w:w="2395" w:type="dxa"/>
          </w:tcPr>
          <w:p w:rsidR="00287642" w:rsidRPr="009A7187" w:rsidRDefault="00411C97"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Session*Method</w:t>
            </w:r>
          </w:p>
        </w:tc>
        <w:tc>
          <w:tcPr>
            <w:tcW w:w="935" w:type="dxa"/>
          </w:tcPr>
          <w:p w:rsidR="00287642" w:rsidRPr="009A7187" w:rsidRDefault="00865612"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19</w:t>
            </w:r>
          </w:p>
        </w:tc>
        <w:tc>
          <w:tcPr>
            <w:tcW w:w="634" w:type="dxa"/>
          </w:tcPr>
          <w:p w:rsidR="00287642" w:rsidRPr="009A7187" w:rsidRDefault="00865612"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76</w:t>
            </w:r>
          </w:p>
        </w:tc>
        <w:tc>
          <w:tcPr>
            <w:tcW w:w="931" w:type="dxa"/>
          </w:tcPr>
          <w:p w:rsidR="00287642" w:rsidRPr="009A7187" w:rsidRDefault="004371E3"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568.00</w:t>
            </w:r>
          </w:p>
        </w:tc>
        <w:tc>
          <w:tcPr>
            <w:tcW w:w="768" w:type="dxa"/>
            <w:tcBorders>
              <w:right w:val="single" w:sz="24" w:space="0" w:color="0070C0"/>
            </w:tcBorders>
          </w:tcPr>
          <w:p w:rsidR="00287642" w:rsidRPr="009A7187" w:rsidRDefault="004371E3"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.000</w:t>
            </w:r>
          </w:p>
        </w:tc>
        <w:tc>
          <w:tcPr>
            <w:tcW w:w="662" w:type="dxa"/>
            <w:tcBorders>
              <w:left w:val="single" w:sz="24" w:space="0" w:color="0070C0"/>
            </w:tcBorders>
          </w:tcPr>
          <w:p w:rsidR="00287642"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19</w:t>
            </w:r>
          </w:p>
        </w:tc>
        <w:tc>
          <w:tcPr>
            <w:tcW w:w="656" w:type="dxa"/>
          </w:tcPr>
          <w:p w:rsidR="00287642"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1596</w:t>
            </w:r>
          </w:p>
        </w:tc>
        <w:tc>
          <w:tcPr>
            <w:tcW w:w="931" w:type="dxa"/>
          </w:tcPr>
          <w:p w:rsidR="00287642" w:rsidRPr="009A7187" w:rsidRDefault="00315A62"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776.29</w:t>
            </w:r>
          </w:p>
        </w:tc>
        <w:tc>
          <w:tcPr>
            <w:tcW w:w="836" w:type="dxa"/>
          </w:tcPr>
          <w:p w:rsidR="00287642" w:rsidRPr="009A7187" w:rsidRDefault="00C25C70"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&lt;.0001</w:t>
            </w:r>
          </w:p>
        </w:tc>
      </w:tr>
      <w:tr w:rsidR="00E02EB5" w:rsidRPr="009A7187" w:rsidTr="00912AAF">
        <w:tc>
          <w:tcPr>
            <w:tcW w:w="2395" w:type="dxa"/>
          </w:tcPr>
          <w:p w:rsidR="00E02EB5" w:rsidRPr="009A7187" w:rsidRDefault="00E02EB5"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Session*Trial</w:t>
            </w:r>
          </w:p>
        </w:tc>
        <w:tc>
          <w:tcPr>
            <w:tcW w:w="935"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171</w:t>
            </w:r>
          </w:p>
        </w:tc>
        <w:tc>
          <w:tcPr>
            <w:tcW w:w="634"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684</w:t>
            </w:r>
          </w:p>
        </w:tc>
        <w:tc>
          <w:tcPr>
            <w:tcW w:w="931" w:type="dxa"/>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1.14</w:t>
            </w:r>
          </w:p>
        </w:tc>
        <w:tc>
          <w:tcPr>
            <w:tcW w:w="768" w:type="dxa"/>
            <w:tcBorders>
              <w:right w:val="single" w:sz="24" w:space="0" w:color="0070C0"/>
            </w:tcBorders>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.139</w:t>
            </w:r>
          </w:p>
        </w:tc>
        <w:tc>
          <w:tcPr>
            <w:tcW w:w="3085" w:type="dxa"/>
            <w:gridSpan w:val="4"/>
            <w:vMerge w:val="restart"/>
            <w:tcBorders>
              <w:left w:val="single" w:sz="24" w:space="0" w:color="0070C0"/>
            </w:tcBorders>
            <w:shd w:val="solid" w:color="C6D9F1" w:themeColor="text2" w:themeTint="33" w:fill="C6D9F1" w:themeFill="text2" w:themeFillTint="33"/>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p>
        </w:tc>
      </w:tr>
      <w:tr w:rsidR="00E02EB5" w:rsidRPr="009A7187" w:rsidTr="00912AAF">
        <w:tc>
          <w:tcPr>
            <w:tcW w:w="2395" w:type="dxa"/>
          </w:tcPr>
          <w:p w:rsidR="00E02EB5" w:rsidRPr="009A7187" w:rsidRDefault="00E02EB5"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Method*Trial</w:t>
            </w:r>
          </w:p>
        </w:tc>
        <w:tc>
          <w:tcPr>
            <w:tcW w:w="935"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9</w:t>
            </w:r>
          </w:p>
        </w:tc>
        <w:tc>
          <w:tcPr>
            <w:tcW w:w="634"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36</w:t>
            </w:r>
          </w:p>
        </w:tc>
        <w:tc>
          <w:tcPr>
            <w:tcW w:w="931" w:type="dxa"/>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1.09</w:t>
            </w:r>
          </w:p>
        </w:tc>
        <w:tc>
          <w:tcPr>
            <w:tcW w:w="768" w:type="dxa"/>
            <w:tcBorders>
              <w:right w:val="single" w:sz="24" w:space="0" w:color="0070C0"/>
            </w:tcBorders>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.393</w:t>
            </w:r>
          </w:p>
        </w:tc>
        <w:tc>
          <w:tcPr>
            <w:tcW w:w="3085" w:type="dxa"/>
            <w:gridSpan w:val="4"/>
            <w:vMerge/>
            <w:tcBorders>
              <w:left w:val="single" w:sz="24" w:space="0" w:color="0070C0"/>
            </w:tcBorders>
            <w:shd w:val="solid" w:color="C6D9F1" w:themeColor="text2" w:themeTint="33" w:fill="C6D9F1" w:themeFill="text2" w:themeFillTint="33"/>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p>
        </w:tc>
      </w:tr>
      <w:tr w:rsidR="00E02EB5" w:rsidRPr="009A7187" w:rsidTr="00912AAF">
        <w:tc>
          <w:tcPr>
            <w:tcW w:w="2395" w:type="dxa"/>
          </w:tcPr>
          <w:p w:rsidR="00E02EB5" w:rsidRPr="009A7187" w:rsidRDefault="00E02EB5"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Session*Method*Trial</w:t>
            </w:r>
          </w:p>
        </w:tc>
        <w:tc>
          <w:tcPr>
            <w:tcW w:w="935"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171</w:t>
            </w:r>
          </w:p>
        </w:tc>
        <w:tc>
          <w:tcPr>
            <w:tcW w:w="634"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684</w:t>
            </w:r>
          </w:p>
        </w:tc>
        <w:tc>
          <w:tcPr>
            <w:tcW w:w="931" w:type="dxa"/>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0.97</w:t>
            </w:r>
          </w:p>
        </w:tc>
        <w:tc>
          <w:tcPr>
            <w:tcW w:w="768" w:type="dxa"/>
            <w:tcBorders>
              <w:right w:val="single" w:sz="24" w:space="0" w:color="0070C0"/>
            </w:tcBorders>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.607</w:t>
            </w:r>
          </w:p>
        </w:tc>
        <w:tc>
          <w:tcPr>
            <w:tcW w:w="3085" w:type="dxa"/>
            <w:gridSpan w:val="4"/>
            <w:vMerge/>
            <w:tcBorders>
              <w:left w:val="single" w:sz="24" w:space="0" w:color="0070C0"/>
            </w:tcBorders>
            <w:shd w:val="solid" w:color="C6D9F1" w:themeColor="text2" w:themeTint="33" w:fill="C6D9F1" w:themeFill="text2" w:themeFillTint="33"/>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p>
        </w:tc>
      </w:tr>
    </w:tbl>
    <w:p w:rsidR="00542B23" w:rsidRDefault="00542B23" w:rsidP="00365FAE">
      <w:pPr>
        <w:pStyle w:val="ListParagraph"/>
        <w:numPr>
          <w:ilvl w:val="0"/>
          <w:numId w:val="0"/>
        </w:numPr>
        <w:ind w:left="720"/>
        <w:contextualSpacing w:val="0"/>
        <w:rPr>
          <w:color w:val="0070C0"/>
        </w:rPr>
      </w:pPr>
    </w:p>
    <w:p w:rsidR="00CA48D8" w:rsidRPr="00CA48D8" w:rsidRDefault="00793EC5" w:rsidP="00CA48D8">
      <w:r>
        <w:rPr>
          <w:b/>
        </w:rPr>
        <w:t xml:space="preserve">Part 9, </w:t>
      </w:r>
      <w:r w:rsidR="00F459B8">
        <w:rPr>
          <w:b/>
        </w:rPr>
        <w:t>Learning curves.</w:t>
      </w:r>
      <w:r w:rsidR="00F459B8">
        <w:t xml:space="preserve"> </w:t>
      </w:r>
      <w:r w:rsidR="004879E3">
        <w:t>Referring to</w:t>
      </w:r>
      <w:r w:rsidR="00CA48D8" w:rsidRPr="00CA48D8">
        <w:t xml:space="preserve"> the work you did in </w:t>
      </w:r>
      <w:r w:rsidR="00CA48D8">
        <w:t>part</w:t>
      </w:r>
      <w:r w:rsidR="00CA48D8" w:rsidRPr="00CA48D8">
        <w:t xml:space="preserve"> </w:t>
      </w:r>
      <w:r w:rsidR="00CA48D8">
        <w:t>3</w:t>
      </w:r>
      <w:r w:rsidR="00CA48D8" w:rsidRPr="00CA48D8">
        <w:t xml:space="preserve"> graphing performance over sessions and fitting learning curves, return to JMP </w:t>
      </w:r>
      <w:r w:rsidR="00CC5BD1">
        <w:t>to</w:t>
      </w:r>
      <w:r w:rsidR="00CA48D8" w:rsidRPr="00CA48D8">
        <w:t xml:space="preserve"> prepare your long-format </w:t>
      </w:r>
      <w:r w:rsidR="00CA48D8" w:rsidRPr="00CA48D8">
        <w:rPr>
          <w:i/>
        </w:rPr>
        <w:t>macwthn.jmp</w:t>
      </w:r>
      <w:r w:rsidR="00CA48D8" w:rsidRPr="00CA48D8">
        <w:t xml:space="preserve"> data table for the same </w:t>
      </w:r>
      <w:r w:rsidR="00E54947">
        <w:t>treatment</w:t>
      </w:r>
      <w:r w:rsidR="00CA48D8" w:rsidRPr="00CA48D8">
        <w:t xml:space="preserve">. </w:t>
      </w:r>
    </w:p>
    <w:p w:rsidR="00CA48D8" w:rsidRDefault="00CA48D8" w:rsidP="00444705">
      <w:pPr>
        <w:pStyle w:val="ListParagraph"/>
      </w:pPr>
      <w:r w:rsidRPr="00CA48D8">
        <w:t>Describe what procedure you followed to prepare your data for fitting learning curves.</w:t>
      </w:r>
    </w:p>
    <w:p w:rsidR="00005583" w:rsidRPr="00ED4547" w:rsidRDefault="00ED4547" w:rsidP="00F20300">
      <w:pPr>
        <w:pStyle w:val="Answer"/>
      </w:pPr>
      <w:r>
        <w:t>W</w:t>
      </w:r>
      <w:r w:rsidR="007F67F7">
        <w:t xml:space="preserve">e </w:t>
      </w:r>
      <w:r w:rsidR="006F0606">
        <w:t>used Tables &gt; Summary</w:t>
      </w:r>
      <w:r>
        <w:t xml:space="preserve"> on </w:t>
      </w:r>
      <w:r>
        <w:rPr>
          <w:i/>
        </w:rPr>
        <w:t>macwthn.jmp</w:t>
      </w:r>
      <w:r>
        <w:t>, putting Mean(WPM) in Statistics, and Session and Method in Group.</w:t>
      </w:r>
      <w:r w:rsidR="001001A9">
        <w:t xml:space="preserve"> This resulted in </w:t>
      </w:r>
      <w:r w:rsidR="002A2E35">
        <w:t>40</w:t>
      </w:r>
      <w:r w:rsidR="001001A9">
        <w:t xml:space="preserve"> rows</w:t>
      </w:r>
      <w:r w:rsidR="002A2E35">
        <w:t xml:space="preserve">. Then we used Tables &gt; Sort </w:t>
      </w:r>
      <w:r w:rsidR="00A334BE">
        <w:t>and included Method and Session in that order in the By box.</w:t>
      </w:r>
      <w:r w:rsidR="0028687F">
        <w:t xml:space="preserve"> Finally, we moved the Method column to be first and deleted the N Rows column.</w:t>
      </w:r>
    </w:p>
    <w:p w:rsidR="00CA48D8" w:rsidRDefault="00CA48D8" w:rsidP="00444705">
      <w:pPr>
        <w:pStyle w:val="ListParagraph"/>
      </w:pPr>
      <w:r w:rsidRPr="00CA48D8">
        <w:t>Paste your su</w:t>
      </w:r>
      <w:r w:rsidR="005F1F0D">
        <w:t>mmary data into Microsoft Excel</w:t>
      </w:r>
      <w:r w:rsidRPr="00CA48D8">
        <w:t xml:space="preserve"> and follow the same procedure as in </w:t>
      </w:r>
      <w:r w:rsidR="00F2307F">
        <w:t>p</w:t>
      </w:r>
      <w:r w:rsidRPr="00CA48D8">
        <w:t xml:space="preserve">art </w:t>
      </w:r>
      <w:r w:rsidR="00F2307F">
        <w:t>3</w:t>
      </w:r>
      <w:r w:rsidRPr="00CA48D8">
        <w:t xml:space="preserve"> to plot the </w:t>
      </w:r>
      <w:r w:rsidRPr="00444705">
        <w:rPr>
          <w:i/>
        </w:rPr>
        <w:t>macwthn.jmp</w:t>
      </w:r>
      <w:r w:rsidRPr="00CA48D8">
        <w:t xml:space="preserve"> data, fit a Power Law of Learning curve, compute </w:t>
      </w:r>
      <w:r w:rsidRPr="00444705">
        <w:rPr>
          <w:i/>
        </w:rPr>
        <w:t>R</w:t>
      </w:r>
      <w:r w:rsidRPr="00444705">
        <w:rPr>
          <w:vertAlign w:val="superscript"/>
        </w:rPr>
        <w:t>2</w:t>
      </w:r>
      <w:r w:rsidRPr="00CA48D8">
        <w:t xml:space="preserve"> values, and predict performance to 40 sessions. Save this data table as </w:t>
      </w:r>
      <w:r w:rsidRPr="00444705">
        <w:rPr>
          <w:i/>
        </w:rPr>
        <w:t>macwthn.xlsx</w:t>
      </w:r>
      <w:r w:rsidRPr="00CA48D8">
        <w:t>.</w:t>
      </w:r>
      <w:r w:rsidRPr="00444705">
        <w:rPr>
          <w:i/>
        </w:rPr>
        <w:t xml:space="preserve"> </w:t>
      </w:r>
      <w:r w:rsidR="005F1F0D">
        <w:t>Here, give</w:t>
      </w:r>
      <w:r w:rsidRPr="00CA48D8">
        <w:t xml:space="preserve"> the power law equations for OPTI and QWERTY, their </w:t>
      </w:r>
      <w:r w:rsidRPr="00444705">
        <w:rPr>
          <w:i/>
        </w:rPr>
        <w:t>R</w:t>
      </w:r>
      <w:r w:rsidRPr="00444705">
        <w:rPr>
          <w:vertAlign w:val="superscript"/>
        </w:rPr>
        <w:t>2</w:t>
      </w:r>
      <w:r w:rsidRPr="00CA48D8">
        <w:t xml:space="preserve"> fits, and their </w:t>
      </w:r>
      <w:r w:rsidR="006152E4">
        <w:t xml:space="preserve">predicted </w:t>
      </w:r>
      <w:r w:rsidRPr="00CA48D8">
        <w:t>performance in the 40</w:t>
      </w:r>
      <w:r w:rsidRPr="00444705">
        <w:rPr>
          <w:vertAlign w:val="superscript"/>
        </w:rPr>
        <w:t>th</w:t>
      </w:r>
      <w:r w:rsidRPr="00CA48D8">
        <w:t xml:space="preserve"> sessio</w:t>
      </w:r>
      <w:r w:rsidR="0028687F">
        <w:t>n.</w:t>
      </w:r>
    </w:p>
    <w:p w:rsidR="00816AA7" w:rsidRDefault="00912AAF" w:rsidP="00F20300">
      <w:pPr>
        <w:pStyle w:val="Answer"/>
      </w:pPr>
      <w:r>
        <w:t xml:space="preserve">The power curve equation for OPTI is </w:t>
      </w:r>
      <w:r>
        <w:rPr>
          <w:i/>
        </w:rPr>
        <w:t>WPM</w:t>
      </w:r>
      <w:r w:rsidR="00CC5BD1">
        <w:t> </w:t>
      </w:r>
      <w:r>
        <w:t>=</w:t>
      </w:r>
      <w:r w:rsidR="00CC5BD1">
        <w:t> </w:t>
      </w:r>
      <w:r>
        <w:t>17.64</w:t>
      </w:r>
      <w:r w:rsidR="00CC5BD1">
        <w:t> </w:t>
      </w:r>
      <w:r>
        <w:t>×</w:t>
      </w:r>
      <w:r w:rsidR="00CC5BD1">
        <w:t> </w:t>
      </w:r>
      <w:r>
        <w:rPr>
          <w:i/>
        </w:rPr>
        <w:t>Session</w:t>
      </w:r>
      <w:r w:rsidRPr="002A2291">
        <w:rPr>
          <w:vertAlign w:val="superscript"/>
        </w:rPr>
        <w:t>.</w:t>
      </w:r>
      <w:r>
        <w:rPr>
          <w:vertAlign w:val="superscript"/>
        </w:rPr>
        <w:t>3133</w:t>
      </w:r>
      <w:r>
        <w:t xml:space="preserve"> with </w:t>
      </w:r>
      <w:r w:rsidRPr="00912AAF">
        <w:rPr>
          <w:i/>
        </w:rPr>
        <w:t>R</w:t>
      </w:r>
      <w:r w:rsidRPr="00912AAF">
        <w:rPr>
          <w:vertAlign w:val="superscript"/>
        </w:rPr>
        <w:t>2</w:t>
      </w:r>
      <w:r w:rsidR="00CC5BD1" w:rsidRPr="00CC5BD1">
        <w:t> </w:t>
      </w:r>
      <w:r>
        <w:t>=</w:t>
      </w:r>
      <w:r w:rsidR="00CC5BD1">
        <w:t> </w:t>
      </w:r>
      <w:r>
        <w:t>.99</w:t>
      </w:r>
      <w:r w:rsidR="00993721">
        <w:t xml:space="preserve">46. The power curve equation for QWERTY is </w:t>
      </w:r>
      <w:r w:rsidR="00993721">
        <w:rPr>
          <w:i/>
        </w:rPr>
        <w:t>WPM</w:t>
      </w:r>
      <w:r w:rsidR="00CC5BD1">
        <w:t> </w:t>
      </w:r>
      <w:r w:rsidR="00993721">
        <w:t>=</w:t>
      </w:r>
      <w:r w:rsidR="00CC5BD1">
        <w:t> </w:t>
      </w:r>
      <w:r w:rsidR="00993721">
        <w:t>27.28</w:t>
      </w:r>
      <w:r w:rsidR="00CC5BD1">
        <w:t> </w:t>
      </w:r>
      <w:r w:rsidR="00993721">
        <w:t>×</w:t>
      </w:r>
      <w:r w:rsidR="00CC5BD1">
        <w:t> </w:t>
      </w:r>
      <w:r w:rsidR="00993721">
        <w:rPr>
          <w:i/>
        </w:rPr>
        <w:t>Session</w:t>
      </w:r>
      <w:r w:rsidR="00993721" w:rsidRPr="002A2291">
        <w:rPr>
          <w:vertAlign w:val="superscript"/>
        </w:rPr>
        <w:t>.</w:t>
      </w:r>
      <w:r w:rsidR="00993721">
        <w:rPr>
          <w:vertAlign w:val="superscript"/>
        </w:rPr>
        <w:t>1281</w:t>
      </w:r>
      <w:r w:rsidR="00993721" w:rsidRPr="00993721">
        <w:t xml:space="preserve"> with</w:t>
      </w:r>
      <w:r w:rsidR="00993721">
        <w:t xml:space="preserve"> </w:t>
      </w:r>
      <w:r w:rsidR="00993721" w:rsidRPr="00993721">
        <w:rPr>
          <w:i/>
        </w:rPr>
        <w:t>R</w:t>
      </w:r>
      <w:r w:rsidR="00993721" w:rsidRPr="00993721">
        <w:rPr>
          <w:vertAlign w:val="superscript"/>
        </w:rPr>
        <w:t>2</w:t>
      </w:r>
      <w:r w:rsidR="00CC5BD1" w:rsidRPr="00CC5BD1">
        <w:t> </w:t>
      </w:r>
      <w:r w:rsidR="00993721">
        <w:t>=</w:t>
      </w:r>
      <w:r w:rsidR="00CC5BD1">
        <w:t> </w:t>
      </w:r>
      <w:r w:rsidR="00993721">
        <w:t xml:space="preserve">.9882. </w:t>
      </w:r>
      <w:r w:rsidR="006152E4">
        <w:t xml:space="preserve">Predicted </w:t>
      </w:r>
      <w:r w:rsidR="00E225C1">
        <w:t>performance in the 40</w:t>
      </w:r>
      <w:r w:rsidR="00E225C1" w:rsidRPr="00E225C1">
        <w:rPr>
          <w:vertAlign w:val="superscript"/>
        </w:rPr>
        <w:t>th</w:t>
      </w:r>
      <w:r w:rsidR="00E225C1">
        <w:t xml:space="preserve"> session for OPTI is 56.03 WPM. For QWERTY, it is 43.76 WPM.</w:t>
      </w:r>
    </w:p>
    <w:p w:rsidR="00CA48D8" w:rsidRDefault="00CA48D8" w:rsidP="00F20300">
      <w:pPr>
        <w:pStyle w:val="ListParagraph"/>
        <w:contextualSpacing w:val="0"/>
      </w:pPr>
      <w:r w:rsidRPr="00CA48D8">
        <w:t>Place your finished graph</w:t>
      </w:r>
      <w:r w:rsidR="00424229">
        <w:t xml:space="preserve"> with performance extended to 40 sessions</w:t>
      </w:r>
      <w:r w:rsidRPr="00CA48D8">
        <w:t xml:space="preserve"> below.</w:t>
      </w:r>
    </w:p>
    <w:p w:rsidR="00B37A7D" w:rsidRPr="00CA48D8" w:rsidRDefault="00B37A7D" w:rsidP="00CD766A">
      <w:pPr>
        <w:pStyle w:val="ListParagraph"/>
        <w:numPr>
          <w:ilvl w:val="0"/>
          <w:numId w:val="0"/>
        </w:numPr>
        <w:tabs>
          <w:tab w:val="clear" w:pos="720"/>
        </w:tabs>
        <w:contextualSpacing w:val="0"/>
      </w:pPr>
      <w:r w:rsidRPr="001B6B12">
        <w:rPr>
          <w:noProof/>
        </w:rPr>
        <w:drawing>
          <wp:inline distT="0" distB="0" distL="0" distR="0" wp14:anchorId="58BF35FE" wp14:editId="3A874557">
            <wp:extent cx="5943600" cy="20768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943600" cy="2076853"/>
                    </a:xfrm>
                    <a:prstGeom prst="rect">
                      <a:avLst/>
                    </a:prstGeom>
                    <a:noFill/>
                    <a:ln w="9525">
                      <a:noFill/>
                      <a:miter lim="800000"/>
                      <a:headEnd/>
                      <a:tailEnd/>
                    </a:ln>
                  </pic:spPr>
                </pic:pic>
              </a:graphicData>
            </a:graphic>
          </wp:inline>
        </w:drawing>
      </w:r>
    </w:p>
    <w:p w:rsidR="00F33BCA" w:rsidRPr="00F33BCA" w:rsidRDefault="0007160C" w:rsidP="00F33BCA">
      <w:r>
        <w:rPr>
          <w:b/>
        </w:rPr>
        <w:lastRenderedPageBreak/>
        <w:t>Part 10, Learning stabilization.</w:t>
      </w:r>
      <w:r>
        <w:t xml:space="preserve"> </w:t>
      </w:r>
      <w:r w:rsidR="009F1D54">
        <w:t>I</w:t>
      </w:r>
      <w:r w:rsidR="00F33BCA" w:rsidRPr="00F33BCA">
        <w:t xml:space="preserve">t is </w:t>
      </w:r>
      <w:r w:rsidR="009F1D54">
        <w:t xml:space="preserve">often </w:t>
      </w:r>
      <w:r w:rsidR="00F33BCA" w:rsidRPr="00F33BCA">
        <w:t xml:space="preserve">important to know when learning </w:t>
      </w:r>
      <w:r w:rsidR="00774052">
        <w:t xml:space="preserve">has </w:t>
      </w:r>
      <w:r w:rsidR="00F33BCA" w:rsidRPr="00F33BCA">
        <w:t xml:space="preserve">stabilized during a longitudinal study. In casual terms, we might say that the learning curve </w:t>
      </w:r>
      <w:r w:rsidR="002F7400">
        <w:t xml:space="preserve">has </w:t>
      </w:r>
      <w:r w:rsidR="00F33BCA" w:rsidRPr="00F33BCA">
        <w:t xml:space="preserve">“flattened out.” Of course, humans will keep improving a skill for a </w:t>
      </w:r>
      <w:r w:rsidR="008A1C78">
        <w:t xml:space="preserve">very </w:t>
      </w:r>
      <w:r w:rsidR="00F33BCA" w:rsidRPr="00F33BCA">
        <w:t>long time,</w:t>
      </w:r>
      <w:r w:rsidR="002A6387">
        <w:t xml:space="preserve"> </w:t>
      </w:r>
      <w:r w:rsidR="00F33BCA" w:rsidRPr="00F33BCA">
        <w:t xml:space="preserve">even if that improvement becomes almost imperceptible. Therefore, we cannot expect a learning curve to truly </w:t>
      </w:r>
      <w:r w:rsidR="00F33BCA" w:rsidRPr="00F33BCA">
        <w:rPr>
          <w:i/>
        </w:rPr>
        <w:t>flatten</w:t>
      </w:r>
      <w:r w:rsidR="00F33BCA" w:rsidRPr="00F33BCA">
        <w:t xml:space="preserve">. But we might like, for example, </w:t>
      </w:r>
      <w:r w:rsidR="00182008" w:rsidRPr="00F33BCA">
        <w:t xml:space="preserve">to </w:t>
      </w:r>
      <w:r w:rsidR="00F33BCA" w:rsidRPr="00F33BCA">
        <w:t xml:space="preserve">compare </w:t>
      </w:r>
      <w:r w:rsidR="00D85864">
        <w:t>sessions</w:t>
      </w:r>
      <w:r w:rsidR="00F33BCA" w:rsidRPr="00F33BCA">
        <w:t xml:space="preserve"> only </w:t>
      </w:r>
      <w:r w:rsidR="00F33BCA" w:rsidRPr="007C0FB7">
        <w:rPr>
          <w:i/>
        </w:rPr>
        <w:t>after</w:t>
      </w:r>
      <w:r w:rsidR="00F33BCA" w:rsidRPr="00F33BCA">
        <w:t xml:space="preserve"> learning has stabilized by some </w:t>
      </w:r>
      <w:r w:rsidR="002A6387">
        <w:t xml:space="preserve">quantifiable </w:t>
      </w:r>
      <w:r w:rsidR="00F33BCA" w:rsidRPr="00F33BCA">
        <w:t xml:space="preserve">definition. </w:t>
      </w:r>
      <w:r w:rsidR="0041695B">
        <w:t>By doing so</w:t>
      </w:r>
      <w:r w:rsidR="00F33BCA" w:rsidRPr="00F33BCA">
        <w:t xml:space="preserve">, we </w:t>
      </w:r>
      <w:r w:rsidR="0041695B">
        <w:t>can</w:t>
      </w:r>
      <w:r w:rsidR="00F33BCA" w:rsidRPr="00F33BCA">
        <w:t xml:space="preserve"> find a principled way to remove sessions where learning was still prominent, retaining sessions for analysis in which learning </w:t>
      </w:r>
      <w:r w:rsidR="0041695B">
        <w:t>was stable</w:t>
      </w:r>
      <w:r w:rsidR="00F33BCA" w:rsidRPr="00F33BCA">
        <w:t>.</w:t>
      </w:r>
      <w:r w:rsidR="00D3799C">
        <w:t xml:space="preserve"> </w:t>
      </w:r>
      <w:r w:rsidR="007C47A8">
        <w:t xml:space="preserve">To avoid bias, the method of determining learning stabilization should be determined </w:t>
      </w:r>
      <w:r w:rsidR="007C47A8" w:rsidRPr="00D748F4">
        <w:rPr>
          <w:i/>
        </w:rPr>
        <w:t>before</w:t>
      </w:r>
      <w:r w:rsidR="007C47A8">
        <w:t xml:space="preserve"> analyzing the data</w:t>
      </w:r>
      <w:r w:rsidR="00D3799C">
        <w:t>.</w:t>
      </w:r>
    </w:p>
    <w:p w:rsidR="00F33BCA" w:rsidRPr="00F33BCA" w:rsidRDefault="00F33BCA" w:rsidP="00F50189">
      <w:pPr>
        <w:ind w:firstLine="360"/>
      </w:pPr>
      <w:r w:rsidRPr="00F33BCA">
        <w:rPr>
          <w:i/>
        </w:rPr>
        <w:t>Multiple comparisons.</w:t>
      </w:r>
      <w:r w:rsidRPr="00F33BCA">
        <w:t xml:space="preserve"> One approach to determining when learning has stabilized is to use the Tukey-Kramer HSD (“honestly significant difference”) test for multiple comparisons across sessions comparing each session to the one before it. At least three criteria for determining “stabilized” are possible from such a test. </w:t>
      </w:r>
      <w:r w:rsidR="00015A57">
        <w:t>From least to most conservative</w:t>
      </w:r>
      <w:r w:rsidR="0031463E">
        <w:t xml:space="preserve"> (</w:t>
      </w:r>
      <w:r w:rsidR="00F03034">
        <w:t>modulo</w:t>
      </w:r>
      <w:r w:rsidR="00AE2EBD">
        <w:t xml:space="preserve"> chosen</w:t>
      </w:r>
      <w:r w:rsidR="0031463E">
        <w:t xml:space="preserve"> thresholds)</w:t>
      </w:r>
      <w:r w:rsidRPr="00F33BCA">
        <w:t xml:space="preserve">, </w:t>
      </w:r>
      <w:r w:rsidR="00827302">
        <w:t>the point of stabilization would be:</w:t>
      </w:r>
    </w:p>
    <w:p w:rsidR="00F33BCA" w:rsidRPr="00F33BCA" w:rsidRDefault="00633A86" w:rsidP="006030B5">
      <w:pPr>
        <w:pStyle w:val="ListParagraph"/>
        <w:numPr>
          <w:ilvl w:val="0"/>
          <w:numId w:val="14"/>
        </w:numPr>
      </w:pPr>
      <w:r w:rsidRPr="00633A86">
        <w:rPr>
          <w:i/>
        </w:rPr>
        <w:t>Criterion 1.</w:t>
      </w:r>
      <w:r>
        <w:t xml:space="preserve"> </w:t>
      </w:r>
      <w:r w:rsidR="00F33BCA" w:rsidRPr="00F33BCA">
        <w:t xml:space="preserve">The first point at which a predetermined number </w:t>
      </w:r>
      <w:r w:rsidR="00B54A8E" w:rsidRPr="002233D7">
        <w:rPr>
          <w:i/>
        </w:rPr>
        <w:t>N</w:t>
      </w:r>
      <w:r w:rsidR="00B54A8E" w:rsidRPr="00F33BCA">
        <w:t xml:space="preserve"> </w:t>
      </w:r>
      <w:r w:rsidR="00F33BCA" w:rsidRPr="00F33BCA">
        <w:t xml:space="preserve">of </w:t>
      </w:r>
      <w:r w:rsidR="0084634E">
        <w:t>consecutive</w:t>
      </w:r>
      <w:r w:rsidR="00F33BCA" w:rsidRPr="00F33BCA">
        <w:t xml:space="preserve"> sessions</w:t>
      </w:r>
      <w:r w:rsidR="002233D7">
        <w:t xml:space="preserve"> </w:t>
      </w:r>
      <w:r w:rsidR="00F33BCA" w:rsidRPr="00F33BCA">
        <w:t xml:space="preserve">cease to be significantly different. </w:t>
      </w:r>
      <w:r w:rsidR="002233D7" w:rsidRPr="002233D7">
        <w:rPr>
          <w:i/>
        </w:rPr>
        <w:t>N</w:t>
      </w:r>
      <w:r w:rsidR="00F33BCA" w:rsidRPr="00F33BCA">
        <w:t xml:space="preserve"> may be just two, or </w:t>
      </w:r>
      <w:r w:rsidR="00183BBE">
        <w:t>more</w:t>
      </w:r>
      <w:r w:rsidR="00F33BCA" w:rsidRPr="00F33BCA">
        <w:t>, or a percentage (</w:t>
      </w:r>
      <w:r w:rsidR="00F33BCA" w:rsidRPr="00F33BCA">
        <w:rPr>
          <w:i/>
        </w:rPr>
        <w:t>e.g.</w:t>
      </w:r>
      <w:r w:rsidR="00F33BCA" w:rsidRPr="00F33BCA">
        <w:t>, 20% of conducted sessions)</w:t>
      </w:r>
      <w:r w:rsidR="00FB4460">
        <w:t>.</w:t>
      </w:r>
    </w:p>
    <w:p w:rsidR="00F33BCA" w:rsidRPr="00F33BCA" w:rsidRDefault="00633A86" w:rsidP="006030B5">
      <w:pPr>
        <w:pStyle w:val="ListParagraph"/>
        <w:numPr>
          <w:ilvl w:val="0"/>
          <w:numId w:val="14"/>
        </w:numPr>
      </w:pPr>
      <w:r w:rsidRPr="00633A86">
        <w:rPr>
          <w:i/>
        </w:rPr>
        <w:t xml:space="preserve">Criterion </w:t>
      </w:r>
      <w:r>
        <w:rPr>
          <w:i/>
        </w:rPr>
        <w:t>2</w:t>
      </w:r>
      <w:r w:rsidRPr="00633A86">
        <w:rPr>
          <w:i/>
        </w:rPr>
        <w:t>.</w:t>
      </w:r>
      <w:r>
        <w:rPr>
          <w:i/>
        </w:rPr>
        <w:t xml:space="preserve"> </w:t>
      </w:r>
      <w:r w:rsidR="00F33BCA" w:rsidRPr="00F33BCA">
        <w:t xml:space="preserve">The first point at which </w:t>
      </w:r>
      <w:r w:rsidR="00D37C45">
        <w:t>the</w:t>
      </w:r>
      <w:r w:rsidR="00B54A8E" w:rsidRPr="00F33BCA">
        <w:t xml:space="preserve"> </w:t>
      </w:r>
      <w:r w:rsidR="00F33BCA" w:rsidRPr="00F33BCA">
        <w:t xml:space="preserve">number of </w:t>
      </w:r>
      <w:r w:rsidR="0084634E">
        <w:t>consecutive</w:t>
      </w:r>
      <w:r w:rsidR="0084634E" w:rsidRPr="00F33BCA">
        <w:t xml:space="preserve"> </w:t>
      </w:r>
      <w:r w:rsidR="00F33BCA" w:rsidRPr="00F33BCA">
        <w:t>sessions</w:t>
      </w:r>
      <w:r w:rsidR="002233D7">
        <w:t xml:space="preserve"> </w:t>
      </w:r>
      <w:r w:rsidR="00F33BCA" w:rsidRPr="00F33BCA">
        <w:t>that are not signific</w:t>
      </w:r>
      <w:r w:rsidR="00AE4377">
        <w:t>antly different never decreases (ignoring the end boundary),</w:t>
      </w:r>
      <w:r w:rsidR="00F33BCA" w:rsidRPr="00F33BCA">
        <w:t xml:space="preserve"> perhaps with a minimum threshold (</w:t>
      </w:r>
      <w:r w:rsidR="00F33BCA" w:rsidRPr="00F33BCA">
        <w:rPr>
          <w:i/>
        </w:rPr>
        <w:t>e.g.</w:t>
      </w:r>
      <w:r w:rsidR="00F33BCA" w:rsidRPr="00F33BCA">
        <w:t xml:space="preserve">, of </w:t>
      </w:r>
      <w:r w:rsidR="00F33BCA" w:rsidRPr="00F33BCA">
        <w:rPr>
          <w:i/>
        </w:rPr>
        <w:t>N</w:t>
      </w:r>
      <w:r w:rsidR="00F33BCA" w:rsidRPr="00F33BCA">
        <w:t> = 3)</w:t>
      </w:r>
      <w:r w:rsidR="00FB4460">
        <w:t>.</w:t>
      </w:r>
      <w:r w:rsidR="00AE4377">
        <w:t xml:space="preserve"> </w:t>
      </w:r>
    </w:p>
    <w:p w:rsidR="00F33BCA" w:rsidRPr="00F33BCA" w:rsidRDefault="00633A86" w:rsidP="006030B5">
      <w:pPr>
        <w:pStyle w:val="ListParagraph"/>
        <w:numPr>
          <w:ilvl w:val="0"/>
          <w:numId w:val="14"/>
        </w:numPr>
      </w:pPr>
      <w:r w:rsidRPr="00633A86">
        <w:rPr>
          <w:i/>
        </w:rPr>
        <w:t xml:space="preserve">Criterion </w:t>
      </w:r>
      <w:r>
        <w:rPr>
          <w:i/>
        </w:rPr>
        <w:t>3</w:t>
      </w:r>
      <w:r w:rsidRPr="00633A86">
        <w:rPr>
          <w:i/>
        </w:rPr>
        <w:t>.</w:t>
      </w:r>
      <w:r>
        <w:rPr>
          <w:i/>
        </w:rPr>
        <w:t xml:space="preserve"> </w:t>
      </w:r>
      <w:r w:rsidR="00F33BCA" w:rsidRPr="00F33BCA">
        <w:t xml:space="preserve">The first point at which all remaining </w:t>
      </w:r>
      <w:r w:rsidR="00600D7F">
        <w:t>consecutive</w:t>
      </w:r>
      <w:r w:rsidR="00600D7F" w:rsidRPr="00F33BCA">
        <w:t xml:space="preserve"> </w:t>
      </w:r>
      <w:r w:rsidR="00F33BCA" w:rsidRPr="00F33BCA">
        <w:t>sessions</w:t>
      </w:r>
      <w:r w:rsidR="00B14485">
        <w:t xml:space="preserve"> up through the last session</w:t>
      </w:r>
      <w:r w:rsidR="00F33BCA" w:rsidRPr="00F33BCA">
        <w:t xml:space="preserve"> are not significantly different.</w:t>
      </w:r>
    </w:p>
    <w:p w:rsidR="00F33BCA" w:rsidRPr="00F33BCA" w:rsidRDefault="0007482A" w:rsidP="00F33BCA">
      <w:r w:rsidRPr="00F33BCA">
        <w:t xml:space="preserve">We will use your long-format version of </w:t>
      </w:r>
      <w:r w:rsidRPr="00F33BCA">
        <w:rPr>
          <w:i/>
        </w:rPr>
        <w:t>macbtwn.jmp</w:t>
      </w:r>
      <w:r w:rsidRPr="00F33BCA">
        <w:t xml:space="preserve">, although our procedure is not specific to it. (You may have saved it as </w:t>
      </w:r>
      <w:r w:rsidRPr="00F33BCA">
        <w:rPr>
          <w:i/>
        </w:rPr>
        <w:t>macbtwn.long.jmp</w:t>
      </w:r>
      <w:r w:rsidRPr="00F33BCA">
        <w:t xml:space="preserve">.) After you have this data in long-format, go to Analyze &gt; Fit Y by X and place </w:t>
      </w:r>
      <w:r w:rsidRPr="00F33BCA">
        <w:rPr>
          <w:i/>
        </w:rPr>
        <w:t>WPM</w:t>
      </w:r>
      <w:r w:rsidRPr="00F33BCA">
        <w:t xml:space="preserve"> as your Y, Response, </w:t>
      </w:r>
      <w:r w:rsidRPr="00F33BCA">
        <w:rPr>
          <w:i/>
        </w:rPr>
        <w:t>Session</w:t>
      </w:r>
      <w:r w:rsidRPr="00F33BCA">
        <w:t xml:space="preserve"> as your X, Factor, and </w:t>
      </w:r>
      <w:r w:rsidRPr="00F33BCA">
        <w:rPr>
          <w:i/>
        </w:rPr>
        <w:t>Method</w:t>
      </w:r>
      <w:r w:rsidRPr="00F33BCA">
        <w:t xml:space="preserve"> in the By box. Click OK. You now have plotted the data points separately for each method over sessions. Use the red-arrow menu on the OPTI report and choose Compare Means &gt; All Pairs, Tukey HSD. (Unlike the Student’s </w:t>
      </w:r>
      <w:r w:rsidRPr="00F33BCA">
        <w:rPr>
          <w:i/>
        </w:rPr>
        <w:t>t</w:t>
      </w:r>
      <w:r w:rsidRPr="00F33BCA">
        <w:t>-test, the Tukey test will adjust alpha</w:t>
      </w:r>
      <w:r>
        <w:t xml:space="preserve"> (α)</w:t>
      </w:r>
      <w:r w:rsidRPr="00F33BCA">
        <w:t xml:space="preserve"> for the number of comparisons made.) After executing Tukey, use the newly created red-arrow menu to uncheck everything except the Connecting Letters Report. </w:t>
      </w:r>
      <w:r>
        <w:t xml:space="preserve">Then right-click anywhere inside the report and choose Make into Data Table. On the data table, right-click the Level column and choose Column Info. Set the Data Type to Numeric. Then sort the table using Tables &gt; Sort by descending Level order. </w:t>
      </w:r>
      <w:r w:rsidRPr="00F33BCA">
        <w:t>Repeat this procedure for the QWERTY results. Then answer the following questions</w:t>
      </w:r>
      <w:r>
        <w:t>.</w:t>
      </w:r>
    </w:p>
    <w:p w:rsidR="00F33BCA" w:rsidRDefault="00F33BCA" w:rsidP="00F33BCA">
      <w:pPr>
        <w:pStyle w:val="ListParagraph"/>
      </w:pPr>
      <w:r w:rsidRPr="00F33BCA">
        <w:t xml:space="preserve">Carefully study the </w:t>
      </w:r>
      <w:r w:rsidR="0070321E">
        <w:t>connecting letters</w:t>
      </w:r>
      <w:r w:rsidRPr="00F33BCA">
        <w:t xml:space="preserve"> report from the Tukey-Kramer HSD test. Describe what this </w:t>
      </w:r>
      <w:r w:rsidR="00944A65">
        <w:t>report</w:t>
      </w:r>
      <w:r w:rsidRPr="00F33BCA">
        <w:t xml:space="preserve"> shows. What is in the leftmost column? What do you notice about it? What is the rightmost column? How is the table sorted?</w:t>
      </w:r>
      <w:r w:rsidR="0076749E">
        <w:t xml:space="preserve"> Why did you </w:t>
      </w:r>
      <w:r w:rsidR="00283615">
        <w:t xml:space="preserve">have to </w:t>
      </w:r>
      <w:r w:rsidR="0076749E">
        <w:t>make your own tables sorted by Level?</w:t>
      </w:r>
    </w:p>
    <w:p w:rsidR="00F95D61" w:rsidRPr="00812136" w:rsidRDefault="00F95D61" w:rsidP="005C6F9B">
      <w:pPr>
        <w:pStyle w:val="Answer"/>
      </w:pPr>
      <w:r>
        <w:t>The</w:t>
      </w:r>
      <w:r w:rsidR="0070321E">
        <w:t xml:space="preserve"> connecting letters report indicates which levels of the X variable </w:t>
      </w:r>
      <w:r w:rsidR="005F5B58">
        <w:t xml:space="preserve">in the Fit Y by X platform </w:t>
      </w:r>
      <w:r w:rsidR="0070321E">
        <w:t>are significantly different according to a Tukey-Kramer HSD test</w:t>
      </w:r>
      <w:r w:rsidR="005F5B58">
        <w:t xml:space="preserve">. </w:t>
      </w:r>
      <w:r w:rsidR="007F2F1E">
        <w:t xml:space="preserve">Levels connected by the same letter are not significantly different; levels not sharing the same letter </w:t>
      </w:r>
      <w:r w:rsidR="007F2F1E" w:rsidRPr="00DD3183">
        <w:rPr>
          <w:i/>
        </w:rPr>
        <w:t>are</w:t>
      </w:r>
      <w:r w:rsidR="007F2F1E">
        <w:t xml:space="preserve"> significantly different. </w:t>
      </w:r>
      <w:r w:rsidR="00B95623">
        <w:t xml:space="preserve">The leftmost column gives the levels of the X variable, in our case, </w:t>
      </w:r>
      <w:r w:rsidR="00B95623">
        <w:rPr>
          <w:i/>
        </w:rPr>
        <w:t>Session</w:t>
      </w:r>
      <w:r w:rsidR="00B95623">
        <w:t xml:space="preserve">. It is important to notice that it is not sorted in descending numeric order. The rightmost column is the mean value of the X variable at the given level. </w:t>
      </w:r>
      <w:r w:rsidR="00B96DC3">
        <w:t xml:space="preserve">The table is </w:t>
      </w:r>
      <w:r w:rsidR="00B96DC3">
        <w:lastRenderedPageBreak/>
        <w:t>sorted by descending mean value</w:t>
      </w:r>
      <w:r w:rsidR="00C20145">
        <w:t xml:space="preserve">, which is why the Level column is not the sort column. </w:t>
      </w:r>
      <w:r w:rsidR="00812136">
        <w:t xml:space="preserve">We had to make our own tables sorted by Level so that we could more easily judge which sessions were </w:t>
      </w:r>
      <w:r w:rsidR="00812136">
        <w:rPr>
          <w:i/>
        </w:rPr>
        <w:t>consecutive</w:t>
      </w:r>
      <w:r w:rsidR="00812136">
        <w:t>.</w:t>
      </w:r>
    </w:p>
    <w:p w:rsidR="00F33BCA" w:rsidRDefault="00F33BCA" w:rsidP="00F33BCA">
      <w:pPr>
        <w:pStyle w:val="ListParagraph"/>
      </w:pPr>
      <w:r w:rsidRPr="00F33BCA">
        <w:t xml:space="preserve">Using the first of the three </w:t>
      </w:r>
      <w:r w:rsidR="00527D2E">
        <w:t>criterion</w:t>
      </w:r>
      <w:r w:rsidRPr="00F33BCA">
        <w:t xml:space="preserve"> to determining stabilization above, and using </w:t>
      </w:r>
      <w:r w:rsidRPr="00F33BCA">
        <w:rPr>
          <w:i/>
        </w:rPr>
        <w:t>N</w:t>
      </w:r>
      <w:r w:rsidRPr="00F33BCA">
        <w:t> = 4 (or 20% of conducted sessions), at which session would we say learning stabilized for OPTI? for QWERTY?</w:t>
      </w:r>
    </w:p>
    <w:p w:rsidR="00B82D8D" w:rsidRPr="007D3252" w:rsidRDefault="007D3252" w:rsidP="005C6F9B">
      <w:pPr>
        <w:pStyle w:val="Answer"/>
      </w:pPr>
      <w:r>
        <w:t xml:space="preserve">Using the first </w:t>
      </w:r>
      <w:r w:rsidR="009975E2">
        <w:t>criterion</w:t>
      </w:r>
      <w:r>
        <w:t xml:space="preserve"> and </w:t>
      </w:r>
      <w:r>
        <w:rPr>
          <w:i/>
        </w:rPr>
        <w:t>N</w:t>
      </w:r>
      <w:r>
        <w:t xml:space="preserve"> = 4, </w:t>
      </w:r>
      <w:r w:rsidR="00D5384F">
        <w:t>we can say learning stabilized</w:t>
      </w:r>
      <w:r w:rsidR="005241C4">
        <w:t xml:space="preserve"> for OPTI </w:t>
      </w:r>
      <w:r w:rsidR="00715267">
        <w:t>by</w:t>
      </w:r>
      <w:r w:rsidR="005241C4">
        <w:t xml:space="preserve"> the </w:t>
      </w:r>
      <w:r w:rsidR="0084634E">
        <w:t>13</w:t>
      </w:r>
      <w:r w:rsidR="0084634E" w:rsidRPr="0084634E">
        <w:rPr>
          <w:vertAlign w:val="superscript"/>
        </w:rPr>
        <w:t>th</w:t>
      </w:r>
      <w:r w:rsidR="0084634E">
        <w:t xml:space="preserve"> session. It is </w:t>
      </w:r>
      <w:r w:rsidR="00E2239C">
        <w:t>here</w:t>
      </w:r>
      <w:r w:rsidR="0084634E">
        <w:t xml:space="preserve"> that four consecutive sessions</w:t>
      </w:r>
      <w:r w:rsidR="00D7442F">
        <w:t>’ performance</w:t>
      </w:r>
      <w:r w:rsidR="0084634E">
        <w:t xml:space="preserve"> </w:t>
      </w:r>
      <w:r w:rsidR="00D7442F">
        <w:t>is</w:t>
      </w:r>
      <w:r w:rsidR="00E2239C">
        <w:t xml:space="preserve"> not significantly different, namely sessions 13-16. For QWERTY, </w:t>
      </w:r>
      <w:r w:rsidR="00D5384F">
        <w:t>we can say learning stabilized</w:t>
      </w:r>
      <w:r w:rsidR="00E2239C">
        <w:t xml:space="preserve"> </w:t>
      </w:r>
      <w:r w:rsidR="00715267">
        <w:t>by</w:t>
      </w:r>
      <w:r w:rsidR="00E2239C">
        <w:t xml:space="preserve"> the 5</w:t>
      </w:r>
      <w:r w:rsidR="00E2239C" w:rsidRPr="00E2239C">
        <w:rPr>
          <w:vertAlign w:val="superscript"/>
        </w:rPr>
        <w:t>th</w:t>
      </w:r>
      <w:r w:rsidR="00E2239C">
        <w:t xml:space="preserve"> session</w:t>
      </w:r>
      <w:r w:rsidR="002118EB">
        <w:t xml:space="preserve">, </w:t>
      </w:r>
      <w:r w:rsidR="006D33E8">
        <w:t>as</w:t>
      </w:r>
      <w:r w:rsidR="00E2239C">
        <w:t xml:space="preserve"> </w:t>
      </w:r>
      <w:r w:rsidR="00D7442F">
        <w:t xml:space="preserve">performance in </w:t>
      </w:r>
      <w:r w:rsidR="00E2239C">
        <w:t xml:space="preserve">sessions 5-8 </w:t>
      </w:r>
      <w:r w:rsidR="0080673D">
        <w:t>is</w:t>
      </w:r>
      <w:r w:rsidR="00E2239C">
        <w:t xml:space="preserve"> not significantly different.</w:t>
      </w:r>
    </w:p>
    <w:p w:rsidR="00F33BCA" w:rsidRDefault="00F33BCA" w:rsidP="00F33BCA">
      <w:pPr>
        <w:pStyle w:val="ListParagraph"/>
      </w:pPr>
      <w:r w:rsidRPr="00F33BCA">
        <w:t xml:space="preserve">Using the second </w:t>
      </w:r>
      <w:r w:rsidR="00527D2E">
        <w:t>criterion</w:t>
      </w:r>
      <w:r w:rsidRPr="00F33BCA">
        <w:t xml:space="preserve"> and a threshold of </w:t>
      </w:r>
      <w:r w:rsidRPr="00F33BCA">
        <w:rPr>
          <w:i/>
        </w:rPr>
        <w:t>N </w:t>
      </w:r>
      <w:r w:rsidRPr="00F33BCA">
        <w:t>= 3, at which session would we say learning stabilized for OPTI? for QWERTY?</w:t>
      </w:r>
      <w:r w:rsidR="009865C3">
        <w:t xml:space="preserve"> (Hint: make an extra column in your data tables and in it, place the number of </w:t>
      </w:r>
      <w:r w:rsidR="00052203">
        <w:t xml:space="preserve">consecutive sessions that are not significantly different; a value of “1” indicates </w:t>
      </w:r>
      <w:r w:rsidR="007D2BBF">
        <w:t>that a session is only not different from itself. Then find the first number ≥</w:t>
      </w:r>
      <w:r w:rsidR="007D2BBF">
        <w:rPr>
          <w:i/>
        </w:rPr>
        <w:t>N</w:t>
      </w:r>
      <w:r w:rsidR="007D2BBF">
        <w:t xml:space="preserve"> after which </w:t>
      </w:r>
      <w:r w:rsidR="009718B2">
        <w:t>the numbers never decrease</w:t>
      </w:r>
      <w:r w:rsidR="00066C7D">
        <w:t xml:space="preserve">, </w:t>
      </w:r>
      <w:r w:rsidR="00AE4377">
        <w:t>ignoring</w:t>
      </w:r>
      <w:r w:rsidR="00066C7D">
        <w:t xml:space="preserve"> the </w:t>
      </w:r>
      <w:r w:rsidR="00D07581">
        <w:t xml:space="preserve">inevitable </w:t>
      </w:r>
      <w:r w:rsidR="002C0F45">
        <w:t>decrease at the end of sessions</w:t>
      </w:r>
      <w:r w:rsidR="009718B2">
        <w:t>.)</w:t>
      </w:r>
    </w:p>
    <w:p w:rsidR="00F85D11" w:rsidRPr="00BF6BE2" w:rsidRDefault="00BF6BE2" w:rsidP="005C6F9B">
      <w:pPr>
        <w:pStyle w:val="Answer"/>
      </w:pPr>
      <w:r>
        <w:t xml:space="preserve">Using the second </w:t>
      </w:r>
      <w:r w:rsidR="009975E2">
        <w:t>criterion</w:t>
      </w:r>
      <w:r>
        <w:t xml:space="preserve"> and</w:t>
      </w:r>
      <w:r w:rsidR="005B637B">
        <w:t xml:space="preserve"> a threshold</w:t>
      </w:r>
      <w:r w:rsidR="001E1556">
        <w:t xml:space="preserve"> of</w:t>
      </w:r>
      <w:r>
        <w:t xml:space="preserve"> </w:t>
      </w:r>
      <w:r>
        <w:rPr>
          <w:i/>
        </w:rPr>
        <w:t>N</w:t>
      </w:r>
      <w:r>
        <w:t xml:space="preserve"> = 3, </w:t>
      </w:r>
      <w:r w:rsidR="00D5384F">
        <w:t xml:space="preserve">we can say learning stabilized for OPTI </w:t>
      </w:r>
      <w:r w:rsidR="001C11EE">
        <w:t xml:space="preserve">by the </w:t>
      </w:r>
      <w:r w:rsidR="009A1F55">
        <w:t>1</w:t>
      </w:r>
      <w:r w:rsidR="002118EB">
        <w:t>6</w:t>
      </w:r>
      <w:r w:rsidR="009A1F55" w:rsidRPr="009A1F55">
        <w:rPr>
          <w:vertAlign w:val="superscript"/>
        </w:rPr>
        <w:t>th</w:t>
      </w:r>
      <w:r w:rsidR="009A1F55">
        <w:t xml:space="preserve"> session. </w:t>
      </w:r>
      <w:r w:rsidR="00426507">
        <w:t xml:space="preserve">For QWERTY, we can say learning stabilized by the </w:t>
      </w:r>
      <w:r w:rsidR="002A28CC">
        <w:t>1</w:t>
      </w:r>
      <w:r w:rsidR="0006507C">
        <w:t>2</w:t>
      </w:r>
      <w:r w:rsidR="002A28CC" w:rsidRPr="002A28CC">
        <w:rPr>
          <w:vertAlign w:val="superscript"/>
        </w:rPr>
        <w:t>th</w:t>
      </w:r>
      <w:r w:rsidR="002A28CC">
        <w:t xml:space="preserve"> session.</w:t>
      </w:r>
      <w:r w:rsidR="00B026A0">
        <w:t xml:space="preserve"> It is only after these points that the number of nonsignificantly different consecutive sessions never decreases.</w:t>
      </w:r>
    </w:p>
    <w:p w:rsidR="00F33BCA" w:rsidRDefault="00F33BCA" w:rsidP="00F33BCA">
      <w:pPr>
        <w:pStyle w:val="ListParagraph"/>
      </w:pPr>
      <w:r w:rsidRPr="00F33BCA">
        <w:t xml:space="preserve">Using the third </w:t>
      </w:r>
      <w:r w:rsidR="00527D2E">
        <w:t>criterion</w:t>
      </w:r>
      <w:r w:rsidRPr="00F33BCA">
        <w:t>, at which session would we say learning stabilized for OPTI? for QWERTY?</w:t>
      </w:r>
    </w:p>
    <w:p w:rsidR="00B020F0" w:rsidRPr="00F33BCA" w:rsidRDefault="00B020F0" w:rsidP="005C6F9B">
      <w:pPr>
        <w:pStyle w:val="Answer"/>
      </w:pPr>
      <w:r>
        <w:t>Using</w:t>
      </w:r>
      <w:r w:rsidR="00CB5276">
        <w:t xml:space="preserve"> the third </w:t>
      </w:r>
      <w:r w:rsidR="009975E2">
        <w:t>criterion</w:t>
      </w:r>
      <w:r w:rsidR="00CB5276">
        <w:t xml:space="preserve">, </w:t>
      </w:r>
      <w:r w:rsidR="00A912B8">
        <w:t xml:space="preserve">we can say learning stabilized for OPTI by the </w:t>
      </w:r>
      <w:r w:rsidR="00D62D95">
        <w:t>17</w:t>
      </w:r>
      <w:r w:rsidR="00D62D95" w:rsidRPr="00D62D95">
        <w:rPr>
          <w:vertAlign w:val="superscript"/>
        </w:rPr>
        <w:t>th</w:t>
      </w:r>
      <w:r w:rsidR="00D62D95">
        <w:t xml:space="preserve"> session. </w:t>
      </w:r>
      <w:r w:rsidR="00B75F01">
        <w:t>For QWERTY, we can say learning stabilized by the 15</w:t>
      </w:r>
      <w:r w:rsidR="00B75F01" w:rsidRPr="00B75F01">
        <w:rPr>
          <w:vertAlign w:val="superscript"/>
        </w:rPr>
        <w:t>th</w:t>
      </w:r>
      <w:r w:rsidR="00B75F01">
        <w:t xml:space="preserve"> session. </w:t>
      </w:r>
      <w:r w:rsidR="007C6D82">
        <w:t xml:space="preserve">It is only at these points that all remaining </w:t>
      </w:r>
      <w:r w:rsidR="00CD4A7F">
        <w:t xml:space="preserve">consecutive </w:t>
      </w:r>
      <w:r w:rsidR="007C6D82">
        <w:t>sessions are nonsignificantly different.</w:t>
      </w:r>
    </w:p>
    <w:p w:rsidR="004F5DFF" w:rsidRDefault="00BF507D" w:rsidP="00F33BCA">
      <w:pPr>
        <w:pStyle w:val="ListParagraph"/>
      </w:pPr>
      <w:r>
        <w:t>R</w:t>
      </w:r>
      <w:r w:rsidRPr="00F33BCA">
        <w:t xml:space="preserve">eturn to your long-format data table of 200 rows and, using your answer for each </w:t>
      </w:r>
      <w:r>
        <w:t>criterion</w:t>
      </w:r>
      <w:r w:rsidRPr="00F33BCA">
        <w:t xml:space="preserve"> from </w:t>
      </w:r>
      <w:r>
        <w:t>questions 76-78</w:t>
      </w:r>
      <w:r w:rsidRPr="00F33BCA">
        <w:t>, exclude all sessions for which learning was not yet stabilized. (</w:t>
      </w:r>
      <w:r>
        <w:t>You may wish to use</w:t>
      </w:r>
      <w:r w:rsidRPr="00F33BCA">
        <w:t xml:space="preserve"> Rows &gt; Row Selection &gt; Select Where</w:t>
      </w:r>
      <w:r>
        <w:t xml:space="preserve"> (</w:t>
      </w:r>
      <w:r w:rsidRPr="004F5DFF">
        <w:rPr>
          <w:smallCaps/>
        </w:rPr>
        <w:t>Ctrl</w:t>
      </w:r>
      <w:r w:rsidRPr="00F33BCA">
        <w:t>+</w:t>
      </w:r>
      <w:r w:rsidRPr="004F5DFF">
        <w:rPr>
          <w:smallCaps/>
        </w:rPr>
        <w:t>Shift</w:t>
      </w:r>
      <w:r w:rsidRPr="00F33BCA">
        <w:t>+W</w:t>
      </w:r>
      <w:r>
        <w:t>)</w:t>
      </w:r>
      <w:r w:rsidRPr="00F33BCA">
        <w:t xml:space="preserve"> and then Rows &gt;</w:t>
      </w:r>
      <w:r w:rsidR="00E01375">
        <w:t xml:space="preserve"> </w:t>
      </w:r>
      <w:r w:rsidRPr="00F33BCA">
        <w:t>Exclude</w:t>
      </w:r>
      <w:r>
        <w:t xml:space="preserve"> (</w:t>
      </w:r>
      <w:r w:rsidRPr="004F5DFF">
        <w:rPr>
          <w:smallCaps/>
        </w:rPr>
        <w:t>Ctrl</w:t>
      </w:r>
      <w:r w:rsidRPr="00F33BCA">
        <w:t>+E</w:t>
      </w:r>
      <w:r>
        <w:t>)</w:t>
      </w:r>
      <w:r w:rsidRPr="00F33BCA">
        <w:t xml:space="preserve">.) For each </w:t>
      </w:r>
      <w:r>
        <w:t>criterion</w:t>
      </w:r>
      <w:r w:rsidRPr="00F33BCA">
        <w:t xml:space="preserve">, how many sessions are </w:t>
      </w:r>
      <w:r>
        <w:t>considered “stable</w:t>
      </w:r>
      <w:r w:rsidRPr="00F33BCA">
        <w:t>?</w:t>
      </w:r>
      <w:r>
        <w:t>”</w:t>
      </w:r>
      <w:r w:rsidRPr="00F33BCA">
        <w:t xml:space="preserve"> How many total rows are </w:t>
      </w:r>
      <w:r>
        <w:t xml:space="preserve">thereby </w:t>
      </w:r>
      <w:r w:rsidRPr="00F33BCA">
        <w:t>excluded?</w:t>
      </w:r>
      <w:r w:rsidR="00F33BCA" w:rsidRPr="00F33BCA">
        <w:t xml:space="preserve"> </w:t>
      </w:r>
    </w:p>
    <w:p w:rsidR="007F7F9F" w:rsidRDefault="00847C44" w:rsidP="005C6F9B">
      <w:pPr>
        <w:pStyle w:val="Answer"/>
      </w:pPr>
      <w:r>
        <w:t xml:space="preserve">The table below shows for each criterion and for the two methods the sessions included and the </w:t>
      </w:r>
      <w:r w:rsidR="00C1347A">
        <w:t xml:space="preserve">table </w:t>
      </w:r>
      <w:r>
        <w:t>rows excluded.</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80"/>
        <w:gridCol w:w="1278"/>
        <w:gridCol w:w="1278"/>
        <w:gridCol w:w="1278"/>
        <w:gridCol w:w="1278"/>
        <w:gridCol w:w="1278"/>
        <w:gridCol w:w="1278"/>
      </w:tblGrid>
      <w:tr w:rsidR="00D2614F" w:rsidRPr="005C6F9B" w:rsidTr="000D70CD">
        <w:tc>
          <w:tcPr>
            <w:tcW w:w="1080" w:type="dxa"/>
            <w:tcBorders>
              <w:top w:val="nil"/>
              <w:left w:val="nil"/>
              <w:bottom w:val="nil"/>
            </w:tcBorders>
          </w:tcPr>
          <w:p w:rsidR="00D543C0" w:rsidRPr="005C6F9B" w:rsidRDefault="00D543C0" w:rsidP="00FE6035">
            <w:pPr>
              <w:pStyle w:val="ListParagraph"/>
              <w:numPr>
                <w:ilvl w:val="0"/>
                <w:numId w:val="0"/>
              </w:numPr>
              <w:contextualSpacing w:val="0"/>
              <w:rPr>
                <w:rFonts w:ascii="Segoe UI" w:hAnsi="Segoe UI" w:cs="Segoe UI"/>
                <w:sz w:val="18"/>
                <w:szCs w:val="18"/>
              </w:rPr>
            </w:pPr>
          </w:p>
        </w:tc>
        <w:tc>
          <w:tcPr>
            <w:tcW w:w="2556" w:type="dxa"/>
            <w:gridSpan w:val="2"/>
          </w:tcPr>
          <w:p w:rsidR="00D543C0" w:rsidRPr="005C6F9B" w:rsidRDefault="004649BD" w:rsidP="00161079">
            <w:pPr>
              <w:pStyle w:val="ListParagraph"/>
              <w:numPr>
                <w:ilvl w:val="0"/>
                <w:numId w:val="0"/>
              </w:numPr>
              <w:spacing w:after="40"/>
              <w:contextualSpacing w:val="0"/>
              <w:jc w:val="center"/>
              <w:rPr>
                <w:rFonts w:ascii="Segoe UI" w:hAnsi="Segoe UI" w:cs="Segoe UI"/>
                <w:b/>
                <w:i/>
                <w:color w:val="0070C0"/>
                <w:sz w:val="18"/>
                <w:szCs w:val="18"/>
              </w:rPr>
            </w:pPr>
            <w:r w:rsidRPr="005C6F9B">
              <w:rPr>
                <w:rFonts w:ascii="Segoe UI" w:hAnsi="Segoe UI" w:cs="Segoe UI"/>
                <w:b/>
                <w:i/>
                <w:color w:val="0070C0"/>
                <w:sz w:val="18"/>
                <w:szCs w:val="18"/>
              </w:rPr>
              <w:t>Criterion 1</w:t>
            </w:r>
          </w:p>
        </w:tc>
        <w:tc>
          <w:tcPr>
            <w:tcW w:w="2556" w:type="dxa"/>
            <w:gridSpan w:val="2"/>
          </w:tcPr>
          <w:p w:rsidR="00D543C0" w:rsidRPr="005C6F9B" w:rsidRDefault="004649BD" w:rsidP="00161079">
            <w:pPr>
              <w:pStyle w:val="ListParagraph"/>
              <w:numPr>
                <w:ilvl w:val="0"/>
                <w:numId w:val="0"/>
              </w:numPr>
              <w:spacing w:after="40"/>
              <w:contextualSpacing w:val="0"/>
              <w:jc w:val="center"/>
              <w:rPr>
                <w:rFonts w:ascii="Segoe UI" w:hAnsi="Segoe UI" w:cs="Segoe UI"/>
                <w:b/>
                <w:i/>
                <w:color w:val="0070C0"/>
                <w:sz w:val="18"/>
                <w:szCs w:val="18"/>
              </w:rPr>
            </w:pPr>
            <w:r w:rsidRPr="005C6F9B">
              <w:rPr>
                <w:rFonts w:ascii="Segoe UI" w:hAnsi="Segoe UI" w:cs="Segoe UI"/>
                <w:b/>
                <w:i/>
                <w:color w:val="0070C0"/>
                <w:sz w:val="18"/>
                <w:szCs w:val="18"/>
              </w:rPr>
              <w:t>Criterion 2</w:t>
            </w:r>
          </w:p>
        </w:tc>
        <w:tc>
          <w:tcPr>
            <w:tcW w:w="2556" w:type="dxa"/>
            <w:gridSpan w:val="2"/>
          </w:tcPr>
          <w:p w:rsidR="00D543C0" w:rsidRPr="005C6F9B" w:rsidRDefault="004649BD" w:rsidP="00161079">
            <w:pPr>
              <w:pStyle w:val="ListParagraph"/>
              <w:numPr>
                <w:ilvl w:val="0"/>
                <w:numId w:val="0"/>
              </w:numPr>
              <w:spacing w:after="40"/>
              <w:contextualSpacing w:val="0"/>
              <w:jc w:val="center"/>
              <w:rPr>
                <w:rFonts w:ascii="Segoe UI" w:hAnsi="Segoe UI" w:cs="Segoe UI"/>
                <w:b/>
                <w:color w:val="0070C0"/>
                <w:sz w:val="18"/>
                <w:szCs w:val="18"/>
              </w:rPr>
            </w:pPr>
            <w:r w:rsidRPr="005C6F9B">
              <w:rPr>
                <w:rFonts w:ascii="Segoe UI" w:hAnsi="Segoe UI" w:cs="Segoe UI"/>
                <w:b/>
                <w:i/>
                <w:color w:val="0070C0"/>
                <w:sz w:val="18"/>
                <w:szCs w:val="18"/>
              </w:rPr>
              <w:t>Criterion 3</w:t>
            </w:r>
          </w:p>
        </w:tc>
      </w:tr>
      <w:tr w:rsidR="00D2614F" w:rsidRPr="005C6F9B" w:rsidTr="000D70CD">
        <w:tc>
          <w:tcPr>
            <w:tcW w:w="1080" w:type="dxa"/>
            <w:tcBorders>
              <w:top w:val="nil"/>
              <w:left w:val="nil"/>
            </w:tcBorders>
          </w:tcPr>
          <w:p w:rsidR="00D2614F" w:rsidRPr="005C6F9B" w:rsidRDefault="00D2614F" w:rsidP="004649BD">
            <w:pPr>
              <w:pStyle w:val="ListParagraph"/>
              <w:numPr>
                <w:ilvl w:val="0"/>
                <w:numId w:val="0"/>
              </w:numPr>
              <w:spacing w:after="40"/>
              <w:contextualSpacing w:val="0"/>
              <w:rPr>
                <w:rFonts w:ascii="Segoe UI" w:hAnsi="Segoe UI" w:cs="Segoe UI"/>
                <w:i/>
                <w:color w:val="0070C0"/>
                <w:sz w:val="18"/>
                <w:szCs w:val="18"/>
              </w:rPr>
            </w:pP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Stable Sessions</w:t>
            </w: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Rows Excluded</w:t>
            </w: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Stable Sessions</w:t>
            </w: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Rows Excluded</w:t>
            </w: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Stable Sessions</w:t>
            </w: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Rows Excluded</w:t>
            </w:r>
          </w:p>
        </w:tc>
      </w:tr>
      <w:tr w:rsidR="000D70CD" w:rsidRPr="005C6F9B" w:rsidTr="000D70CD">
        <w:tc>
          <w:tcPr>
            <w:tcW w:w="1080" w:type="dxa"/>
          </w:tcPr>
          <w:p w:rsidR="000D70CD" w:rsidRPr="005C6F9B" w:rsidRDefault="000D70CD" w:rsidP="00FE6035">
            <w:pPr>
              <w:pStyle w:val="ListParagraph"/>
              <w:numPr>
                <w:ilvl w:val="0"/>
                <w:numId w:val="0"/>
              </w:numPr>
              <w:spacing w:after="40"/>
              <w:contextualSpacing w:val="0"/>
              <w:rPr>
                <w:rFonts w:ascii="Segoe UI" w:hAnsi="Segoe UI" w:cs="Segoe UI"/>
                <w:i/>
                <w:color w:val="0070C0"/>
                <w:sz w:val="18"/>
                <w:szCs w:val="18"/>
              </w:rPr>
            </w:pPr>
            <w:r w:rsidRPr="005C6F9B">
              <w:rPr>
                <w:rFonts w:ascii="Segoe UI" w:hAnsi="Segoe UI" w:cs="Segoe UI"/>
                <w:i/>
                <w:color w:val="0070C0"/>
                <w:sz w:val="18"/>
                <w:szCs w:val="18"/>
              </w:rPr>
              <w:t>OPTI</w:t>
            </w:r>
          </w:p>
        </w:tc>
        <w:tc>
          <w:tcPr>
            <w:tcW w:w="1278" w:type="dxa"/>
          </w:tcPr>
          <w:p w:rsidR="000D70CD" w:rsidRPr="005C6F9B" w:rsidRDefault="00765756"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13</w:t>
            </w:r>
            <w:r w:rsidR="00B02F51" w:rsidRPr="005C6F9B">
              <w:rPr>
                <w:rFonts w:ascii="Segoe UI" w:hAnsi="Segoe UI" w:cs="Segoe UI"/>
                <w:color w:val="0070C0"/>
                <w:sz w:val="18"/>
                <w:szCs w:val="18"/>
              </w:rPr>
              <w:t>-20</w:t>
            </w:r>
          </w:p>
        </w:tc>
        <w:tc>
          <w:tcPr>
            <w:tcW w:w="1278" w:type="dxa"/>
          </w:tcPr>
          <w:p w:rsidR="000D70CD" w:rsidRPr="005C6F9B" w:rsidRDefault="00FD1639"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60/</w:t>
            </w:r>
            <w:r w:rsidR="00943B72" w:rsidRPr="005C6F9B">
              <w:rPr>
                <w:rFonts w:ascii="Segoe UI" w:hAnsi="Segoe UI" w:cs="Segoe UI"/>
                <w:color w:val="0070C0"/>
                <w:sz w:val="18"/>
                <w:szCs w:val="18"/>
              </w:rPr>
              <w:t>100</w:t>
            </w:r>
          </w:p>
        </w:tc>
        <w:tc>
          <w:tcPr>
            <w:tcW w:w="1278" w:type="dxa"/>
          </w:tcPr>
          <w:p w:rsidR="000D70CD" w:rsidRPr="005C6F9B" w:rsidRDefault="00173D38"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16</w:t>
            </w:r>
            <w:r w:rsidR="00B02F51" w:rsidRPr="005C6F9B">
              <w:rPr>
                <w:rFonts w:ascii="Segoe UI" w:hAnsi="Segoe UI" w:cs="Segoe UI"/>
                <w:color w:val="0070C0"/>
                <w:sz w:val="18"/>
                <w:szCs w:val="18"/>
              </w:rPr>
              <w:t>-20</w:t>
            </w:r>
          </w:p>
        </w:tc>
        <w:tc>
          <w:tcPr>
            <w:tcW w:w="1278" w:type="dxa"/>
          </w:tcPr>
          <w:p w:rsidR="000D70CD" w:rsidRPr="005C6F9B" w:rsidRDefault="005115E5"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75/100</w:t>
            </w:r>
          </w:p>
        </w:tc>
        <w:tc>
          <w:tcPr>
            <w:tcW w:w="1278" w:type="dxa"/>
          </w:tcPr>
          <w:p w:rsidR="000D70CD" w:rsidRPr="005C6F9B" w:rsidRDefault="00173D38"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17</w:t>
            </w:r>
            <w:r w:rsidR="00B02F51" w:rsidRPr="005C6F9B">
              <w:rPr>
                <w:rFonts w:ascii="Segoe UI" w:hAnsi="Segoe UI" w:cs="Segoe UI"/>
                <w:color w:val="0070C0"/>
                <w:sz w:val="18"/>
                <w:szCs w:val="18"/>
              </w:rPr>
              <w:t>-20</w:t>
            </w:r>
          </w:p>
        </w:tc>
        <w:tc>
          <w:tcPr>
            <w:tcW w:w="1278" w:type="dxa"/>
          </w:tcPr>
          <w:p w:rsidR="000D70CD" w:rsidRPr="005C6F9B" w:rsidRDefault="005115E5"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80/100</w:t>
            </w:r>
          </w:p>
        </w:tc>
      </w:tr>
      <w:tr w:rsidR="000D70CD" w:rsidRPr="005C6F9B" w:rsidTr="000D70CD">
        <w:tc>
          <w:tcPr>
            <w:tcW w:w="1080" w:type="dxa"/>
          </w:tcPr>
          <w:p w:rsidR="000D70CD" w:rsidRPr="005C6F9B" w:rsidRDefault="000D70CD" w:rsidP="00FE6035">
            <w:pPr>
              <w:pStyle w:val="ListParagraph"/>
              <w:numPr>
                <w:ilvl w:val="0"/>
                <w:numId w:val="0"/>
              </w:numPr>
              <w:spacing w:after="40"/>
              <w:contextualSpacing w:val="0"/>
              <w:rPr>
                <w:rFonts w:ascii="Segoe UI" w:hAnsi="Segoe UI" w:cs="Segoe UI"/>
                <w:i/>
                <w:color w:val="0070C0"/>
                <w:sz w:val="18"/>
                <w:szCs w:val="18"/>
              </w:rPr>
            </w:pPr>
            <w:r w:rsidRPr="005C6F9B">
              <w:rPr>
                <w:rFonts w:ascii="Segoe UI" w:hAnsi="Segoe UI" w:cs="Segoe UI"/>
                <w:i/>
                <w:color w:val="0070C0"/>
                <w:sz w:val="18"/>
                <w:szCs w:val="18"/>
              </w:rPr>
              <w:t>QWERTY</w:t>
            </w:r>
          </w:p>
        </w:tc>
        <w:tc>
          <w:tcPr>
            <w:tcW w:w="1278" w:type="dxa"/>
          </w:tcPr>
          <w:p w:rsidR="000D70CD" w:rsidRPr="005C6F9B" w:rsidRDefault="00765756"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5</w:t>
            </w:r>
            <w:r w:rsidR="00B02F51" w:rsidRPr="005C6F9B">
              <w:rPr>
                <w:rFonts w:ascii="Segoe UI" w:hAnsi="Segoe UI" w:cs="Segoe UI"/>
                <w:color w:val="0070C0"/>
                <w:sz w:val="18"/>
                <w:szCs w:val="18"/>
              </w:rPr>
              <w:t>-20</w:t>
            </w:r>
          </w:p>
        </w:tc>
        <w:tc>
          <w:tcPr>
            <w:tcW w:w="1278" w:type="dxa"/>
          </w:tcPr>
          <w:p w:rsidR="000D70CD" w:rsidRPr="005C6F9B" w:rsidRDefault="00851D50"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20/100</w:t>
            </w:r>
          </w:p>
        </w:tc>
        <w:tc>
          <w:tcPr>
            <w:tcW w:w="1278" w:type="dxa"/>
          </w:tcPr>
          <w:p w:rsidR="000D70CD" w:rsidRPr="005C6F9B" w:rsidRDefault="00173D38"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12</w:t>
            </w:r>
            <w:r w:rsidR="00B02F51" w:rsidRPr="005C6F9B">
              <w:rPr>
                <w:rFonts w:ascii="Segoe UI" w:hAnsi="Segoe UI" w:cs="Segoe UI"/>
                <w:color w:val="0070C0"/>
                <w:sz w:val="18"/>
                <w:szCs w:val="18"/>
              </w:rPr>
              <w:t>-20</w:t>
            </w:r>
          </w:p>
        </w:tc>
        <w:tc>
          <w:tcPr>
            <w:tcW w:w="1278" w:type="dxa"/>
          </w:tcPr>
          <w:p w:rsidR="000D70CD" w:rsidRPr="005C6F9B" w:rsidRDefault="005115E5"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55/100</w:t>
            </w:r>
          </w:p>
        </w:tc>
        <w:tc>
          <w:tcPr>
            <w:tcW w:w="1278" w:type="dxa"/>
          </w:tcPr>
          <w:p w:rsidR="000D70CD" w:rsidRPr="005C6F9B" w:rsidRDefault="00173D38"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15</w:t>
            </w:r>
            <w:r w:rsidR="00B02F51" w:rsidRPr="005C6F9B">
              <w:rPr>
                <w:rFonts w:ascii="Segoe UI" w:hAnsi="Segoe UI" w:cs="Segoe UI"/>
                <w:color w:val="0070C0"/>
                <w:sz w:val="18"/>
                <w:szCs w:val="18"/>
              </w:rPr>
              <w:t>-20</w:t>
            </w:r>
          </w:p>
        </w:tc>
        <w:tc>
          <w:tcPr>
            <w:tcW w:w="1278" w:type="dxa"/>
          </w:tcPr>
          <w:p w:rsidR="000D70CD" w:rsidRPr="005C6F9B" w:rsidRDefault="005115E5"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70/100</w:t>
            </w:r>
          </w:p>
        </w:tc>
      </w:tr>
      <w:tr w:rsidR="005115E5" w:rsidRPr="005C6F9B" w:rsidTr="005115E5">
        <w:tc>
          <w:tcPr>
            <w:tcW w:w="2358" w:type="dxa"/>
            <w:gridSpan w:val="2"/>
            <w:tcBorders>
              <w:left w:val="nil"/>
              <w:bottom w:val="nil"/>
            </w:tcBorders>
          </w:tcPr>
          <w:p w:rsidR="005115E5" w:rsidRPr="005C6F9B" w:rsidRDefault="005115E5" w:rsidP="00FE6035">
            <w:pPr>
              <w:pStyle w:val="ListParagraph"/>
              <w:numPr>
                <w:ilvl w:val="0"/>
                <w:numId w:val="0"/>
              </w:numPr>
              <w:contextualSpacing w:val="0"/>
              <w:rPr>
                <w:rFonts w:ascii="Segoe UI" w:hAnsi="Segoe UI" w:cs="Segoe UI"/>
                <w:color w:val="0070C0"/>
                <w:sz w:val="18"/>
                <w:szCs w:val="18"/>
              </w:rPr>
            </w:pPr>
          </w:p>
        </w:tc>
        <w:tc>
          <w:tcPr>
            <w:tcW w:w="1278" w:type="dxa"/>
          </w:tcPr>
          <w:p w:rsidR="005115E5" w:rsidRPr="005C6F9B" w:rsidRDefault="002D2036" w:rsidP="00FE6035">
            <w:pPr>
              <w:pStyle w:val="ListParagraph"/>
              <w:numPr>
                <w:ilvl w:val="0"/>
                <w:numId w:val="0"/>
              </w:numPr>
              <w:contextualSpacing w:val="0"/>
              <w:rPr>
                <w:rFonts w:ascii="Segoe UI" w:hAnsi="Segoe UI" w:cs="Segoe UI"/>
                <w:b/>
                <w:color w:val="0070C0"/>
                <w:sz w:val="18"/>
                <w:szCs w:val="18"/>
              </w:rPr>
            </w:pPr>
            <w:r w:rsidRPr="005C6F9B">
              <w:rPr>
                <w:rFonts w:ascii="Segoe UI" w:hAnsi="Segoe UI" w:cs="Segoe UI"/>
                <w:b/>
                <w:color w:val="0070C0"/>
                <w:sz w:val="18"/>
                <w:szCs w:val="18"/>
              </w:rPr>
              <w:t>80/200</w:t>
            </w:r>
          </w:p>
        </w:tc>
        <w:tc>
          <w:tcPr>
            <w:tcW w:w="1278" w:type="dxa"/>
            <w:tcBorders>
              <w:bottom w:val="nil"/>
            </w:tcBorders>
          </w:tcPr>
          <w:p w:rsidR="005115E5" w:rsidRPr="005C6F9B" w:rsidRDefault="005115E5" w:rsidP="00FE6035">
            <w:pPr>
              <w:pStyle w:val="ListParagraph"/>
              <w:numPr>
                <w:ilvl w:val="0"/>
                <w:numId w:val="0"/>
              </w:numPr>
              <w:contextualSpacing w:val="0"/>
              <w:rPr>
                <w:rFonts w:ascii="Segoe UI" w:hAnsi="Segoe UI" w:cs="Segoe UI"/>
                <w:color w:val="0070C0"/>
                <w:sz w:val="18"/>
                <w:szCs w:val="18"/>
              </w:rPr>
            </w:pPr>
          </w:p>
        </w:tc>
        <w:tc>
          <w:tcPr>
            <w:tcW w:w="1278" w:type="dxa"/>
          </w:tcPr>
          <w:p w:rsidR="005115E5" w:rsidRPr="005C6F9B" w:rsidRDefault="002D2036" w:rsidP="00FE6035">
            <w:pPr>
              <w:pStyle w:val="ListParagraph"/>
              <w:numPr>
                <w:ilvl w:val="0"/>
                <w:numId w:val="0"/>
              </w:numPr>
              <w:contextualSpacing w:val="0"/>
              <w:rPr>
                <w:rFonts w:ascii="Segoe UI" w:hAnsi="Segoe UI" w:cs="Segoe UI"/>
                <w:b/>
                <w:color w:val="0070C0"/>
                <w:sz w:val="18"/>
                <w:szCs w:val="18"/>
              </w:rPr>
            </w:pPr>
            <w:r w:rsidRPr="005C6F9B">
              <w:rPr>
                <w:rFonts w:ascii="Segoe UI" w:hAnsi="Segoe UI" w:cs="Segoe UI"/>
                <w:b/>
                <w:color w:val="0070C0"/>
                <w:sz w:val="18"/>
                <w:szCs w:val="18"/>
              </w:rPr>
              <w:t>130/200</w:t>
            </w:r>
          </w:p>
        </w:tc>
        <w:tc>
          <w:tcPr>
            <w:tcW w:w="1278" w:type="dxa"/>
            <w:tcBorders>
              <w:bottom w:val="nil"/>
            </w:tcBorders>
          </w:tcPr>
          <w:p w:rsidR="005115E5" w:rsidRPr="005C6F9B" w:rsidRDefault="005115E5" w:rsidP="00FE6035">
            <w:pPr>
              <w:pStyle w:val="ListParagraph"/>
              <w:numPr>
                <w:ilvl w:val="0"/>
                <w:numId w:val="0"/>
              </w:numPr>
              <w:contextualSpacing w:val="0"/>
              <w:rPr>
                <w:rFonts w:ascii="Segoe UI" w:hAnsi="Segoe UI" w:cs="Segoe UI"/>
                <w:color w:val="0070C0"/>
                <w:sz w:val="18"/>
                <w:szCs w:val="18"/>
              </w:rPr>
            </w:pPr>
          </w:p>
        </w:tc>
        <w:tc>
          <w:tcPr>
            <w:tcW w:w="1278" w:type="dxa"/>
          </w:tcPr>
          <w:p w:rsidR="005115E5" w:rsidRPr="005C6F9B" w:rsidRDefault="002D2036" w:rsidP="00FE6035">
            <w:pPr>
              <w:pStyle w:val="ListParagraph"/>
              <w:numPr>
                <w:ilvl w:val="0"/>
                <w:numId w:val="0"/>
              </w:numPr>
              <w:contextualSpacing w:val="0"/>
              <w:rPr>
                <w:rFonts w:ascii="Segoe UI" w:hAnsi="Segoe UI" w:cs="Segoe UI"/>
                <w:b/>
                <w:color w:val="0070C0"/>
                <w:sz w:val="18"/>
                <w:szCs w:val="18"/>
              </w:rPr>
            </w:pPr>
            <w:r w:rsidRPr="005C6F9B">
              <w:rPr>
                <w:rFonts w:ascii="Segoe UI" w:hAnsi="Segoe UI" w:cs="Segoe UI"/>
                <w:b/>
                <w:color w:val="0070C0"/>
                <w:sz w:val="18"/>
                <w:szCs w:val="18"/>
              </w:rPr>
              <w:t>150/200</w:t>
            </w:r>
          </w:p>
        </w:tc>
      </w:tr>
    </w:tbl>
    <w:p w:rsidR="00847C44" w:rsidRDefault="00847C44" w:rsidP="007F7F9F">
      <w:pPr>
        <w:pStyle w:val="ListParagraph"/>
        <w:numPr>
          <w:ilvl w:val="0"/>
          <w:numId w:val="0"/>
        </w:numPr>
        <w:ind w:left="720"/>
        <w:contextualSpacing w:val="0"/>
      </w:pPr>
    </w:p>
    <w:p w:rsidR="00F33BCA" w:rsidRDefault="00074781" w:rsidP="00A501C1">
      <w:pPr>
        <w:pStyle w:val="ListParagraph"/>
        <w:contextualSpacing w:val="0"/>
      </w:pPr>
      <w:r>
        <w:t>Using each criterion</w:t>
      </w:r>
      <w:r w:rsidR="00BD4BCA">
        <w:t xml:space="preserve"> to exclude the proper rows</w:t>
      </w:r>
      <w:r>
        <w:t xml:space="preserve">, run a </w:t>
      </w:r>
      <w:r w:rsidRPr="00F33BCA">
        <w:t xml:space="preserve">mixed-effects model analysis of variance </w:t>
      </w:r>
      <w:r w:rsidR="00BD4BCA">
        <w:t xml:space="preserve">on </w:t>
      </w:r>
      <w:r w:rsidR="00BD4BCA" w:rsidRPr="00BD4BCA">
        <w:rPr>
          <w:i/>
        </w:rPr>
        <w:t>macbtwn.jmp</w:t>
      </w:r>
      <w:r w:rsidR="00BD4BCA">
        <w:t xml:space="preserve"> </w:t>
      </w:r>
      <w:r w:rsidRPr="00F33BCA">
        <w:t xml:space="preserve">to compare the methods’ stable performance. (Hint: because you are </w:t>
      </w:r>
      <w:r w:rsidR="00F14A7E">
        <w:t xml:space="preserve">now </w:t>
      </w:r>
      <w:r w:rsidRPr="00F33BCA">
        <w:t xml:space="preserve">unbalanced, you </w:t>
      </w:r>
      <w:r w:rsidR="00F14A7E">
        <w:t>must</w:t>
      </w:r>
      <w:r w:rsidRPr="00F33BCA">
        <w:t xml:space="preserve"> make </w:t>
      </w:r>
      <w:r w:rsidRPr="00F33BCA">
        <w:rPr>
          <w:i/>
        </w:rPr>
        <w:t>Session</w:t>
      </w:r>
      <w:r w:rsidRPr="00F33BCA">
        <w:t xml:space="preserve"> continuous </w:t>
      </w:r>
      <w:r w:rsidR="00660675">
        <w:t>and you</w:t>
      </w:r>
      <w:r w:rsidR="008026D1">
        <w:t xml:space="preserve"> will</w:t>
      </w:r>
      <w:r w:rsidR="00660675">
        <w:t xml:space="preserve"> see fractional degrees-of-freedom</w:t>
      </w:r>
      <w:r w:rsidRPr="00F33BCA">
        <w:t xml:space="preserve">.) </w:t>
      </w:r>
      <w:r w:rsidRPr="00F33BCA">
        <w:lastRenderedPageBreak/>
        <w:t>Report the model fit (</w:t>
      </w:r>
      <w:r w:rsidRPr="00F33BCA">
        <w:rPr>
          <w:i/>
        </w:rPr>
        <w:t>R</w:t>
      </w:r>
      <w:r w:rsidRPr="00F33BCA">
        <w:rPr>
          <w:vertAlign w:val="superscript"/>
        </w:rPr>
        <w:t>2</w:t>
      </w:r>
      <w:r w:rsidRPr="00F33BCA">
        <w:t xml:space="preserve"> and -2 LogLike</w:t>
      </w:r>
      <w:r>
        <w:t xml:space="preserve">lihood) and your F-test results for each of the three criterion. You may wish to make </w:t>
      </w:r>
      <w:r w:rsidR="00360F04">
        <w:t xml:space="preserve">one or more </w:t>
      </w:r>
      <w:r>
        <w:t>table</w:t>
      </w:r>
      <w:r w:rsidR="00360F04">
        <w:t>s</w:t>
      </w:r>
      <w:r>
        <w:t xml:space="preserve"> to </w:t>
      </w:r>
      <w:r w:rsidR="00360F04">
        <w:t>convey</w:t>
      </w:r>
      <w:r>
        <w:t xml:space="preserve"> your results.</w:t>
      </w:r>
      <w:r w:rsidR="008B3D3D">
        <w:t xml:space="preserve"> Then reflect on any trends you see in your results based on the conservativeness of the </w:t>
      </w:r>
      <w:r w:rsidR="0095426D">
        <w:t>stabilization</w:t>
      </w:r>
      <w:r w:rsidR="008B3D3D">
        <w:t xml:space="preserve"> criterion.</w:t>
      </w:r>
    </w:p>
    <w:tbl>
      <w:tblPr>
        <w:tblStyle w:val="TableGrid"/>
        <w:tblW w:w="8665" w:type="dxa"/>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659"/>
        <w:gridCol w:w="1635"/>
        <w:gridCol w:w="1633"/>
        <w:gridCol w:w="2084"/>
        <w:gridCol w:w="1654"/>
      </w:tblGrid>
      <w:tr w:rsidR="00132273" w:rsidRPr="00766DFA" w:rsidTr="00132273">
        <w:tc>
          <w:tcPr>
            <w:tcW w:w="1659" w:type="dxa"/>
            <w:tcBorders>
              <w:top w:val="nil"/>
              <w:left w:val="nil"/>
              <w:bottom w:val="nil"/>
            </w:tcBorders>
          </w:tcPr>
          <w:p w:rsidR="00132273" w:rsidRPr="00766DFA" w:rsidRDefault="00132273" w:rsidP="00FE6035">
            <w:pPr>
              <w:pStyle w:val="ListParagraph"/>
              <w:numPr>
                <w:ilvl w:val="0"/>
                <w:numId w:val="0"/>
              </w:numPr>
              <w:contextualSpacing w:val="0"/>
              <w:rPr>
                <w:rFonts w:ascii="Segoe UI" w:hAnsi="Segoe UI" w:cs="Segoe UI"/>
                <w:sz w:val="18"/>
                <w:szCs w:val="18"/>
              </w:rPr>
            </w:pPr>
          </w:p>
        </w:tc>
        <w:tc>
          <w:tcPr>
            <w:tcW w:w="3268" w:type="dxa"/>
            <w:gridSpan w:val="2"/>
          </w:tcPr>
          <w:p w:rsidR="00132273" w:rsidRPr="00766DFA" w:rsidRDefault="00132273" w:rsidP="00FE6035">
            <w:pPr>
              <w:pStyle w:val="ListParagraph"/>
              <w:numPr>
                <w:ilvl w:val="0"/>
                <w:numId w:val="0"/>
              </w:numPr>
              <w:spacing w:after="40"/>
              <w:contextualSpacing w:val="0"/>
              <w:jc w:val="center"/>
              <w:rPr>
                <w:rFonts w:ascii="Segoe UI" w:hAnsi="Segoe UI" w:cs="Segoe UI"/>
                <w:b/>
                <w:i/>
                <w:color w:val="0070C0"/>
                <w:sz w:val="18"/>
                <w:szCs w:val="18"/>
              </w:rPr>
            </w:pPr>
            <w:r w:rsidRPr="00766DFA">
              <w:rPr>
                <w:rFonts w:ascii="Segoe UI" w:hAnsi="Segoe UI" w:cs="Segoe UI"/>
                <w:b/>
                <w:i/>
                <w:color w:val="0070C0"/>
                <w:sz w:val="18"/>
                <w:szCs w:val="18"/>
              </w:rPr>
              <w:t>Criterion 1</w:t>
            </w:r>
          </w:p>
        </w:tc>
        <w:tc>
          <w:tcPr>
            <w:tcW w:w="2084" w:type="dxa"/>
          </w:tcPr>
          <w:p w:rsidR="00132273" w:rsidRPr="00766DFA" w:rsidRDefault="00132273"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i/>
                <w:color w:val="0070C0"/>
                <w:sz w:val="18"/>
                <w:szCs w:val="18"/>
              </w:rPr>
              <w:t>R</w:t>
            </w:r>
            <w:r w:rsidRPr="00766DFA">
              <w:rPr>
                <w:rFonts w:ascii="Segoe UI" w:hAnsi="Segoe UI" w:cs="Segoe UI"/>
                <w:color w:val="0070C0"/>
                <w:sz w:val="18"/>
                <w:szCs w:val="18"/>
                <w:vertAlign w:val="superscript"/>
              </w:rPr>
              <w:t>2</w:t>
            </w:r>
            <w:r w:rsidR="00E01375" w:rsidRPr="00766DFA">
              <w:rPr>
                <w:rFonts w:ascii="Segoe UI" w:hAnsi="Segoe UI" w:cs="Segoe UI"/>
                <w:color w:val="0070C0"/>
                <w:sz w:val="18"/>
                <w:szCs w:val="18"/>
              </w:rPr>
              <w:t> </w:t>
            </w:r>
            <w:r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Pr="00766DFA">
              <w:rPr>
                <w:rFonts w:ascii="Segoe UI" w:hAnsi="Segoe UI" w:cs="Segoe UI"/>
                <w:color w:val="0070C0"/>
                <w:sz w:val="18"/>
                <w:szCs w:val="18"/>
              </w:rPr>
              <w:t>.9211</w:t>
            </w:r>
          </w:p>
        </w:tc>
        <w:tc>
          <w:tcPr>
            <w:tcW w:w="1654" w:type="dxa"/>
          </w:tcPr>
          <w:p w:rsidR="00132273" w:rsidRPr="00766DFA" w:rsidRDefault="00132273"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color w:val="0070C0"/>
                <w:sz w:val="18"/>
                <w:szCs w:val="18"/>
              </w:rPr>
              <w:t>-2LL</w:t>
            </w:r>
            <w:r w:rsidR="00E01375" w:rsidRPr="00766DFA">
              <w:rPr>
                <w:rFonts w:ascii="Segoe UI" w:hAnsi="Segoe UI" w:cs="Segoe UI"/>
                <w:color w:val="0070C0"/>
                <w:sz w:val="18"/>
                <w:szCs w:val="18"/>
              </w:rPr>
              <w:t> </w:t>
            </w:r>
            <w:r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Pr="00766DFA">
              <w:rPr>
                <w:rFonts w:ascii="Segoe UI" w:hAnsi="Segoe UI" w:cs="Segoe UI"/>
                <w:color w:val="0070C0"/>
                <w:sz w:val="18"/>
                <w:szCs w:val="18"/>
              </w:rPr>
              <w:t>329.27</w:t>
            </w:r>
          </w:p>
        </w:tc>
      </w:tr>
      <w:tr w:rsidR="00132273" w:rsidRPr="00766DFA" w:rsidTr="00132273">
        <w:tc>
          <w:tcPr>
            <w:tcW w:w="1659" w:type="dxa"/>
            <w:tcBorders>
              <w:top w:val="nil"/>
              <w:left w:val="nil"/>
            </w:tcBorders>
          </w:tcPr>
          <w:p w:rsidR="00132273" w:rsidRPr="00766DFA" w:rsidRDefault="00132273" w:rsidP="00FE6035">
            <w:pPr>
              <w:pStyle w:val="ListParagraph"/>
              <w:numPr>
                <w:ilvl w:val="0"/>
                <w:numId w:val="0"/>
              </w:numPr>
              <w:contextualSpacing w:val="0"/>
              <w:rPr>
                <w:rFonts w:ascii="Segoe UI" w:hAnsi="Segoe UI" w:cs="Segoe UI"/>
                <w:sz w:val="18"/>
                <w:szCs w:val="18"/>
              </w:rPr>
            </w:pPr>
          </w:p>
        </w:tc>
        <w:tc>
          <w:tcPr>
            <w:tcW w:w="1635" w:type="dxa"/>
            <w:tcBorders>
              <w:left w:val="single" w:sz="4" w:space="0" w:color="0070C0"/>
            </w:tcBorders>
          </w:tcPr>
          <w:p w:rsidR="00132273" w:rsidRPr="00766DFA" w:rsidRDefault="00132273"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num</w:t>
            </w:r>
          </w:p>
        </w:tc>
        <w:tc>
          <w:tcPr>
            <w:tcW w:w="1633" w:type="dxa"/>
          </w:tcPr>
          <w:p w:rsidR="00132273" w:rsidRPr="00766DFA" w:rsidRDefault="00132273"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den</w:t>
            </w:r>
          </w:p>
        </w:tc>
        <w:tc>
          <w:tcPr>
            <w:tcW w:w="2084" w:type="dxa"/>
          </w:tcPr>
          <w:p w:rsidR="00132273" w:rsidRPr="00766DFA" w:rsidRDefault="00132273"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F</w:t>
            </w:r>
          </w:p>
        </w:tc>
        <w:tc>
          <w:tcPr>
            <w:tcW w:w="1654" w:type="dxa"/>
          </w:tcPr>
          <w:p w:rsidR="00132273" w:rsidRPr="00766DFA" w:rsidRDefault="00132273" w:rsidP="00FE6035">
            <w:pPr>
              <w:pStyle w:val="ListParagraph"/>
              <w:numPr>
                <w:ilvl w:val="0"/>
                <w:numId w:val="0"/>
              </w:numPr>
              <w:spacing w:after="40"/>
              <w:contextualSpacing w:val="0"/>
              <w:rPr>
                <w:rFonts w:ascii="Segoe UI" w:hAnsi="Segoe UI" w:cs="Segoe UI"/>
                <w:color w:val="0070C0"/>
                <w:sz w:val="18"/>
                <w:szCs w:val="18"/>
              </w:rPr>
            </w:pPr>
            <w:r w:rsidRPr="00766DFA">
              <w:rPr>
                <w:rFonts w:ascii="Segoe UI" w:hAnsi="Segoe UI" w:cs="Segoe UI"/>
                <w:i/>
                <w:color w:val="0070C0"/>
                <w:sz w:val="18"/>
                <w:szCs w:val="18"/>
              </w:rPr>
              <w:t>p</w:t>
            </w:r>
          </w:p>
        </w:tc>
      </w:tr>
      <w:tr w:rsidR="00132273" w:rsidRPr="00766DFA" w:rsidTr="00132273">
        <w:tc>
          <w:tcPr>
            <w:tcW w:w="1659" w:type="dxa"/>
          </w:tcPr>
          <w:p w:rsidR="00132273" w:rsidRPr="00766DFA" w:rsidRDefault="00132273"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w:t>
            </w:r>
          </w:p>
        </w:tc>
        <w:tc>
          <w:tcPr>
            <w:tcW w:w="1635" w:type="dxa"/>
            <w:tcBorders>
              <w:left w:val="single" w:sz="4" w:space="0" w:color="0070C0"/>
            </w:tcBorders>
          </w:tcPr>
          <w:p w:rsidR="00132273" w:rsidRPr="00766DFA" w:rsidRDefault="0013227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32273" w:rsidRPr="00766DFA" w:rsidRDefault="009B1C7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108.3</w:t>
            </w:r>
            <w:r w:rsidR="0072099F" w:rsidRPr="00766DFA">
              <w:rPr>
                <w:rFonts w:ascii="Segoe UI" w:hAnsi="Segoe UI" w:cs="Segoe UI"/>
                <w:color w:val="0070C0"/>
                <w:sz w:val="18"/>
                <w:szCs w:val="18"/>
              </w:rPr>
              <w:t>0</w:t>
            </w:r>
          </w:p>
        </w:tc>
        <w:tc>
          <w:tcPr>
            <w:tcW w:w="208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274.82</w:t>
            </w:r>
          </w:p>
        </w:tc>
        <w:tc>
          <w:tcPr>
            <w:tcW w:w="165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&lt;.0001</w:t>
            </w:r>
            <w:r w:rsidR="00A01BE8" w:rsidRPr="00766DFA">
              <w:rPr>
                <w:rFonts w:ascii="Segoe UI" w:hAnsi="Segoe UI" w:cs="Segoe UI"/>
                <w:color w:val="0070C0"/>
                <w:sz w:val="18"/>
                <w:szCs w:val="18"/>
              </w:rPr>
              <w:t>*</w:t>
            </w:r>
          </w:p>
        </w:tc>
      </w:tr>
      <w:tr w:rsidR="00132273" w:rsidRPr="00766DFA" w:rsidTr="00132273">
        <w:tc>
          <w:tcPr>
            <w:tcW w:w="1659" w:type="dxa"/>
          </w:tcPr>
          <w:p w:rsidR="00132273" w:rsidRPr="00766DFA" w:rsidRDefault="00132273"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Method</w:t>
            </w:r>
          </w:p>
        </w:tc>
        <w:tc>
          <w:tcPr>
            <w:tcW w:w="1635" w:type="dxa"/>
            <w:tcBorders>
              <w:left w:val="single" w:sz="4" w:space="0" w:color="0070C0"/>
            </w:tcBorders>
          </w:tcPr>
          <w:p w:rsidR="00132273" w:rsidRPr="00766DFA" w:rsidRDefault="0013227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32273" w:rsidRPr="00766DFA" w:rsidRDefault="009B1C7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34.5</w:t>
            </w:r>
            <w:r w:rsidR="0072099F" w:rsidRPr="00766DFA">
              <w:rPr>
                <w:rFonts w:ascii="Segoe UI" w:hAnsi="Segoe UI" w:cs="Segoe UI"/>
                <w:color w:val="0070C0"/>
                <w:sz w:val="18"/>
                <w:szCs w:val="18"/>
              </w:rPr>
              <w:t>0</w:t>
            </w:r>
          </w:p>
        </w:tc>
        <w:tc>
          <w:tcPr>
            <w:tcW w:w="208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118.25</w:t>
            </w:r>
          </w:p>
        </w:tc>
        <w:tc>
          <w:tcPr>
            <w:tcW w:w="165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&lt;.0001</w:t>
            </w:r>
            <w:r w:rsidR="00A01BE8" w:rsidRPr="00766DFA">
              <w:rPr>
                <w:rFonts w:ascii="Segoe UI" w:hAnsi="Segoe UI" w:cs="Segoe UI"/>
                <w:color w:val="0070C0"/>
                <w:sz w:val="18"/>
                <w:szCs w:val="18"/>
              </w:rPr>
              <w:t>*</w:t>
            </w:r>
          </w:p>
        </w:tc>
      </w:tr>
      <w:tr w:rsidR="00132273" w:rsidRPr="00766DFA" w:rsidTr="00132273">
        <w:tc>
          <w:tcPr>
            <w:tcW w:w="1659" w:type="dxa"/>
          </w:tcPr>
          <w:p w:rsidR="00132273" w:rsidRPr="00766DFA" w:rsidRDefault="00132273" w:rsidP="004635A6">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Session*Method</w:t>
            </w:r>
          </w:p>
        </w:tc>
        <w:tc>
          <w:tcPr>
            <w:tcW w:w="1635" w:type="dxa"/>
            <w:tcBorders>
              <w:left w:val="single" w:sz="4" w:space="0" w:color="0070C0"/>
            </w:tcBorders>
          </w:tcPr>
          <w:p w:rsidR="00132273" w:rsidRPr="00766DFA" w:rsidRDefault="0013227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32273" w:rsidRPr="00766DFA" w:rsidRDefault="009B1C7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108.3</w:t>
            </w:r>
            <w:r w:rsidR="0072099F" w:rsidRPr="00766DFA">
              <w:rPr>
                <w:rFonts w:ascii="Segoe UI" w:hAnsi="Segoe UI" w:cs="Segoe UI"/>
                <w:color w:val="0070C0"/>
                <w:sz w:val="18"/>
                <w:szCs w:val="18"/>
              </w:rPr>
              <w:t>0</w:t>
            </w:r>
          </w:p>
        </w:tc>
        <w:tc>
          <w:tcPr>
            <w:tcW w:w="208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6.70</w:t>
            </w:r>
          </w:p>
        </w:tc>
        <w:tc>
          <w:tcPr>
            <w:tcW w:w="165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.0110</w:t>
            </w:r>
            <w:r w:rsidR="00A01BE8" w:rsidRPr="00766DFA">
              <w:rPr>
                <w:rFonts w:ascii="Segoe UI" w:hAnsi="Segoe UI" w:cs="Segoe UI"/>
                <w:color w:val="0070C0"/>
                <w:sz w:val="18"/>
                <w:szCs w:val="18"/>
              </w:rPr>
              <w:t>*</w:t>
            </w:r>
          </w:p>
        </w:tc>
      </w:tr>
      <w:tr w:rsidR="001E47C6" w:rsidRPr="00766DFA" w:rsidTr="00FE6035">
        <w:tc>
          <w:tcPr>
            <w:tcW w:w="1659" w:type="dxa"/>
            <w:tcBorders>
              <w:top w:val="nil"/>
              <w:left w:val="nil"/>
              <w:bottom w:val="nil"/>
            </w:tcBorders>
          </w:tcPr>
          <w:p w:rsidR="001E47C6" w:rsidRPr="00766DFA" w:rsidRDefault="001E47C6" w:rsidP="00FE6035">
            <w:pPr>
              <w:pStyle w:val="ListParagraph"/>
              <w:numPr>
                <w:ilvl w:val="0"/>
                <w:numId w:val="0"/>
              </w:numPr>
              <w:contextualSpacing w:val="0"/>
              <w:rPr>
                <w:rFonts w:ascii="Segoe UI" w:hAnsi="Segoe UI" w:cs="Segoe UI"/>
                <w:sz w:val="18"/>
                <w:szCs w:val="18"/>
              </w:rPr>
            </w:pPr>
          </w:p>
        </w:tc>
        <w:tc>
          <w:tcPr>
            <w:tcW w:w="3268" w:type="dxa"/>
            <w:gridSpan w:val="2"/>
          </w:tcPr>
          <w:p w:rsidR="001E47C6" w:rsidRPr="00766DFA" w:rsidRDefault="001E47C6" w:rsidP="00FE6035">
            <w:pPr>
              <w:pStyle w:val="ListParagraph"/>
              <w:numPr>
                <w:ilvl w:val="0"/>
                <w:numId w:val="0"/>
              </w:numPr>
              <w:spacing w:after="40"/>
              <w:contextualSpacing w:val="0"/>
              <w:jc w:val="center"/>
              <w:rPr>
                <w:rFonts w:ascii="Segoe UI" w:hAnsi="Segoe UI" w:cs="Segoe UI"/>
                <w:b/>
                <w:i/>
                <w:color w:val="0070C0"/>
                <w:sz w:val="18"/>
                <w:szCs w:val="18"/>
              </w:rPr>
            </w:pPr>
            <w:r w:rsidRPr="00766DFA">
              <w:rPr>
                <w:rFonts w:ascii="Segoe UI" w:hAnsi="Segoe UI" w:cs="Segoe UI"/>
                <w:b/>
                <w:i/>
                <w:color w:val="0070C0"/>
                <w:sz w:val="18"/>
                <w:szCs w:val="18"/>
              </w:rPr>
              <w:t xml:space="preserve">Criterion </w:t>
            </w:r>
            <w:r w:rsidR="00003DED" w:rsidRPr="00766DFA">
              <w:rPr>
                <w:rFonts w:ascii="Segoe UI" w:hAnsi="Segoe UI" w:cs="Segoe UI"/>
                <w:b/>
                <w:i/>
                <w:color w:val="0070C0"/>
                <w:sz w:val="18"/>
                <w:szCs w:val="18"/>
              </w:rPr>
              <w:t>2</w:t>
            </w:r>
          </w:p>
        </w:tc>
        <w:tc>
          <w:tcPr>
            <w:tcW w:w="2084" w:type="dxa"/>
          </w:tcPr>
          <w:p w:rsidR="001E47C6" w:rsidRPr="00766DFA" w:rsidRDefault="001E47C6"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i/>
                <w:color w:val="0070C0"/>
                <w:sz w:val="18"/>
                <w:szCs w:val="18"/>
              </w:rPr>
              <w:t>R</w:t>
            </w:r>
            <w:r w:rsidRPr="00766DFA">
              <w:rPr>
                <w:rFonts w:ascii="Segoe UI" w:hAnsi="Segoe UI" w:cs="Segoe UI"/>
                <w:color w:val="0070C0"/>
                <w:sz w:val="18"/>
                <w:szCs w:val="18"/>
                <w:vertAlign w:val="superscript"/>
              </w:rPr>
              <w:t>2</w:t>
            </w:r>
            <w:r w:rsidR="00E01375" w:rsidRPr="00766DFA">
              <w:rPr>
                <w:rFonts w:ascii="Segoe UI" w:hAnsi="Segoe UI" w:cs="Segoe UI"/>
                <w:color w:val="0070C0"/>
                <w:sz w:val="18"/>
                <w:szCs w:val="18"/>
              </w:rPr>
              <w:t> </w:t>
            </w:r>
            <w:r w:rsidR="00B05C84"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002D28A2" w:rsidRPr="00766DFA">
              <w:rPr>
                <w:rFonts w:ascii="Segoe UI" w:hAnsi="Segoe UI" w:cs="Segoe UI"/>
                <w:color w:val="0070C0"/>
                <w:sz w:val="18"/>
                <w:szCs w:val="18"/>
              </w:rPr>
              <w:t>.8400</w:t>
            </w:r>
          </w:p>
        </w:tc>
        <w:tc>
          <w:tcPr>
            <w:tcW w:w="1654" w:type="dxa"/>
          </w:tcPr>
          <w:p w:rsidR="001E47C6" w:rsidRPr="00766DFA" w:rsidRDefault="001E47C6"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color w:val="0070C0"/>
                <w:sz w:val="18"/>
                <w:szCs w:val="18"/>
              </w:rPr>
              <w:t>-2LL</w:t>
            </w:r>
            <w:r w:rsidR="00E01375" w:rsidRPr="00766DFA">
              <w:rPr>
                <w:rFonts w:ascii="Segoe UI" w:hAnsi="Segoe UI" w:cs="Segoe UI"/>
                <w:color w:val="0070C0"/>
                <w:sz w:val="18"/>
                <w:szCs w:val="18"/>
              </w:rPr>
              <w:t> </w:t>
            </w:r>
            <w:r w:rsidR="00B05C84"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002D28A2" w:rsidRPr="00766DFA">
              <w:rPr>
                <w:rFonts w:ascii="Segoe UI" w:hAnsi="Segoe UI" w:cs="Segoe UI"/>
                <w:color w:val="0070C0"/>
                <w:sz w:val="18"/>
                <w:szCs w:val="18"/>
              </w:rPr>
              <w:t>186.07</w:t>
            </w:r>
          </w:p>
        </w:tc>
      </w:tr>
      <w:tr w:rsidR="001E47C6" w:rsidRPr="00766DFA" w:rsidTr="00FE6035">
        <w:tc>
          <w:tcPr>
            <w:tcW w:w="1659" w:type="dxa"/>
            <w:tcBorders>
              <w:top w:val="nil"/>
              <w:left w:val="nil"/>
            </w:tcBorders>
          </w:tcPr>
          <w:p w:rsidR="001E47C6" w:rsidRPr="00766DFA" w:rsidRDefault="001E47C6" w:rsidP="00FE6035">
            <w:pPr>
              <w:pStyle w:val="ListParagraph"/>
              <w:numPr>
                <w:ilvl w:val="0"/>
                <w:numId w:val="0"/>
              </w:numPr>
              <w:contextualSpacing w:val="0"/>
              <w:rPr>
                <w:rFonts w:ascii="Segoe UI" w:hAnsi="Segoe UI" w:cs="Segoe UI"/>
                <w:sz w:val="18"/>
                <w:szCs w:val="18"/>
              </w:rPr>
            </w:pPr>
          </w:p>
        </w:tc>
        <w:tc>
          <w:tcPr>
            <w:tcW w:w="1635" w:type="dxa"/>
            <w:tcBorders>
              <w:left w:val="single" w:sz="4" w:space="0" w:color="0070C0"/>
            </w:tcBorders>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num</w:t>
            </w:r>
          </w:p>
        </w:tc>
        <w:tc>
          <w:tcPr>
            <w:tcW w:w="1633"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den</w:t>
            </w:r>
          </w:p>
        </w:tc>
        <w:tc>
          <w:tcPr>
            <w:tcW w:w="2084"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F</w:t>
            </w:r>
          </w:p>
        </w:tc>
        <w:tc>
          <w:tcPr>
            <w:tcW w:w="1654" w:type="dxa"/>
          </w:tcPr>
          <w:p w:rsidR="001E47C6" w:rsidRPr="00766DFA" w:rsidRDefault="001E47C6" w:rsidP="00FE6035">
            <w:pPr>
              <w:pStyle w:val="ListParagraph"/>
              <w:numPr>
                <w:ilvl w:val="0"/>
                <w:numId w:val="0"/>
              </w:numPr>
              <w:spacing w:after="40"/>
              <w:contextualSpacing w:val="0"/>
              <w:rPr>
                <w:rFonts w:ascii="Segoe UI" w:hAnsi="Segoe UI" w:cs="Segoe UI"/>
                <w:color w:val="0070C0"/>
                <w:sz w:val="18"/>
                <w:szCs w:val="18"/>
              </w:rPr>
            </w:pPr>
            <w:r w:rsidRPr="00766DFA">
              <w:rPr>
                <w:rFonts w:ascii="Segoe UI" w:hAnsi="Segoe UI" w:cs="Segoe UI"/>
                <w:i/>
                <w:color w:val="0070C0"/>
                <w:sz w:val="18"/>
                <w:szCs w:val="18"/>
              </w:rPr>
              <w:t>p</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72099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59.72</w:t>
            </w:r>
          </w:p>
        </w:tc>
        <w:tc>
          <w:tcPr>
            <w:tcW w:w="208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36.22</w:t>
            </w:r>
          </w:p>
        </w:tc>
        <w:tc>
          <w:tcPr>
            <w:tcW w:w="165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&lt;.0001</w:t>
            </w:r>
            <w:r w:rsidR="00A01BE8" w:rsidRPr="00766DFA">
              <w:rPr>
                <w:rFonts w:ascii="Segoe UI" w:hAnsi="Segoe UI" w:cs="Segoe UI"/>
                <w:color w:val="0070C0"/>
                <w:sz w:val="18"/>
                <w:szCs w:val="18"/>
              </w:rPr>
              <w:t>*</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Method</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72099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53.72</w:t>
            </w:r>
          </w:p>
        </w:tc>
        <w:tc>
          <w:tcPr>
            <w:tcW w:w="208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231.03</w:t>
            </w:r>
          </w:p>
        </w:tc>
        <w:tc>
          <w:tcPr>
            <w:tcW w:w="165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&lt;.0001</w:t>
            </w:r>
            <w:r w:rsidR="00A01BE8" w:rsidRPr="00766DFA">
              <w:rPr>
                <w:rFonts w:ascii="Segoe UI" w:hAnsi="Segoe UI" w:cs="Segoe UI"/>
                <w:color w:val="0070C0"/>
                <w:sz w:val="18"/>
                <w:szCs w:val="18"/>
              </w:rPr>
              <w:t>*</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Session*Method</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72099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59.72</w:t>
            </w:r>
          </w:p>
        </w:tc>
        <w:tc>
          <w:tcPr>
            <w:tcW w:w="208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0.78</w:t>
            </w:r>
          </w:p>
        </w:tc>
        <w:tc>
          <w:tcPr>
            <w:tcW w:w="165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.3819</w:t>
            </w:r>
          </w:p>
        </w:tc>
      </w:tr>
      <w:tr w:rsidR="001E47C6" w:rsidRPr="00766DFA" w:rsidTr="00FE6035">
        <w:tc>
          <w:tcPr>
            <w:tcW w:w="1659" w:type="dxa"/>
            <w:tcBorders>
              <w:top w:val="nil"/>
              <w:left w:val="nil"/>
              <w:bottom w:val="nil"/>
            </w:tcBorders>
          </w:tcPr>
          <w:p w:rsidR="001E47C6" w:rsidRPr="00766DFA" w:rsidRDefault="001E47C6" w:rsidP="00FE6035">
            <w:pPr>
              <w:pStyle w:val="ListParagraph"/>
              <w:numPr>
                <w:ilvl w:val="0"/>
                <w:numId w:val="0"/>
              </w:numPr>
              <w:contextualSpacing w:val="0"/>
              <w:rPr>
                <w:rFonts w:ascii="Segoe UI" w:hAnsi="Segoe UI" w:cs="Segoe UI"/>
                <w:sz w:val="18"/>
                <w:szCs w:val="18"/>
              </w:rPr>
            </w:pPr>
          </w:p>
        </w:tc>
        <w:tc>
          <w:tcPr>
            <w:tcW w:w="3268" w:type="dxa"/>
            <w:gridSpan w:val="2"/>
          </w:tcPr>
          <w:p w:rsidR="001E47C6" w:rsidRPr="00766DFA" w:rsidRDefault="001E47C6" w:rsidP="00FE6035">
            <w:pPr>
              <w:pStyle w:val="ListParagraph"/>
              <w:numPr>
                <w:ilvl w:val="0"/>
                <w:numId w:val="0"/>
              </w:numPr>
              <w:spacing w:after="40"/>
              <w:contextualSpacing w:val="0"/>
              <w:jc w:val="center"/>
              <w:rPr>
                <w:rFonts w:ascii="Segoe UI" w:hAnsi="Segoe UI" w:cs="Segoe UI"/>
                <w:b/>
                <w:i/>
                <w:color w:val="0070C0"/>
                <w:sz w:val="18"/>
                <w:szCs w:val="18"/>
              </w:rPr>
            </w:pPr>
            <w:r w:rsidRPr="00766DFA">
              <w:rPr>
                <w:rFonts w:ascii="Segoe UI" w:hAnsi="Segoe UI" w:cs="Segoe UI"/>
                <w:b/>
                <w:i/>
                <w:color w:val="0070C0"/>
                <w:sz w:val="18"/>
                <w:szCs w:val="18"/>
              </w:rPr>
              <w:t xml:space="preserve">Criterion </w:t>
            </w:r>
            <w:r w:rsidR="00003DED" w:rsidRPr="00766DFA">
              <w:rPr>
                <w:rFonts w:ascii="Segoe UI" w:hAnsi="Segoe UI" w:cs="Segoe UI"/>
                <w:b/>
                <w:i/>
                <w:color w:val="0070C0"/>
                <w:sz w:val="18"/>
                <w:szCs w:val="18"/>
              </w:rPr>
              <w:t>3</w:t>
            </w:r>
          </w:p>
        </w:tc>
        <w:tc>
          <w:tcPr>
            <w:tcW w:w="2084" w:type="dxa"/>
          </w:tcPr>
          <w:p w:rsidR="001E47C6" w:rsidRPr="00766DFA" w:rsidRDefault="001E47C6"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i/>
                <w:color w:val="0070C0"/>
                <w:sz w:val="18"/>
                <w:szCs w:val="18"/>
              </w:rPr>
              <w:t>R</w:t>
            </w:r>
            <w:r w:rsidRPr="00766DFA">
              <w:rPr>
                <w:rFonts w:ascii="Segoe UI" w:hAnsi="Segoe UI" w:cs="Segoe UI"/>
                <w:color w:val="0070C0"/>
                <w:sz w:val="18"/>
                <w:szCs w:val="18"/>
                <w:vertAlign w:val="superscript"/>
              </w:rPr>
              <w:t>2</w:t>
            </w:r>
            <w:r w:rsidR="00E01375" w:rsidRPr="00766DFA">
              <w:rPr>
                <w:rFonts w:ascii="Segoe UI" w:hAnsi="Segoe UI" w:cs="Segoe UI"/>
                <w:color w:val="0070C0"/>
                <w:sz w:val="18"/>
                <w:szCs w:val="18"/>
              </w:rPr>
              <w:t> </w:t>
            </w:r>
            <w:r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00887F14" w:rsidRPr="00766DFA">
              <w:rPr>
                <w:rFonts w:ascii="Segoe UI" w:hAnsi="Segoe UI" w:cs="Segoe UI"/>
                <w:color w:val="0070C0"/>
                <w:sz w:val="18"/>
                <w:szCs w:val="18"/>
              </w:rPr>
              <w:t>.8795</w:t>
            </w:r>
          </w:p>
        </w:tc>
        <w:tc>
          <w:tcPr>
            <w:tcW w:w="1654" w:type="dxa"/>
          </w:tcPr>
          <w:p w:rsidR="001E47C6" w:rsidRPr="00766DFA" w:rsidRDefault="001E47C6"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color w:val="0070C0"/>
                <w:sz w:val="18"/>
                <w:szCs w:val="18"/>
              </w:rPr>
              <w:t>-2LL</w:t>
            </w:r>
            <w:r w:rsidR="00E01375" w:rsidRPr="00766DFA">
              <w:rPr>
                <w:rFonts w:ascii="Segoe UI" w:hAnsi="Segoe UI" w:cs="Segoe UI"/>
                <w:color w:val="0070C0"/>
                <w:sz w:val="18"/>
                <w:szCs w:val="18"/>
              </w:rPr>
              <w:t> </w:t>
            </w:r>
            <w:r w:rsidR="00B05C84"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00887F14" w:rsidRPr="00766DFA">
              <w:rPr>
                <w:rFonts w:ascii="Segoe UI" w:hAnsi="Segoe UI" w:cs="Segoe UI"/>
                <w:color w:val="0070C0"/>
                <w:sz w:val="18"/>
                <w:szCs w:val="18"/>
              </w:rPr>
              <w:t>130.01</w:t>
            </w:r>
          </w:p>
        </w:tc>
      </w:tr>
      <w:tr w:rsidR="001E47C6" w:rsidRPr="00766DFA" w:rsidTr="00FE6035">
        <w:tc>
          <w:tcPr>
            <w:tcW w:w="1659" w:type="dxa"/>
            <w:tcBorders>
              <w:top w:val="nil"/>
              <w:left w:val="nil"/>
            </w:tcBorders>
          </w:tcPr>
          <w:p w:rsidR="001E47C6" w:rsidRPr="00766DFA" w:rsidRDefault="001E47C6" w:rsidP="00FE6035">
            <w:pPr>
              <w:pStyle w:val="ListParagraph"/>
              <w:numPr>
                <w:ilvl w:val="0"/>
                <w:numId w:val="0"/>
              </w:numPr>
              <w:contextualSpacing w:val="0"/>
              <w:rPr>
                <w:rFonts w:ascii="Segoe UI" w:hAnsi="Segoe UI" w:cs="Segoe UI"/>
                <w:sz w:val="18"/>
                <w:szCs w:val="18"/>
              </w:rPr>
            </w:pPr>
          </w:p>
        </w:tc>
        <w:tc>
          <w:tcPr>
            <w:tcW w:w="1635" w:type="dxa"/>
            <w:tcBorders>
              <w:left w:val="single" w:sz="4" w:space="0" w:color="0070C0"/>
            </w:tcBorders>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num</w:t>
            </w:r>
          </w:p>
        </w:tc>
        <w:tc>
          <w:tcPr>
            <w:tcW w:w="1633"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den</w:t>
            </w:r>
          </w:p>
        </w:tc>
        <w:tc>
          <w:tcPr>
            <w:tcW w:w="2084"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F</w:t>
            </w:r>
          </w:p>
        </w:tc>
        <w:tc>
          <w:tcPr>
            <w:tcW w:w="1654" w:type="dxa"/>
          </w:tcPr>
          <w:p w:rsidR="001E47C6" w:rsidRPr="00766DFA" w:rsidRDefault="001E47C6" w:rsidP="00FE6035">
            <w:pPr>
              <w:pStyle w:val="ListParagraph"/>
              <w:numPr>
                <w:ilvl w:val="0"/>
                <w:numId w:val="0"/>
              </w:numPr>
              <w:spacing w:after="40"/>
              <w:contextualSpacing w:val="0"/>
              <w:rPr>
                <w:rFonts w:ascii="Segoe UI" w:hAnsi="Segoe UI" w:cs="Segoe UI"/>
                <w:color w:val="0070C0"/>
                <w:sz w:val="18"/>
                <w:szCs w:val="18"/>
              </w:rPr>
            </w:pPr>
            <w:r w:rsidRPr="00766DFA">
              <w:rPr>
                <w:rFonts w:ascii="Segoe UI" w:hAnsi="Segoe UI" w:cs="Segoe UI"/>
                <w:i/>
                <w:color w:val="0070C0"/>
                <w:sz w:val="18"/>
                <w:szCs w:val="18"/>
              </w:rPr>
              <w:t>p</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921A9E"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37.65</w:t>
            </w:r>
          </w:p>
        </w:tc>
        <w:tc>
          <w:tcPr>
            <w:tcW w:w="2084" w:type="dxa"/>
          </w:tcPr>
          <w:p w:rsidR="001E47C6" w:rsidRPr="00766DFA" w:rsidRDefault="00921A9E"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8.49</w:t>
            </w:r>
          </w:p>
        </w:tc>
        <w:tc>
          <w:tcPr>
            <w:tcW w:w="1654" w:type="dxa"/>
          </w:tcPr>
          <w:p w:rsidR="001E47C6" w:rsidRPr="00766DFA" w:rsidRDefault="00575B24"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.0060</w:t>
            </w:r>
            <w:r w:rsidR="00A01BE8" w:rsidRPr="00766DFA">
              <w:rPr>
                <w:rFonts w:ascii="Segoe UI" w:hAnsi="Segoe UI" w:cs="Segoe UI"/>
                <w:color w:val="0070C0"/>
                <w:sz w:val="18"/>
                <w:szCs w:val="18"/>
              </w:rPr>
              <w:t>*</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Method</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921A9E"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10.88</w:t>
            </w:r>
          </w:p>
        </w:tc>
        <w:tc>
          <w:tcPr>
            <w:tcW w:w="2084" w:type="dxa"/>
          </w:tcPr>
          <w:p w:rsidR="001E47C6" w:rsidRPr="00766DFA" w:rsidRDefault="00921A9E"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193.05</w:t>
            </w:r>
          </w:p>
        </w:tc>
        <w:tc>
          <w:tcPr>
            <w:tcW w:w="1654" w:type="dxa"/>
          </w:tcPr>
          <w:p w:rsidR="001E47C6" w:rsidRPr="00766DFA" w:rsidRDefault="00575B24"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&lt;.0001</w:t>
            </w:r>
            <w:r w:rsidR="00A01BE8" w:rsidRPr="00766DFA">
              <w:rPr>
                <w:rFonts w:ascii="Segoe UI" w:hAnsi="Segoe UI" w:cs="Segoe UI"/>
                <w:color w:val="0070C0"/>
                <w:sz w:val="18"/>
                <w:szCs w:val="18"/>
              </w:rPr>
              <w:t>*</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Session*Method</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921A9E"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37.65</w:t>
            </w:r>
          </w:p>
        </w:tc>
        <w:tc>
          <w:tcPr>
            <w:tcW w:w="2084" w:type="dxa"/>
          </w:tcPr>
          <w:p w:rsidR="001E47C6" w:rsidRPr="00766DFA" w:rsidRDefault="00575B24"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0.00</w:t>
            </w:r>
          </w:p>
        </w:tc>
        <w:tc>
          <w:tcPr>
            <w:tcW w:w="1654" w:type="dxa"/>
          </w:tcPr>
          <w:p w:rsidR="001E47C6" w:rsidRPr="00766DFA" w:rsidRDefault="00575B24"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.9794</w:t>
            </w:r>
          </w:p>
        </w:tc>
      </w:tr>
    </w:tbl>
    <w:p w:rsidR="005E6BA9" w:rsidRPr="00F80374" w:rsidRDefault="003321E2" w:rsidP="00766DFA">
      <w:pPr>
        <w:pStyle w:val="Answer"/>
        <w:spacing w:before="200"/>
      </w:pPr>
      <w:r>
        <w:t xml:space="preserve">In comparing these three mixed-effects model analyses of variance, we can see that </w:t>
      </w:r>
      <w:r w:rsidR="007653F2">
        <w:t xml:space="preserve">as the criterion by which sessions are deemed “stable” grows more conservative, and therefore more sessions are excluded, the strength of the </w:t>
      </w:r>
      <w:r w:rsidR="007653F2">
        <w:rPr>
          <w:i/>
        </w:rPr>
        <w:t>Session</w:t>
      </w:r>
      <w:r w:rsidR="007653F2">
        <w:t xml:space="preserve"> and </w:t>
      </w:r>
      <w:r w:rsidR="007653F2">
        <w:rPr>
          <w:i/>
        </w:rPr>
        <w:t>Session*Method</w:t>
      </w:r>
      <w:r w:rsidR="007653F2">
        <w:t xml:space="preserve"> findings weakens as increasingly more stable sessions are analyzed. </w:t>
      </w:r>
      <w:r w:rsidR="008A6627">
        <w:t xml:space="preserve">Similarly, the </w:t>
      </w:r>
      <w:r w:rsidR="008A6627">
        <w:rPr>
          <w:i/>
        </w:rPr>
        <w:t>Method</w:t>
      </w:r>
      <w:r w:rsidR="008A6627">
        <w:t xml:space="preserve"> F</w:t>
      </w:r>
      <w:r w:rsidR="006C7561">
        <w:t>-</w:t>
      </w:r>
      <w:r w:rsidR="008A6627">
        <w:t xml:space="preserve">ratio grows stronger, although using the most conservative criterion (3), </w:t>
      </w:r>
      <w:r w:rsidR="00FD1205">
        <w:t>power is reduced enough that the F</w:t>
      </w:r>
      <w:r w:rsidR="006C7561">
        <w:t>-</w:t>
      </w:r>
      <w:r w:rsidR="00FD1205">
        <w:t xml:space="preserve">ratio grows slightly weaker compared to criterion 2. </w:t>
      </w:r>
      <w:r w:rsidR="00F80374">
        <w:t xml:space="preserve">In the end, however, the only statistical finding that differs among the three criteria is that of the </w:t>
      </w:r>
      <w:r w:rsidR="00F80374">
        <w:rPr>
          <w:i/>
        </w:rPr>
        <w:t>Session*Method</w:t>
      </w:r>
      <w:r w:rsidR="00F80374">
        <w:t xml:space="preserve"> interaction, which is significant only under the most inclusive criterion (1).</w:t>
      </w:r>
    </w:p>
    <w:p w:rsidR="00F33BCA" w:rsidRPr="00F33BCA" w:rsidRDefault="000A290B" w:rsidP="00F33BCA">
      <w:r>
        <w:rPr>
          <w:i/>
        </w:rPr>
        <w:t>Successive</w:t>
      </w:r>
      <w:r w:rsidR="00F33BCA" w:rsidRPr="006643FC">
        <w:rPr>
          <w:i/>
        </w:rPr>
        <w:t xml:space="preserve"> linear regression.</w:t>
      </w:r>
      <w:r w:rsidR="00F33BCA" w:rsidRPr="00F33BCA">
        <w:t xml:space="preserve"> Another approach to determining learning stabilization is to first create a summary table of session means (per method), and then fit regression lines through the session means, removing points from the early sessions successively until the regression is not significantly different from horizontal. When a regression line is fitted in JMP, an ANOVA result is produced, which indicates whether the regression fit is significantly better than a horizontal</w:t>
      </w:r>
      <w:r w:rsidR="00766348">
        <w:t xml:space="preserve"> line</w:t>
      </w:r>
      <w:r w:rsidR="00F33BCA" w:rsidRPr="00F33BCA">
        <w:t xml:space="preserve"> </w:t>
      </w:r>
      <w:r w:rsidR="00766348">
        <w:t>set</w:t>
      </w:r>
      <w:r w:rsidR="00F33BCA" w:rsidRPr="00F33BCA">
        <w:t xml:space="preserve"> at the mean value</w:t>
      </w:r>
      <w:r w:rsidR="00766348">
        <w:t xml:space="preserve"> of the data</w:t>
      </w:r>
      <w:r w:rsidR="00F33BCA" w:rsidRPr="00F33BCA">
        <w:t>.</w:t>
      </w:r>
    </w:p>
    <w:p w:rsidR="00F33BCA" w:rsidRPr="00F33BCA" w:rsidRDefault="00F33BCA" w:rsidP="00F33BCA">
      <w:r w:rsidRPr="00F33BCA">
        <w:t xml:space="preserve">Compute a summary of </w:t>
      </w:r>
      <w:r w:rsidRPr="00F33BCA">
        <w:rPr>
          <w:i/>
        </w:rPr>
        <w:t>macbtwn.jmp</w:t>
      </w:r>
      <w:r w:rsidRPr="00F33BCA">
        <w:t xml:space="preserve"> containing session means for each method. </w:t>
      </w:r>
      <w:r w:rsidR="00E34AF0">
        <w:t>After doing so, t</w:t>
      </w:r>
      <w:r w:rsidRPr="00F33BCA">
        <w:t xml:space="preserve">urn </w:t>
      </w:r>
      <w:r w:rsidRPr="00F33BCA">
        <w:rPr>
          <w:i/>
        </w:rPr>
        <w:t>Session</w:t>
      </w:r>
      <w:r w:rsidRPr="00F33BCA">
        <w:t xml:space="preserve"> into a continuous variable for </w:t>
      </w:r>
      <w:r w:rsidR="003059AC" w:rsidRPr="00F33BCA">
        <w:t xml:space="preserve">regression </w:t>
      </w:r>
      <w:r w:rsidRPr="00F33BCA">
        <w:t xml:space="preserve">purposes. Use Analyze &gt; Fit Y by X with </w:t>
      </w:r>
      <w:r w:rsidRPr="00F33BCA">
        <w:rPr>
          <w:i/>
        </w:rPr>
        <w:t>WPM</w:t>
      </w:r>
      <w:r w:rsidRPr="00F33BCA">
        <w:t xml:space="preserve"> in Y, Response, </w:t>
      </w:r>
      <w:r w:rsidRPr="00F33BCA">
        <w:rPr>
          <w:i/>
        </w:rPr>
        <w:t>Session</w:t>
      </w:r>
      <w:r w:rsidRPr="00F33BCA">
        <w:t xml:space="preserve"> in X, Factor, and </w:t>
      </w:r>
      <w:r w:rsidRPr="00F33BCA">
        <w:rPr>
          <w:i/>
        </w:rPr>
        <w:t>Method</w:t>
      </w:r>
      <w:r w:rsidRPr="00F33BCA">
        <w:t xml:space="preserve"> in By. On each graph, use the red-arrow menu </w:t>
      </w:r>
      <w:r w:rsidR="00DB49E3">
        <w:t>to select</w:t>
      </w:r>
      <w:r w:rsidRPr="00F33BCA">
        <w:t xml:space="preserve"> Fit Line. Examine the Analysis of Variance table and the </w:t>
      </w:r>
      <w:r w:rsidRPr="00F33BCA">
        <w:rPr>
          <w:i/>
        </w:rPr>
        <w:t>p</w:t>
      </w:r>
      <w:r w:rsidRPr="00F33BCA">
        <w:t xml:space="preserve">-value there. As long as it remains </w:t>
      </w:r>
      <w:r w:rsidRPr="00F33BCA">
        <w:rPr>
          <w:i/>
        </w:rPr>
        <w:t>p</w:t>
      </w:r>
      <w:r w:rsidRPr="00F33BCA">
        <w:t xml:space="preserve"> &lt; .05, </w:t>
      </w:r>
      <w:r w:rsidR="00134782">
        <w:t xml:space="preserve">exclude </w:t>
      </w:r>
      <w:r w:rsidRPr="00F33BCA">
        <w:t>points, each in turn, from the starting sessions</w:t>
      </w:r>
      <w:r w:rsidR="00E34AF0">
        <w:t xml:space="preserve"> using Rows &gt; Exclude (</w:t>
      </w:r>
      <w:r w:rsidR="00E34AF0" w:rsidRPr="00134782">
        <w:rPr>
          <w:smallCaps/>
        </w:rPr>
        <w:t>Ctrl</w:t>
      </w:r>
      <w:r w:rsidR="00E34AF0">
        <w:t>+E)</w:t>
      </w:r>
      <w:r w:rsidRPr="00F33BCA">
        <w:t xml:space="preserve">. </w:t>
      </w:r>
      <w:r w:rsidR="00A61A3F" w:rsidRPr="00F33BCA">
        <w:t xml:space="preserve">After </w:t>
      </w:r>
      <w:r w:rsidR="00A61A3F">
        <w:t>each exclusion</w:t>
      </w:r>
      <w:r w:rsidRPr="00F33BCA">
        <w:t>, repeat this process until the linear fit is not significantly different from horizontal. This can be used as an indication for where learning stabilized.</w:t>
      </w:r>
    </w:p>
    <w:p w:rsidR="00F33BCA" w:rsidRDefault="00F33BCA" w:rsidP="00F33BCA">
      <w:pPr>
        <w:pStyle w:val="ListParagraph"/>
      </w:pPr>
      <w:r w:rsidRPr="00F33BCA">
        <w:t>Having followed this process above for OPTI and QWERTY, indicate at which session each method stabilizes under this scheme.</w:t>
      </w:r>
      <w:r w:rsidR="00255094">
        <w:t xml:space="preserve"> Give the </w:t>
      </w:r>
      <w:r w:rsidR="003F6BE6">
        <w:t xml:space="preserve">nonsignificant </w:t>
      </w:r>
      <w:r w:rsidR="00255094">
        <w:t>regression ANOVA result</w:t>
      </w:r>
      <w:r w:rsidR="00CB36F5">
        <w:t>s for each method</w:t>
      </w:r>
      <w:r w:rsidR="00255094">
        <w:t>.</w:t>
      </w:r>
    </w:p>
    <w:p w:rsidR="00F86E37" w:rsidRPr="00F33BCA" w:rsidRDefault="00783422" w:rsidP="00766DFA">
      <w:pPr>
        <w:pStyle w:val="Answer"/>
      </w:pPr>
      <w:r>
        <w:lastRenderedPageBreak/>
        <w:t xml:space="preserve">Following the </w:t>
      </w:r>
      <w:r w:rsidR="000A290B">
        <w:t>successive</w:t>
      </w:r>
      <w:r w:rsidR="00A6662D">
        <w:t xml:space="preserve"> linear regression </w:t>
      </w:r>
      <w:r w:rsidR="0070505C">
        <w:t>scheme</w:t>
      </w:r>
      <w:r w:rsidR="00A6662D">
        <w:t xml:space="preserve">, </w:t>
      </w:r>
      <w:r w:rsidR="00255094">
        <w:t xml:space="preserve">OPTI stabilized </w:t>
      </w:r>
      <w:r w:rsidR="00660A71">
        <w:t>by the 16</w:t>
      </w:r>
      <w:r w:rsidR="00660A71" w:rsidRPr="00660A71">
        <w:rPr>
          <w:vertAlign w:val="superscript"/>
        </w:rPr>
        <w:t>th</w:t>
      </w:r>
      <w:r w:rsidR="00660A71">
        <w:t xml:space="preserve"> session</w:t>
      </w:r>
      <w:r w:rsidR="00255094">
        <w:t xml:space="preserve"> (F</w:t>
      </w:r>
      <w:r w:rsidR="004810AE">
        <w:t>(1,3)</w:t>
      </w:r>
      <w:r w:rsidR="00F43CDA">
        <w:t> </w:t>
      </w:r>
      <w:r w:rsidR="004810AE">
        <w:t>=</w:t>
      </w:r>
      <w:r w:rsidR="00F43CDA">
        <w:t> </w:t>
      </w:r>
      <w:r w:rsidR="004810AE">
        <w:t xml:space="preserve">5.53, </w:t>
      </w:r>
      <w:r w:rsidR="004810AE">
        <w:rPr>
          <w:i/>
        </w:rPr>
        <w:t>p</w:t>
      </w:r>
      <w:r w:rsidR="00F43CDA">
        <w:rPr>
          <w:i/>
        </w:rPr>
        <w:t> </w:t>
      </w:r>
      <w:r w:rsidR="004810AE">
        <w:t>=</w:t>
      </w:r>
      <w:r w:rsidR="00F43CDA">
        <w:t> </w:t>
      </w:r>
      <w:r w:rsidR="004810AE">
        <w:t>.100</w:t>
      </w:r>
      <w:r w:rsidR="00255094">
        <w:t xml:space="preserve">), while QWERTY stabilized </w:t>
      </w:r>
      <w:r w:rsidR="00660A71">
        <w:t>by the 18</w:t>
      </w:r>
      <w:r w:rsidR="00660A71" w:rsidRPr="00660A71">
        <w:rPr>
          <w:vertAlign w:val="superscript"/>
        </w:rPr>
        <w:t>th</w:t>
      </w:r>
      <w:r w:rsidR="00660A71">
        <w:t xml:space="preserve"> session</w:t>
      </w:r>
      <w:r w:rsidR="00255094">
        <w:t xml:space="preserve"> (F</w:t>
      </w:r>
      <w:r w:rsidR="004810AE">
        <w:t>(1,1)</w:t>
      </w:r>
      <w:r w:rsidR="00F43CDA">
        <w:t> </w:t>
      </w:r>
      <w:r w:rsidR="004810AE">
        <w:t>=</w:t>
      </w:r>
      <w:r w:rsidR="00F43CDA">
        <w:t> </w:t>
      </w:r>
      <w:r w:rsidR="004810AE">
        <w:t xml:space="preserve">6.00, </w:t>
      </w:r>
      <w:r w:rsidR="004810AE">
        <w:rPr>
          <w:i/>
        </w:rPr>
        <w:t>p</w:t>
      </w:r>
      <w:r w:rsidR="00F43CDA">
        <w:rPr>
          <w:i/>
        </w:rPr>
        <w:t> </w:t>
      </w:r>
      <w:r w:rsidR="004810AE">
        <w:t>=</w:t>
      </w:r>
      <w:r w:rsidR="00F43CDA">
        <w:t> </w:t>
      </w:r>
      <w:r w:rsidR="004810AE">
        <w:t>.247</w:t>
      </w:r>
      <w:r w:rsidR="00255094">
        <w:t>).</w:t>
      </w:r>
    </w:p>
    <w:p w:rsidR="00F33BCA" w:rsidRDefault="00F33BCA" w:rsidP="00F33BCA">
      <w:pPr>
        <w:pStyle w:val="ListParagraph"/>
      </w:pPr>
      <w:r w:rsidRPr="00F33BCA">
        <w:t>Repeat your mixed-model analysis of variance on the main long-format data table</w:t>
      </w:r>
      <w:r w:rsidR="003F6BE6">
        <w:t xml:space="preserve"> of 200 rows</w:t>
      </w:r>
      <w:r w:rsidRPr="00F33BCA">
        <w:t xml:space="preserve"> </w:t>
      </w:r>
      <w:r w:rsidR="003F6BE6">
        <w:t>after excluding</w:t>
      </w:r>
      <w:r w:rsidRPr="00F33BCA">
        <w:t xml:space="preserve"> sessions for each method according to your answer to question </w:t>
      </w:r>
      <w:r w:rsidR="00DE44CE">
        <w:t>81</w:t>
      </w:r>
      <w:r w:rsidRPr="00F33BCA">
        <w:t xml:space="preserve">. </w:t>
      </w:r>
      <w:r w:rsidR="00741D3D">
        <w:t xml:space="preserve">How many rows are excluded for each method? </w:t>
      </w:r>
      <w:r w:rsidRPr="00F33BCA">
        <w:t>What are the results of your analysis?</w:t>
      </w:r>
    </w:p>
    <w:p w:rsidR="00A5450D" w:rsidRPr="00693BA9" w:rsidRDefault="00FE6035" w:rsidP="00766DFA">
      <w:pPr>
        <w:pStyle w:val="Answer"/>
      </w:pPr>
      <w:r>
        <w:t>Excluding rows according to our answer to question 81 results in 75/100 rows excluded for OPTI and 85/100 rows excluded for QWERTY</w:t>
      </w:r>
      <w:r w:rsidR="00CC798D">
        <w:t>,</w:t>
      </w:r>
      <w:r w:rsidR="0096456C">
        <w:t xml:space="preserve"> for 160/200 excluded rows</w:t>
      </w:r>
      <w:r w:rsidR="00CC798D">
        <w:t xml:space="preserve"> in all</w:t>
      </w:r>
      <w:r w:rsidR="0096456C">
        <w:t xml:space="preserve">. </w:t>
      </w:r>
      <w:r w:rsidR="009D12AE">
        <w:t xml:space="preserve">A mixed-effects model analysis of variance results in a model with </w:t>
      </w:r>
      <w:r w:rsidR="009D12AE" w:rsidRPr="009D12AE">
        <w:rPr>
          <w:i/>
        </w:rPr>
        <w:t>R</w:t>
      </w:r>
      <w:r w:rsidR="009D12AE" w:rsidRPr="009D12AE">
        <w:rPr>
          <w:vertAlign w:val="superscript"/>
        </w:rPr>
        <w:t>2</w:t>
      </w:r>
      <w:r w:rsidR="00687CCC" w:rsidRPr="00687CCC">
        <w:t> </w:t>
      </w:r>
      <w:r w:rsidR="009D12AE">
        <w:t>=</w:t>
      </w:r>
      <w:r w:rsidR="00687CCC">
        <w:t> </w:t>
      </w:r>
      <w:r w:rsidR="009D12AE">
        <w:t xml:space="preserve">.7678 </w:t>
      </w:r>
      <w:r w:rsidR="00B74A3D">
        <w:t>and -2LL</w:t>
      </w:r>
      <w:r w:rsidR="00687CCC">
        <w:t> </w:t>
      </w:r>
      <w:r w:rsidR="00B74A3D">
        <w:t>=</w:t>
      </w:r>
      <w:r w:rsidR="00687CCC">
        <w:t> </w:t>
      </w:r>
      <w:r w:rsidR="00B74A3D">
        <w:t>110.95.</w:t>
      </w:r>
      <w:r w:rsidR="00693BA9">
        <w:t xml:space="preserve"> </w:t>
      </w:r>
      <w:r w:rsidR="00693BA9">
        <w:rPr>
          <w:i/>
        </w:rPr>
        <w:t>Session</w:t>
      </w:r>
      <w:r w:rsidR="00693BA9">
        <w:t xml:space="preserve"> exhibited a main effect on </w:t>
      </w:r>
      <w:r w:rsidR="00693BA9">
        <w:rPr>
          <w:i/>
        </w:rPr>
        <w:t>WPM</w:t>
      </w:r>
      <w:r w:rsidR="00693BA9">
        <w:t xml:space="preserve"> (F(1,28.05)</w:t>
      </w:r>
      <w:r w:rsidR="00687CCC">
        <w:t> </w:t>
      </w:r>
      <w:r w:rsidR="00693BA9">
        <w:t>=</w:t>
      </w:r>
      <w:r w:rsidR="00687CCC">
        <w:t> </w:t>
      </w:r>
      <w:r w:rsidR="00693BA9">
        <w:t xml:space="preserve">7.16, </w:t>
      </w:r>
      <w:r w:rsidR="00693BA9">
        <w:rPr>
          <w:i/>
        </w:rPr>
        <w:t>p</w:t>
      </w:r>
      <w:r w:rsidR="00687CCC">
        <w:rPr>
          <w:i/>
        </w:rPr>
        <w:t> </w:t>
      </w:r>
      <w:r w:rsidR="00693BA9">
        <w:t>=</w:t>
      </w:r>
      <w:r w:rsidR="00687CCC">
        <w:t> </w:t>
      </w:r>
      <w:r w:rsidR="00693BA9">
        <w:t xml:space="preserve">.0123), as did </w:t>
      </w:r>
      <w:r w:rsidR="00693BA9">
        <w:rPr>
          <w:i/>
        </w:rPr>
        <w:t>Method</w:t>
      </w:r>
      <w:r w:rsidR="00693BA9">
        <w:t xml:space="preserve"> (F(1,19.84)</w:t>
      </w:r>
      <w:r w:rsidR="00687CCC">
        <w:t> </w:t>
      </w:r>
      <w:r w:rsidR="00693BA9">
        <w:t>=</w:t>
      </w:r>
      <w:r w:rsidR="00687CCC">
        <w:t> </w:t>
      </w:r>
      <w:r w:rsidR="00693BA9">
        <w:t xml:space="preserve">127.06, </w:t>
      </w:r>
      <w:r w:rsidR="00693BA9">
        <w:rPr>
          <w:i/>
        </w:rPr>
        <w:t>p</w:t>
      </w:r>
      <w:r w:rsidR="00687CCC">
        <w:rPr>
          <w:i/>
        </w:rPr>
        <w:t> </w:t>
      </w:r>
      <w:r w:rsidR="00693BA9">
        <w:t>&lt;</w:t>
      </w:r>
      <w:r w:rsidR="00687CCC">
        <w:t> </w:t>
      </w:r>
      <w:r w:rsidR="00693BA9">
        <w:t xml:space="preserve">.0001). There was no significant </w:t>
      </w:r>
      <w:r w:rsidR="00693BA9">
        <w:rPr>
          <w:i/>
        </w:rPr>
        <w:t>Session*Method</w:t>
      </w:r>
      <w:r w:rsidR="00693BA9">
        <w:t xml:space="preserve"> interaction (F(1,28.05)</w:t>
      </w:r>
      <w:r w:rsidR="00687CCC">
        <w:t> </w:t>
      </w:r>
      <w:r w:rsidR="00693BA9">
        <w:t>=</w:t>
      </w:r>
      <w:r w:rsidR="00687CCC">
        <w:t> </w:t>
      </w:r>
      <w:r w:rsidR="00693BA9">
        <w:t xml:space="preserve">0.05, </w:t>
      </w:r>
      <w:r w:rsidR="00693BA9">
        <w:rPr>
          <w:i/>
        </w:rPr>
        <w:t>p</w:t>
      </w:r>
      <w:r w:rsidR="00687CCC">
        <w:rPr>
          <w:i/>
        </w:rPr>
        <w:t> </w:t>
      </w:r>
      <w:r w:rsidR="00693BA9">
        <w:t>=</w:t>
      </w:r>
      <w:r w:rsidR="00687CCC">
        <w:t> </w:t>
      </w:r>
      <w:r w:rsidR="00693BA9">
        <w:t xml:space="preserve">.8197). </w:t>
      </w:r>
    </w:p>
    <w:p w:rsidR="00F33BCA" w:rsidRDefault="00F33BCA" w:rsidP="00F33BCA">
      <w:pPr>
        <w:pStyle w:val="ListParagraph"/>
      </w:pPr>
      <w:r w:rsidRPr="00F33BCA">
        <w:t xml:space="preserve">How does </w:t>
      </w:r>
      <w:r w:rsidR="00284721">
        <w:t>the successive linear regression approach</w:t>
      </w:r>
      <w:r w:rsidRPr="00F33BCA">
        <w:t xml:space="preserve"> compare to the answers obtained for each of the three </w:t>
      </w:r>
      <w:r w:rsidR="00284721">
        <w:t>criteria based on multiple comparisons</w:t>
      </w:r>
      <w:r w:rsidRPr="00F33BCA">
        <w:t xml:space="preserve">? </w:t>
      </w:r>
      <w:r w:rsidR="00284721">
        <w:t>Is it more or less conservative?</w:t>
      </w:r>
    </w:p>
    <w:p w:rsidR="00A07462" w:rsidRPr="00F33BCA" w:rsidRDefault="00FC1E0D" w:rsidP="00766DFA">
      <w:pPr>
        <w:pStyle w:val="Answer"/>
      </w:pPr>
      <w:r>
        <w:t xml:space="preserve">Successive linear regression </w:t>
      </w:r>
      <w:r w:rsidR="00D46715">
        <w:t>regarded OPTI’s stable performance as consisting of sessions 16-20</w:t>
      </w:r>
      <w:r w:rsidR="000C231B">
        <w:t xml:space="preserve">, which matches </w:t>
      </w:r>
      <w:r w:rsidR="00C37801">
        <w:t>C</w:t>
      </w:r>
      <w:r w:rsidR="000C231B">
        <w:t xml:space="preserve">riterion 2 from the multiple comparisons approach. </w:t>
      </w:r>
      <w:r w:rsidR="00AC7B46">
        <w:t xml:space="preserve">However, successive linear regression regarded QWERTY’s </w:t>
      </w:r>
      <w:r w:rsidR="00F732DD">
        <w:t xml:space="preserve">stable performance as consisting only of sessions 18-20, </w:t>
      </w:r>
      <w:r w:rsidR="00C164DD">
        <w:t xml:space="preserve">which is more </w:t>
      </w:r>
      <w:r w:rsidR="00F12B9C">
        <w:t xml:space="preserve">conservative than any of the multiple comparisons </w:t>
      </w:r>
      <w:r w:rsidR="00981198">
        <w:t xml:space="preserve">criteria. </w:t>
      </w:r>
      <w:r w:rsidR="0007163B">
        <w:t>The statistical conclusions, however, still match those from all three criteria except for the significant interaction under Criterion 1 that is nonsignificant under Criteria 2-3 and successive linear regression.</w:t>
      </w:r>
    </w:p>
    <w:p w:rsidR="00BC5FDF" w:rsidRDefault="00F33BCA" w:rsidP="00F33BCA">
      <w:pPr>
        <w:pStyle w:val="ListParagraph"/>
      </w:pPr>
      <w:r w:rsidRPr="00F33BCA">
        <w:t xml:space="preserve">Of the four approaches, which do you think is </w:t>
      </w:r>
      <w:r w:rsidR="00284721">
        <w:t>conceptually</w:t>
      </w:r>
      <w:r w:rsidR="00BC5FDF" w:rsidRPr="00F33BCA">
        <w:t xml:space="preserve"> </w:t>
      </w:r>
      <w:r w:rsidRPr="00F33BCA">
        <w:t xml:space="preserve">most sound? </w:t>
      </w:r>
      <w:r w:rsidR="001F50BD">
        <w:t xml:space="preserve">least sound? </w:t>
      </w:r>
      <w:r w:rsidRPr="00F33BCA">
        <w:t xml:space="preserve">Why? </w:t>
      </w:r>
    </w:p>
    <w:p w:rsidR="00DD477A" w:rsidRDefault="00253DB7" w:rsidP="00766DFA">
      <w:pPr>
        <w:pStyle w:val="Answer"/>
      </w:pPr>
      <w:r>
        <w:t xml:space="preserve">Conceptually, it seems that either multiple comparisons’ Criterion 2 or 3 are most sound. In the case of Criterion 2, </w:t>
      </w:r>
      <w:r w:rsidR="001416F4">
        <w:t>it makes sense that we would regard stabilization as</w:t>
      </w:r>
      <w:r w:rsidR="0024733A">
        <w:t xml:space="preserve"> </w:t>
      </w:r>
      <w:r w:rsidR="00D164F3">
        <w:t xml:space="preserve">a point where enough successive sessions agree (our threshold), and from that point, this level of agreement </w:t>
      </w:r>
      <w:r w:rsidR="002F14F0">
        <w:t>never lessens</w:t>
      </w:r>
      <w:r w:rsidR="00D164F3">
        <w:t xml:space="preserve"> unto the end of sessions. </w:t>
      </w:r>
      <w:r w:rsidR="00536A19">
        <w:t xml:space="preserve">Criterion 3 is </w:t>
      </w:r>
      <w:r w:rsidR="00D80F11">
        <w:t>stricter</w:t>
      </w:r>
      <w:r w:rsidR="00536A19">
        <w:t xml:space="preserve"> and the most conceptually “pure,” requiring for stabilization </w:t>
      </w:r>
      <w:r w:rsidR="00FA549D">
        <w:t xml:space="preserve">that all sessions agree </w:t>
      </w:r>
      <w:r w:rsidR="00D32371">
        <w:t>t</w:t>
      </w:r>
      <w:r w:rsidR="00FA549D">
        <w:t xml:space="preserve">o the end. </w:t>
      </w:r>
      <w:r w:rsidR="00F04FF2">
        <w:t xml:space="preserve">The least sound approach seems to be Criterion 1 because all it requires is a stretch of agreement </w:t>
      </w:r>
      <w:r w:rsidR="00D80F11">
        <w:t>regardless</w:t>
      </w:r>
      <w:r w:rsidR="00F04FF2">
        <w:t xml:space="preserve"> of </w:t>
      </w:r>
      <w:r w:rsidR="00D80F11">
        <w:t xml:space="preserve">any </w:t>
      </w:r>
      <w:r w:rsidR="00F04FF2">
        <w:t xml:space="preserve">disagreement that may come </w:t>
      </w:r>
      <w:r w:rsidR="00D32371">
        <w:t>later</w:t>
      </w:r>
      <w:r w:rsidR="00F04FF2">
        <w:t>. However, Criterion 1 is highly dependent upon its chosen threshold</w:t>
      </w:r>
      <w:r w:rsidR="00266121">
        <w:t xml:space="preserve">, and </w:t>
      </w:r>
      <w:r w:rsidR="00CA6A2A">
        <w:t xml:space="preserve">the greater it is, the less valid this criticism </w:t>
      </w:r>
      <w:r w:rsidR="00266121">
        <w:t>becomes</w:t>
      </w:r>
      <w:r w:rsidR="00CA6A2A">
        <w:t>.</w:t>
      </w:r>
    </w:p>
    <w:p w:rsidR="00F33BCA" w:rsidRDefault="001F50BD" w:rsidP="00F33BCA">
      <w:pPr>
        <w:pStyle w:val="ListParagraph"/>
      </w:pPr>
      <w:r>
        <w:t>Of the four approaches, which do you think is easiest to employ? hardest to employ? Why?</w:t>
      </w:r>
    </w:p>
    <w:p w:rsidR="004979E0" w:rsidRPr="00C020B5" w:rsidRDefault="008E60D6" w:rsidP="00766DFA">
      <w:pPr>
        <w:pStyle w:val="Answer"/>
      </w:pPr>
      <w:r>
        <w:t xml:space="preserve">Mechanically, it is easiest to employ </w:t>
      </w:r>
      <w:r w:rsidR="009C043F">
        <w:t xml:space="preserve">either multiple comparisons’ Criterion 1 or 3, as both only require a quick visual inspection of a sorted-by-session connecting letters report. </w:t>
      </w:r>
      <w:r w:rsidR="000C66EE">
        <w:t>It is more difficult</w:t>
      </w:r>
      <w:r w:rsidR="001B2B9A">
        <w:t xml:space="preserve"> to employ Criterion 2 because of the need to judge</w:t>
      </w:r>
      <w:r w:rsidR="000C66EE">
        <w:t xml:space="preserve"> how many </w:t>
      </w:r>
      <w:r w:rsidR="00B72C53">
        <w:t>sessions agree from each session. Successive linear regression is conceptually easy but can be tedious, since multiple regression fits must be made until the regression becomes nonsignificant.</w:t>
      </w:r>
      <w:r w:rsidR="0018275C">
        <w:t xml:space="preserve"> The good news evident in this exercise is that all four approaches result in very similar statistical conclusions, with the significant </w:t>
      </w:r>
      <w:r w:rsidR="0018275C">
        <w:rPr>
          <w:i/>
        </w:rPr>
        <w:t>Session*Method</w:t>
      </w:r>
      <w:r w:rsidR="0018275C">
        <w:t xml:space="preserve"> interaction under Criterion 1 being the only “outlier” conclusion among the approaches.</w:t>
      </w:r>
      <w:r w:rsidR="00C020B5">
        <w:t xml:space="preserve"> If we think about it, after learning has stabilized, </w:t>
      </w:r>
      <w:r w:rsidR="00C020B5">
        <w:rPr>
          <w:i/>
        </w:rPr>
        <w:t>Session*Method</w:t>
      </w:r>
      <w:r w:rsidR="00C020B5">
        <w:t xml:space="preserve"> shouldn’t be significant</w:t>
      </w:r>
      <w:r w:rsidR="008F51CC">
        <w:t xml:space="preserve"> any longer</w:t>
      </w:r>
      <w:r w:rsidR="00C020B5">
        <w:t>!</w:t>
      </w:r>
    </w:p>
    <w:p w:rsidR="00597269" w:rsidRDefault="00597269">
      <w:pPr>
        <w:jc w:val="left"/>
      </w:pPr>
      <w:r>
        <w:br w:type="page"/>
      </w:r>
    </w:p>
    <w:p w:rsidR="00102D53" w:rsidRPr="004B4C72" w:rsidRDefault="00102D53" w:rsidP="004B4C72">
      <w:pPr>
        <w:pStyle w:val="Title"/>
      </w:pPr>
      <w:r w:rsidRPr="004B4C72">
        <w:lastRenderedPageBreak/>
        <w:t>09. Nonparametric tests</w:t>
      </w:r>
    </w:p>
    <w:p w:rsidR="002F398D" w:rsidRDefault="00102D53" w:rsidP="00102D53">
      <w:pPr>
        <w:jc w:val="right"/>
        <w:rPr>
          <w:sz w:val="18"/>
          <w:szCs w:val="18"/>
        </w:rPr>
      </w:pPr>
      <w:r>
        <w:rPr>
          <w:i/>
          <w:sz w:val="18"/>
          <w:szCs w:val="18"/>
        </w:rPr>
        <w:t>nonpar</w:t>
      </w:r>
      <w:r w:rsidR="008F0B97">
        <w:rPr>
          <w:i/>
          <w:sz w:val="18"/>
          <w:szCs w:val="18"/>
        </w:rPr>
        <w:t>am</w:t>
      </w:r>
      <w:r>
        <w:rPr>
          <w:i/>
          <w:sz w:val="18"/>
          <w:szCs w:val="18"/>
        </w:rPr>
        <w:t>.xlsx</w:t>
      </w:r>
    </w:p>
    <w:p w:rsidR="00AF5D83" w:rsidRPr="00AF5D83" w:rsidRDefault="00AF5D83" w:rsidP="00AF5D83">
      <w:r w:rsidRPr="00AF5D83">
        <w:t xml:space="preserve">Until now, </w:t>
      </w:r>
      <w:r w:rsidR="008448D9">
        <w:t>our modules</w:t>
      </w:r>
      <w:r w:rsidRPr="00AF5D83">
        <w:t xml:space="preserve"> have mostly used </w:t>
      </w:r>
      <w:r w:rsidRPr="00930C6D">
        <w:t>parametric</w:t>
      </w:r>
      <w:r w:rsidRPr="00AF5D83">
        <w:t xml:space="preserve"> tests. Although deeply technical definitions exist for “parametric” and “nonparametric,” intuitively, they can be thought of as, in the former, assuming an underlying normal distribution, and in the latter, being free of assumptions about distribution. By “underlying normal distribution,” we mean that </w:t>
      </w:r>
      <w:r w:rsidR="008448D9">
        <w:t>the</w:t>
      </w:r>
      <w:r w:rsidRPr="00AF5D83">
        <w:t xml:space="preserve"> measure </w:t>
      </w:r>
      <w:r w:rsidR="008448D9">
        <w:t xml:space="preserve">in question taken </w:t>
      </w:r>
      <w:r w:rsidRPr="00AF5D83">
        <w:t xml:space="preserve">over the whole population would exhibit a </w:t>
      </w:r>
      <w:r w:rsidR="008448D9">
        <w:t>Gaussian</w:t>
      </w:r>
      <w:r w:rsidRPr="00AF5D83">
        <w:t xml:space="preserve"> curve. While this is true for many measures (</w:t>
      </w:r>
      <w:r w:rsidRPr="00AF5D83">
        <w:rPr>
          <w:i/>
        </w:rPr>
        <w:t>e.g.</w:t>
      </w:r>
      <w:r w:rsidRPr="00AF5D83">
        <w:t>, height, weight, age, certain abilities), it is not true for all (</w:t>
      </w:r>
      <w:r w:rsidRPr="00AF5D83">
        <w:rPr>
          <w:i/>
        </w:rPr>
        <w:t>e.g.</w:t>
      </w:r>
      <w:r w:rsidRPr="00AF5D83">
        <w:t>, household income</w:t>
      </w:r>
      <w:r w:rsidR="00E80C43">
        <w:t>, pri</w:t>
      </w:r>
      <w:r w:rsidR="000677FF">
        <w:t>son sentence durations</w:t>
      </w:r>
      <w:r w:rsidRPr="00AF5D83">
        <w:t xml:space="preserve">). Some measures follow non-normal distributions; common </w:t>
      </w:r>
      <w:r w:rsidR="008448D9">
        <w:t>alternatives</w:t>
      </w:r>
      <w:r w:rsidRPr="00AF5D83">
        <w:t xml:space="preserve"> are </w:t>
      </w:r>
      <w:r w:rsidRPr="00AF5D83">
        <w:rPr>
          <w:i/>
        </w:rPr>
        <w:t>lognormal</w:t>
      </w:r>
      <w:r w:rsidRPr="00AF5D83">
        <w:t xml:space="preserve">, </w:t>
      </w:r>
      <w:r w:rsidRPr="00AF5D83">
        <w:rPr>
          <w:i/>
        </w:rPr>
        <w:t>exponential</w:t>
      </w:r>
      <w:r w:rsidRPr="00AF5D83">
        <w:t xml:space="preserve">, </w:t>
      </w:r>
      <w:r w:rsidR="001F6C1F">
        <w:rPr>
          <w:i/>
        </w:rPr>
        <w:t xml:space="preserve">binomial </w:t>
      </w:r>
      <w:r w:rsidRPr="00AF5D83">
        <w:t xml:space="preserve">and </w:t>
      </w:r>
      <w:r w:rsidRPr="00AF5D83">
        <w:rPr>
          <w:i/>
        </w:rPr>
        <w:t>Poisson</w:t>
      </w:r>
      <w:r w:rsidRPr="00AF5D83">
        <w:t>. Still other data exhibits no discernable distribution at all.</w:t>
      </w:r>
      <w:r w:rsidR="002F6A26">
        <w:t xml:space="preserve"> You encountered these concepts </w:t>
      </w:r>
      <w:r w:rsidR="008448D9">
        <w:t>briefly</w:t>
      </w:r>
      <w:r w:rsidR="002F6A26">
        <w:t xml:space="preserve"> in module 6.</w:t>
      </w:r>
    </w:p>
    <w:p w:rsidR="00AF5D83" w:rsidRPr="00AF5D83" w:rsidRDefault="00AF5D83" w:rsidP="00AF5D83">
      <w:r w:rsidRPr="00AF5D83">
        <w:t xml:space="preserve">You ran </w:t>
      </w:r>
      <w:r w:rsidR="007C5473">
        <w:t>a</w:t>
      </w:r>
      <w:r w:rsidRPr="00AF5D83">
        <w:t xml:space="preserve"> nonparametric test in </w:t>
      </w:r>
      <w:r w:rsidR="000C5EF7">
        <w:t>module</w:t>
      </w:r>
      <w:r w:rsidRPr="00AF5D83">
        <w:t xml:space="preserve"> 4</w:t>
      </w:r>
      <w:r w:rsidR="009B448F">
        <w:t xml:space="preserve">, part </w:t>
      </w:r>
      <w:r w:rsidR="00F35D82">
        <w:t>3</w:t>
      </w:r>
      <w:r w:rsidRPr="00AF5D83">
        <w:t>, when you learned how to use the JMP and SPSS statistical tools. Some common analyses are available in only one or the other of these tools. Still others are not widely available at all.</w:t>
      </w:r>
    </w:p>
    <w:p w:rsidR="00AF5D83" w:rsidRPr="00AF5D83" w:rsidRDefault="00AF5D83" w:rsidP="00AF5D83">
      <w:r w:rsidRPr="00AF5D83">
        <w:t xml:space="preserve">An important feature of </w:t>
      </w:r>
      <w:r w:rsidR="00C67F18">
        <w:t xml:space="preserve">many </w:t>
      </w:r>
      <w:r w:rsidRPr="00AF5D83">
        <w:t xml:space="preserve">nonparametric tests is that </w:t>
      </w:r>
      <w:r w:rsidR="00C67F18">
        <w:t>they</w:t>
      </w:r>
      <w:r w:rsidRPr="00AF5D83">
        <w:t xml:space="preserve"> use </w:t>
      </w:r>
      <w:r w:rsidRPr="00AF5D83">
        <w:rPr>
          <w:i/>
        </w:rPr>
        <w:t>ranks</w:t>
      </w:r>
      <w:r w:rsidRPr="00AF5D83">
        <w:t xml:space="preserve"> on the data being analyzed, rather than the raw data points themselves. By ranking data, </w:t>
      </w:r>
      <w:r w:rsidR="009624A2">
        <w:t>and using</w:t>
      </w:r>
      <w:r w:rsidRPr="00AF5D83">
        <w:t xml:space="preserve"> average ranks </w:t>
      </w:r>
      <w:r w:rsidR="00C67F18">
        <w:t xml:space="preserve">(or “midranks”) </w:t>
      </w:r>
      <w:r w:rsidRPr="00AF5D83">
        <w:t>for ties, distribution</w:t>
      </w:r>
      <w:r w:rsidR="00F61812">
        <w:t>s</w:t>
      </w:r>
      <w:r w:rsidRPr="00AF5D83">
        <w:t xml:space="preserve"> that </w:t>
      </w:r>
      <w:r w:rsidR="00C67F18">
        <w:t>were</w:t>
      </w:r>
      <w:r w:rsidRPr="00AF5D83">
        <w:t xml:space="preserve"> present in the data </w:t>
      </w:r>
      <w:r w:rsidR="00F61812">
        <w:t>are</w:t>
      </w:r>
      <w:r w:rsidRPr="00AF5D83">
        <w:t xml:space="preserve"> </w:t>
      </w:r>
      <w:r w:rsidR="0033168B">
        <w:t>destroyed</w:t>
      </w:r>
      <w:r w:rsidRPr="00AF5D83">
        <w:t>.</w:t>
      </w:r>
    </w:p>
    <w:p w:rsidR="00AF5D83" w:rsidRPr="00AF5D83" w:rsidRDefault="00AF5D83" w:rsidP="00AF5D83">
      <w:r w:rsidRPr="00AF5D83">
        <w:t xml:space="preserve">In </w:t>
      </w:r>
      <w:r w:rsidR="00064A5D">
        <w:t>module</w:t>
      </w:r>
      <w:r w:rsidRPr="00AF5D83">
        <w:t xml:space="preserve"> 6, you learned how to examine the distributions of data and test for normality. Because we cannot know the distribution of the whole population, we must use our sample as an approximation. Thus, if our sample’s measure is normally distributed, we can assume that the population’s measure (also known as the “population parameter”) is also</w:t>
      </w:r>
      <w:r w:rsidR="00064A5D">
        <w:t xml:space="preserve"> </w:t>
      </w:r>
      <w:r w:rsidR="00064A5D" w:rsidRPr="00AF5D83">
        <w:t>normally distributed</w:t>
      </w:r>
      <w:r w:rsidRPr="00AF5D83">
        <w:t>. This is but one of the assumptions required for</w:t>
      </w:r>
      <w:r w:rsidR="00277117">
        <w:t xml:space="preserve"> parametric</w:t>
      </w:r>
      <w:r w:rsidRPr="00AF5D83">
        <w:t xml:space="preserve"> </w:t>
      </w:r>
      <w:r w:rsidRPr="00AF5D83">
        <w:rPr>
          <w:i/>
        </w:rPr>
        <w:t>t</w:t>
      </w:r>
      <w:r w:rsidRPr="00AF5D83">
        <w:t xml:space="preserve">- and </w:t>
      </w:r>
      <w:r w:rsidRPr="00AF5D83">
        <w:rPr>
          <w:i/>
        </w:rPr>
        <w:t>F</w:t>
      </w:r>
      <w:r w:rsidRPr="00AF5D83">
        <w:t>-tests.</w:t>
      </w:r>
    </w:p>
    <w:p w:rsidR="00775EF6" w:rsidRDefault="00775EF6" w:rsidP="00C1595D">
      <w:r>
        <w:rPr>
          <w:b/>
        </w:rPr>
        <w:t>Part 1, ANOVA assumptions.</w:t>
      </w:r>
      <w:r>
        <w:t xml:space="preserve"> There are classically </w:t>
      </w:r>
      <w:r>
        <w:rPr>
          <w:i/>
        </w:rPr>
        <w:t>three</w:t>
      </w:r>
      <w:r>
        <w:t xml:space="preserve"> assumptions required for one-way ANOVA. </w:t>
      </w:r>
      <w:r w:rsidR="004D645A">
        <w:t>D</w:t>
      </w:r>
      <w:r>
        <w:t>iscover these and list them</w:t>
      </w:r>
      <w:r w:rsidR="004D645A">
        <w:t xml:space="preserve"> below</w:t>
      </w:r>
      <w:r>
        <w:t xml:space="preserve">. Beside each item, give </w:t>
      </w:r>
      <w:r>
        <w:rPr>
          <w:i/>
        </w:rPr>
        <w:t>your own</w:t>
      </w:r>
      <w:r>
        <w:t xml:space="preserve"> definition that indicates you grasp the </w:t>
      </w:r>
      <w:r>
        <w:rPr>
          <w:i/>
        </w:rPr>
        <w:t>intuition</w:t>
      </w:r>
      <w:r>
        <w:t xml:space="preserve"> behind the assumption. Then say how you would check each assumption using a tool like Microsoft Excel, JMP</w:t>
      </w:r>
      <w:r w:rsidR="008A110E">
        <w:t>,</w:t>
      </w:r>
      <w:r>
        <w:t xml:space="preserve"> or SPSS.</w:t>
      </w:r>
    </w:p>
    <w:p w:rsidR="00775EF6" w:rsidRPr="00D66E65" w:rsidRDefault="0078603A" w:rsidP="006030B5">
      <w:pPr>
        <w:pStyle w:val="ListParagraph"/>
        <w:numPr>
          <w:ilvl w:val="0"/>
          <w:numId w:val="16"/>
        </w:numPr>
        <w:rPr>
          <w:rFonts w:ascii="Segoe UI" w:hAnsi="Segoe UI" w:cs="Segoe UI"/>
          <w:sz w:val="18"/>
          <w:szCs w:val="18"/>
        </w:rPr>
      </w:pPr>
      <w:r w:rsidRPr="00D66E65">
        <w:rPr>
          <w:rFonts w:ascii="Segoe UI" w:hAnsi="Segoe UI" w:cs="Segoe UI"/>
          <w:b/>
          <w:i/>
          <w:color w:val="0070C0"/>
          <w:sz w:val="18"/>
          <w:szCs w:val="18"/>
        </w:rPr>
        <w:t>Independence of cases</w:t>
      </w:r>
      <w:r w:rsidRPr="00D66E65">
        <w:rPr>
          <w:rFonts w:ascii="Segoe UI" w:hAnsi="Segoe UI" w:cs="Segoe UI"/>
          <w:b/>
          <w:color w:val="0070C0"/>
          <w:sz w:val="18"/>
          <w:szCs w:val="18"/>
        </w:rPr>
        <w:t>.</w:t>
      </w:r>
      <w:r w:rsidRPr="00D66E65">
        <w:rPr>
          <w:rFonts w:ascii="Segoe UI" w:hAnsi="Segoe UI" w:cs="Segoe UI"/>
          <w:color w:val="0070C0"/>
          <w:sz w:val="18"/>
          <w:szCs w:val="18"/>
        </w:rPr>
        <w:t xml:space="preserve"> </w:t>
      </w:r>
      <w:r w:rsidR="00694E36" w:rsidRPr="00D66E65">
        <w:rPr>
          <w:rFonts w:ascii="Segoe UI" w:hAnsi="Segoe UI" w:cs="Segoe UI"/>
          <w:color w:val="0070C0"/>
          <w:sz w:val="18"/>
          <w:szCs w:val="18"/>
        </w:rPr>
        <w:t>Responses</w:t>
      </w:r>
      <w:r w:rsidRPr="00D66E65">
        <w:rPr>
          <w:rFonts w:ascii="Segoe UI" w:hAnsi="Segoe UI" w:cs="Segoe UI"/>
          <w:color w:val="0070C0"/>
          <w:sz w:val="18"/>
          <w:szCs w:val="18"/>
        </w:rPr>
        <w:t xml:space="preserve"> must be independent </w:t>
      </w:r>
      <w:r w:rsidR="00694E36" w:rsidRPr="00D66E65">
        <w:rPr>
          <w:rFonts w:ascii="Segoe UI" w:hAnsi="Segoe UI" w:cs="Segoe UI"/>
          <w:color w:val="0070C0"/>
          <w:sz w:val="18"/>
          <w:szCs w:val="18"/>
        </w:rPr>
        <w:t>from one another</w:t>
      </w:r>
      <w:r w:rsidRPr="00D66E65">
        <w:rPr>
          <w:rFonts w:ascii="Segoe UI" w:hAnsi="Segoe UI" w:cs="Segoe UI"/>
          <w:color w:val="0070C0"/>
          <w:sz w:val="18"/>
          <w:szCs w:val="18"/>
        </w:rPr>
        <w:t xml:space="preserve">. </w:t>
      </w:r>
      <w:r w:rsidR="005B1C06" w:rsidRPr="00D66E65">
        <w:rPr>
          <w:rFonts w:ascii="Segoe UI" w:hAnsi="Segoe UI" w:cs="Segoe UI"/>
          <w:color w:val="0070C0"/>
          <w:sz w:val="18"/>
          <w:szCs w:val="18"/>
        </w:rPr>
        <w:t xml:space="preserve">This is not mathematically tested but is confirmed </w:t>
      </w:r>
      <w:r w:rsidR="003032B9" w:rsidRPr="00D66E65">
        <w:rPr>
          <w:rFonts w:ascii="Segoe UI" w:hAnsi="Segoe UI" w:cs="Segoe UI"/>
          <w:color w:val="0070C0"/>
          <w:sz w:val="18"/>
          <w:szCs w:val="18"/>
        </w:rPr>
        <w:t>from</w:t>
      </w:r>
      <w:r w:rsidR="005B1C06" w:rsidRPr="00D66E65">
        <w:rPr>
          <w:rFonts w:ascii="Segoe UI" w:hAnsi="Segoe UI" w:cs="Segoe UI"/>
          <w:color w:val="0070C0"/>
          <w:sz w:val="18"/>
          <w:szCs w:val="18"/>
        </w:rPr>
        <w:t xml:space="preserve"> the experiment design.</w:t>
      </w:r>
    </w:p>
    <w:p w:rsidR="005B1C06" w:rsidRPr="00D66E65" w:rsidRDefault="005B1C06" w:rsidP="006030B5">
      <w:pPr>
        <w:pStyle w:val="ListParagraph"/>
        <w:numPr>
          <w:ilvl w:val="0"/>
          <w:numId w:val="16"/>
        </w:numPr>
        <w:rPr>
          <w:rFonts w:ascii="Segoe UI" w:hAnsi="Segoe UI" w:cs="Segoe UI"/>
          <w:sz w:val="18"/>
          <w:szCs w:val="18"/>
        </w:rPr>
      </w:pPr>
      <w:r w:rsidRPr="00D66E65">
        <w:rPr>
          <w:rFonts w:ascii="Segoe UI" w:hAnsi="Segoe UI" w:cs="Segoe UI"/>
          <w:b/>
          <w:i/>
          <w:color w:val="0070C0"/>
          <w:sz w:val="18"/>
          <w:szCs w:val="18"/>
        </w:rPr>
        <w:t>Normality</w:t>
      </w:r>
      <w:r w:rsidRPr="00D66E65">
        <w:rPr>
          <w:rFonts w:ascii="Segoe UI" w:hAnsi="Segoe UI" w:cs="Segoe UI"/>
          <w:b/>
          <w:color w:val="0070C0"/>
          <w:sz w:val="18"/>
          <w:szCs w:val="18"/>
        </w:rPr>
        <w:t>.</w:t>
      </w:r>
      <w:r w:rsidRPr="00D66E65">
        <w:rPr>
          <w:rFonts w:ascii="Segoe UI" w:hAnsi="Segoe UI" w:cs="Segoe UI"/>
          <w:color w:val="0070C0"/>
          <w:sz w:val="18"/>
          <w:szCs w:val="18"/>
        </w:rPr>
        <w:t xml:space="preserve"> </w:t>
      </w:r>
      <w:r w:rsidR="00B047B0" w:rsidRPr="00D66E65">
        <w:rPr>
          <w:rFonts w:ascii="Segoe UI" w:hAnsi="Segoe UI" w:cs="Segoe UI"/>
          <w:color w:val="0070C0"/>
          <w:sz w:val="18"/>
          <w:szCs w:val="18"/>
        </w:rPr>
        <w:t>Responses</w:t>
      </w:r>
      <w:r w:rsidRPr="00D66E65">
        <w:rPr>
          <w:rFonts w:ascii="Segoe UI" w:hAnsi="Segoe UI" w:cs="Segoe UI"/>
          <w:color w:val="0070C0"/>
          <w:sz w:val="18"/>
          <w:szCs w:val="18"/>
        </w:rPr>
        <w:t xml:space="preserve"> form a normal distribution.</w:t>
      </w:r>
      <w:r w:rsidR="0078129E" w:rsidRPr="00D66E65">
        <w:rPr>
          <w:rFonts w:ascii="Segoe UI" w:hAnsi="Segoe UI" w:cs="Segoe UI"/>
          <w:color w:val="0070C0"/>
          <w:sz w:val="18"/>
          <w:szCs w:val="18"/>
        </w:rPr>
        <w:t xml:space="preserve"> This can be tested with a Shapiro-Wilk </w:t>
      </w:r>
      <w:r w:rsidR="0078129E" w:rsidRPr="00D66E65">
        <w:rPr>
          <w:rFonts w:ascii="Segoe UI" w:hAnsi="Segoe UI" w:cs="Segoe UI"/>
          <w:i/>
          <w:color w:val="0070C0"/>
          <w:sz w:val="18"/>
          <w:szCs w:val="18"/>
        </w:rPr>
        <w:t>W</w:t>
      </w:r>
      <w:r w:rsidR="0078129E" w:rsidRPr="00D66E65">
        <w:rPr>
          <w:rFonts w:ascii="Segoe UI" w:hAnsi="Segoe UI" w:cs="Segoe UI"/>
          <w:color w:val="0070C0"/>
          <w:sz w:val="18"/>
          <w:szCs w:val="18"/>
        </w:rPr>
        <w:t xml:space="preserve"> test</w:t>
      </w:r>
      <w:r w:rsidR="008645EF" w:rsidRPr="00D66E65">
        <w:rPr>
          <w:rFonts w:ascii="Segoe UI" w:hAnsi="Segoe UI" w:cs="Segoe UI"/>
          <w:color w:val="0070C0"/>
          <w:sz w:val="18"/>
          <w:szCs w:val="18"/>
        </w:rPr>
        <w:t xml:space="preserve"> in JMP using Analyze &gt; Distribution</w:t>
      </w:r>
      <w:r w:rsidR="00672C2A" w:rsidRPr="00D66E65">
        <w:rPr>
          <w:rFonts w:ascii="Segoe UI" w:hAnsi="Segoe UI" w:cs="Segoe UI"/>
          <w:color w:val="0070C0"/>
          <w:sz w:val="18"/>
          <w:szCs w:val="18"/>
        </w:rPr>
        <w:t xml:space="preserve"> &gt; Fit Distribution &gt; Normal &gt; Goodness of Fit</w:t>
      </w:r>
      <w:r w:rsidR="000B07DA" w:rsidRPr="00D66E65">
        <w:rPr>
          <w:rFonts w:ascii="Segoe UI" w:hAnsi="Segoe UI" w:cs="Segoe UI"/>
          <w:color w:val="0070C0"/>
          <w:sz w:val="18"/>
          <w:szCs w:val="18"/>
        </w:rPr>
        <w:t>.</w:t>
      </w:r>
      <w:r w:rsidR="00D1199E" w:rsidRPr="00D66E65">
        <w:rPr>
          <w:rFonts w:ascii="Segoe UI" w:hAnsi="Segoe UI" w:cs="Segoe UI"/>
          <w:color w:val="0070C0"/>
          <w:sz w:val="18"/>
          <w:szCs w:val="18"/>
        </w:rPr>
        <w:t xml:space="preserve"> (Technically, this assumption is actually about the normality of residuals, which are the differences between model and observed values.)</w:t>
      </w:r>
    </w:p>
    <w:p w:rsidR="00C1595D" w:rsidRPr="00D66E65" w:rsidRDefault="00FE792F" w:rsidP="006030B5">
      <w:pPr>
        <w:pStyle w:val="ListParagraph"/>
        <w:numPr>
          <w:ilvl w:val="0"/>
          <w:numId w:val="16"/>
        </w:numPr>
        <w:rPr>
          <w:rFonts w:ascii="Segoe UI" w:hAnsi="Segoe UI" w:cs="Segoe UI"/>
          <w:sz w:val="18"/>
          <w:szCs w:val="18"/>
        </w:rPr>
      </w:pPr>
      <w:r w:rsidRPr="00D66E65">
        <w:rPr>
          <w:rFonts w:ascii="Segoe UI" w:hAnsi="Segoe UI" w:cs="Segoe UI"/>
          <w:b/>
          <w:i/>
          <w:color w:val="0070C0"/>
          <w:sz w:val="18"/>
          <w:szCs w:val="18"/>
        </w:rPr>
        <w:t>Equal variances</w:t>
      </w:r>
      <w:r w:rsidRPr="00D66E65">
        <w:rPr>
          <w:rFonts w:ascii="Segoe UI" w:hAnsi="Segoe UI" w:cs="Segoe UI"/>
          <w:b/>
          <w:color w:val="0070C0"/>
          <w:sz w:val="18"/>
          <w:szCs w:val="18"/>
        </w:rPr>
        <w:t>.</w:t>
      </w:r>
      <w:r w:rsidRPr="00D66E65">
        <w:rPr>
          <w:rFonts w:ascii="Segoe UI" w:hAnsi="Segoe UI" w:cs="Segoe UI"/>
          <w:color w:val="0070C0"/>
          <w:sz w:val="18"/>
          <w:szCs w:val="18"/>
        </w:rPr>
        <w:t xml:space="preserve"> Called </w:t>
      </w:r>
      <w:r w:rsidR="00911EAB">
        <w:rPr>
          <w:rFonts w:ascii="Segoe UI" w:hAnsi="Segoe UI" w:cs="Segoe UI"/>
          <w:color w:val="0070C0"/>
          <w:sz w:val="18"/>
          <w:szCs w:val="18"/>
        </w:rPr>
        <w:t>“</w:t>
      </w:r>
      <w:r w:rsidRPr="00D66E65">
        <w:rPr>
          <w:rFonts w:ascii="Segoe UI" w:hAnsi="Segoe UI" w:cs="Segoe UI"/>
          <w:color w:val="0070C0"/>
          <w:sz w:val="18"/>
          <w:szCs w:val="18"/>
        </w:rPr>
        <w:t>homoscedasticity,</w:t>
      </w:r>
      <w:r w:rsidR="00911EAB">
        <w:rPr>
          <w:rFonts w:ascii="Segoe UI" w:hAnsi="Segoe UI" w:cs="Segoe UI"/>
          <w:color w:val="0070C0"/>
          <w:sz w:val="18"/>
          <w:szCs w:val="18"/>
        </w:rPr>
        <w:t>”</w:t>
      </w:r>
      <w:r w:rsidRPr="00D66E65">
        <w:rPr>
          <w:rFonts w:ascii="Segoe UI" w:hAnsi="Segoe UI" w:cs="Segoe UI"/>
          <w:color w:val="0070C0"/>
          <w:sz w:val="18"/>
          <w:szCs w:val="18"/>
        </w:rPr>
        <w:t xml:space="preserve"> the variance (or standard deviation) among different experimental groups should b</w:t>
      </w:r>
      <w:r w:rsidR="00594884" w:rsidRPr="00D66E65">
        <w:rPr>
          <w:rFonts w:ascii="Segoe UI" w:hAnsi="Segoe UI" w:cs="Segoe UI"/>
          <w:color w:val="0070C0"/>
          <w:sz w:val="18"/>
          <w:szCs w:val="18"/>
        </w:rPr>
        <w:t>e about</w:t>
      </w:r>
      <w:r w:rsidRPr="00D66E65">
        <w:rPr>
          <w:rFonts w:ascii="Segoe UI" w:hAnsi="Segoe UI" w:cs="Segoe UI"/>
          <w:color w:val="0070C0"/>
          <w:sz w:val="18"/>
          <w:szCs w:val="18"/>
        </w:rPr>
        <w:t xml:space="preserve"> the same. Levene’s test for homogeneity </w:t>
      </w:r>
      <w:r w:rsidR="008A110E" w:rsidRPr="00D66E65">
        <w:rPr>
          <w:rFonts w:ascii="Segoe UI" w:hAnsi="Segoe UI" w:cs="Segoe UI"/>
          <w:color w:val="0070C0"/>
          <w:sz w:val="18"/>
          <w:szCs w:val="18"/>
        </w:rPr>
        <w:t>scrutinizes</w:t>
      </w:r>
      <w:r w:rsidRPr="00D66E65">
        <w:rPr>
          <w:rFonts w:ascii="Segoe UI" w:hAnsi="Segoe UI" w:cs="Segoe UI"/>
          <w:color w:val="0070C0"/>
          <w:sz w:val="18"/>
          <w:szCs w:val="18"/>
        </w:rPr>
        <w:t xml:space="preserve"> this.</w:t>
      </w:r>
      <w:r w:rsidR="000D0168" w:rsidRPr="00D66E65">
        <w:rPr>
          <w:rFonts w:ascii="Segoe UI" w:hAnsi="Segoe UI" w:cs="Segoe UI"/>
          <w:color w:val="0070C0"/>
          <w:sz w:val="18"/>
          <w:szCs w:val="18"/>
        </w:rPr>
        <w:t xml:space="preserve"> If homoscedasticity is violated, a Welch ANOVA can be used, which does not assume equal variances.</w:t>
      </w:r>
      <w:r w:rsidR="00E03ADF" w:rsidRPr="00D66E65">
        <w:rPr>
          <w:rFonts w:ascii="Segoe UI" w:hAnsi="Segoe UI" w:cs="Segoe UI"/>
          <w:color w:val="0070C0"/>
          <w:sz w:val="18"/>
          <w:szCs w:val="18"/>
        </w:rPr>
        <w:t xml:space="preserve"> </w:t>
      </w:r>
      <w:r w:rsidR="00FA0500" w:rsidRPr="00D66E65">
        <w:rPr>
          <w:rFonts w:ascii="Segoe UI" w:hAnsi="Segoe UI" w:cs="Segoe UI"/>
          <w:color w:val="0070C0"/>
          <w:sz w:val="18"/>
          <w:szCs w:val="18"/>
        </w:rPr>
        <w:t>In</w:t>
      </w:r>
      <w:r w:rsidR="00E03ADF" w:rsidRPr="00D66E65">
        <w:rPr>
          <w:rFonts w:ascii="Segoe UI" w:hAnsi="Segoe UI" w:cs="Segoe UI"/>
          <w:color w:val="0070C0"/>
          <w:sz w:val="18"/>
          <w:szCs w:val="18"/>
        </w:rPr>
        <w:t xml:space="preserve"> JMP</w:t>
      </w:r>
      <w:r w:rsidR="00FA0500" w:rsidRPr="00D66E65">
        <w:rPr>
          <w:rFonts w:ascii="Segoe UI" w:hAnsi="Segoe UI" w:cs="Segoe UI"/>
          <w:color w:val="0070C0"/>
          <w:sz w:val="18"/>
          <w:szCs w:val="18"/>
        </w:rPr>
        <w:t>, these tests are</w:t>
      </w:r>
      <w:r w:rsidR="00DA7EFF" w:rsidRPr="00D66E65">
        <w:rPr>
          <w:rFonts w:ascii="Segoe UI" w:hAnsi="Segoe UI" w:cs="Segoe UI"/>
          <w:color w:val="0070C0"/>
          <w:sz w:val="18"/>
          <w:szCs w:val="18"/>
        </w:rPr>
        <w:t xml:space="preserve"> both</w:t>
      </w:r>
      <w:r w:rsidR="00FA0500" w:rsidRPr="00D66E65">
        <w:rPr>
          <w:rFonts w:ascii="Segoe UI" w:hAnsi="Segoe UI" w:cs="Segoe UI"/>
          <w:color w:val="0070C0"/>
          <w:sz w:val="18"/>
          <w:szCs w:val="18"/>
        </w:rPr>
        <w:t xml:space="preserve"> available in</w:t>
      </w:r>
      <w:r w:rsidR="00E03ADF" w:rsidRPr="00D66E65">
        <w:rPr>
          <w:rFonts w:ascii="Segoe UI" w:hAnsi="Segoe UI" w:cs="Segoe UI"/>
          <w:color w:val="0070C0"/>
          <w:sz w:val="18"/>
          <w:szCs w:val="18"/>
        </w:rPr>
        <w:t xml:space="preserve"> Fit Y by X </w:t>
      </w:r>
      <w:r w:rsidR="00287E44" w:rsidRPr="00D66E65">
        <w:rPr>
          <w:rFonts w:ascii="Segoe UI" w:hAnsi="Segoe UI" w:cs="Segoe UI"/>
          <w:color w:val="0070C0"/>
          <w:sz w:val="18"/>
          <w:szCs w:val="18"/>
        </w:rPr>
        <w:t>&gt; UnEqual Variances</w:t>
      </w:r>
      <w:r w:rsidR="00E03ADF" w:rsidRPr="00D66E65">
        <w:rPr>
          <w:rFonts w:ascii="Segoe UI" w:hAnsi="Segoe UI" w:cs="Segoe UI"/>
          <w:color w:val="0070C0"/>
          <w:sz w:val="18"/>
          <w:szCs w:val="18"/>
        </w:rPr>
        <w:t>.</w:t>
      </w:r>
    </w:p>
    <w:p w:rsidR="00122F1F" w:rsidRPr="00122F1F" w:rsidRDefault="00122F1F" w:rsidP="00122F1F">
      <w:r w:rsidRPr="00122F1F">
        <w:rPr>
          <w:b/>
        </w:rPr>
        <w:t>Part 2, Parallel tests.</w:t>
      </w:r>
      <w:r w:rsidRPr="00122F1F">
        <w:t xml:space="preserve"> Study the table on the next page, which lists the parametric tests based on number of factors and levels, and whether or not those factors are between- or within-subjects. By exploring the features</w:t>
      </w:r>
      <w:r w:rsidR="00671C7F">
        <w:t xml:space="preserve"> and help</w:t>
      </w:r>
      <w:r w:rsidRPr="00122F1F">
        <w:t xml:space="preserve"> available in JMP or SPSS</w:t>
      </w:r>
      <w:r w:rsidR="00671C7F">
        <w:t xml:space="preserve"> or on the Web</w:t>
      </w:r>
      <w:r w:rsidRPr="00122F1F">
        <w:t xml:space="preserve">, find a way to enter the proper tests for the </w:t>
      </w:r>
      <w:r w:rsidR="00B42DFA">
        <w:lastRenderedPageBreak/>
        <w:t>semiparametric/</w:t>
      </w:r>
      <w:r w:rsidRPr="004420EA">
        <w:t>nonparametric</w:t>
      </w:r>
      <w:r w:rsidRPr="00122F1F">
        <w:t xml:space="preserve"> column on the right. The tests to properly place, mixed with </w:t>
      </w:r>
      <w:r w:rsidR="007E5C8E">
        <w:t>tests</w:t>
      </w:r>
      <w:r w:rsidRPr="00122F1F">
        <w:t xml:space="preserve"> you should </w:t>
      </w:r>
      <w:r w:rsidRPr="00122F1F">
        <w:rPr>
          <w:i/>
        </w:rPr>
        <w:t>not</w:t>
      </w:r>
      <w:r w:rsidRPr="00122F1F">
        <w:t xml:space="preserve"> place, are:</w:t>
      </w:r>
    </w:p>
    <w:p w:rsidR="00122F1F" w:rsidRPr="0010784D" w:rsidRDefault="006E1D7C" w:rsidP="000D482F">
      <w:pPr>
        <w:spacing w:after="360"/>
        <w:ind w:left="720" w:right="720"/>
      </w:pPr>
      <w:r>
        <w:t xml:space="preserve">Student’s </w:t>
      </w:r>
      <w:r w:rsidRPr="00DD527B">
        <w:rPr>
          <w:i/>
        </w:rPr>
        <w:t>t</w:t>
      </w:r>
      <w:r>
        <w:t xml:space="preserve">, </w:t>
      </w:r>
      <w:r w:rsidR="000C0B3B">
        <w:t xml:space="preserve">paired-samples </w:t>
      </w:r>
      <w:r w:rsidR="000C0B3B" w:rsidRPr="000C0B3B">
        <w:rPr>
          <w:i/>
        </w:rPr>
        <w:t>t</w:t>
      </w:r>
      <w:r w:rsidR="000C0B3B">
        <w:t xml:space="preserve">, </w:t>
      </w:r>
      <w:r w:rsidR="002728AA" w:rsidRPr="000C0B3B">
        <w:t>ANOVA</w:t>
      </w:r>
      <w:r w:rsidR="002728AA" w:rsidRPr="0010784D">
        <w:t>, repeated measures ANOVA, MANOVA, Tukey-Kramer HSD, Chi-Square (χ</w:t>
      </w:r>
      <w:r w:rsidR="002728AA" w:rsidRPr="0010784D">
        <w:rPr>
          <w:vertAlign w:val="superscript"/>
        </w:rPr>
        <w:t>2</w:t>
      </w:r>
      <w:r w:rsidR="002728AA" w:rsidRPr="0010784D">
        <w:t xml:space="preserve">), Fisher’s exact, Mann-Whitney </w:t>
      </w:r>
      <w:r w:rsidR="002728AA" w:rsidRPr="0010784D">
        <w:rPr>
          <w:i/>
        </w:rPr>
        <w:t>U</w:t>
      </w:r>
      <w:r w:rsidR="002728AA" w:rsidRPr="0010784D">
        <w:t xml:space="preserve">, Kruskal-Wallis, Wilcoxon signed-rank, Friedman, Pearson correlation, Spearman correlation, </w:t>
      </w:r>
      <w:r w:rsidR="002728AA" w:rsidRPr="0010784D">
        <w:rPr>
          <w:i/>
        </w:rPr>
        <w:t>R</w:t>
      </w:r>
      <w:r w:rsidR="002728AA" w:rsidRPr="0010784D">
        <w:rPr>
          <w:vertAlign w:val="superscript"/>
        </w:rPr>
        <w:t>2</w:t>
      </w:r>
      <w:r w:rsidR="002728AA" w:rsidRPr="0010784D">
        <w:t xml:space="preserve">, Kolmogorov-Smirnov </w:t>
      </w:r>
      <w:r w:rsidR="002728AA" w:rsidRPr="0010784D">
        <w:rPr>
          <w:i/>
        </w:rPr>
        <w:t>D</w:t>
      </w:r>
      <w:r w:rsidR="00515A8F">
        <w:t>, Shapiro-</w:t>
      </w:r>
      <w:r w:rsidR="002728AA" w:rsidRPr="0010784D">
        <w:t xml:space="preserve">Wilk </w:t>
      </w:r>
      <w:r w:rsidR="002728AA" w:rsidRPr="0010784D">
        <w:rPr>
          <w:i/>
        </w:rPr>
        <w:t>W</w:t>
      </w:r>
      <w:r w:rsidR="002728AA" w:rsidRPr="0010784D">
        <w:t xml:space="preserve">, </w:t>
      </w:r>
      <w:r w:rsidR="005E5FD3">
        <w:t>A</w:t>
      </w:r>
      <w:r w:rsidR="002728AA" w:rsidRPr="0010784D">
        <w:t xml:space="preserve">ligned </w:t>
      </w:r>
      <w:r w:rsidR="005E5FD3">
        <w:t>R</w:t>
      </w:r>
      <w:r w:rsidR="002728AA" w:rsidRPr="0010784D">
        <w:t xml:space="preserve">ank </w:t>
      </w:r>
      <w:r w:rsidR="005E5FD3">
        <w:t>T</w:t>
      </w:r>
      <w:r w:rsidR="002728AA" w:rsidRPr="0010784D">
        <w:t>ransform (ART), General Linear Models (GLMs), Generalized Linear Models (GZLMs), Generalized Linear Mixed Models (GLMMs), Generalized Estimating Equations (GEEs).</w:t>
      </w:r>
    </w:p>
    <w:tbl>
      <w:tblPr>
        <w:tblStyle w:val="TableGrid"/>
        <w:tblW w:w="0" w:type="auto"/>
        <w:tblLook w:val="04A0" w:firstRow="1" w:lastRow="0" w:firstColumn="1" w:lastColumn="0" w:noHBand="0" w:noVBand="1"/>
      </w:tblPr>
      <w:tblGrid>
        <w:gridCol w:w="1278"/>
        <w:gridCol w:w="1170"/>
        <w:gridCol w:w="1890"/>
        <w:gridCol w:w="2610"/>
        <w:gridCol w:w="2628"/>
      </w:tblGrid>
      <w:tr w:rsidR="000D482F" w:rsidRPr="003A1432" w:rsidTr="001178C4">
        <w:tc>
          <w:tcPr>
            <w:tcW w:w="1278" w:type="dxa"/>
          </w:tcPr>
          <w:p w:rsidR="000D482F" w:rsidRPr="003A1432" w:rsidRDefault="000D482F" w:rsidP="001178C4">
            <w:pPr>
              <w:spacing w:after="120"/>
              <w:rPr>
                <w:b/>
                <w:sz w:val="20"/>
                <w:szCs w:val="20"/>
              </w:rPr>
            </w:pPr>
            <w:r w:rsidRPr="003A1432">
              <w:rPr>
                <w:b/>
                <w:sz w:val="20"/>
                <w:szCs w:val="20"/>
              </w:rPr>
              <w:t>No. Factors</w:t>
            </w:r>
          </w:p>
        </w:tc>
        <w:tc>
          <w:tcPr>
            <w:tcW w:w="1170" w:type="dxa"/>
          </w:tcPr>
          <w:p w:rsidR="000D482F" w:rsidRPr="003A1432" w:rsidRDefault="000D482F" w:rsidP="001178C4">
            <w:pPr>
              <w:spacing w:after="120"/>
              <w:rPr>
                <w:sz w:val="20"/>
                <w:szCs w:val="20"/>
              </w:rPr>
            </w:pPr>
            <w:r w:rsidRPr="003A1432">
              <w:rPr>
                <w:b/>
                <w:sz w:val="20"/>
                <w:szCs w:val="20"/>
              </w:rPr>
              <w:t>No. Levels</w:t>
            </w:r>
          </w:p>
        </w:tc>
        <w:tc>
          <w:tcPr>
            <w:tcW w:w="1890" w:type="dxa"/>
          </w:tcPr>
          <w:p w:rsidR="000D482F" w:rsidRPr="003A1432" w:rsidRDefault="002F640A" w:rsidP="002F640A">
            <w:pPr>
              <w:spacing w:after="120"/>
              <w:jc w:val="left"/>
              <w:rPr>
                <w:b/>
                <w:sz w:val="20"/>
                <w:szCs w:val="20"/>
              </w:rPr>
            </w:pPr>
            <w:r>
              <w:rPr>
                <w:b/>
                <w:sz w:val="20"/>
                <w:szCs w:val="20"/>
              </w:rPr>
              <w:t>b</w:t>
            </w:r>
            <w:r w:rsidR="000D482F" w:rsidRPr="003A1432">
              <w:rPr>
                <w:b/>
                <w:sz w:val="20"/>
                <w:szCs w:val="20"/>
              </w:rPr>
              <w:t>etween-</w:t>
            </w:r>
            <w:r>
              <w:rPr>
                <w:b/>
                <w:sz w:val="20"/>
                <w:szCs w:val="20"/>
              </w:rPr>
              <w:t>subjects</w:t>
            </w:r>
            <w:r w:rsidR="000D482F" w:rsidRPr="003A1432">
              <w:rPr>
                <w:b/>
                <w:sz w:val="20"/>
                <w:szCs w:val="20"/>
              </w:rPr>
              <w:t xml:space="preserve"> or </w:t>
            </w:r>
            <w:r>
              <w:rPr>
                <w:b/>
                <w:sz w:val="20"/>
                <w:szCs w:val="20"/>
              </w:rPr>
              <w:t>w</w:t>
            </w:r>
            <w:r w:rsidR="000D482F" w:rsidRPr="003A1432">
              <w:rPr>
                <w:b/>
                <w:sz w:val="20"/>
                <w:szCs w:val="20"/>
              </w:rPr>
              <w:t>ithin-subjects</w:t>
            </w:r>
          </w:p>
        </w:tc>
        <w:tc>
          <w:tcPr>
            <w:tcW w:w="2610" w:type="dxa"/>
          </w:tcPr>
          <w:p w:rsidR="000D482F" w:rsidRPr="003A1432" w:rsidRDefault="000D482F" w:rsidP="003D3861">
            <w:pPr>
              <w:spacing w:after="120"/>
              <w:jc w:val="left"/>
              <w:rPr>
                <w:b/>
                <w:sz w:val="20"/>
                <w:szCs w:val="20"/>
              </w:rPr>
            </w:pPr>
            <w:r w:rsidRPr="003A1432">
              <w:rPr>
                <w:b/>
                <w:sz w:val="20"/>
                <w:szCs w:val="20"/>
              </w:rPr>
              <w:t>Parametric Test</w:t>
            </w:r>
          </w:p>
        </w:tc>
        <w:tc>
          <w:tcPr>
            <w:tcW w:w="2628" w:type="dxa"/>
          </w:tcPr>
          <w:p w:rsidR="000D482F" w:rsidRPr="003A1432" w:rsidRDefault="003D3861" w:rsidP="00CC4977">
            <w:pPr>
              <w:spacing w:after="120"/>
              <w:jc w:val="left"/>
              <w:rPr>
                <w:b/>
                <w:sz w:val="20"/>
                <w:szCs w:val="20"/>
              </w:rPr>
            </w:pPr>
            <w:r>
              <w:rPr>
                <w:b/>
                <w:sz w:val="20"/>
                <w:szCs w:val="20"/>
              </w:rPr>
              <w:t xml:space="preserve">Semiparametric or </w:t>
            </w:r>
            <w:r w:rsidRPr="003A1432">
              <w:rPr>
                <w:b/>
                <w:sz w:val="20"/>
                <w:szCs w:val="20"/>
              </w:rPr>
              <w:t xml:space="preserve">Nonparametric </w:t>
            </w:r>
            <w:r w:rsidR="00CC4977">
              <w:rPr>
                <w:b/>
                <w:sz w:val="20"/>
                <w:szCs w:val="20"/>
              </w:rPr>
              <w:t>Equivalent</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1</w:t>
            </w:r>
          </w:p>
        </w:tc>
        <w:tc>
          <w:tcPr>
            <w:tcW w:w="1170" w:type="dxa"/>
          </w:tcPr>
          <w:p w:rsidR="000D482F" w:rsidRPr="003A1432" w:rsidRDefault="000D482F" w:rsidP="001178C4">
            <w:pPr>
              <w:spacing w:after="120"/>
              <w:rPr>
                <w:sz w:val="20"/>
                <w:szCs w:val="20"/>
              </w:rPr>
            </w:pPr>
            <w:r w:rsidRPr="003A1432">
              <w:rPr>
                <w:sz w:val="20"/>
                <w:szCs w:val="20"/>
              </w:rPr>
              <w:t>2</w:t>
            </w:r>
          </w:p>
        </w:tc>
        <w:tc>
          <w:tcPr>
            <w:tcW w:w="1890" w:type="dxa"/>
          </w:tcPr>
          <w:p w:rsidR="000D482F" w:rsidRPr="003A1432" w:rsidRDefault="002F640A" w:rsidP="0037119E">
            <w:pPr>
              <w:spacing w:after="120"/>
              <w:jc w:val="left"/>
              <w:rPr>
                <w:sz w:val="20"/>
                <w:szCs w:val="20"/>
              </w:rPr>
            </w:pPr>
            <w:r>
              <w:rPr>
                <w:sz w:val="20"/>
                <w:szCs w:val="20"/>
              </w:rPr>
              <w:t>between</w:t>
            </w:r>
          </w:p>
        </w:tc>
        <w:tc>
          <w:tcPr>
            <w:tcW w:w="2610" w:type="dxa"/>
          </w:tcPr>
          <w:p w:rsidR="000D482F" w:rsidRPr="003A1432" w:rsidRDefault="00E9064C" w:rsidP="001178C4">
            <w:pPr>
              <w:spacing w:after="120"/>
              <w:rPr>
                <w:sz w:val="20"/>
                <w:szCs w:val="20"/>
              </w:rPr>
            </w:pPr>
            <w:r>
              <w:rPr>
                <w:sz w:val="20"/>
                <w:szCs w:val="20"/>
              </w:rPr>
              <w:t xml:space="preserve">independent-samples </w:t>
            </w:r>
            <w:r w:rsidR="000D482F" w:rsidRPr="003A1432">
              <w:rPr>
                <w:i/>
                <w:sz w:val="20"/>
                <w:szCs w:val="20"/>
              </w:rPr>
              <w:t>t</w:t>
            </w:r>
          </w:p>
        </w:tc>
        <w:tc>
          <w:tcPr>
            <w:tcW w:w="2628" w:type="dxa"/>
          </w:tcPr>
          <w:p w:rsidR="000D482F" w:rsidRPr="00EF477F" w:rsidRDefault="003A1432" w:rsidP="00EF477F">
            <w:pPr>
              <w:spacing w:after="120"/>
              <w:rPr>
                <w:sz w:val="20"/>
                <w:szCs w:val="20"/>
              </w:rPr>
            </w:pPr>
            <w:r>
              <w:rPr>
                <w:sz w:val="20"/>
                <w:szCs w:val="20"/>
              </w:rPr>
              <w:t>4</w:t>
            </w:r>
            <w:r w:rsidR="000D482F" w:rsidRPr="003A1432">
              <w:rPr>
                <w:sz w:val="20"/>
                <w:szCs w:val="20"/>
              </w:rPr>
              <w:t>)</w:t>
            </w:r>
            <w:r w:rsidR="009A6B35">
              <w:rPr>
                <w:sz w:val="20"/>
                <w:szCs w:val="20"/>
              </w:rPr>
              <w:t xml:space="preserve"> </w:t>
            </w:r>
            <w:r w:rsidR="00EF477F" w:rsidRPr="00560417">
              <w:rPr>
                <w:rFonts w:ascii="Segoe UI" w:hAnsi="Segoe UI" w:cs="Segoe UI"/>
                <w:color w:val="0070C0"/>
                <w:sz w:val="18"/>
                <w:szCs w:val="18"/>
              </w:rPr>
              <w:t xml:space="preserve">Mann-Whitney </w:t>
            </w:r>
            <w:r w:rsidR="00EF477F" w:rsidRPr="00560417">
              <w:rPr>
                <w:rFonts w:ascii="Segoe UI" w:hAnsi="Segoe UI" w:cs="Segoe UI"/>
                <w:i/>
                <w:color w:val="0070C0"/>
                <w:sz w:val="18"/>
                <w:szCs w:val="18"/>
              </w:rPr>
              <w:t>U</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1</w:t>
            </w:r>
          </w:p>
        </w:tc>
        <w:tc>
          <w:tcPr>
            <w:tcW w:w="1170" w:type="dxa"/>
          </w:tcPr>
          <w:p w:rsidR="000D482F" w:rsidRPr="003A1432" w:rsidRDefault="000D482F" w:rsidP="001178C4">
            <w:pPr>
              <w:spacing w:after="120"/>
              <w:rPr>
                <w:sz w:val="20"/>
                <w:szCs w:val="20"/>
              </w:rPr>
            </w:pPr>
            <w:r w:rsidRPr="003A1432">
              <w:rPr>
                <w:sz w:val="20"/>
                <w:szCs w:val="20"/>
              </w:rPr>
              <w:t>2</w:t>
            </w:r>
          </w:p>
        </w:tc>
        <w:tc>
          <w:tcPr>
            <w:tcW w:w="1890" w:type="dxa"/>
          </w:tcPr>
          <w:p w:rsidR="000D482F" w:rsidRPr="003A1432" w:rsidRDefault="002F640A" w:rsidP="0037119E">
            <w:pPr>
              <w:spacing w:after="120"/>
              <w:jc w:val="left"/>
              <w:rPr>
                <w:sz w:val="20"/>
                <w:szCs w:val="20"/>
              </w:rPr>
            </w:pPr>
            <w:r>
              <w:rPr>
                <w:sz w:val="20"/>
                <w:szCs w:val="20"/>
              </w:rPr>
              <w:t>within</w:t>
            </w:r>
          </w:p>
        </w:tc>
        <w:tc>
          <w:tcPr>
            <w:tcW w:w="2610" w:type="dxa"/>
          </w:tcPr>
          <w:p w:rsidR="000D482F" w:rsidRPr="003A1432" w:rsidRDefault="000D482F" w:rsidP="001178C4">
            <w:pPr>
              <w:spacing w:after="120"/>
              <w:rPr>
                <w:sz w:val="20"/>
                <w:szCs w:val="20"/>
              </w:rPr>
            </w:pPr>
            <w:r w:rsidRPr="003A1432">
              <w:rPr>
                <w:sz w:val="20"/>
                <w:szCs w:val="20"/>
              </w:rPr>
              <w:t xml:space="preserve">paired-samples </w:t>
            </w:r>
            <w:r w:rsidRPr="003A1432">
              <w:rPr>
                <w:i/>
                <w:sz w:val="20"/>
                <w:szCs w:val="20"/>
              </w:rPr>
              <w:t>t</w:t>
            </w:r>
          </w:p>
        </w:tc>
        <w:tc>
          <w:tcPr>
            <w:tcW w:w="2628" w:type="dxa"/>
          </w:tcPr>
          <w:p w:rsidR="000D482F" w:rsidRPr="003A1432" w:rsidRDefault="003A1432" w:rsidP="002377D8">
            <w:pPr>
              <w:spacing w:after="120"/>
              <w:rPr>
                <w:sz w:val="20"/>
                <w:szCs w:val="20"/>
              </w:rPr>
            </w:pPr>
            <w:r>
              <w:rPr>
                <w:sz w:val="20"/>
                <w:szCs w:val="20"/>
              </w:rPr>
              <w:t>5</w:t>
            </w:r>
            <w:r w:rsidR="000D482F" w:rsidRPr="003A1432">
              <w:rPr>
                <w:sz w:val="20"/>
                <w:szCs w:val="20"/>
              </w:rPr>
              <w:t>)</w:t>
            </w:r>
            <w:r w:rsidR="00EF477F">
              <w:rPr>
                <w:sz w:val="20"/>
                <w:szCs w:val="20"/>
              </w:rPr>
              <w:t xml:space="preserve"> </w:t>
            </w:r>
            <w:r w:rsidR="002377D8" w:rsidRPr="00560417">
              <w:rPr>
                <w:rFonts w:ascii="Segoe UI" w:hAnsi="Segoe UI" w:cs="Segoe UI"/>
                <w:color w:val="0070C0"/>
                <w:sz w:val="18"/>
                <w:szCs w:val="18"/>
              </w:rPr>
              <w:t>Wilcoxon signed-rank</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1</w:t>
            </w:r>
          </w:p>
        </w:tc>
        <w:tc>
          <w:tcPr>
            <w:tcW w:w="1170" w:type="dxa"/>
          </w:tcPr>
          <w:p w:rsidR="000D482F" w:rsidRPr="003A1432" w:rsidRDefault="000D482F" w:rsidP="001178C4">
            <w:pPr>
              <w:spacing w:after="120"/>
              <w:rPr>
                <w:sz w:val="20"/>
                <w:szCs w:val="20"/>
              </w:rPr>
            </w:pPr>
            <w:r w:rsidRPr="003A1432">
              <w:rPr>
                <w:sz w:val="20"/>
                <w:szCs w:val="20"/>
              </w:rPr>
              <w:t>3+</w:t>
            </w:r>
          </w:p>
        </w:tc>
        <w:tc>
          <w:tcPr>
            <w:tcW w:w="1890" w:type="dxa"/>
          </w:tcPr>
          <w:p w:rsidR="000D482F" w:rsidRPr="003A1432" w:rsidRDefault="002F640A" w:rsidP="0037119E">
            <w:pPr>
              <w:spacing w:after="120"/>
              <w:jc w:val="left"/>
              <w:rPr>
                <w:sz w:val="20"/>
                <w:szCs w:val="20"/>
              </w:rPr>
            </w:pPr>
            <w:r>
              <w:rPr>
                <w:sz w:val="20"/>
                <w:szCs w:val="20"/>
              </w:rPr>
              <w:t>between</w:t>
            </w:r>
          </w:p>
        </w:tc>
        <w:tc>
          <w:tcPr>
            <w:tcW w:w="2610" w:type="dxa"/>
          </w:tcPr>
          <w:p w:rsidR="000D482F" w:rsidRPr="003A1432" w:rsidRDefault="00670B06" w:rsidP="001178C4">
            <w:pPr>
              <w:spacing w:after="120"/>
              <w:rPr>
                <w:sz w:val="20"/>
                <w:szCs w:val="20"/>
              </w:rPr>
            </w:pPr>
            <w:r>
              <w:rPr>
                <w:sz w:val="20"/>
                <w:szCs w:val="20"/>
              </w:rPr>
              <w:t xml:space="preserve">one-way </w:t>
            </w:r>
            <w:r w:rsidR="000D482F" w:rsidRPr="003A1432">
              <w:rPr>
                <w:sz w:val="20"/>
                <w:szCs w:val="20"/>
              </w:rPr>
              <w:t>ANOVA</w:t>
            </w:r>
          </w:p>
        </w:tc>
        <w:tc>
          <w:tcPr>
            <w:tcW w:w="2628" w:type="dxa"/>
          </w:tcPr>
          <w:p w:rsidR="000D482F" w:rsidRPr="003A1432" w:rsidRDefault="003A1432" w:rsidP="002377D8">
            <w:pPr>
              <w:spacing w:after="120"/>
              <w:rPr>
                <w:sz w:val="20"/>
                <w:szCs w:val="20"/>
              </w:rPr>
            </w:pPr>
            <w:r>
              <w:rPr>
                <w:sz w:val="20"/>
                <w:szCs w:val="20"/>
              </w:rPr>
              <w:t>6</w:t>
            </w:r>
            <w:r w:rsidR="000D482F" w:rsidRPr="003A1432">
              <w:rPr>
                <w:sz w:val="20"/>
                <w:szCs w:val="20"/>
              </w:rPr>
              <w:t>)</w:t>
            </w:r>
            <w:r w:rsidR="002377D8">
              <w:rPr>
                <w:sz w:val="20"/>
                <w:szCs w:val="20"/>
              </w:rPr>
              <w:t xml:space="preserve"> </w:t>
            </w:r>
            <w:r w:rsidR="002377D8" w:rsidRPr="00560417">
              <w:rPr>
                <w:rFonts w:ascii="Segoe UI" w:hAnsi="Segoe UI" w:cs="Segoe UI"/>
                <w:color w:val="0070C0"/>
                <w:sz w:val="18"/>
                <w:szCs w:val="18"/>
              </w:rPr>
              <w:t>Kruskal-Wallis</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1</w:t>
            </w:r>
          </w:p>
        </w:tc>
        <w:tc>
          <w:tcPr>
            <w:tcW w:w="1170" w:type="dxa"/>
          </w:tcPr>
          <w:p w:rsidR="000D482F" w:rsidRPr="003A1432" w:rsidRDefault="000D482F" w:rsidP="001178C4">
            <w:pPr>
              <w:spacing w:after="120"/>
              <w:rPr>
                <w:sz w:val="20"/>
                <w:szCs w:val="20"/>
              </w:rPr>
            </w:pPr>
            <w:r w:rsidRPr="003A1432">
              <w:rPr>
                <w:sz w:val="20"/>
                <w:szCs w:val="20"/>
              </w:rPr>
              <w:t>3+</w:t>
            </w:r>
          </w:p>
        </w:tc>
        <w:tc>
          <w:tcPr>
            <w:tcW w:w="1890" w:type="dxa"/>
          </w:tcPr>
          <w:p w:rsidR="000D482F" w:rsidRPr="003A1432" w:rsidRDefault="002F640A" w:rsidP="0037119E">
            <w:pPr>
              <w:spacing w:after="120"/>
              <w:jc w:val="left"/>
              <w:rPr>
                <w:sz w:val="20"/>
                <w:szCs w:val="20"/>
              </w:rPr>
            </w:pPr>
            <w:r>
              <w:rPr>
                <w:sz w:val="20"/>
                <w:szCs w:val="20"/>
              </w:rPr>
              <w:t>within</w:t>
            </w:r>
          </w:p>
        </w:tc>
        <w:tc>
          <w:tcPr>
            <w:tcW w:w="2610" w:type="dxa"/>
          </w:tcPr>
          <w:p w:rsidR="000D482F" w:rsidRPr="003A1432" w:rsidRDefault="000D482F" w:rsidP="001178C4">
            <w:pPr>
              <w:spacing w:after="120"/>
              <w:rPr>
                <w:sz w:val="20"/>
                <w:szCs w:val="20"/>
              </w:rPr>
            </w:pPr>
            <w:r w:rsidRPr="003A1432">
              <w:rPr>
                <w:sz w:val="20"/>
                <w:szCs w:val="20"/>
              </w:rPr>
              <w:t>repeated measures ANOVA</w:t>
            </w:r>
          </w:p>
        </w:tc>
        <w:tc>
          <w:tcPr>
            <w:tcW w:w="2628" w:type="dxa"/>
          </w:tcPr>
          <w:p w:rsidR="000D482F" w:rsidRPr="003A1432" w:rsidRDefault="003A1432" w:rsidP="00E22B7C">
            <w:pPr>
              <w:spacing w:after="120"/>
              <w:rPr>
                <w:sz w:val="20"/>
                <w:szCs w:val="20"/>
              </w:rPr>
            </w:pPr>
            <w:r>
              <w:rPr>
                <w:sz w:val="20"/>
                <w:szCs w:val="20"/>
              </w:rPr>
              <w:t>7</w:t>
            </w:r>
            <w:r w:rsidR="000D482F" w:rsidRPr="003A1432">
              <w:rPr>
                <w:sz w:val="20"/>
                <w:szCs w:val="20"/>
              </w:rPr>
              <w:t>)</w:t>
            </w:r>
            <w:r w:rsidR="002377D8">
              <w:rPr>
                <w:sz w:val="20"/>
                <w:szCs w:val="20"/>
              </w:rPr>
              <w:t xml:space="preserve"> </w:t>
            </w:r>
            <w:r w:rsidR="00E22B7C" w:rsidRPr="00560417">
              <w:rPr>
                <w:rFonts w:ascii="Segoe UI" w:hAnsi="Segoe UI" w:cs="Segoe UI"/>
                <w:color w:val="0070C0"/>
                <w:sz w:val="18"/>
                <w:szCs w:val="18"/>
              </w:rPr>
              <w:t>Friedman</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2+</w:t>
            </w:r>
          </w:p>
        </w:tc>
        <w:tc>
          <w:tcPr>
            <w:tcW w:w="1170" w:type="dxa"/>
          </w:tcPr>
          <w:p w:rsidR="000D482F" w:rsidRPr="003A1432" w:rsidRDefault="000D482F" w:rsidP="001178C4">
            <w:pPr>
              <w:spacing w:after="120"/>
              <w:rPr>
                <w:sz w:val="20"/>
                <w:szCs w:val="20"/>
              </w:rPr>
            </w:pPr>
            <w:r w:rsidRPr="003A1432">
              <w:rPr>
                <w:sz w:val="20"/>
                <w:szCs w:val="20"/>
              </w:rPr>
              <w:t>2+ ea.</w:t>
            </w:r>
          </w:p>
        </w:tc>
        <w:tc>
          <w:tcPr>
            <w:tcW w:w="1890" w:type="dxa"/>
          </w:tcPr>
          <w:p w:rsidR="000D482F" w:rsidRPr="003A1432" w:rsidRDefault="0037119E" w:rsidP="00387160">
            <w:pPr>
              <w:spacing w:after="120"/>
              <w:jc w:val="left"/>
              <w:rPr>
                <w:sz w:val="20"/>
                <w:szCs w:val="20"/>
              </w:rPr>
            </w:pPr>
            <w:r>
              <w:rPr>
                <w:sz w:val="20"/>
                <w:szCs w:val="20"/>
              </w:rPr>
              <w:t>b</w:t>
            </w:r>
            <w:r w:rsidR="002F640A">
              <w:rPr>
                <w:sz w:val="20"/>
                <w:szCs w:val="20"/>
              </w:rPr>
              <w:t>etween</w:t>
            </w:r>
            <w:r>
              <w:rPr>
                <w:sz w:val="20"/>
                <w:szCs w:val="20"/>
              </w:rPr>
              <w:t xml:space="preserve"> </w:t>
            </w:r>
            <w:r w:rsidRPr="0037119E">
              <w:rPr>
                <w:i/>
                <w:sz w:val="20"/>
                <w:szCs w:val="20"/>
              </w:rPr>
              <w:t>only</w:t>
            </w:r>
            <w:r>
              <w:rPr>
                <w:sz w:val="20"/>
                <w:szCs w:val="20"/>
              </w:rPr>
              <w:t xml:space="preserve"> (cannot </w:t>
            </w:r>
            <w:r w:rsidR="00387160">
              <w:rPr>
                <w:sz w:val="20"/>
                <w:szCs w:val="20"/>
              </w:rPr>
              <w:t>do</w:t>
            </w:r>
            <w:r>
              <w:rPr>
                <w:sz w:val="20"/>
                <w:szCs w:val="20"/>
              </w:rPr>
              <w:t xml:space="preserve"> within)</w:t>
            </w:r>
          </w:p>
        </w:tc>
        <w:tc>
          <w:tcPr>
            <w:tcW w:w="2610" w:type="dxa"/>
          </w:tcPr>
          <w:p w:rsidR="000D482F" w:rsidRPr="003A1432" w:rsidRDefault="00670B06" w:rsidP="001178C4">
            <w:pPr>
              <w:spacing w:after="120"/>
              <w:rPr>
                <w:sz w:val="20"/>
                <w:szCs w:val="20"/>
              </w:rPr>
            </w:pPr>
            <w:r w:rsidRPr="00670B06">
              <w:rPr>
                <w:i/>
                <w:sz w:val="20"/>
                <w:szCs w:val="20"/>
              </w:rPr>
              <w:t>n</w:t>
            </w:r>
            <w:r>
              <w:rPr>
                <w:sz w:val="20"/>
                <w:szCs w:val="20"/>
              </w:rPr>
              <w:t xml:space="preserve">-way </w:t>
            </w:r>
            <w:r w:rsidR="000D482F" w:rsidRPr="003A1432">
              <w:rPr>
                <w:sz w:val="20"/>
                <w:szCs w:val="20"/>
              </w:rPr>
              <w:t>ANOVA</w:t>
            </w:r>
          </w:p>
        </w:tc>
        <w:tc>
          <w:tcPr>
            <w:tcW w:w="2628" w:type="dxa"/>
          </w:tcPr>
          <w:p w:rsidR="000D482F" w:rsidRPr="003A1432" w:rsidRDefault="003A1432" w:rsidP="004F257C">
            <w:pPr>
              <w:tabs>
                <w:tab w:val="right" w:pos="2412"/>
              </w:tabs>
              <w:spacing w:after="120"/>
              <w:rPr>
                <w:sz w:val="20"/>
                <w:szCs w:val="20"/>
              </w:rPr>
            </w:pPr>
            <w:r>
              <w:rPr>
                <w:sz w:val="20"/>
                <w:szCs w:val="20"/>
              </w:rPr>
              <w:t>8</w:t>
            </w:r>
            <w:r w:rsidR="000D482F" w:rsidRPr="003A1432">
              <w:rPr>
                <w:sz w:val="20"/>
                <w:szCs w:val="20"/>
              </w:rPr>
              <w:t>)</w:t>
            </w:r>
            <w:r w:rsidR="00E22B7C">
              <w:rPr>
                <w:sz w:val="20"/>
                <w:szCs w:val="20"/>
              </w:rPr>
              <w:t xml:space="preserve"> </w:t>
            </w:r>
            <w:r w:rsidR="003C4093" w:rsidRPr="00560417">
              <w:rPr>
                <w:rFonts w:ascii="Segoe UI" w:hAnsi="Segoe UI" w:cs="Segoe UI"/>
                <w:color w:val="0070C0"/>
                <w:sz w:val="18"/>
                <w:szCs w:val="18"/>
              </w:rPr>
              <w:t>GZLM</w:t>
            </w:r>
            <w:r w:rsidR="00FF20BF" w:rsidRPr="00560417">
              <w:rPr>
                <w:rFonts w:ascii="Segoe UI" w:hAnsi="Segoe UI" w:cs="Segoe UI"/>
                <w:color w:val="0070C0"/>
                <w:sz w:val="18"/>
                <w:szCs w:val="18"/>
              </w:rPr>
              <w:t>s</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2+</w:t>
            </w:r>
          </w:p>
        </w:tc>
        <w:tc>
          <w:tcPr>
            <w:tcW w:w="1170" w:type="dxa"/>
          </w:tcPr>
          <w:p w:rsidR="000D482F" w:rsidRPr="003A1432" w:rsidRDefault="000D482F" w:rsidP="001178C4">
            <w:pPr>
              <w:spacing w:after="120"/>
              <w:rPr>
                <w:sz w:val="20"/>
                <w:szCs w:val="20"/>
              </w:rPr>
            </w:pPr>
            <w:r w:rsidRPr="003A1432">
              <w:rPr>
                <w:sz w:val="20"/>
                <w:szCs w:val="20"/>
              </w:rPr>
              <w:t>2+ ea.</w:t>
            </w:r>
          </w:p>
        </w:tc>
        <w:tc>
          <w:tcPr>
            <w:tcW w:w="1890" w:type="dxa"/>
          </w:tcPr>
          <w:p w:rsidR="000D482F" w:rsidRPr="003A1432" w:rsidRDefault="002F640A" w:rsidP="0037119E">
            <w:pPr>
              <w:spacing w:after="120"/>
              <w:jc w:val="left"/>
              <w:rPr>
                <w:sz w:val="20"/>
                <w:szCs w:val="20"/>
              </w:rPr>
            </w:pPr>
            <w:r>
              <w:rPr>
                <w:sz w:val="20"/>
                <w:szCs w:val="20"/>
              </w:rPr>
              <w:t>within</w:t>
            </w:r>
            <w:r w:rsidR="00443577">
              <w:rPr>
                <w:sz w:val="20"/>
                <w:szCs w:val="20"/>
              </w:rPr>
              <w:t xml:space="preserve"> </w:t>
            </w:r>
            <w:r w:rsidR="00443577">
              <w:rPr>
                <w:sz w:val="20"/>
                <w:szCs w:val="20"/>
              </w:rPr>
              <w:br/>
              <w:t>(can also do between)</w:t>
            </w:r>
          </w:p>
        </w:tc>
        <w:tc>
          <w:tcPr>
            <w:tcW w:w="2610" w:type="dxa"/>
          </w:tcPr>
          <w:p w:rsidR="000D482F" w:rsidRPr="003A1432" w:rsidRDefault="000D482F" w:rsidP="001178C4">
            <w:pPr>
              <w:spacing w:after="120"/>
              <w:rPr>
                <w:sz w:val="20"/>
                <w:szCs w:val="20"/>
              </w:rPr>
            </w:pPr>
            <w:r w:rsidRPr="003A1432">
              <w:rPr>
                <w:sz w:val="20"/>
                <w:szCs w:val="20"/>
              </w:rPr>
              <w:t>repeated measures ANOVA</w:t>
            </w:r>
          </w:p>
        </w:tc>
        <w:tc>
          <w:tcPr>
            <w:tcW w:w="2628" w:type="dxa"/>
          </w:tcPr>
          <w:p w:rsidR="001228FE" w:rsidRDefault="001228FE" w:rsidP="001228FE">
            <w:pPr>
              <w:tabs>
                <w:tab w:val="right" w:pos="2412"/>
              </w:tabs>
              <w:spacing w:after="120"/>
              <w:rPr>
                <w:sz w:val="20"/>
                <w:szCs w:val="20"/>
              </w:rPr>
            </w:pPr>
            <w:r>
              <w:rPr>
                <w:sz w:val="20"/>
                <w:szCs w:val="20"/>
              </w:rPr>
              <w:t>9</w:t>
            </w:r>
            <w:r w:rsidRPr="003A1432">
              <w:rPr>
                <w:sz w:val="20"/>
                <w:szCs w:val="20"/>
              </w:rPr>
              <w:t>)</w:t>
            </w:r>
            <w:r w:rsidR="003C4093">
              <w:rPr>
                <w:sz w:val="20"/>
                <w:szCs w:val="20"/>
              </w:rPr>
              <w:t xml:space="preserve"> </w:t>
            </w:r>
            <w:r w:rsidR="003C4093" w:rsidRPr="00560417">
              <w:rPr>
                <w:rFonts w:ascii="Segoe UI" w:hAnsi="Segoe UI" w:cs="Segoe UI"/>
                <w:color w:val="0070C0"/>
                <w:sz w:val="18"/>
                <w:szCs w:val="18"/>
              </w:rPr>
              <w:t>ART</w:t>
            </w:r>
            <w:r w:rsidRPr="003A1432">
              <w:rPr>
                <w:sz w:val="20"/>
                <w:szCs w:val="20"/>
              </w:rPr>
              <w:tab/>
              <w:t>or,</w:t>
            </w:r>
          </w:p>
          <w:p w:rsidR="001228FE" w:rsidRDefault="001228FE" w:rsidP="001228FE">
            <w:pPr>
              <w:tabs>
                <w:tab w:val="right" w:pos="2412"/>
              </w:tabs>
              <w:spacing w:after="120"/>
              <w:rPr>
                <w:sz w:val="20"/>
                <w:szCs w:val="20"/>
              </w:rPr>
            </w:pPr>
            <w:r>
              <w:rPr>
                <w:sz w:val="20"/>
                <w:szCs w:val="20"/>
              </w:rPr>
              <w:t>10)</w:t>
            </w:r>
            <w:r w:rsidR="003C4093">
              <w:rPr>
                <w:sz w:val="20"/>
                <w:szCs w:val="20"/>
              </w:rPr>
              <w:t xml:space="preserve"> </w:t>
            </w:r>
            <w:r w:rsidR="003C4093" w:rsidRPr="00560417">
              <w:rPr>
                <w:rFonts w:ascii="Segoe UI" w:hAnsi="Segoe UI" w:cs="Segoe UI"/>
                <w:color w:val="0070C0"/>
                <w:sz w:val="18"/>
                <w:szCs w:val="18"/>
              </w:rPr>
              <w:t>GLMM</w:t>
            </w:r>
            <w:r w:rsidR="00FF20BF" w:rsidRPr="00560417">
              <w:rPr>
                <w:rFonts w:ascii="Segoe UI" w:hAnsi="Segoe UI" w:cs="Segoe UI"/>
                <w:color w:val="0070C0"/>
                <w:sz w:val="18"/>
                <w:szCs w:val="18"/>
              </w:rPr>
              <w:t>s</w:t>
            </w:r>
            <w:r w:rsidRPr="003A1432">
              <w:rPr>
                <w:sz w:val="20"/>
                <w:szCs w:val="20"/>
              </w:rPr>
              <w:tab/>
              <w:t>or,</w:t>
            </w:r>
          </w:p>
          <w:p w:rsidR="000D482F" w:rsidRPr="003A1432" w:rsidRDefault="001228FE" w:rsidP="003C4093">
            <w:pPr>
              <w:spacing w:after="120"/>
              <w:rPr>
                <w:sz w:val="20"/>
                <w:szCs w:val="20"/>
              </w:rPr>
            </w:pPr>
            <w:r>
              <w:rPr>
                <w:sz w:val="20"/>
                <w:szCs w:val="20"/>
              </w:rPr>
              <w:t>11)</w:t>
            </w:r>
            <w:r w:rsidR="003C4093">
              <w:rPr>
                <w:sz w:val="20"/>
                <w:szCs w:val="20"/>
              </w:rPr>
              <w:t xml:space="preserve"> </w:t>
            </w:r>
            <w:r w:rsidR="003C4093" w:rsidRPr="00560417">
              <w:rPr>
                <w:rFonts w:ascii="Segoe UI" w:hAnsi="Segoe UI" w:cs="Segoe UI"/>
                <w:color w:val="0070C0"/>
                <w:sz w:val="18"/>
                <w:szCs w:val="18"/>
              </w:rPr>
              <w:t>GEE</w:t>
            </w:r>
            <w:r w:rsidR="00FF20BF" w:rsidRPr="00560417">
              <w:rPr>
                <w:rFonts w:ascii="Segoe UI" w:hAnsi="Segoe UI" w:cs="Segoe UI"/>
                <w:color w:val="0070C0"/>
                <w:sz w:val="18"/>
                <w:szCs w:val="18"/>
              </w:rPr>
              <w:t>s.</w:t>
            </w:r>
          </w:p>
        </w:tc>
      </w:tr>
    </w:tbl>
    <w:p w:rsidR="000D482F" w:rsidRPr="00605276" w:rsidRDefault="00914DA5" w:rsidP="000D482F">
      <w:pPr>
        <w:spacing w:before="240"/>
        <w:jc w:val="center"/>
        <w:rPr>
          <w:rFonts w:asciiTheme="majorHAnsi" w:hAnsiTheme="majorHAnsi"/>
          <w:b/>
          <w:sz w:val="20"/>
          <w:szCs w:val="20"/>
        </w:rPr>
      </w:pPr>
      <w:r>
        <w:rPr>
          <w:rFonts w:asciiTheme="majorHAnsi" w:hAnsiTheme="majorHAnsi"/>
          <w:b/>
          <w:i/>
          <w:sz w:val="20"/>
          <w:szCs w:val="20"/>
        </w:rPr>
        <w:t xml:space="preserve">STOP! </w:t>
      </w:r>
      <w:r w:rsidR="000D482F" w:rsidRPr="00605276">
        <w:rPr>
          <w:rFonts w:asciiTheme="majorHAnsi" w:hAnsiTheme="majorHAnsi"/>
          <w:b/>
          <w:i/>
          <w:sz w:val="20"/>
          <w:szCs w:val="20"/>
        </w:rPr>
        <w:t xml:space="preserve">Complete this table before </w:t>
      </w:r>
      <w:r w:rsidR="002F640A">
        <w:rPr>
          <w:rFonts w:asciiTheme="majorHAnsi" w:hAnsiTheme="majorHAnsi"/>
          <w:b/>
          <w:i/>
          <w:sz w:val="20"/>
          <w:szCs w:val="20"/>
        </w:rPr>
        <w:t>proceeding to</w:t>
      </w:r>
      <w:r w:rsidR="000D482F" w:rsidRPr="00605276">
        <w:rPr>
          <w:rFonts w:asciiTheme="majorHAnsi" w:hAnsiTheme="majorHAnsi"/>
          <w:b/>
          <w:i/>
          <w:sz w:val="20"/>
          <w:szCs w:val="20"/>
        </w:rPr>
        <w:t xml:space="preserve"> the next page</w:t>
      </w:r>
      <w:r>
        <w:rPr>
          <w:rFonts w:asciiTheme="majorHAnsi" w:hAnsiTheme="majorHAnsi"/>
          <w:b/>
          <w:i/>
          <w:sz w:val="20"/>
          <w:szCs w:val="20"/>
        </w:rPr>
        <w:t>.</w:t>
      </w:r>
    </w:p>
    <w:p w:rsidR="000D482F" w:rsidRDefault="000D482F" w:rsidP="000D482F">
      <w:pPr>
        <w:rPr>
          <w:rFonts w:asciiTheme="majorHAnsi" w:hAnsiTheme="majorHAnsi"/>
          <w:b/>
          <w:sz w:val="20"/>
          <w:szCs w:val="20"/>
        </w:rPr>
      </w:pPr>
      <w:r>
        <w:rPr>
          <w:rFonts w:asciiTheme="majorHAnsi" w:hAnsiTheme="majorHAnsi"/>
          <w:b/>
          <w:sz w:val="20"/>
          <w:szCs w:val="20"/>
        </w:rPr>
        <w:br w:type="page"/>
      </w:r>
    </w:p>
    <w:tbl>
      <w:tblPr>
        <w:tblStyle w:val="TableGrid"/>
        <w:tblW w:w="0" w:type="auto"/>
        <w:tblLook w:val="04A0" w:firstRow="1" w:lastRow="0" w:firstColumn="1" w:lastColumn="0" w:noHBand="0" w:noVBand="1"/>
      </w:tblPr>
      <w:tblGrid>
        <w:gridCol w:w="1278"/>
        <w:gridCol w:w="1170"/>
        <w:gridCol w:w="1890"/>
        <w:gridCol w:w="2610"/>
        <w:gridCol w:w="2628"/>
      </w:tblGrid>
      <w:tr w:rsidR="00E90982" w:rsidRPr="003A1432" w:rsidTr="00834DF3">
        <w:tc>
          <w:tcPr>
            <w:tcW w:w="1278" w:type="dxa"/>
          </w:tcPr>
          <w:p w:rsidR="00E90982" w:rsidRPr="003A1432" w:rsidRDefault="00E90982" w:rsidP="00834DF3">
            <w:pPr>
              <w:spacing w:after="120"/>
              <w:rPr>
                <w:b/>
                <w:sz w:val="20"/>
                <w:szCs w:val="20"/>
              </w:rPr>
            </w:pPr>
            <w:r w:rsidRPr="003A1432">
              <w:rPr>
                <w:b/>
                <w:sz w:val="20"/>
                <w:szCs w:val="20"/>
              </w:rPr>
              <w:lastRenderedPageBreak/>
              <w:t>No. Factors</w:t>
            </w:r>
          </w:p>
        </w:tc>
        <w:tc>
          <w:tcPr>
            <w:tcW w:w="1170" w:type="dxa"/>
          </w:tcPr>
          <w:p w:rsidR="00E90982" w:rsidRPr="003A1432" w:rsidRDefault="00E90982" w:rsidP="00834DF3">
            <w:pPr>
              <w:spacing w:after="120"/>
              <w:rPr>
                <w:sz w:val="20"/>
                <w:szCs w:val="20"/>
              </w:rPr>
            </w:pPr>
            <w:r w:rsidRPr="003A1432">
              <w:rPr>
                <w:b/>
                <w:sz w:val="20"/>
                <w:szCs w:val="20"/>
              </w:rPr>
              <w:t>No. Levels</w:t>
            </w:r>
          </w:p>
        </w:tc>
        <w:tc>
          <w:tcPr>
            <w:tcW w:w="1890" w:type="dxa"/>
          </w:tcPr>
          <w:p w:rsidR="00E90982" w:rsidRPr="003A1432" w:rsidRDefault="00E90982" w:rsidP="00834DF3">
            <w:pPr>
              <w:spacing w:after="120"/>
              <w:jc w:val="left"/>
              <w:rPr>
                <w:b/>
                <w:sz w:val="20"/>
                <w:szCs w:val="20"/>
              </w:rPr>
            </w:pPr>
            <w:r>
              <w:rPr>
                <w:b/>
                <w:sz w:val="20"/>
                <w:szCs w:val="20"/>
              </w:rPr>
              <w:t>b</w:t>
            </w:r>
            <w:r w:rsidRPr="003A1432">
              <w:rPr>
                <w:b/>
                <w:sz w:val="20"/>
                <w:szCs w:val="20"/>
              </w:rPr>
              <w:t>etween-</w:t>
            </w:r>
            <w:r>
              <w:rPr>
                <w:b/>
                <w:sz w:val="20"/>
                <w:szCs w:val="20"/>
              </w:rPr>
              <w:t>subjects</w:t>
            </w:r>
            <w:r w:rsidRPr="003A1432">
              <w:rPr>
                <w:b/>
                <w:sz w:val="20"/>
                <w:szCs w:val="20"/>
              </w:rPr>
              <w:t xml:space="preserve"> or </w:t>
            </w:r>
            <w:r>
              <w:rPr>
                <w:b/>
                <w:sz w:val="20"/>
                <w:szCs w:val="20"/>
              </w:rPr>
              <w:t>w</w:t>
            </w:r>
            <w:r w:rsidRPr="003A1432">
              <w:rPr>
                <w:b/>
                <w:sz w:val="20"/>
                <w:szCs w:val="20"/>
              </w:rPr>
              <w:t>ithin-subjects</w:t>
            </w:r>
          </w:p>
        </w:tc>
        <w:tc>
          <w:tcPr>
            <w:tcW w:w="2610" w:type="dxa"/>
          </w:tcPr>
          <w:p w:rsidR="00E90982" w:rsidRPr="003A1432" w:rsidRDefault="00E90982" w:rsidP="00834DF3">
            <w:pPr>
              <w:spacing w:after="120"/>
              <w:jc w:val="left"/>
              <w:rPr>
                <w:b/>
                <w:sz w:val="20"/>
                <w:szCs w:val="20"/>
              </w:rPr>
            </w:pPr>
            <w:r w:rsidRPr="003A1432">
              <w:rPr>
                <w:b/>
                <w:sz w:val="20"/>
                <w:szCs w:val="20"/>
              </w:rPr>
              <w:t>Parametric Test</w:t>
            </w:r>
          </w:p>
        </w:tc>
        <w:tc>
          <w:tcPr>
            <w:tcW w:w="2628" w:type="dxa"/>
          </w:tcPr>
          <w:p w:rsidR="00E90982" w:rsidRPr="003A1432" w:rsidRDefault="00E90982" w:rsidP="00CC4977">
            <w:pPr>
              <w:spacing w:after="120"/>
              <w:jc w:val="left"/>
              <w:rPr>
                <w:b/>
                <w:sz w:val="20"/>
                <w:szCs w:val="20"/>
              </w:rPr>
            </w:pPr>
            <w:r>
              <w:rPr>
                <w:b/>
                <w:sz w:val="20"/>
                <w:szCs w:val="20"/>
              </w:rPr>
              <w:t xml:space="preserve">Semiparametric or </w:t>
            </w:r>
            <w:r w:rsidRPr="003A1432">
              <w:rPr>
                <w:b/>
                <w:sz w:val="20"/>
                <w:szCs w:val="20"/>
              </w:rPr>
              <w:t xml:space="preserve">Nonparametric </w:t>
            </w:r>
            <w:r w:rsidR="00CC4977">
              <w:rPr>
                <w:b/>
                <w:sz w:val="20"/>
                <w:szCs w:val="20"/>
              </w:rPr>
              <w:t>Equivalent</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1</w:t>
            </w:r>
          </w:p>
        </w:tc>
        <w:tc>
          <w:tcPr>
            <w:tcW w:w="1170" w:type="dxa"/>
          </w:tcPr>
          <w:p w:rsidR="00E90982" w:rsidRPr="003A1432" w:rsidRDefault="00E90982" w:rsidP="00834DF3">
            <w:pPr>
              <w:spacing w:after="120"/>
              <w:rPr>
                <w:sz w:val="20"/>
                <w:szCs w:val="20"/>
              </w:rPr>
            </w:pPr>
            <w:r w:rsidRPr="003A1432">
              <w:rPr>
                <w:sz w:val="20"/>
                <w:szCs w:val="20"/>
              </w:rPr>
              <w:t>2</w:t>
            </w:r>
          </w:p>
        </w:tc>
        <w:tc>
          <w:tcPr>
            <w:tcW w:w="1890" w:type="dxa"/>
          </w:tcPr>
          <w:p w:rsidR="00E90982" w:rsidRPr="003A1432" w:rsidRDefault="00E90982" w:rsidP="00834DF3">
            <w:pPr>
              <w:spacing w:after="120"/>
              <w:jc w:val="left"/>
              <w:rPr>
                <w:sz w:val="20"/>
                <w:szCs w:val="20"/>
              </w:rPr>
            </w:pPr>
            <w:r>
              <w:rPr>
                <w:sz w:val="20"/>
                <w:szCs w:val="20"/>
              </w:rPr>
              <w:t>between</w:t>
            </w:r>
          </w:p>
        </w:tc>
        <w:tc>
          <w:tcPr>
            <w:tcW w:w="2610" w:type="dxa"/>
          </w:tcPr>
          <w:p w:rsidR="00E90982" w:rsidRPr="003A1432" w:rsidRDefault="00E90982" w:rsidP="00834DF3">
            <w:pPr>
              <w:spacing w:after="120"/>
              <w:rPr>
                <w:sz w:val="20"/>
                <w:szCs w:val="20"/>
              </w:rPr>
            </w:pPr>
            <w:r>
              <w:rPr>
                <w:sz w:val="20"/>
                <w:szCs w:val="20"/>
              </w:rPr>
              <w:t xml:space="preserve">independent-samples </w:t>
            </w:r>
            <w:r w:rsidRPr="003A1432">
              <w:rPr>
                <w:i/>
                <w:sz w:val="20"/>
                <w:szCs w:val="20"/>
              </w:rPr>
              <w:t>t</w:t>
            </w:r>
          </w:p>
        </w:tc>
        <w:tc>
          <w:tcPr>
            <w:tcW w:w="2628" w:type="dxa"/>
          </w:tcPr>
          <w:p w:rsidR="00E90982" w:rsidRPr="00FE4381" w:rsidRDefault="00E90982" w:rsidP="00834DF3">
            <w:pPr>
              <w:spacing w:after="120"/>
              <w:rPr>
                <w:sz w:val="20"/>
                <w:szCs w:val="20"/>
              </w:rPr>
            </w:pPr>
            <w:r w:rsidRPr="00FE4381">
              <w:rPr>
                <w:sz w:val="20"/>
                <w:szCs w:val="20"/>
              </w:rPr>
              <w:t xml:space="preserve">4) </w:t>
            </w:r>
            <w:r w:rsidRPr="00FE4381">
              <w:t xml:space="preserve">Mann-Whitney </w:t>
            </w:r>
            <w:r w:rsidRPr="00FE4381">
              <w:rPr>
                <w:i/>
              </w:rPr>
              <w:t>U</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1</w:t>
            </w:r>
          </w:p>
        </w:tc>
        <w:tc>
          <w:tcPr>
            <w:tcW w:w="1170" w:type="dxa"/>
          </w:tcPr>
          <w:p w:rsidR="00E90982" w:rsidRPr="003A1432" w:rsidRDefault="00E90982" w:rsidP="00834DF3">
            <w:pPr>
              <w:spacing w:after="120"/>
              <w:rPr>
                <w:sz w:val="20"/>
                <w:szCs w:val="20"/>
              </w:rPr>
            </w:pPr>
            <w:r w:rsidRPr="003A1432">
              <w:rPr>
                <w:sz w:val="20"/>
                <w:szCs w:val="20"/>
              </w:rPr>
              <w:t>2</w:t>
            </w:r>
          </w:p>
        </w:tc>
        <w:tc>
          <w:tcPr>
            <w:tcW w:w="1890" w:type="dxa"/>
          </w:tcPr>
          <w:p w:rsidR="00E90982" w:rsidRPr="003A1432" w:rsidRDefault="00E90982" w:rsidP="00834DF3">
            <w:pPr>
              <w:spacing w:after="120"/>
              <w:jc w:val="left"/>
              <w:rPr>
                <w:sz w:val="20"/>
                <w:szCs w:val="20"/>
              </w:rPr>
            </w:pPr>
            <w:r>
              <w:rPr>
                <w:sz w:val="20"/>
                <w:szCs w:val="20"/>
              </w:rPr>
              <w:t>within</w:t>
            </w:r>
          </w:p>
        </w:tc>
        <w:tc>
          <w:tcPr>
            <w:tcW w:w="2610" w:type="dxa"/>
          </w:tcPr>
          <w:p w:rsidR="00E90982" w:rsidRPr="003A1432" w:rsidRDefault="00E90982" w:rsidP="00834DF3">
            <w:pPr>
              <w:spacing w:after="120"/>
              <w:rPr>
                <w:sz w:val="20"/>
                <w:szCs w:val="20"/>
              </w:rPr>
            </w:pPr>
            <w:r w:rsidRPr="003A1432">
              <w:rPr>
                <w:sz w:val="20"/>
                <w:szCs w:val="20"/>
              </w:rPr>
              <w:t xml:space="preserve">paired-samples </w:t>
            </w:r>
            <w:r w:rsidRPr="003A1432">
              <w:rPr>
                <w:i/>
                <w:sz w:val="20"/>
                <w:szCs w:val="20"/>
              </w:rPr>
              <w:t>t</w:t>
            </w:r>
          </w:p>
        </w:tc>
        <w:tc>
          <w:tcPr>
            <w:tcW w:w="2628" w:type="dxa"/>
          </w:tcPr>
          <w:p w:rsidR="00E90982" w:rsidRPr="00FE4381" w:rsidRDefault="00E90982" w:rsidP="00834DF3">
            <w:pPr>
              <w:spacing w:after="120"/>
              <w:rPr>
                <w:sz w:val="20"/>
                <w:szCs w:val="20"/>
              </w:rPr>
            </w:pPr>
            <w:r w:rsidRPr="00FE4381">
              <w:rPr>
                <w:sz w:val="20"/>
                <w:szCs w:val="20"/>
              </w:rPr>
              <w:t xml:space="preserve">5) </w:t>
            </w:r>
            <w:r w:rsidRPr="00FE4381">
              <w:t>Wilcoxon signed-rank</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1</w:t>
            </w:r>
          </w:p>
        </w:tc>
        <w:tc>
          <w:tcPr>
            <w:tcW w:w="1170" w:type="dxa"/>
          </w:tcPr>
          <w:p w:rsidR="00E90982" w:rsidRPr="003A1432" w:rsidRDefault="00E90982" w:rsidP="00834DF3">
            <w:pPr>
              <w:spacing w:after="120"/>
              <w:rPr>
                <w:sz w:val="20"/>
                <w:szCs w:val="20"/>
              </w:rPr>
            </w:pPr>
            <w:r w:rsidRPr="003A1432">
              <w:rPr>
                <w:sz w:val="20"/>
                <w:szCs w:val="20"/>
              </w:rPr>
              <w:t>3+</w:t>
            </w:r>
          </w:p>
        </w:tc>
        <w:tc>
          <w:tcPr>
            <w:tcW w:w="1890" w:type="dxa"/>
          </w:tcPr>
          <w:p w:rsidR="00E90982" w:rsidRPr="003A1432" w:rsidRDefault="00E90982" w:rsidP="00834DF3">
            <w:pPr>
              <w:spacing w:after="120"/>
              <w:jc w:val="left"/>
              <w:rPr>
                <w:sz w:val="20"/>
                <w:szCs w:val="20"/>
              </w:rPr>
            </w:pPr>
            <w:r>
              <w:rPr>
                <w:sz w:val="20"/>
                <w:szCs w:val="20"/>
              </w:rPr>
              <w:t>between</w:t>
            </w:r>
          </w:p>
        </w:tc>
        <w:tc>
          <w:tcPr>
            <w:tcW w:w="2610" w:type="dxa"/>
          </w:tcPr>
          <w:p w:rsidR="00E90982" w:rsidRPr="003A1432" w:rsidRDefault="00670B06" w:rsidP="00834DF3">
            <w:pPr>
              <w:spacing w:after="120"/>
              <w:rPr>
                <w:sz w:val="20"/>
                <w:szCs w:val="20"/>
              </w:rPr>
            </w:pPr>
            <w:r>
              <w:rPr>
                <w:sz w:val="20"/>
                <w:szCs w:val="20"/>
              </w:rPr>
              <w:t xml:space="preserve">one-way </w:t>
            </w:r>
            <w:r w:rsidR="00E90982" w:rsidRPr="003A1432">
              <w:rPr>
                <w:sz w:val="20"/>
                <w:szCs w:val="20"/>
              </w:rPr>
              <w:t>ANOVA</w:t>
            </w:r>
          </w:p>
        </w:tc>
        <w:tc>
          <w:tcPr>
            <w:tcW w:w="2628" w:type="dxa"/>
          </w:tcPr>
          <w:p w:rsidR="00E90982" w:rsidRPr="00FE4381" w:rsidRDefault="00E90982" w:rsidP="00834DF3">
            <w:pPr>
              <w:spacing w:after="120"/>
              <w:rPr>
                <w:sz w:val="20"/>
                <w:szCs w:val="20"/>
              </w:rPr>
            </w:pPr>
            <w:r w:rsidRPr="00FE4381">
              <w:rPr>
                <w:sz w:val="20"/>
                <w:szCs w:val="20"/>
              </w:rPr>
              <w:t xml:space="preserve">6) </w:t>
            </w:r>
            <w:r w:rsidRPr="00FE4381">
              <w:t>Kruskal-Wallis</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1</w:t>
            </w:r>
          </w:p>
        </w:tc>
        <w:tc>
          <w:tcPr>
            <w:tcW w:w="1170" w:type="dxa"/>
          </w:tcPr>
          <w:p w:rsidR="00E90982" w:rsidRPr="003A1432" w:rsidRDefault="00E90982" w:rsidP="00834DF3">
            <w:pPr>
              <w:spacing w:after="120"/>
              <w:rPr>
                <w:sz w:val="20"/>
                <w:szCs w:val="20"/>
              </w:rPr>
            </w:pPr>
            <w:r w:rsidRPr="003A1432">
              <w:rPr>
                <w:sz w:val="20"/>
                <w:szCs w:val="20"/>
              </w:rPr>
              <w:t>3+</w:t>
            </w:r>
          </w:p>
        </w:tc>
        <w:tc>
          <w:tcPr>
            <w:tcW w:w="1890" w:type="dxa"/>
          </w:tcPr>
          <w:p w:rsidR="00E90982" w:rsidRPr="003A1432" w:rsidRDefault="00E90982" w:rsidP="00834DF3">
            <w:pPr>
              <w:spacing w:after="120"/>
              <w:jc w:val="left"/>
              <w:rPr>
                <w:sz w:val="20"/>
                <w:szCs w:val="20"/>
              </w:rPr>
            </w:pPr>
            <w:r>
              <w:rPr>
                <w:sz w:val="20"/>
                <w:szCs w:val="20"/>
              </w:rPr>
              <w:t>within</w:t>
            </w:r>
          </w:p>
        </w:tc>
        <w:tc>
          <w:tcPr>
            <w:tcW w:w="2610" w:type="dxa"/>
          </w:tcPr>
          <w:p w:rsidR="00E90982" w:rsidRPr="003A1432" w:rsidRDefault="00E90982" w:rsidP="00834DF3">
            <w:pPr>
              <w:spacing w:after="120"/>
              <w:rPr>
                <w:sz w:val="20"/>
                <w:szCs w:val="20"/>
              </w:rPr>
            </w:pPr>
            <w:r w:rsidRPr="003A1432">
              <w:rPr>
                <w:sz w:val="20"/>
                <w:szCs w:val="20"/>
              </w:rPr>
              <w:t>repeated measures ANOVA</w:t>
            </w:r>
          </w:p>
        </w:tc>
        <w:tc>
          <w:tcPr>
            <w:tcW w:w="2628" w:type="dxa"/>
          </w:tcPr>
          <w:p w:rsidR="00E90982" w:rsidRPr="00FE4381" w:rsidRDefault="00E90982" w:rsidP="00834DF3">
            <w:pPr>
              <w:spacing w:after="120"/>
              <w:rPr>
                <w:sz w:val="20"/>
                <w:szCs w:val="20"/>
              </w:rPr>
            </w:pPr>
            <w:r w:rsidRPr="00FE4381">
              <w:rPr>
                <w:sz w:val="20"/>
                <w:szCs w:val="20"/>
              </w:rPr>
              <w:t xml:space="preserve">7) </w:t>
            </w:r>
            <w:r w:rsidRPr="00FE4381">
              <w:t>Friedman</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2+</w:t>
            </w:r>
          </w:p>
        </w:tc>
        <w:tc>
          <w:tcPr>
            <w:tcW w:w="1170" w:type="dxa"/>
          </w:tcPr>
          <w:p w:rsidR="00E90982" w:rsidRPr="003A1432" w:rsidRDefault="00E90982" w:rsidP="00834DF3">
            <w:pPr>
              <w:spacing w:after="120"/>
              <w:rPr>
                <w:sz w:val="20"/>
                <w:szCs w:val="20"/>
              </w:rPr>
            </w:pPr>
            <w:r w:rsidRPr="003A1432">
              <w:rPr>
                <w:sz w:val="20"/>
                <w:szCs w:val="20"/>
              </w:rPr>
              <w:t>2+ ea.</w:t>
            </w:r>
          </w:p>
        </w:tc>
        <w:tc>
          <w:tcPr>
            <w:tcW w:w="1890" w:type="dxa"/>
          </w:tcPr>
          <w:p w:rsidR="00E90982" w:rsidRPr="003A1432" w:rsidRDefault="00E90982" w:rsidP="00834DF3">
            <w:pPr>
              <w:spacing w:after="120"/>
              <w:jc w:val="left"/>
              <w:rPr>
                <w:sz w:val="20"/>
                <w:szCs w:val="20"/>
              </w:rPr>
            </w:pPr>
            <w:r>
              <w:rPr>
                <w:sz w:val="20"/>
                <w:szCs w:val="20"/>
              </w:rPr>
              <w:t xml:space="preserve">between </w:t>
            </w:r>
            <w:r w:rsidRPr="0037119E">
              <w:rPr>
                <w:i/>
                <w:sz w:val="20"/>
                <w:szCs w:val="20"/>
              </w:rPr>
              <w:t>only</w:t>
            </w:r>
            <w:r>
              <w:rPr>
                <w:sz w:val="20"/>
                <w:szCs w:val="20"/>
              </w:rPr>
              <w:t xml:space="preserve"> (cannot do within)</w:t>
            </w:r>
          </w:p>
        </w:tc>
        <w:tc>
          <w:tcPr>
            <w:tcW w:w="2610" w:type="dxa"/>
          </w:tcPr>
          <w:p w:rsidR="00E90982" w:rsidRPr="003A1432" w:rsidRDefault="00670B06" w:rsidP="00834DF3">
            <w:pPr>
              <w:spacing w:after="120"/>
              <w:rPr>
                <w:sz w:val="20"/>
                <w:szCs w:val="20"/>
              </w:rPr>
            </w:pPr>
            <w:r w:rsidRPr="00670B06">
              <w:rPr>
                <w:i/>
                <w:sz w:val="20"/>
                <w:szCs w:val="20"/>
              </w:rPr>
              <w:t>n</w:t>
            </w:r>
            <w:r>
              <w:rPr>
                <w:sz w:val="20"/>
                <w:szCs w:val="20"/>
              </w:rPr>
              <w:t xml:space="preserve">-way </w:t>
            </w:r>
            <w:r w:rsidR="00E90982" w:rsidRPr="00670B06">
              <w:rPr>
                <w:sz w:val="20"/>
                <w:szCs w:val="20"/>
              </w:rPr>
              <w:t>ANOVA</w:t>
            </w:r>
          </w:p>
        </w:tc>
        <w:tc>
          <w:tcPr>
            <w:tcW w:w="2628" w:type="dxa"/>
          </w:tcPr>
          <w:p w:rsidR="00E90982" w:rsidRPr="00FE4381" w:rsidRDefault="00E90982" w:rsidP="00834DF3">
            <w:pPr>
              <w:tabs>
                <w:tab w:val="right" w:pos="2412"/>
              </w:tabs>
              <w:spacing w:after="120"/>
              <w:rPr>
                <w:sz w:val="20"/>
                <w:szCs w:val="20"/>
              </w:rPr>
            </w:pPr>
            <w:r w:rsidRPr="00FE4381">
              <w:rPr>
                <w:sz w:val="20"/>
                <w:szCs w:val="20"/>
              </w:rPr>
              <w:t xml:space="preserve">8) </w:t>
            </w:r>
            <w:r w:rsidRPr="00FE4381">
              <w:t>GZLMs</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2+</w:t>
            </w:r>
          </w:p>
        </w:tc>
        <w:tc>
          <w:tcPr>
            <w:tcW w:w="1170" w:type="dxa"/>
          </w:tcPr>
          <w:p w:rsidR="00E90982" w:rsidRPr="003A1432" w:rsidRDefault="00E90982" w:rsidP="00834DF3">
            <w:pPr>
              <w:spacing w:after="120"/>
              <w:rPr>
                <w:sz w:val="20"/>
                <w:szCs w:val="20"/>
              </w:rPr>
            </w:pPr>
            <w:r w:rsidRPr="003A1432">
              <w:rPr>
                <w:sz w:val="20"/>
                <w:szCs w:val="20"/>
              </w:rPr>
              <w:t>2+ ea.</w:t>
            </w:r>
          </w:p>
        </w:tc>
        <w:tc>
          <w:tcPr>
            <w:tcW w:w="1890" w:type="dxa"/>
          </w:tcPr>
          <w:p w:rsidR="00E90982" w:rsidRPr="003A1432" w:rsidRDefault="00C73D17" w:rsidP="00834DF3">
            <w:pPr>
              <w:spacing w:after="120"/>
              <w:jc w:val="left"/>
              <w:rPr>
                <w:sz w:val="20"/>
                <w:szCs w:val="20"/>
              </w:rPr>
            </w:pPr>
            <w:r>
              <w:rPr>
                <w:sz w:val="20"/>
                <w:szCs w:val="20"/>
              </w:rPr>
              <w:t>w</w:t>
            </w:r>
            <w:r w:rsidR="00E90982">
              <w:rPr>
                <w:sz w:val="20"/>
                <w:szCs w:val="20"/>
              </w:rPr>
              <w:t>ithin</w:t>
            </w:r>
            <w:r>
              <w:rPr>
                <w:sz w:val="20"/>
                <w:szCs w:val="20"/>
              </w:rPr>
              <w:t xml:space="preserve"> </w:t>
            </w:r>
            <w:r>
              <w:rPr>
                <w:sz w:val="20"/>
                <w:szCs w:val="20"/>
              </w:rPr>
              <w:br/>
              <w:t>(can also do between)</w:t>
            </w:r>
          </w:p>
        </w:tc>
        <w:tc>
          <w:tcPr>
            <w:tcW w:w="2610" w:type="dxa"/>
          </w:tcPr>
          <w:p w:rsidR="00E90982" w:rsidRPr="003A1432" w:rsidRDefault="00E90982" w:rsidP="00834DF3">
            <w:pPr>
              <w:spacing w:after="120"/>
              <w:rPr>
                <w:sz w:val="20"/>
                <w:szCs w:val="20"/>
              </w:rPr>
            </w:pPr>
            <w:r w:rsidRPr="003A1432">
              <w:rPr>
                <w:sz w:val="20"/>
                <w:szCs w:val="20"/>
              </w:rPr>
              <w:t>repeated measures ANOVA</w:t>
            </w:r>
          </w:p>
        </w:tc>
        <w:tc>
          <w:tcPr>
            <w:tcW w:w="2628" w:type="dxa"/>
          </w:tcPr>
          <w:p w:rsidR="00E90982" w:rsidRPr="00FE4381" w:rsidRDefault="00E90982" w:rsidP="00834DF3">
            <w:pPr>
              <w:tabs>
                <w:tab w:val="right" w:pos="2412"/>
              </w:tabs>
              <w:spacing w:after="120"/>
              <w:rPr>
                <w:sz w:val="20"/>
                <w:szCs w:val="20"/>
              </w:rPr>
            </w:pPr>
            <w:r w:rsidRPr="00FE4381">
              <w:rPr>
                <w:sz w:val="20"/>
                <w:szCs w:val="20"/>
              </w:rPr>
              <w:t xml:space="preserve">9) </w:t>
            </w:r>
            <w:r w:rsidRPr="00FE4381">
              <w:t>ART</w:t>
            </w:r>
            <w:r w:rsidRPr="00FE4381">
              <w:rPr>
                <w:sz w:val="20"/>
                <w:szCs w:val="20"/>
              </w:rPr>
              <w:tab/>
              <w:t>or,</w:t>
            </w:r>
          </w:p>
          <w:p w:rsidR="00E90982" w:rsidRPr="00FE4381" w:rsidRDefault="00E90982" w:rsidP="00834DF3">
            <w:pPr>
              <w:tabs>
                <w:tab w:val="right" w:pos="2412"/>
              </w:tabs>
              <w:spacing w:after="120"/>
              <w:rPr>
                <w:sz w:val="20"/>
                <w:szCs w:val="20"/>
              </w:rPr>
            </w:pPr>
            <w:r w:rsidRPr="00FE4381">
              <w:rPr>
                <w:sz w:val="20"/>
                <w:szCs w:val="20"/>
              </w:rPr>
              <w:t xml:space="preserve">10) </w:t>
            </w:r>
            <w:r w:rsidRPr="00FE4381">
              <w:t>GLMMs</w:t>
            </w:r>
            <w:r w:rsidRPr="00FE4381">
              <w:rPr>
                <w:sz w:val="20"/>
                <w:szCs w:val="20"/>
              </w:rPr>
              <w:tab/>
              <w:t>or,</w:t>
            </w:r>
          </w:p>
          <w:p w:rsidR="00E90982" w:rsidRPr="00FE4381" w:rsidRDefault="00E90982" w:rsidP="00834DF3">
            <w:pPr>
              <w:spacing w:after="120"/>
              <w:rPr>
                <w:sz w:val="20"/>
                <w:szCs w:val="20"/>
              </w:rPr>
            </w:pPr>
            <w:r w:rsidRPr="00FE4381">
              <w:rPr>
                <w:sz w:val="20"/>
                <w:szCs w:val="20"/>
              </w:rPr>
              <w:t xml:space="preserve">11) </w:t>
            </w:r>
            <w:r w:rsidRPr="00FE4381">
              <w:t>GEEs.</w:t>
            </w:r>
          </w:p>
        </w:tc>
      </w:tr>
    </w:tbl>
    <w:p w:rsidR="0016713E" w:rsidRDefault="001B51AF" w:rsidP="001B51AF">
      <w:pPr>
        <w:spacing w:before="240"/>
      </w:pPr>
      <w:r>
        <w:rPr>
          <w:b/>
        </w:rPr>
        <w:t>Part 3, Discrepancies.</w:t>
      </w:r>
      <w:r>
        <w:t xml:space="preserve"> </w:t>
      </w:r>
      <w:r w:rsidR="00083B8A" w:rsidRPr="00083B8A">
        <w:t xml:space="preserve">The above table contains the answers to </w:t>
      </w:r>
      <w:r w:rsidR="00083B8A">
        <w:t>p</w:t>
      </w:r>
      <w:r w:rsidR="0016713E">
        <w:t>art 2. Examine it closely.</w:t>
      </w:r>
    </w:p>
    <w:p w:rsidR="00C1595D" w:rsidRDefault="0016713E" w:rsidP="00286236">
      <w:pPr>
        <w:pStyle w:val="ListParagraph"/>
        <w:numPr>
          <w:ilvl w:val="0"/>
          <w:numId w:val="24"/>
        </w:numPr>
      </w:pPr>
      <w:r>
        <w:t>D</w:t>
      </w:r>
      <w:r w:rsidR="00083B8A" w:rsidRPr="00083B8A">
        <w:t>escribe and explain any discrepancies from what you had in your table. Where did the confusions arise and why?</w:t>
      </w:r>
    </w:p>
    <w:p w:rsidR="0034764B" w:rsidRPr="001B51AF" w:rsidRDefault="0034764B" w:rsidP="00506C6B">
      <w:pPr>
        <w:pStyle w:val="Answer"/>
      </w:pPr>
      <w:r>
        <w:t xml:space="preserve">There were no discrepancies </w:t>
      </w:r>
      <w:r w:rsidR="009555DC">
        <w:t>between</w:t>
      </w:r>
      <w:r>
        <w:t xml:space="preserve"> our table and the answers above.</w:t>
      </w:r>
    </w:p>
    <w:p w:rsidR="00DE0D3C" w:rsidRDefault="00DE0D3C" w:rsidP="00507C74">
      <w:r>
        <w:rPr>
          <w:b/>
        </w:rPr>
        <w:t xml:space="preserve">Part 4, </w:t>
      </w:r>
      <w:r w:rsidR="00494A8B">
        <w:rPr>
          <w:b/>
        </w:rPr>
        <w:t>Touring the</w:t>
      </w:r>
      <w:r>
        <w:rPr>
          <w:b/>
        </w:rPr>
        <w:t xml:space="preserve"> tests.</w:t>
      </w:r>
      <w:r>
        <w:t xml:space="preserve"> </w:t>
      </w:r>
      <w:r w:rsidR="00A91E2E" w:rsidRPr="00A91E2E">
        <w:t xml:space="preserve">In this </w:t>
      </w:r>
      <w:r w:rsidR="00A91E2E">
        <w:t>part</w:t>
      </w:r>
      <w:r w:rsidR="00A91E2E" w:rsidRPr="00A91E2E">
        <w:t xml:space="preserve">, the mechanics </w:t>
      </w:r>
      <w:r w:rsidR="0039226E">
        <w:t>for</w:t>
      </w:r>
      <w:r w:rsidR="00A91E2E" w:rsidRPr="00A91E2E">
        <w:t xml:space="preserve"> performing each of the </w:t>
      </w:r>
      <w:r w:rsidR="00DB6E10">
        <w:t xml:space="preserve">above </w:t>
      </w:r>
      <w:r w:rsidR="00A91E2E" w:rsidRPr="00A91E2E">
        <w:t>nonparametric tests are given for JMP and SPSS. Afterwards, a collection of</w:t>
      </w:r>
      <w:r w:rsidR="00D54383">
        <w:t xml:space="preserve"> </w:t>
      </w:r>
      <w:r w:rsidR="006D3AD9">
        <w:t xml:space="preserve">generic </w:t>
      </w:r>
      <w:r w:rsidR="00D54383">
        <w:t xml:space="preserve">unlabeled </w:t>
      </w:r>
      <w:r w:rsidR="00A91E2E" w:rsidRPr="00A91E2E">
        <w:t>data tables are given to you</w:t>
      </w:r>
      <w:r w:rsidR="00184CA2">
        <w:t xml:space="preserve"> in </w:t>
      </w:r>
      <w:r w:rsidR="00184CA2" w:rsidRPr="00184CA2">
        <w:rPr>
          <w:i/>
        </w:rPr>
        <w:t>nonpar</w:t>
      </w:r>
      <w:r w:rsidR="008F0B97">
        <w:rPr>
          <w:i/>
        </w:rPr>
        <w:t>am</w:t>
      </w:r>
      <w:r w:rsidR="00184CA2" w:rsidRPr="00184CA2">
        <w:rPr>
          <w:i/>
        </w:rPr>
        <w:t>.xlsx</w:t>
      </w:r>
      <w:r w:rsidR="00A91E2E" w:rsidRPr="00A91E2E">
        <w:t>. Your job will be to examine the table</w:t>
      </w:r>
      <w:r w:rsidR="006D3AD9">
        <w:t>s’</w:t>
      </w:r>
      <w:r w:rsidR="00A91E2E" w:rsidRPr="00A91E2E">
        <w:t xml:space="preserve"> structure</w:t>
      </w:r>
      <w:r w:rsidR="005009CC">
        <w:t>s</w:t>
      </w:r>
      <w:r w:rsidR="00A91E2E" w:rsidRPr="00A91E2E">
        <w:t>, perform test</w:t>
      </w:r>
      <w:r w:rsidR="005009CC">
        <w:t>s</w:t>
      </w:r>
      <w:r w:rsidR="00A91E2E" w:rsidRPr="00A91E2E">
        <w:t xml:space="preserve"> for normality (and report the result</w:t>
      </w:r>
      <w:r w:rsidR="005009CC">
        <w:t>s</w:t>
      </w:r>
      <w:r w:rsidR="00A91E2E" w:rsidRPr="00A91E2E">
        <w:t>), and determine what nonparametric test</w:t>
      </w:r>
      <w:r w:rsidR="005009CC">
        <w:t>s</w:t>
      </w:r>
      <w:r w:rsidR="00A91E2E" w:rsidRPr="00A91E2E">
        <w:t xml:space="preserve">, and </w:t>
      </w:r>
      <w:r w:rsidR="005009CC">
        <w:t>their</w:t>
      </w:r>
      <w:r w:rsidR="00A91E2E" w:rsidRPr="00A91E2E">
        <w:t xml:space="preserve"> parametric equivalent</w:t>
      </w:r>
      <w:r w:rsidR="005009CC">
        <w:t>s</w:t>
      </w:r>
      <w:r w:rsidR="00A91E2E" w:rsidRPr="00A91E2E">
        <w:t xml:space="preserve">, should be conducted on the data, writing up both results and comparing them. All data tables are given as separate worksheets in </w:t>
      </w:r>
      <w:r w:rsidR="00A91E2E" w:rsidRPr="00A91E2E">
        <w:rPr>
          <w:i/>
        </w:rPr>
        <w:t>nonpar</w:t>
      </w:r>
      <w:r w:rsidR="008F0B97">
        <w:rPr>
          <w:i/>
        </w:rPr>
        <w:t>am</w:t>
      </w:r>
      <w:r w:rsidR="00A91E2E" w:rsidRPr="00A91E2E">
        <w:rPr>
          <w:i/>
        </w:rPr>
        <w:t>.xlsx</w:t>
      </w:r>
      <w:r w:rsidR="00A91E2E" w:rsidRPr="00A91E2E">
        <w:t>. It is up to you to create JMP or SPSS data tables as necessary.</w:t>
      </w:r>
    </w:p>
    <w:p w:rsidR="00F720E9" w:rsidRPr="00F720E9" w:rsidRDefault="009874D9" w:rsidP="00820B95">
      <w:pPr>
        <w:spacing w:after="0"/>
        <w:ind w:firstLine="360"/>
      </w:pPr>
      <w:r>
        <w:rPr>
          <w14:shadow w14:blurRad="50800" w14:dist="38100" w14:dir="2700000" w14:sx="100000" w14:sy="100000" w14:kx="0" w14:ky="0" w14:algn="tl">
            <w14:srgbClr w14:val="000000">
              <w14:alpha w14:val="60000"/>
            </w14:srgbClr>
          </w14:shadow>
        </w:rPr>
        <w:t>• </w:t>
      </w:r>
      <w:r w:rsidR="0035287C" w:rsidRPr="00DB6E10">
        <w:rPr>
          <w14:shadow w14:blurRad="50800" w14:dist="38100" w14:dir="2700000" w14:sx="100000" w14:sy="100000" w14:kx="0" w14:ky="0" w14:algn="tl">
            <w14:srgbClr w14:val="000000">
              <w14:alpha w14:val="60000"/>
            </w14:srgbClr>
          </w14:shadow>
        </w:rPr>
        <w:t xml:space="preserve">Mann-Whitney </w:t>
      </w:r>
      <w:r w:rsidR="0035287C" w:rsidRPr="00DB6E10">
        <w:rPr>
          <w:i/>
          <w14:shadow w14:blurRad="50800" w14:dist="38100" w14:dir="2700000" w14:sx="100000" w14:sy="100000" w14:kx="0" w14:ky="0" w14:algn="tl">
            <w14:srgbClr w14:val="000000">
              <w14:alpha w14:val="60000"/>
            </w14:srgbClr>
          </w14:shadow>
        </w:rPr>
        <w:t>U</w:t>
      </w:r>
      <w:r w:rsidR="0035287C" w:rsidRPr="00DB6E10">
        <w:rPr>
          <w14:shadow w14:blurRad="50800" w14:dist="38100" w14:dir="2700000" w14:sx="100000" w14:sy="100000" w14:kx="0" w14:ky="0" w14:algn="tl">
            <w14:srgbClr w14:val="000000">
              <w14:alpha w14:val="60000"/>
            </w14:srgbClr>
          </w14:shadow>
        </w:rPr>
        <w:t xml:space="preserve"> test</w:t>
      </w:r>
      <w:r>
        <w:rPr>
          <w14:shadow w14:blurRad="50800" w14:dist="38100" w14:dir="2700000" w14:sx="100000" w14:sy="100000" w14:kx="0" w14:ky="0" w14:algn="tl">
            <w14:srgbClr w14:val="000000">
              <w14:alpha w14:val="60000"/>
            </w14:srgbClr>
          </w14:shadow>
        </w:rPr>
        <w:t> •</w:t>
      </w:r>
      <w:r w:rsidR="00F720E9" w:rsidRPr="00104839">
        <w:t xml:space="preserve"> </w:t>
      </w:r>
      <w:r w:rsidR="00F720E9">
        <w:t xml:space="preserve">The Mann-Whitney </w:t>
      </w:r>
      <w:r w:rsidR="00F720E9">
        <w:rPr>
          <w:i/>
        </w:rPr>
        <w:t>U</w:t>
      </w:r>
      <w:r w:rsidR="00F720E9">
        <w:t xml:space="preserve"> test is the nonparametric equivalent of the independent-samples </w:t>
      </w:r>
      <w:r w:rsidR="00F720E9">
        <w:rPr>
          <w:i/>
        </w:rPr>
        <w:t>t</w:t>
      </w:r>
      <w:r w:rsidR="009D2148">
        <w:t>-</w:t>
      </w:r>
      <w:r w:rsidR="00F720E9">
        <w:t xml:space="preserve">test. It </w:t>
      </w:r>
      <w:r w:rsidR="00915B26">
        <w:t>analyzes</w:t>
      </w:r>
      <w:r w:rsidR="00F720E9">
        <w:t xml:space="preserve"> one</w:t>
      </w:r>
      <w:r w:rsidR="0046547B">
        <w:t xml:space="preserve"> between-subjects</w:t>
      </w:r>
      <w:r w:rsidR="00F720E9">
        <w:t xml:space="preserve"> factor with two levels.</w:t>
      </w:r>
    </w:p>
    <w:p w:rsidR="0035287C" w:rsidRPr="0035287C" w:rsidRDefault="0035287C" w:rsidP="00820B95">
      <w:pPr>
        <w:spacing w:after="0"/>
        <w:ind w:firstLine="360"/>
      </w:pPr>
      <w:r w:rsidRPr="0035287C">
        <w:t xml:space="preserve">JMP can analyze two independent nonparametric samples, but a Mann-Whitney </w:t>
      </w:r>
      <w:r w:rsidRPr="0035287C">
        <w:rPr>
          <w:i/>
        </w:rPr>
        <w:t>U</w:t>
      </w:r>
      <w:r w:rsidRPr="0035287C">
        <w:t xml:space="preserve"> test is not performed; rather, a Wilcoxon rank sums</w:t>
      </w:r>
      <w:r w:rsidR="00AD7E66">
        <w:t xml:space="preserve"> test</w:t>
      </w:r>
      <w:r w:rsidRPr="0035287C">
        <w:t xml:space="preserve"> is used. (This is not to be confused with a Wilcoxon signed-rank test.) SPSS is therefore preferred for </w:t>
      </w:r>
      <w:r w:rsidR="003549A1">
        <w:t xml:space="preserve">the Mann-Whitney </w:t>
      </w:r>
      <w:r w:rsidR="003549A1">
        <w:rPr>
          <w:i/>
        </w:rPr>
        <w:t>U</w:t>
      </w:r>
      <w:r w:rsidR="003549A1">
        <w:t xml:space="preserve"> test</w:t>
      </w:r>
      <w:r w:rsidRPr="0035287C">
        <w:t>. However, the results from JMP will agree. In JMP, go to Analyze &gt; Fit Y by X, and fill out the Y, Response and X, Factor</w:t>
      </w:r>
      <w:r w:rsidR="00B80A7D">
        <w:t xml:space="preserve"> fields</w:t>
      </w:r>
      <w:r w:rsidRPr="0035287C">
        <w:t xml:space="preserve">. On the Oneway Analysis report, use the red-arrow menu </w:t>
      </w:r>
      <w:r w:rsidR="008C2732">
        <w:t>to</w:t>
      </w:r>
      <w:r w:rsidRPr="0035287C">
        <w:t xml:space="preserve"> select Nonparametric &gt; Wilcoxon Test. The result of the Wilcoxon rank sums test appears in the 2-Sample Test report, where the </w:t>
      </w:r>
      <w:r w:rsidRPr="0035287C">
        <w:rPr>
          <w:i/>
        </w:rPr>
        <w:t>S</w:t>
      </w:r>
      <w:r w:rsidRPr="0035287C">
        <w:t xml:space="preserve">, </w:t>
      </w:r>
      <w:r w:rsidRPr="0035287C">
        <w:rPr>
          <w:i/>
        </w:rPr>
        <w:t>Z</w:t>
      </w:r>
      <w:r w:rsidRPr="0035287C">
        <w:t xml:space="preserve">, and </w:t>
      </w:r>
      <w:r w:rsidRPr="0035287C">
        <w:rPr>
          <w:i/>
        </w:rPr>
        <w:t>p</w:t>
      </w:r>
      <w:r w:rsidRPr="0035287C">
        <w:t>-values are of interest.</w:t>
      </w:r>
    </w:p>
    <w:p w:rsidR="0035287C" w:rsidRPr="0035287C" w:rsidRDefault="0035287C" w:rsidP="00AB68B7">
      <w:pPr>
        <w:ind w:firstLine="360"/>
      </w:pPr>
      <w:r w:rsidRPr="0035287C">
        <w:t xml:space="preserve">In SPSS, go to Analyze &gt; Nonparametric Tests &gt; </w:t>
      </w:r>
      <w:r w:rsidR="003549A1">
        <w:t xml:space="preserve">Legacy Dialogs &gt; </w:t>
      </w:r>
      <w:r w:rsidRPr="0035287C">
        <w:t xml:space="preserve">2 Independent Samples. Put the response variable in Test Variable List. Put the factor with two levels in Grouping Variable and click Define Groups to indicate each level. Ensure only Mann-Whitney U is checked and click OK. The results are in the Test Statistics report, where the </w:t>
      </w:r>
      <w:r w:rsidRPr="0035287C">
        <w:rPr>
          <w:i/>
        </w:rPr>
        <w:t>U</w:t>
      </w:r>
      <w:r w:rsidRPr="0035287C">
        <w:t xml:space="preserve">, </w:t>
      </w:r>
      <w:r w:rsidRPr="000C29DF">
        <w:rPr>
          <w:i/>
        </w:rPr>
        <w:t>Z</w:t>
      </w:r>
      <w:r w:rsidRPr="0035287C">
        <w:t>, and Asymp. Sig. (2-tailed) values are of interest.</w:t>
      </w:r>
    </w:p>
    <w:p w:rsidR="009D2148" w:rsidRPr="009D2148" w:rsidRDefault="00BE6138" w:rsidP="00820B95">
      <w:pPr>
        <w:spacing w:after="0"/>
        <w:ind w:firstLine="360"/>
      </w:pPr>
      <w:r>
        <w:rPr>
          <w14:shadow w14:blurRad="50800" w14:dist="38100" w14:dir="2700000" w14:sx="100000" w14:sy="100000" w14:kx="0" w14:ky="0" w14:algn="tl">
            <w14:srgbClr w14:val="000000">
              <w14:alpha w14:val="60000"/>
            </w14:srgbClr>
          </w14:shadow>
        </w:rPr>
        <w:t>• </w:t>
      </w:r>
      <w:r w:rsidR="0035287C" w:rsidRPr="00DB6E10">
        <w:rPr>
          <w14:shadow w14:blurRad="50800" w14:dist="38100" w14:dir="2700000" w14:sx="100000" w14:sy="100000" w14:kx="0" w14:ky="0" w14:algn="tl">
            <w14:srgbClr w14:val="000000">
              <w14:alpha w14:val="60000"/>
            </w14:srgbClr>
          </w14:shadow>
        </w:rPr>
        <w:t>Wilcoxon signed-rank test</w:t>
      </w:r>
      <w:r>
        <w:rPr>
          <w14:shadow w14:blurRad="50800" w14:dist="38100" w14:dir="2700000" w14:sx="100000" w14:sy="100000" w14:kx="0" w14:ky="0" w14:algn="tl">
            <w14:srgbClr w14:val="000000">
              <w14:alpha w14:val="60000"/>
            </w14:srgbClr>
          </w14:shadow>
        </w:rPr>
        <w:t> •</w:t>
      </w:r>
      <w:r w:rsidR="0035287C" w:rsidRPr="0035287C">
        <w:t xml:space="preserve"> </w:t>
      </w:r>
      <w:r w:rsidR="009D2148">
        <w:t xml:space="preserve">The Wilcoxon signed-rank test is the nonparametric equivalent of the paired-samples </w:t>
      </w:r>
      <w:r w:rsidR="009D2148">
        <w:rPr>
          <w:i/>
        </w:rPr>
        <w:t>t</w:t>
      </w:r>
      <w:r w:rsidR="009D2148">
        <w:t xml:space="preserve">-test. </w:t>
      </w:r>
      <w:r w:rsidR="00915B26">
        <w:t>It analyzes one within-subjects factor with two levels.</w:t>
      </w:r>
    </w:p>
    <w:p w:rsidR="0035287C" w:rsidRPr="0035287C" w:rsidRDefault="0035287C" w:rsidP="00820B95">
      <w:pPr>
        <w:spacing w:after="0"/>
        <w:ind w:firstLine="360"/>
      </w:pPr>
      <w:r w:rsidRPr="0035287C">
        <w:lastRenderedPageBreak/>
        <w:t xml:space="preserve">In JMP, go to Analyze &gt; Matched Pairs. Place the two matched response columns in Y, Paired Responses. Click OK. (A paired-samples </w:t>
      </w:r>
      <w:r w:rsidRPr="0035287C">
        <w:rPr>
          <w:i/>
        </w:rPr>
        <w:t>t</w:t>
      </w:r>
      <w:r w:rsidR="00BD5C5A">
        <w:t>-</w:t>
      </w:r>
      <w:r w:rsidRPr="0035287C">
        <w:t xml:space="preserve">test is shown by default.) On the Matched Pairs report, use the red-arrow menu to choose Wilcoxon Signed Rank. The Test Statistic </w:t>
      </w:r>
      <w:r w:rsidR="00BC3AE4">
        <w:t xml:space="preserve">is the </w:t>
      </w:r>
      <w:r w:rsidR="00BC3AE4" w:rsidRPr="00BC3AE4">
        <w:rPr>
          <w:i/>
        </w:rPr>
        <w:t>Z</w:t>
      </w:r>
      <w:r w:rsidR="00BC3AE4">
        <w:t xml:space="preserve"> value </w:t>
      </w:r>
      <w:r w:rsidRPr="0035287C">
        <w:t xml:space="preserve">and the two-sided </w:t>
      </w:r>
      <w:r w:rsidRPr="0035287C">
        <w:rPr>
          <w:i/>
        </w:rPr>
        <w:t>p</w:t>
      </w:r>
      <w:r w:rsidR="00BC3AE4">
        <w:t>-value is Prob &gt; |z|.</w:t>
      </w:r>
    </w:p>
    <w:p w:rsidR="0035287C" w:rsidRPr="0035287C" w:rsidRDefault="0035287C" w:rsidP="00544C94">
      <w:pPr>
        <w:ind w:firstLine="360"/>
      </w:pPr>
      <w:r w:rsidRPr="0035287C">
        <w:t xml:space="preserve">In SPSS, go to Analyze &gt; Nonparametric Tests &gt; </w:t>
      </w:r>
      <w:r w:rsidR="00BD5C5A">
        <w:t xml:space="preserve">Legacy Dialogs &gt; </w:t>
      </w:r>
      <w:r w:rsidRPr="0035287C">
        <w:t xml:space="preserve">2 Related Samples. Put a response in each of the variable slots for Pair 1. Be sure only Wilcoxon is checked and click OK. The </w:t>
      </w:r>
      <w:r w:rsidRPr="0035287C">
        <w:rPr>
          <w:i/>
        </w:rPr>
        <w:t>Z</w:t>
      </w:r>
      <w:r w:rsidRPr="0035287C">
        <w:t xml:space="preserve"> value and </w:t>
      </w:r>
      <w:r w:rsidRPr="0035287C">
        <w:rPr>
          <w:i/>
        </w:rPr>
        <w:t>p</w:t>
      </w:r>
      <w:r w:rsidR="00BC3AE4">
        <w:t>-value are given.</w:t>
      </w:r>
    </w:p>
    <w:p w:rsidR="00670B06" w:rsidRDefault="00670B06" w:rsidP="00820B95">
      <w:pPr>
        <w:spacing w:after="0"/>
        <w:ind w:firstLine="360"/>
      </w:pPr>
      <w:r>
        <w:rPr>
          <w14:shadow w14:blurRad="50800" w14:dist="38100" w14:dir="2700000" w14:sx="100000" w14:sy="100000" w14:kx="0" w14:ky="0" w14:algn="tl">
            <w14:srgbClr w14:val="000000">
              <w14:alpha w14:val="60000"/>
            </w14:srgbClr>
          </w14:shadow>
        </w:rPr>
        <w:t>• </w:t>
      </w:r>
      <w:r w:rsidR="0035287C" w:rsidRPr="00DB6E10">
        <w:rPr>
          <w14:shadow w14:blurRad="50800" w14:dist="38100" w14:dir="2700000" w14:sx="100000" w14:sy="100000" w14:kx="0" w14:ky="0" w14:algn="tl">
            <w14:srgbClr w14:val="000000">
              <w14:alpha w14:val="60000"/>
            </w14:srgbClr>
          </w14:shadow>
        </w:rPr>
        <w:t>Kruskal-Wallis test</w:t>
      </w:r>
      <w:r>
        <w:rPr>
          <w14:shadow w14:blurRad="50800" w14:dist="38100" w14:dir="2700000" w14:sx="100000" w14:sy="100000" w14:kx="0" w14:ky="0" w14:algn="tl">
            <w14:srgbClr w14:val="000000">
              <w14:alpha w14:val="60000"/>
            </w14:srgbClr>
          </w14:shadow>
        </w:rPr>
        <w:t> •</w:t>
      </w:r>
      <w:r w:rsidR="0035287C" w:rsidRPr="0035287C">
        <w:t xml:space="preserve"> </w:t>
      </w:r>
      <w:r>
        <w:t xml:space="preserve">The Kruskal-Wallis test is the nonparametric equivalent of a one-way ANOVA. It analyzes </w:t>
      </w:r>
      <w:r w:rsidR="00DC2904">
        <w:t>one between</w:t>
      </w:r>
      <w:r>
        <w:t xml:space="preserve">-subjects factor with two </w:t>
      </w:r>
      <w:r w:rsidR="00DC2904">
        <w:t xml:space="preserve">or more </w:t>
      </w:r>
      <w:r>
        <w:t>levels.</w:t>
      </w:r>
    </w:p>
    <w:p w:rsidR="0035287C" w:rsidRPr="0035287C" w:rsidRDefault="0035287C" w:rsidP="00820B95">
      <w:pPr>
        <w:spacing w:after="0"/>
        <w:ind w:firstLine="360"/>
      </w:pPr>
      <w:r w:rsidRPr="0035287C">
        <w:t>In JMP, go to Analyze &gt; Fit Y by X. Fill out the dialog and click OK. On the Oneway Analysis report, use the red-arrow menu to select Nonparametric &gt; Wilcoxon Test. A Kruskal-Wallis test is given in the 1-way Test report. It is reported as</w:t>
      </w:r>
      <w:r w:rsidR="0030051F">
        <w:t xml:space="preserve"> a</w:t>
      </w:r>
      <w:r w:rsidR="00561161">
        <w:t xml:space="preserve"> Chi-Square (</w:t>
      </w:r>
      <w:r w:rsidRPr="0035287C">
        <w:t>χ</w:t>
      </w:r>
      <w:r w:rsidRPr="0035287C">
        <w:rPr>
          <w:vertAlign w:val="superscript"/>
        </w:rPr>
        <w:t>2</w:t>
      </w:r>
      <w:r w:rsidR="00561161">
        <w:t>).</w:t>
      </w:r>
    </w:p>
    <w:p w:rsidR="0035287C" w:rsidRPr="0035287C" w:rsidRDefault="0035287C" w:rsidP="00E623E2">
      <w:pPr>
        <w:ind w:firstLine="360"/>
      </w:pPr>
      <w:r w:rsidRPr="0035287C">
        <w:t xml:space="preserve">In SPSS, go to Analyze &gt; Nonparametric Tests &gt; </w:t>
      </w:r>
      <w:r w:rsidR="00354589">
        <w:t xml:space="preserve">Legacy Dialogs &gt; </w:t>
      </w:r>
      <w:r w:rsidRPr="0035287C">
        <w:t>K Independent Samples. Place the response in the Test Variable List, and the factor in the Grouping Variable box. Click Define Range to define the minimum and maximum levels of the factor. Ensure that only Kruskal-Wallis H is checked and click OK. The Test Statistics report shows the results, reported as</w:t>
      </w:r>
      <w:r w:rsidR="00870798">
        <w:t xml:space="preserve"> a</w:t>
      </w:r>
      <w:r w:rsidRPr="0035287C">
        <w:t xml:space="preserve"> </w:t>
      </w:r>
      <w:r w:rsidR="00B03052">
        <w:t>Chi-Square (</w:t>
      </w:r>
      <w:r w:rsidRPr="0035287C">
        <w:t>χ</w:t>
      </w:r>
      <w:r w:rsidRPr="0035287C">
        <w:rPr>
          <w:vertAlign w:val="superscript"/>
        </w:rPr>
        <w:t>2</w:t>
      </w:r>
      <w:r w:rsidR="00B03052">
        <w:t>).</w:t>
      </w:r>
    </w:p>
    <w:p w:rsidR="00E306AF" w:rsidRDefault="00354589" w:rsidP="00820B95">
      <w:pPr>
        <w:spacing w:after="0"/>
        <w:ind w:firstLine="360"/>
      </w:pPr>
      <w:r>
        <w:rPr>
          <w14:shadow w14:blurRad="50800" w14:dist="38100" w14:dir="2700000" w14:sx="100000" w14:sy="100000" w14:kx="0" w14:ky="0" w14:algn="tl">
            <w14:srgbClr w14:val="000000">
              <w14:alpha w14:val="60000"/>
            </w14:srgbClr>
          </w14:shadow>
        </w:rPr>
        <w:t>• </w:t>
      </w:r>
      <w:r w:rsidR="0035287C" w:rsidRPr="00DB6E10">
        <w:rPr>
          <w14:shadow w14:blurRad="50800" w14:dist="38100" w14:dir="2700000" w14:sx="100000" w14:sy="100000" w14:kx="0" w14:ky="0" w14:algn="tl">
            <w14:srgbClr w14:val="000000">
              <w14:alpha w14:val="60000"/>
            </w14:srgbClr>
          </w14:shadow>
        </w:rPr>
        <w:t>Friedman test</w:t>
      </w:r>
      <w:r>
        <w:rPr>
          <w14:shadow w14:blurRad="50800" w14:dist="38100" w14:dir="2700000" w14:sx="100000" w14:sy="100000" w14:kx="0" w14:ky="0" w14:algn="tl">
            <w14:srgbClr w14:val="000000">
              <w14:alpha w14:val="60000"/>
            </w14:srgbClr>
          </w14:shadow>
        </w:rPr>
        <w:t> •</w:t>
      </w:r>
      <w:r w:rsidR="0035287C" w:rsidRPr="0035287C">
        <w:t xml:space="preserve"> </w:t>
      </w:r>
      <w:r w:rsidR="0068413D">
        <w:t xml:space="preserve">The Friedman test is the nonparametric equivalent of a repeated measures ANOVA on one factor. </w:t>
      </w:r>
      <w:r w:rsidR="00BF2DF6">
        <w:t>It analyzes one within-subjects factor with two or more levels.</w:t>
      </w:r>
    </w:p>
    <w:p w:rsidR="0035287C" w:rsidRPr="0035287C" w:rsidRDefault="0035287C" w:rsidP="00820B95">
      <w:pPr>
        <w:spacing w:after="0"/>
        <w:ind w:firstLine="360"/>
      </w:pPr>
      <w:r w:rsidRPr="0035287C">
        <w:t>Unfortunately, JMP does not provide the Friedman test.</w:t>
      </w:r>
    </w:p>
    <w:p w:rsidR="0035287C" w:rsidRPr="0035287C" w:rsidRDefault="0035287C" w:rsidP="00824A23">
      <w:pPr>
        <w:ind w:firstLine="360"/>
      </w:pPr>
      <w:r w:rsidRPr="0035287C">
        <w:t xml:space="preserve">In SPSS, go to Analyze &gt; Nonparametric Tests &gt; </w:t>
      </w:r>
      <w:r w:rsidR="007C7BA9">
        <w:t xml:space="preserve">Legacy Dialogs &gt; </w:t>
      </w:r>
      <w:r w:rsidRPr="0035287C">
        <w:t>K Related Samples. Transfer the response columns into Test Variables. Ensure that Friedman is checked and click OK. In the Test Statistics report, all rows are of interest. The test is reported as</w:t>
      </w:r>
      <w:r w:rsidR="00DF7097">
        <w:t xml:space="preserve"> a</w:t>
      </w:r>
      <w:r w:rsidRPr="0035287C">
        <w:t xml:space="preserve"> </w:t>
      </w:r>
      <w:r w:rsidR="008E37D7">
        <w:t>Chi-Square (</w:t>
      </w:r>
      <w:r w:rsidRPr="0035287C">
        <w:t>χ</w:t>
      </w:r>
      <w:r w:rsidRPr="0035287C">
        <w:rPr>
          <w:vertAlign w:val="superscript"/>
        </w:rPr>
        <w:t>2</w:t>
      </w:r>
      <w:r w:rsidR="008E37D7">
        <w:t>).</w:t>
      </w:r>
    </w:p>
    <w:p w:rsidR="009850F6" w:rsidRDefault="00395EF9" w:rsidP="00820B95">
      <w:pPr>
        <w:spacing w:after="0"/>
        <w:ind w:firstLine="360"/>
      </w:pPr>
      <w:r>
        <w:rPr>
          <w14:shadow w14:blurRad="50800" w14:dist="38100" w14:dir="2700000" w14:sx="100000" w14:sy="100000" w14:kx="0" w14:ky="0" w14:algn="tl">
            <w14:srgbClr w14:val="000000">
              <w14:alpha w14:val="60000"/>
            </w14:srgbClr>
          </w14:shadow>
        </w:rPr>
        <w:t>• </w:t>
      </w:r>
      <w:r w:rsidR="009850F6">
        <w:rPr>
          <w14:shadow w14:blurRad="50800" w14:dist="38100" w14:dir="2700000" w14:sx="100000" w14:sy="100000" w14:kx="0" w14:ky="0" w14:algn="tl">
            <w14:srgbClr w14:val="000000">
              <w14:alpha w14:val="60000"/>
            </w14:srgbClr>
          </w14:shadow>
        </w:rPr>
        <w:t>Generalized Linear Models (GZLMs)</w:t>
      </w:r>
      <w:r>
        <w:rPr>
          <w14:shadow w14:blurRad="50800" w14:dist="38100" w14:dir="2700000" w14:sx="100000" w14:sy="100000" w14:kx="0" w14:ky="0" w14:algn="tl">
            <w14:srgbClr w14:val="000000">
              <w14:alpha w14:val="60000"/>
            </w14:srgbClr>
          </w14:shadow>
        </w:rPr>
        <w:t> •</w:t>
      </w:r>
      <w:r w:rsidR="0035287C" w:rsidRPr="0035287C">
        <w:t xml:space="preserve"> </w:t>
      </w:r>
      <w:r w:rsidR="00E808FB">
        <w:t xml:space="preserve">Before discussing Generalized Linear Models, let’s briefly discuss General Linear Models (GLMs). GLMs are </w:t>
      </w:r>
      <w:r w:rsidR="001E3547">
        <w:t xml:space="preserve">what you have used many times already to perform </w:t>
      </w:r>
      <w:r w:rsidR="001A096B">
        <w:t xml:space="preserve">ANOVAs. In fact, you have used SPSS’s Analyze &gt; General Linear Model </w:t>
      </w:r>
      <w:r w:rsidR="005C5D0D">
        <w:t>menu</w:t>
      </w:r>
      <w:r w:rsidR="001A096B">
        <w:t xml:space="preserve"> to do so. A GLM is a parametric model that assumes a normal distribution in </w:t>
      </w:r>
      <w:r w:rsidR="00B4016D">
        <w:t>a</w:t>
      </w:r>
      <w:r w:rsidR="001A096B">
        <w:t xml:space="preserve"> continuous response</w:t>
      </w:r>
      <w:r w:rsidR="00B4016D">
        <w:t xml:space="preserve"> variable.</w:t>
      </w:r>
      <w:r w:rsidR="00A74806">
        <w:t xml:space="preserve"> In essence, a GLM is the machinery you’ve come to regard as simply “an AN</w:t>
      </w:r>
      <w:r w:rsidR="00077509">
        <w:t>OVA,</w:t>
      </w:r>
      <w:r w:rsidR="00A74806">
        <w:t>”</w:t>
      </w:r>
      <w:r w:rsidR="00077509">
        <w:t xml:space="preserve"> whether repeated measures or not.</w:t>
      </w:r>
    </w:p>
    <w:p w:rsidR="0041139C" w:rsidRDefault="00A74806" w:rsidP="0041139C">
      <w:pPr>
        <w:spacing w:after="0"/>
        <w:ind w:firstLine="360"/>
      </w:pPr>
      <w:r>
        <w:t xml:space="preserve">Generalized </w:t>
      </w:r>
      <w:r w:rsidR="00FE7FE2">
        <w:t xml:space="preserve">Linear Models (GZLMs) advance GLMs </w:t>
      </w:r>
      <w:r w:rsidR="00360686">
        <w:t xml:space="preserve">by no longer assuming that a continuous response variable must be normally distributed. </w:t>
      </w:r>
      <w:r w:rsidR="00557732">
        <w:t xml:space="preserve">Instead, the response may be Poisson, exponential, binomial, and so on. GZLMs are useful for </w:t>
      </w:r>
      <w:r w:rsidR="005C4D8A">
        <w:t xml:space="preserve">Likert data, </w:t>
      </w:r>
      <w:r w:rsidR="00B30ABC">
        <w:t>event-</w:t>
      </w:r>
      <w:r w:rsidR="00557732">
        <w:t xml:space="preserve">count data, </w:t>
      </w:r>
      <w:r w:rsidR="005C4D8A">
        <w:t xml:space="preserve">binary data, </w:t>
      </w:r>
      <w:r w:rsidR="00557732">
        <w:t xml:space="preserve">interval-censored survival data, and </w:t>
      </w:r>
      <w:r w:rsidR="00AA5597">
        <w:t xml:space="preserve">many </w:t>
      </w:r>
      <w:r w:rsidR="00557732">
        <w:t>other types</w:t>
      </w:r>
      <w:r w:rsidR="00AA5597">
        <w:t xml:space="preserve"> of data</w:t>
      </w:r>
      <w:r w:rsidR="00E96BCF">
        <w:t>.</w:t>
      </w:r>
    </w:p>
    <w:p w:rsidR="005A335D" w:rsidRDefault="005A335D" w:rsidP="00820B95">
      <w:pPr>
        <w:spacing w:after="0"/>
        <w:ind w:firstLine="360"/>
      </w:pPr>
      <w:r>
        <w:t xml:space="preserve">GZLMs require their user to specify a distribution and a link function. Certain distributions and link functions commonly go together. JMP sets the most common link function as the default whenever you pick a distribution. SPSS enables you to simply choose a model type </w:t>
      </w:r>
      <w:r w:rsidR="004C581C">
        <w:t>to</w:t>
      </w:r>
      <w:r>
        <w:t xml:space="preserve"> set both the distribution and link function</w:t>
      </w:r>
      <w:r w:rsidR="004C581C">
        <w:t xml:space="preserve"> at once.</w:t>
      </w:r>
      <w:r w:rsidR="00111B51">
        <w:t xml:space="preserve"> </w:t>
      </w:r>
      <w:r w:rsidR="008F1671">
        <w:t>For example, a</w:t>
      </w:r>
      <w:r w:rsidR="00111B51">
        <w:t xml:space="preserve"> GZLM using the </w:t>
      </w:r>
      <w:r w:rsidR="005E1CEF">
        <w:t>Normal</w:t>
      </w:r>
      <w:r w:rsidR="00111B51">
        <w:t xml:space="preserve"> distribution and Identity link function is equivalent to a GLM </w:t>
      </w:r>
      <w:r w:rsidR="00CC0911">
        <w:t>with</w:t>
      </w:r>
      <w:r w:rsidR="002E76DD">
        <w:t xml:space="preserve"> only</w:t>
      </w:r>
      <w:r w:rsidR="00111B51">
        <w:t xml:space="preserve"> between-subjects factors.</w:t>
      </w:r>
    </w:p>
    <w:p w:rsidR="00B3449B" w:rsidRDefault="00B474B1" w:rsidP="00820B95">
      <w:pPr>
        <w:spacing w:after="0"/>
        <w:ind w:firstLine="360"/>
      </w:pPr>
      <w:r>
        <w:t xml:space="preserve">A major limitation of GZLMs is that they assume each observation is independent. In other words, GZLMs can only be used for between-subjects factors, as within-subjects factors </w:t>
      </w:r>
      <w:r w:rsidR="007B271E">
        <w:t>are correlated within</w:t>
      </w:r>
      <w:r>
        <w:t xml:space="preserve"> experimental unit</w:t>
      </w:r>
      <w:r w:rsidR="007B271E">
        <w:t>s</w:t>
      </w:r>
      <w:r>
        <w:t xml:space="preserve"> (</w:t>
      </w:r>
      <w:r w:rsidR="00355CA9">
        <w:rPr>
          <w:i/>
        </w:rPr>
        <w:t>i</w:t>
      </w:r>
      <w:r>
        <w:rPr>
          <w:i/>
        </w:rPr>
        <w:t>.</w:t>
      </w:r>
      <w:r w:rsidR="00355CA9">
        <w:rPr>
          <w:i/>
        </w:rPr>
        <w:t>e</w:t>
      </w:r>
      <w:r>
        <w:rPr>
          <w:i/>
        </w:rPr>
        <w:t>.</w:t>
      </w:r>
      <w:r>
        <w:t>, subjects</w:t>
      </w:r>
      <w:r w:rsidR="007B271E">
        <w:t>).</w:t>
      </w:r>
      <w:r w:rsidR="0041139C">
        <w:t xml:space="preserve"> Also, GZLMs are not “distribution free” like rank-based methods. Rather, GZLMs simply have the power and flexibility to not </w:t>
      </w:r>
      <w:r w:rsidR="0081340B">
        <w:t>require</w:t>
      </w:r>
      <w:r w:rsidR="0041139C">
        <w:t xml:space="preserve"> a normal distribution.</w:t>
      </w:r>
      <w:r w:rsidR="00C63469">
        <w:t xml:space="preserve"> If a rank-based method is desired instead, use the Aligned Rank Transform (ART) procedure</w:t>
      </w:r>
      <w:r w:rsidR="00356AD6">
        <w:t>, covered next.</w:t>
      </w:r>
    </w:p>
    <w:p w:rsidR="00C10B60" w:rsidRDefault="00BE059B" w:rsidP="00820B95">
      <w:pPr>
        <w:spacing w:after="0"/>
        <w:ind w:firstLine="360"/>
      </w:pPr>
      <w:r>
        <w:lastRenderedPageBreak/>
        <w:t>GZLMs can be referred to using certain shorthand</w:t>
      </w:r>
      <w:r w:rsidR="00322288">
        <w:t>s</w:t>
      </w:r>
      <w:r>
        <w:t xml:space="preserve"> depending on their configuration. </w:t>
      </w:r>
      <w:r w:rsidR="006A6442">
        <w:t>“</w:t>
      </w:r>
      <w:r>
        <w:t>Poisson regression</w:t>
      </w:r>
      <w:r w:rsidR="006A6442">
        <w:t>”</w:t>
      </w:r>
      <w:r>
        <w:t xml:space="preserve"> </w:t>
      </w:r>
      <w:r w:rsidR="00F530A1">
        <w:t>is used on even</w:t>
      </w:r>
      <w:r w:rsidR="007A6579">
        <w:t>t-</w:t>
      </w:r>
      <w:r w:rsidR="00F530A1">
        <w:t xml:space="preserve">count responses and </w:t>
      </w:r>
      <w:r>
        <w:t xml:space="preserve">refers to GZLMs with Poisson distribution and Log </w:t>
      </w:r>
      <w:r w:rsidR="00322288">
        <w:t xml:space="preserve">link functions. </w:t>
      </w:r>
      <w:r w:rsidR="006A6442">
        <w:t>“</w:t>
      </w:r>
      <w:r w:rsidR="00322288">
        <w:t xml:space="preserve">Binomial </w:t>
      </w:r>
      <w:r w:rsidR="00A461DE">
        <w:t xml:space="preserve">logistic </w:t>
      </w:r>
      <w:r w:rsidR="00322288">
        <w:t>regressi</w:t>
      </w:r>
      <w:r w:rsidR="00F530A1">
        <w:t>on</w:t>
      </w:r>
      <w:r w:rsidR="006A6442">
        <w:t>”</w:t>
      </w:r>
      <w:r w:rsidR="00F530A1">
        <w:t xml:space="preserve"> is used on binary responses and r</w:t>
      </w:r>
      <w:r w:rsidR="00322288">
        <w:t xml:space="preserve">efers to GZLMs with </w:t>
      </w:r>
      <w:r w:rsidR="00341382">
        <w:t xml:space="preserve">Binomial distributions and Logit link functions. </w:t>
      </w:r>
      <w:r w:rsidR="006A6442">
        <w:t>“</w:t>
      </w:r>
      <w:r w:rsidR="00B228B5">
        <w:t>Nominal logistic regression</w:t>
      </w:r>
      <w:r w:rsidR="006A6442">
        <w:t>”</w:t>
      </w:r>
      <w:r w:rsidR="00F530A1">
        <w:t xml:space="preserve"> is used </w:t>
      </w:r>
      <w:r w:rsidR="002F15D6">
        <w:t>on</w:t>
      </w:r>
      <w:r w:rsidR="00F530A1">
        <w:t xml:space="preserve"> nominal </w:t>
      </w:r>
      <w:r w:rsidR="002F15D6">
        <w:t>responses</w:t>
      </w:r>
      <w:r w:rsidR="00F530A1">
        <w:t xml:space="preserve"> and</w:t>
      </w:r>
      <w:r w:rsidR="00B228B5">
        <w:t xml:space="preserve"> refers to </w:t>
      </w:r>
      <w:r w:rsidR="002F15D6">
        <w:t xml:space="preserve">GZLMs with </w:t>
      </w:r>
      <w:r w:rsidR="00301270">
        <w:t>Multinomial distributions and Logit link functions</w:t>
      </w:r>
      <w:r w:rsidR="00F530A1">
        <w:t>.</w:t>
      </w:r>
      <w:r w:rsidR="001F6323">
        <w:rPr>
          <w:rStyle w:val="FootnoteReference"/>
        </w:rPr>
        <w:footnoteReference w:id="5"/>
      </w:r>
      <w:r w:rsidR="00F530A1">
        <w:t xml:space="preserve"> </w:t>
      </w:r>
      <w:r w:rsidR="006A6442">
        <w:t>“</w:t>
      </w:r>
      <w:r w:rsidR="00F530A1">
        <w:t>Ordinal logistic regression</w:t>
      </w:r>
      <w:r w:rsidR="006A6442">
        <w:t>”</w:t>
      </w:r>
      <w:r w:rsidR="00F530A1">
        <w:t xml:space="preserve"> is used </w:t>
      </w:r>
      <w:r w:rsidR="002F15D6">
        <w:t xml:space="preserve">on ordinal responses such as Likert scale data and refers to GZLMs with Multinomial distributions and Cumulative </w:t>
      </w:r>
      <w:r w:rsidR="009E1A92">
        <w:t>L</w:t>
      </w:r>
      <w:r w:rsidR="002F15D6">
        <w:t>ogit link functions.</w:t>
      </w:r>
      <w:r w:rsidR="00CA64B9">
        <w:t xml:space="preserve"> The SPSS 19 </w:t>
      </w:r>
      <w:r w:rsidR="006F1825">
        <w:t xml:space="preserve">help </w:t>
      </w:r>
      <w:r w:rsidR="00CA64B9">
        <w:t>documentation for Generalized Linear Models has a “Model Types” section that explains common distrib</w:t>
      </w:r>
      <w:r w:rsidR="00080DB5">
        <w:t>utions and their link functions.</w:t>
      </w:r>
    </w:p>
    <w:p w:rsidR="0035287C" w:rsidRPr="0035287C" w:rsidRDefault="00B01240" w:rsidP="00EA2A75">
      <w:pPr>
        <w:spacing w:after="0"/>
        <w:ind w:firstLine="360"/>
      </w:pPr>
      <w:r>
        <w:t xml:space="preserve">In JMP, </w:t>
      </w:r>
      <w:r w:rsidR="00516D6E">
        <w:t xml:space="preserve">Analyze &gt; Fit Model provides access to GZLMs. </w:t>
      </w:r>
      <w:r w:rsidR="007C35FB">
        <w:t xml:space="preserve">Nominal logistic regression and ordinal logistic regression are set as the Personality automatically when a nominal or ordinal response is placed into Y. </w:t>
      </w:r>
      <w:r w:rsidR="00524AE1">
        <w:t>Personality can also be manually set to Generalized Linear Model, which allows access to distributions and link functions</w:t>
      </w:r>
      <w:r w:rsidR="006305A6">
        <w:t xml:space="preserve"> other than for nominal and ordinal logistic regression</w:t>
      </w:r>
      <w:r w:rsidR="00524AE1">
        <w:t xml:space="preserve">. </w:t>
      </w:r>
      <w:r w:rsidR="00902716">
        <w:t>As usual, you place your model effects into the Construct Model Effects box. Remember: GZLMs cannot handle non-independent observations, so you cannot execute an analysis containing random effects.</w:t>
      </w:r>
      <w:r w:rsidR="00EA2A75">
        <w:t xml:space="preserve"> After running the model, i</w:t>
      </w:r>
      <w:r w:rsidR="0035287C" w:rsidRPr="0035287C">
        <w:t xml:space="preserve">f the Lack of Fit test is significant, it is likely that more model terms are necessary. (You want the highest possible RSquare (U) model fit, which is the </w:t>
      </w:r>
      <w:r w:rsidR="0035287C" w:rsidRPr="0035287C">
        <w:rPr>
          <w:i/>
        </w:rPr>
        <w:t>R</w:t>
      </w:r>
      <w:r w:rsidR="0035287C" w:rsidRPr="0035287C">
        <w:rPr>
          <w:vertAlign w:val="superscript"/>
        </w:rPr>
        <w:t>2</w:t>
      </w:r>
      <w:r w:rsidR="0035287C" w:rsidRPr="0035287C">
        <w:t xml:space="preserve"> value</w:t>
      </w:r>
      <w:r w:rsidR="00BC67D3">
        <w:t xml:space="preserve"> of the model</w:t>
      </w:r>
      <w:r w:rsidR="0035287C" w:rsidRPr="0035287C">
        <w:t>.) The significance results are shown in the Effect Likelihood Ratio Tests report as</w:t>
      </w:r>
      <w:r w:rsidR="00D3127D">
        <w:t xml:space="preserve"> a</w:t>
      </w:r>
      <w:r w:rsidR="0035287C" w:rsidRPr="0035287C">
        <w:t xml:space="preserve"> </w:t>
      </w:r>
      <w:r w:rsidR="00E86F92">
        <w:t>Chi-Square (</w:t>
      </w:r>
      <w:r w:rsidR="0035287C" w:rsidRPr="0035287C">
        <w:t>χ</w:t>
      </w:r>
      <w:r w:rsidR="0035287C" w:rsidRPr="0035287C">
        <w:rPr>
          <w:vertAlign w:val="superscript"/>
        </w:rPr>
        <w:t>2</w:t>
      </w:r>
      <w:r w:rsidR="00E86F92">
        <w:t>).</w:t>
      </w:r>
    </w:p>
    <w:p w:rsidR="0035287C" w:rsidRPr="0035287C" w:rsidRDefault="0035287C" w:rsidP="00F16DE3">
      <w:pPr>
        <w:ind w:firstLine="360"/>
      </w:pPr>
      <w:r w:rsidRPr="0035287C">
        <w:t>In SPSS, Analyze &gt; Generalized Linear Models &gt; Generalized Linear Models</w:t>
      </w:r>
      <w:r w:rsidR="004902FA">
        <w:t xml:space="preserve"> provides access to GZLMs</w:t>
      </w:r>
      <w:r w:rsidRPr="0035287C">
        <w:t xml:space="preserve">. </w:t>
      </w:r>
      <w:r w:rsidR="00C56406">
        <w:t xml:space="preserve">The Type of Model tab </w:t>
      </w:r>
      <w:r w:rsidR="0076055A">
        <w:t xml:space="preserve">provides convenient shortcuts for selecting both a distribution and a link function at once. </w:t>
      </w:r>
      <w:r w:rsidR="006C2A31">
        <w:t xml:space="preserve">Custom combinations can also be set at the bottom of </w:t>
      </w:r>
      <w:r w:rsidR="00DA3E58">
        <w:t>the</w:t>
      </w:r>
      <w:r w:rsidR="006C2A31">
        <w:t xml:space="preserve"> tab. </w:t>
      </w:r>
      <w:r w:rsidR="00F16DE3">
        <w:t xml:space="preserve">For example, to analyze Likert scale data, </w:t>
      </w:r>
      <w:r w:rsidRPr="0035287C">
        <w:t>Choose Ordinal logistic</w:t>
      </w:r>
      <w:r w:rsidR="00DC5B31">
        <w:t xml:space="preserve"> in the Ordinal Response section</w:t>
      </w:r>
      <w:r w:rsidRPr="0035287C">
        <w:t>. On the Response tab, place the response in the Dependent Variable box. On the Predictors tab, place all factors in the Factors box. On the Model tab, create the full factorial model in the Model box. On the Estimation tab, set the Method to Newton-Raphson. On the Statistics tab, choose Likelihood ratio in the Chi-</w:t>
      </w:r>
      <w:r w:rsidR="00C83DB8">
        <w:t>s</w:t>
      </w:r>
      <w:r w:rsidRPr="0035287C">
        <w:t>quare Statistics box and Profile likelihood in the Confidence Interval Type. Click OK. The Tests of Model Effects box will be of greatest interest.</w:t>
      </w:r>
    </w:p>
    <w:p w:rsidR="005E2F27" w:rsidRDefault="00855CFF" w:rsidP="00820B95">
      <w:pPr>
        <w:spacing w:after="0"/>
        <w:ind w:firstLine="360"/>
      </w:pPr>
      <w:r>
        <w:rPr>
          <w14:shadow w14:blurRad="50800" w14:dist="38100" w14:dir="2700000" w14:sx="100000" w14:sy="100000" w14:kx="0" w14:ky="0" w14:algn="tl">
            <w14:srgbClr w14:val="000000">
              <w14:alpha w14:val="60000"/>
            </w14:srgbClr>
          </w14:shadow>
        </w:rPr>
        <w:t>• </w:t>
      </w:r>
      <w:r w:rsidR="0035287C" w:rsidRPr="00DB6E10">
        <w:rPr>
          <w14:shadow w14:blurRad="50800" w14:dist="38100" w14:dir="2700000" w14:sx="100000" w14:sy="100000" w14:kx="0" w14:ky="0" w14:algn="tl">
            <w14:srgbClr w14:val="000000">
              <w14:alpha w14:val="60000"/>
            </w14:srgbClr>
          </w14:shadow>
        </w:rPr>
        <w:t>Aligned Rank Transform</w:t>
      </w:r>
      <w:r>
        <w:rPr>
          <w14:shadow w14:blurRad="50800" w14:dist="38100" w14:dir="2700000" w14:sx="100000" w14:sy="100000" w14:kx="0" w14:ky="0" w14:algn="tl">
            <w14:srgbClr w14:val="000000">
              <w14:alpha w14:val="60000"/>
            </w14:srgbClr>
          </w14:shadow>
        </w:rPr>
        <w:t> •</w:t>
      </w:r>
      <w:r w:rsidR="0035287C" w:rsidRPr="0035287C">
        <w:t xml:space="preserve"> </w:t>
      </w:r>
      <w:r w:rsidR="005E2F27">
        <w:t xml:space="preserve">The </w:t>
      </w:r>
      <w:r w:rsidR="005E2F27" w:rsidRPr="0035287C">
        <w:t>Aligned Rank Transform (ART)</w:t>
      </w:r>
      <w:r w:rsidR="005E2F27">
        <w:t xml:space="preserve"> </w:t>
      </w:r>
      <w:r w:rsidR="00B4225F">
        <w:t xml:space="preserve">is a procedure for </w:t>
      </w:r>
      <w:r w:rsidR="00352AAB">
        <w:t>preparing</w:t>
      </w:r>
      <w:r w:rsidR="00B4225F">
        <w:t xml:space="preserve"> data in such a way that a</w:t>
      </w:r>
      <w:r w:rsidR="00F81BA2">
        <w:t xml:space="preserve"> parametric</w:t>
      </w:r>
      <w:r w:rsidR="00B4225F">
        <w:t xml:space="preserve"> ANOVA can be used but the procedure can still be considered nonparametric in nature. </w:t>
      </w:r>
      <w:r w:rsidR="00C100F1">
        <w:t xml:space="preserve">The ART is therefore the nonparametric equivalent of either an </w:t>
      </w:r>
      <w:r w:rsidR="00C100F1">
        <w:rPr>
          <w:i/>
        </w:rPr>
        <w:t>n</w:t>
      </w:r>
      <w:r w:rsidR="00C100F1">
        <w:t xml:space="preserve">-way ANOVA or a repeated measures ANOVA on any number of factors. It </w:t>
      </w:r>
      <w:r w:rsidR="00F123C0">
        <w:t xml:space="preserve">can </w:t>
      </w:r>
      <w:r w:rsidR="00C100F1">
        <w:t xml:space="preserve">analyze </w:t>
      </w:r>
      <w:r w:rsidR="00C34426">
        <w:t>between-subjects or within-subjects</w:t>
      </w:r>
      <w:r w:rsidR="008F29E5">
        <w:t xml:space="preserve"> factors </w:t>
      </w:r>
      <w:r w:rsidR="00C100F1">
        <w:t>with two or more levels.</w:t>
      </w:r>
    </w:p>
    <w:p w:rsidR="00091D3C" w:rsidRDefault="00091D3C" w:rsidP="00820B95">
      <w:pPr>
        <w:spacing w:after="0"/>
        <w:ind w:firstLine="360"/>
      </w:pPr>
      <w:r>
        <w:t xml:space="preserve">Although the regular rank transform </w:t>
      </w:r>
      <w:r w:rsidR="00A5339D">
        <w:t xml:space="preserve">(RT) </w:t>
      </w:r>
      <w:r>
        <w:t xml:space="preserve">has been studied </w:t>
      </w:r>
      <w:r w:rsidR="0046038A">
        <w:t>since the early 1980s</w:t>
      </w:r>
      <w:r>
        <w:t xml:space="preserve">, it is known to produce unreliable interaction effects, making it unsuitable for factorial designs. </w:t>
      </w:r>
      <w:r w:rsidR="003910F2">
        <w:t xml:space="preserve">The ART procedure produces accurate interaction effects by first </w:t>
      </w:r>
      <w:r w:rsidR="003910F2" w:rsidRPr="00CD3F7D">
        <w:rPr>
          <w:i/>
        </w:rPr>
        <w:t>aligning</w:t>
      </w:r>
      <w:r w:rsidR="003910F2">
        <w:t xml:space="preserve"> the data for each effect, main or interaction, </w:t>
      </w:r>
      <w:r w:rsidR="001D1FAA">
        <w:t>and then</w:t>
      </w:r>
      <w:r w:rsidR="003910F2">
        <w:t xml:space="preserve"> ranking it. Data aligning is a procedure by which all potential effects other than the one </w:t>
      </w:r>
      <w:r w:rsidR="003349AF">
        <w:t xml:space="preserve">of interest are subtracted from a continuous response </w:t>
      </w:r>
      <w:r w:rsidR="003910F2">
        <w:t>by using marginal means, leaving only the effect of interest present</w:t>
      </w:r>
      <w:r w:rsidR="00BD3513">
        <w:t>, if there is one</w:t>
      </w:r>
      <w:r w:rsidR="003910F2">
        <w:t>.</w:t>
      </w:r>
    </w:p>
    <w:p w:rsidR="00EE1614" w:rsidRDefault="0035287C" w:rsidP="00820B95">
      <w:pPr>
        <w:spacing w:after="0"/>
        <w:ind w:firstLine="360"/>
      </w:pPr>
      <w:r w:rsidRPr="0035287C">
        <w:lastRenderedPageBreak/>
        <w:t xml:space="preserve">Rather than produce a lengthy explanation of the ART procedure here, you are </w:t>
      </w:r>
      <w:r w:rsidR="002F141B">
        <w:t>required</w:t>
      </w:r>
      <w:r w:rsidRPr="0035287C">
        <w:t xml:space="preserve"> to </w:t>
      </w:r>
      <w:r w:rsidR="00EE1614">
        <w:t>read</w:t>
      </w:r>
      <w:r w:rsidRPr="0035287C">
        <w:t xml:space="preserve"> the </w:t>
      </w:r>
      <w:r w:rsidR="00EE1614">
        <w:t xml:space="preserve">following </w:t>
      </w:r>
      <w:r w:rsidR="008361A4">
        <w:t>Note from CHI 2011</w:t>
      </w:r>
      <w:r w:rsidR="00EE1614">
        <w:t>:</w:t>
      </w:r>
    </w:p>
    <w:p w:rsidR="00EE1614" w:rsidRDefault="00EE1614" w:rsidP="00EE1614">
      <w:pPr>
        <w:spacing w:after="0"/>
        <w:ind w:firstLine="360"/>
      </w:pPr>
    </w:p>
    <w:p w:rsidR="00EE1614" w:rsidRPr="00FE3B21" w:rsidRDefault="00EE1614" w:rsidP="00261ED8">
      <w:pPr>
        <w:spacing w:after="0"/>
        <w:ind w:left="720" w:right="720" w:hanging="360"/>
        <w:rPr>
          <w:sz w:val="20"/>
          <w:szCs w:val="20"/>
        </w:rPr>
      </w:pPr>
      <w:r w:rsidRPr="00FE3B21">
        <w:rPr>
          <w:sz w:val="20"/>
          <w:szCs w:val="20"/>
        </w:rPr>
        <w:t>Wobbrock, J.O., Findlater, L., Gergle, D. and Higgins, J.J. (2011). The Aligned Rank Transform for nonparametric factorial analyses using only ANOVA procedures</w:t>
      </w:r>
      <w:r w:rsidRPr="00FE3B21">
        <w:rPr>
          <w:i/>
          <w:sz w:val="20"/>
          <w:szCs w:val="20"/>
        </w:rPr>
        <w:t>. Proceedings of the ACM Conference on Human Factors in Computing Systems (CHI '11).</w:t>
      </w:r>
      <w:r w:rsidRPr="00FE3B21">
        <w:rPr>
          <w:sz w:val="20"/>
          <w:szCs w:val="20"/>
        </w:rPr>
        <w:t xml:space="preserve"> Vancouver, British Columbia (May 7-12, 2011). New York: ACM Press</w:t>
      </w:r>
      <w:r w:rsidR="00476F2A" w:rsidRPr="00FE3B21">
        <w:rPr>
          <w:sz w:val="20"/>
          <w:szCs w:val="20"/>
        </w:rPr>
        <w:t>, pp</w:t>
      </w:r>
      <w:r w:rsidRPr="00FE3B21">
        <w:rPr>
          <w:sz w:val="20"/>
          <w:szCs w:val="20"/>
        </w:rPr>
        <w:t>.</w:t>
      </w:r>
      <w:r w:rsidR="00476F2A" w:rsidRPr="00FE3B21">
        <w:rPr>
          <w:sz w:val="20"/>
          <w:szCs w:val="20"/>
        </w:rPr>
        <w:t xml:space="preserve"> </w:t>
      </w:r>
      <w:r w:rsidR="00EF5412" w:rsidRPr="00FE3B21">
        <w:rPr>
          <w:sz w:val="20"/>
          <w:szCs w:val="20"/>
        </w:rPr>
        <w:t xml:space="preserve">143-146. </w:t>
      </w:r>
    </w:p>
    <w:p w:rsidR="00EE1614" w:rsidRDefault="00EE1614" w:rsidP="00EE1614">
      <w:pPr>
        <w:spacing w:after="0"/>
        <w:ind w:firstLine="360"/>
      </w:pPr>
    </w:p>
    <w:p w:rsidR="0035287C" w:rsidRPr="0035287C" w:rsidRDefault="00642871" w:rsidP="00820B95">
      <w:pPr>
        <w:spacing w:after="0"/>
        <w:ind w:firstLine="360"/>
      </w:pPr>
      <w:r>
        <w:t>Data aligning is tedious, so the above publication provided a tool to do it for you.</w:t>
      </w:r>
      <w:r w:rsidR="00341ADC">
        <w:t xml:space="preserve"> </w:t>
      </w:r>
      <w:r>
        <w:t>P</w:t>
      </w:r>
      <w:r w:rsidR="00341ADC">
        <w:t xml:space="preserve">lease </w:t>
      </w:r>
      <w:r w:rsidR="008536B3">
        <w:t>read</w:t>
      </w:r>
      <w:r w:rsidR="00341ADC">
        <w:t xml:space="preserve"> the </w:t>
      </w:r>
      <w:r w:rsidR="00206074">
        <w:t>write-up</w:t>
      </w:r>
      <w:r w:rsidR="0035287C" w:rsidRPr="0035287C">
        <w:t xml:space="preserve"> for the </w:t>
      </w:r>
      <w:r w:rsidR="00093E65">
        <w:rPr>
          <w:smallCaps/>
        </w:rPr>
        <w:t>ARTool</w:t>
      </w:r>
      <w:r w:rsidR="00093E65" w:rsidRPr="0035287C">
        <w:t xml:space="preserve"> </w:t>
      </w:r>
      <w:r w:rsidR="00093E65">
        <w:t>program</w:t>
      </w:r>
      <w:r w:rsidR="00093E65" w:rsidRPr="0035287C">
        <w:t xml:space="preserve"> </w:t>
      </w:r>
      <w:r w:rsidR="0035287C" w:rsidRPr="0035287C">
        <w:t xml:space="preserve">posted at this URL: </w:t>
      </w:r>
      <w:hyperlink r:id="rId31" w:history="1">
        <w:r w:rsidR="00D87C46" w:rsidRPr="007B760B">
          <w:rPr>
            <w:rStyle w:val="Hyperlink"/>
          </w:rPr>
          <w:t>http://depts.washington.edu/aimgroup/proj/art/</w:t>
        </w:r>
      </w:hyperlink>
      <w:r w:rsidR="0035287C" w:rsidRPr="0035287C">
        <w:t xml:space="preserve">. Next, download </w:t>
      </w:r>
      <w:r w:rsidR="00093E65">
        <w:rPr>
          <w:smallCaps/>
        </w:rPr>
        <w:t>ARTool</w:t>
      </w:r>
      <w:r w:rsidR="00093E65" w:rsidRPr="0035287C">
        <w:t xml:space="preserve"> </w:t>
      </w:r>
      <w:r w:rsidR="0035287C" w:rsidRPr="0035287C">
        <w:t>and save your data to a comma separated</w:t>
      </w:r>
      <w:r w:rsidR="00D23452">
        <w:t xml:space="preserve"> file</w:t>
      </w:r>
      <w:r w:rsidR="0035287C" w:rsidRPr="0035287C">
        <w:t xml:space="preserve"> (</w:t>
      </w:r>
      <w:r w:rsidR="00355E16">
        <w:t>*.csv</w:t>
      </w:r>
      <w:r w:rsidR="0035287C" w:rsidRPr="0035287C">
        <w:t xml:space="preserve">). (You can do this in Microsoft Excel.) Run </w:t>
      </w:r>
      <w:r w:rsidR="002002C4">
        <w:t>your data</w:t>
      </w:r>
      <w:r w:rsidR="0035287C" w:rsidRPr="0035287C">
        <w:t xml:space="preserve"> through </w:t>
      </w:r>
      <w:r w:rsidR="00093E65">
        <w:rPr>
          <w:smallCaps/>
        </w:rPr>
        <w:t>ARTool</w:t>
      </w:r>
      <w:r w:rsidR="00093E65" w:rsidRPr="0035287C">
        <w:t xml:space="preserve"> </w:t>
      </w:r>
      <w:r w:rsidR="0035287C" w:rsidRPr="0035287C">
        <w:t>and ensure you understand the output file and its columns. Once the output is created, you can pas</w:t>
      </w:r>
      <w:r w:rsidR="008F7F33">
        <w:t>te it into a statistics package</w:t>
      </w:r>
      <w:r w:rsidR="001C1B54">
        <w:t xml:space="preserve"> like JMP or SPSS</w:t>
      </w:r>
      <w:r w:rsidR="008F7F33">
        <w:t xml:space="preserve"> for performing </w:t>
      </w:r>
      <w:r w:rsidR="00D37832">
        <w:t>your ANOVA</w:t>
      </w:r>
      <w:r w:rsidR="008F7F33">
        <w:t>.</w:t>
      </w:r>
    </w:p>
    <w:p w:rsidR="0035287C" w:rsidRDefault="0035287C" w:rsidP="00035CEA">
      <w:pPr>
        <w:ind w:firstLine="360"/>
      </w:pPr>
      <w:r w:rsidRPr="0035287C">
        <w:t xml:space="preserve">As </w:t>
      </w:r>
      <w:r w:rsidR="000B4EE9">
        <w:t xml:space="preserve">the write-up for </w:t>
      </w:r>
      <w:r w:rsidR="000B4EE9" w:rsidRPr="000B4EE9">
        <w:rPr>
          <w:smallCaps/>
        </w:rPr>
        <w:t>ARTool</w:t>
      </w:r>
      <w:r w:rsidRPr="0035287C">
        <w:t xml:space="preserve"> says, it is good practice to first perform an appropriate analysis of variance on the “aligned” columns to ensure that all effects except the one for which the column was aligned are indeed “stripped out.” Then </w:t>
      </w:r>
      <w:r w:rsidR="00687B37">
        <w:t>perform an analysis of variance</w:t>
      </w:r>
      <w:r w:rsidRPr="0035287C">
        <w:t xml:space="preserve"> as appropriate on the “ART” columns, interpreting the result only for t</w:t>
      </w:r>
      <w:r w:rsidR="00713568">
        <w:t>he effect matching each column.</w:t>
      </w:r>
    </w:p>
    <w:p w:rsidR="00494708" w:rsidRDefault="007E25F8" w:rsidP="003F6641">
      <w:pPr>
        <w:spacing w:after="0"/>
        <w:ind w:firstLine="360"/>
      </w:pPr>
      <w:r>
        <w:rPr>
          <w14:shadow w14:blurRad="50800" w14:dist="38100" w14:dir="2700000" w14:sx="100000" w14:sy="100000" w14:kx="0" w14:ky="0" w14:algn="tl">
            <w14:srgbClr w14:val="000000">
              <w14:alpha w14:val="60000"/>
            </w14:srgbClr>
          </w14:shadow>
        </w:rPr>
        <w:t>• Generalized Linear Mixed Models (GLMMs) •</w:t>
      </w:r>
      <w:r w:rsidRPr="0035287C">
        <w:t xml:space="preserve"> </w:t>
      </w:r>
      <w:r w:rsidR="004516A2">
        <w:t xml:space="preserve">Generalized Linear Mixed Models (GLMMs) </w:t>
      </w:r>
      <w:r w:rsidR="0061779C">
        <w:t xml:space="preserve">are like the </w:t>
      </w:r>
      <w:r w:rsidR="006777B3">
        <w:t xml:space="preserve">linear </w:t>
      </w:r>
      <w:r w:rsidR="0061779C">
        <w:t>mixed</w:t>
      </w:r>
      <w:r w:rsidR="001A5762">
        <w:t>-effects</w:t>
      </w:r>
      <w:r w:rsidR="0061779C">
        <w:t xml:space="preserve"> models you </w:t>
      </w:r>
      <w:r w:rsidR="00AD64DC">
        <w:t>have</w:t>
      </w:r>
      <w:r w:rsidR="006777B3">
        <w:t xml:space="preserve"> used in previous modules</w:t>
      </w:r>
      <w:r w:rsidR="00BF4242">
        <w:t xml:space="preserve"> to carry out analyses of variance</w:t>
      </w:r>
      <w:r w:rsidR="006777B3">
        <w:t xml:space="preserve">. Like those models, GLMMs can contain both fixed and random effects. However, as </w:t>
      </w:r>
      <w:r w:rsidR="006777B3">
        <w:rPr>
          <w:i/>
        </w:rPr>
        <w:t>generalized</w:t>
      </w:r>
      <w:r w:rsidR="006777B3">
        <w:t xml:space="preserve"> models, they are like GZLMs in not requiring the response </w:t>
      </w:r>
      <w:r w:rsidR="00FF1238">
        <w:t xml:space="preserve">variable </w:t>
      </w:r>
      <w:r w:rsidR="006777B3">
        <w:t xml:space="preserve">to be normally distributed. </w:t>
      </w:r>
      <w:r w:rsidR="00F86F3A">
        <w:t xml:space="preserve">GLMMs can use a variety of distributions and link functions, just </w:t>
      </w:r>
      <w:r w:rsidR="00A64964">
        <w:t>like</w:t>
      </w:r>
      <w:r w:rsidR="00F86F3A">
        <w:t xml:space="preserve"> GZLMs</w:t>
      </w:r>
      <w:r w:rsidR="00A64964">
        <w:t>, discussed above</w:t>
      </w:r>
      <w:r w:rsidR="00F86F3A">
        <w:t>.</w:t>
      </w:r>
    </w:p>
    <w:p w:rsidR="00CD772F" w:rsidRDefault="00CD772F" w:rsidP="003F6641">
      <w:pPr>
        <w:spacing w:after="0"/>
        <w:ind w:firstLine="360"/>
      </w:pPr>
      <w:r>
        <w:t>Because GLMMs can have random effects, they remedy the major limitation of GZLMs requiring independent observations and only between-subjects factors. GLMMs can handle correlated measurements and can therefore accommodate within-subjects facto</w:t>
      </w:r>
      <w:r w:rsidR="002D5441">
        <w:t xml:space="preserve">rs, just as linear mixed models have done </w:t>
      </w:r>
      <w:r w:rsidR="009012C2">
        <w:t xml:space="preserve">for us </w:t>
      </w:r>
      <w:r w:rsidR="002D5441">
        <w:t>all along.</w:t>
      </w:r>
      <w:r w:rsidR="00EA149E">
        <w:t xml:space="preserve"> GLMMs are therefore extremely powerful, and only recently has the computing power necessary to implement them become widely available.</w:t>
      </w:r>
    </w:p>
    <w:p w:rsidR="00494708" w:rsidRDefault="00494708" w:rsidP="00C32FC3">
      <w:pPr>
        <w:spacing w:after="0"/>
        <w:ind w:firstLine="360"/>
      </w:pPr>
      <w:r>
        <w:t xml:space="preserve">Unfortunately, JMP </w:t>
      </w:r>
      <w:r w:rsidR="001A38E2">
        <w:t>does</w:t>
      </w:r>
      <w:r>
        <w:t xml:space="preserve"> not provide</w:t>
      </w:r>
      <w:r w:rsidR="00BA7784">
        <w:t xml:space="preserve"> access to</w:t>
      </w:r>
      <w:r>
        <w:t xml:space="preserve"> GLMMs.</w:t>
      </w:r>
    </w:p>
    <w:p w:rsidR="008F5EB8" w:rsidRDefault="007E25F8" w:rsidP="008F5EB8">
      <w:pPr>
        <w:spacing w:after="0"/>
        <w:ind w:firstLine="360"/>
      </w:pPr>
      <w:r>
        <w:t xml:space="preserve">With </w:t>
      </w:r>
      <w:r w:rsidR="00256F7E">
        <w:t>version</w:t>
      </w:r>
      <w:r>
        <w:t xml:space="preserve"> 19, </w:t>
      </w:r>
      <w:r w:rsidR="00494708">
        <w:t xml:space="preserve">GLMMs became available for the first time in </w:t>
      </w:r>
      <w:r w:rsidR="00C32FC3">
        <w:t>SPSS</w:t>
      </w:r>
      <w:r w:rsidR="00220ED1">
        <w:t xml:space="preserve">. </w:t>
      </w:r>
      <w:r w:rsidR="008C4300">
        <w:t>To access GLMMs, go to Analyze &gt; Mixed Models</w:t>
      </w:r>
      <w:r w:rsidR="002A3D6B">
        <w:t xml:space="preserve"> &gt; Generalized Linear.</w:t>
      </w:r>
      <w:r w:rsidR="002A3D6B">
        <w:rPr>
          <w:rStyle w:val="FootnoteReference"/>
        </w:rPr>
        <w:footnoteReference w:id="6"/>
      </w:r>
      <w:r w:rsidR="00997718">
        <w:t xml:space="preserve"> </w:t>
      </w:r>
      <w:r w:rsidR="00F1157C">
        <w:t>The Data Structure tab enables you to use drag-and-drop to specify how your data table is laid out. Drop the name of your experimental unit (</w:t>
      </w:r>
      <w:r w:rsidR="00F1157C">
        <w:rPr>
          <w:i/>
        </w:rPr>
        <w:t>e.g.</w:t>
      </w:r>
      <w:r w:rsidR="00F1157C">
        <w:t xml:space="preserve">, “Subject”) on the Subjects rectangle on the Canvas. </w:t>
      </w:r>
      <w:r w:rsidR="005451E6">
        <w:t>Drop any within-subjects factors on the Repeated Measures rectangle on the Canvas. Do this in such a way that the picture develop</w:t>
      </w:r>
      <w:r w:rsidR="00187216">
        <w:t xml:space="preserve">ed on the Canvas </w:t>
      </w:r>
      <w:r w:rsidR="00401C37">
        <w:t>resembles</w:t>
      </w:r>
      <w:r w:rsidR="00187216">
        <w:t xml:space="preserve"> your tabulated data. </w:t>
      </w:r>
    </w:p>
    <w:p w:rsidR="007E25F8" w:rsidRDefault="00764CB8" w:rsidP="008F5EB8">
      <w:pPr>
        <w:spacing w:after="0"/>
        <w:ind w:firstLine="360"/>
      </w:pPr>
      <w:r>
        <w:t>O</w:t>
      </w:r>
      <w:r w:rsidR="00886D47">
        <w:t>n the Fields &amp; Effects tab,</w:t>
      </w:r>
      <w:r w:rsidR="008F5EB8">
        <w:t xml:space="preserve"> with Target selected </w:t>
      </w:r>
      <w:r w:rsidR="00235EE5">
        <w:t>at left</w:t>
      </w:r>
      <w:r w:rsidR="008F5EB8">
        <w:t>,</w:t>
      </w:r>
      <w:r w:rsidR="00886D47">
        <w:t xml:space="preserve"> </w:t>
      </w:r>
      <w:r w:rsidR="009B5E28">
        <w:t>choose</w:t>
      </w:r>
      <w:r w:rsidR="004C2F22">
        <w:t xml:space="preserve"> the Target, which is your response measure. </w:t>
      </w:r>
      <w:r w:rsidR="00E45B86">
        <w:t xml:space="preserve">Depending on its modeling type, different radio buttons will be enabled in the box labeled Target Distribution and Relationship (Link) with the Linear Model. </w:t>
      </w:r>
      <w:r w:rsidR="009C2A8A">
        <w:t xml:space="preserve">Choosing “Linear model” </w:t>
      </w:r>
      <w:r w:rsidR="00D71057">
        <w:t xml:space="preserve">here is </w:t>
      </w:r>
      <w:r w:rsidR="009F6696">
        <w:lastRenderedPageBreak/>
        <w:t>equivalent</w:t>
      </w:r>
      <w:r w:rsidR="00D71057">
        <w:t xml:space="preserve"> to running a mixed-effects model analysis of variance as you have done </w:t>
      </w:r>
      <w:r w:rsidR="00072B2C">
        <w:t>in previous modules</w:t>
      </w:r>
      <w:r w:rsidR="00D71057">
        <w:t>.</w:t>
      </w:r>
      <w:r w:rsidR="00072B2C">
        <w:t xml:space="preserve"> </w:t>
      </w:r>
      <w:r w:rsidR="00B7061F">
        <w:t>SPSS provides a description of the currently selected option in the Description box, which can be useful.</w:t>
      </w:r>
      <w:r w:rsidR="003E4E18">
        <w:t xml:space="preserve"> If you are uncertain as to which option to choose, view the distribution of your response measure to gain an intuition. An easy way to do this is in JMP using the Analyze &gt; Distribution </w:t>
      </w:r>
      <w:r w:rsidR="003973B0">
        <w:t>command</w:t>
      </w:r>
      <w:r w:rsidR="003E4E18">
        <w:t>.</w:t>
      </w:r>
    </w:p>
    <w:p w:rsidR="00520C06" w:rsidRDefault="00235EE5" w:rsidP="00520C06">
      <w:pPr>
        <w:spacing w:after="0"/>
        <w:ind w:firstLine="360"/>
      </w:pPr>
      <w:r>
        <w:t xml:space="preserve">On the Fields &amp; Effects tab, with Fixed Effects selected at left, </w:t>
      </w:r>
      <w:r w:rsidR="00520C06">
        <w:t xml:space="preserve">highlight and drag each </w:t>
      </w:r>
      <w:r w:rsidR="00084D73">
        <w:t>fixed effect</w:t>
      </w:r>
      <w:r w:rsidR="00520C06">
        <w:t xml:space="preserve"> separately onto the rectangle labeled Main in the Effect builder. Similarly, highlight combinations of factors simultaneously and drop them on the 2-way, 3-way, or * boxes </w:t>
      </w:r>
      <w:r w:rsidR="00084D73">
        <w:t>for fixed interaction effects</w:t>
      </w:r>
      <w:r w:rsidR="00520C06">
        <w:t>.</w:t>
      </w:r>
    </w:p>
    <w:p w:rsidR="00535578" w:rsidRDefault="00520C06" w:rsidP="00535578">
      <w:pPr>
        <w:spacing w:after="0"/>
        <w:ind w:firstLine="360"/>
      </w:pPr>
      <w:r w:rsidRPr="009161DB">
        <w:t xml:space="preserve">On the Fields &amp; Effects tab, with Random Effects selected at left, </w:t>
      </w:r>
      <w:r w:rsidR="009161DB">
        <w:t>use the Add Block button to add random effects to the model. In general, intercepts should be used with the Include intercept checkbox. If the experimental unit is the only random effect, choose it from the Subject combination dropdown, include an intercept, and leave the Effect builder otherwise empty.</w:t>
      </w:r>
    </w:p>
    <w:p w:rsidR="00535578" w:rsidRPr="008B6B3B" w:rsidRDefault="00535578" w:rsidP="00894DEE">
      <w:pPr>
        <w:ind w:firstLine="360"/>
      </w:pPr>
      <w:r>
        <w:t xml:space="preserve">With these settings in place, click Run. Double-click the Model Summary graphic in the output viewer and maximize the Model Viewer window that opens. </w:t>
      </w:r>
      <w:r w:rsidR="007E2F47">
        <w:t>Find the fixed effects thumbnail on the left and click it. Set the Style dropdown to Table at the bottom of the window to see the analysis of variance results.</w:t>
      </w:r>
    </w:p>
    <w:p w:rsidR="00130994" w:rsidRDefault="00D57360" w:rsidP="00130994">
      <w:pPr>
        <w:spacing w:after="0"/>
        <w:ind w:firstLine="360"/>
      </w:pPr>
      <w:r>
        <w:rPr>
          <w14:shadow w14:blurRad="50800" w14:dist="38100" w14:dir="2700000" w14:sx="100000" w14:sy="100000" w14:kx="0" w14:ky="0" w14:algn="tl">
            <w14:srgbClr w14:val="000000">
              <w14:alpha w14:val="60000"/>
            </w14:srgbClr>
          </w14:shadow>
        </w:rPr>
        <w:t>• Generalized Estimating Equations (GEEs) •</w:t>
      </w:r>
      <w:r w:rsidRPr="0035287C">
        <w:t xml:space="preserve"> </w:t>
      </w:r>
      <w:r w:rsidR="00C75F34">
        <w:t xml:space="preserve">Like GLMMs, </w:t>
      </w:r>
      <w:r w:rsidR="00886B7A">
        <w:t xml:space="preserve">Generalized Estimating Equations (GEEs) </w:t>
      </w:r>
      <w:r w:rsidR="00C75F34">
        <w:t xml:space="preserve">extend GZLMs to accommodate correlation among measurements, and therefore can handle within-subjects factors from </w:t>
      </w:r>
      <w:r w:rsidR="007545FF">
        <w:t xml:space="preserve">studies with </w:t>
      </w:r>
      <w:r w:rsidR="00C75F34">
        <w:t xml:space="preserve">repeated measures. </w:t>
      </w:r>
      <w:r w:rsidR="0027571F">
        <w:t xml:space="preserve">GEEs allow for correlation but do not require the structure of that correlation to be identified, and instead use estimators to derive the structure from the data. </w:t>
      </w:r>
      <w:r w:rsidR="00144A63">
        <w:t xml:space="preserve">Also, unlike GLMMs, GEEs can accommodate repeated measures </w:t>
      </w:r>
      <w:r w:rsidR="00B52512">
        <w:t>on</w:t>
      </w:r>
      <w:r w:rsidR="00144A63">
        <w:t xml:space="preserve"> ordinal response</w:t>
      </w:r>
      <w:r w:rsidR="00130994">
        <w:t xml:space="preserve"> variables.</w:t>
      </w:r>
    </w:p>
    <w:p w:rsidR="00130994" w:rsidRDefault="00130994" w:rsidP="00130994">
      <w:pPr>
        <w:spacing w:after="0"/>
        <w:ind w:firstLine="360"/>
      </w:pPr>
      <w:r>
        <w:t>Unfortunately, JMP does not provide access to GEEs.</w:t>
      </w:r>
    </w:p>
    <w:p w:rsidR="00130994" w:rsidRDefault="00C15856" w:rsidP="0037673D">
      <w:pPr>
        <w:ind w:firstLine="360"/>
      </w:pPr>
      <w:r>
        <w:t xml:space="preserve">In SPSS, go to Analyze &gt; Generalized Linear Models &gt; Generalized Estimating Equations. On the Repeated tab, place all columns necessary to uniquely identify the experimental units in the Subject variables box. Place any within-subjects variables in their eponymous box. Set the Structure in the Working Correlation Matrix to reflect the covariance structure across measurements. (The default is “Independent.” “Exchangeable” is synonymous with Compound Symmetry; </w:t>
      </w:r>
      <w:r w:rsidRPr="006C061D">
        <w:rPr>
          <w:i/>
        </w:rPr>
        <w:t>see</w:t>
      </w:r>
      <w:r>
        <w:t xml:space="preserve"> module 8, part 4.) On the Type of Model tab, choose the model to use as you did for GZLMs. On the Response tab, fill in Dependent Variable. On the Predictors tab, add all Factors, which must be nominal, and any Covariates, which must be scalar. On the Model tab, construct the full factorial model in the Model box. On the Estimation tab, change the Method to Newton-Raphson. Click OK to run the GEE analysis. In the output, the Tests of Model Effects table is of most interest. Results are reported as a Wald Chi-Square (χ</w:t>
      </w:r>
      <w:r w:rsidRPr="00C07531">
        <w:rPr>
          <w:vertAlign w:val="superscript"/>
        </w:rPr>
        <w:t>2</w:t>
      </w:r>
      <w:r>
        <w:t>).</w:t>
      </w:r>
    </w:p>
    <w:p w:rsidR="00B33B66" w:rsidRDefault="00B33B66" w:rsidP="00B33B66">
      <w:r w:rsidRPr="00B33B66">
        <w:rPr>
          <w:b/>
        </w:rPr>
        <w:t xml:space="preserve">For </w:t>
      </w:r>
      <w:r w:rsidRPr="00B33B66">
        <w:rPr>
          <w:b/>
          <w:i/>
        </w:rPr>
        <w:t>each</w:t>
      </w:r>
      <w:r w:rsidRPr="00B33B66">
        <w:rPr>
          <w:b/>
        </w:rPr>
        <w:t xml:space="preserve"> of the</w:t>
      </w:r>
      <w:r w:rsidR="00AA24DA">
        <w:rPr>
          <w:b/>
        </w:rPr>
        <w:t xml:space="preserve"> six</w:t>
      </w:r>
      <w:r w:rsidRPr="00B33B66">
        <w:rPr>
          <w:b/>
        </w:rPr>
        <w:t xml:space="preserve"> data sets A-F in </w:t>
      </w:r>
      <w:r w:rsidRPr="00B33B66">
        <w:rPr>
          <w:b/>
          <w:i/>
        </w:rPr>
        <w:t>nonpar</w:t>
      </w:r>
      <w:r w:rsidR="008F0B97">
        <w:rPr>
          <w:b/>
          <w:i/>
        </w:rPr>
        <w:t>am</w:t>
      </w:r>
      <w:r w:rsidRPr="00B33B66">
        <w:rPr>
          <w:b/>
          <w:i/>
        </w:rPr>
        <w:t>.xlsx</w:t>
      </w:r>
      <w:r w:rsidRPr="00B33B66">
        <w:rPr>
          <w:b/>
        </w:rPr>
        <w:t xml:space="preserve">, answer the following questions. </w:t>
      </w:r>
      <w:r w:rsidRPr="00B33B66">
        <w:t>You should first duplicate these questions for each data set</w:t>
      </w:r>
      <w:r w:rsidR="00F95FFA">
        <w:t xml:space="preserve"> A-F</w:t>
      </w:r>
      <w:r w:rsidRPr="00B33B66">
        <w:t xml:space="preserve">. Also, since each method named in questions </w:t>
      </w:r>
      <w:r>
        <w:t>4-</w:t>
      </w:r>
      <w:r w:rsidR="007E0525">
        <w:t>11</w:t>
      </w:r>
      <w:r w:rsidRPr="00B33B66">
        <w:t xml:space="preserve"> will be performed, you may wish to first label </w:t>
      </w:r>
      <w:r w:rsidRPr="00B33B66">
        <w:rPr>
          <w:i/>
        </w:rPr>
        <w:t>all</w:t>
      </w:r>
      <w:r w:rsidRPr="00B33B66">
        <w:t xml:space="preserve"> of the d</w:t>
      </w:r>
      <w:r w:rsidR="002F3262">
        <w:t>ata tables with the proper test(s),</w:t>
      </w:r>
      <w:r w:rsidRPr="00B33B66">
        <w:t xml:space="preserve"> and </w:t>
      </w:r>
      <w:r w:rsidRPr="00C57F0A">
        <w:t>then</w:t>
      </w:r>
      <w:r w:rsidRPr="00B33B66">
        <w:t xml:space="preserve"> begin performing the tests themselves.</w:t>
      </w:r>
      <w:r w:rsidR="00286236">
        <w:t xml:space="preserve"> </w:t>
      </w:r>
      <w:r w:rsidR="00530324">
        <w:t xml:space="preserve">For the </w:t>
      </w:r>
      <w:r w:rsidR="00382270">
        <w:t>data set requiring the analyses in the last row of the table (ART, GLMM, GEE), perform all three tests on it.</w:t>
      </w:r>
    </w:p>
    <w:p w:rsidR="006055F3" w:rsidRPr="001C5BD6" w:rsidRDefault="006055F3" w:rsidP="00EF36A7">
      <w:pPr>
        <w:keepNext/>
        <w:rPr>
          <w:rFonts w:ascii="Segoe UI" w:hAnsi="Segoe UI" w:cs="Segoe UI"/>
          <w:b/>
          <w:color w:val="0070C0"/>
          <w:sz w:val="20"/>
          <w:szCs w:val="20"/>
        </w:rPr>
      </w:pPr>
      <w:r w:rsidRPr="001C5BD6">
        <w:rPr>
          <w:rFonts w:ascii="Segoe UI" w:hAnsi="Segoe UI" w:cs="Segoe UI"/>
          <w:b/>
          <w:color w:val="0070C0"/>
          <w:sz w:val="20"/>
          <w:szCs w:val="20"/>
        </w:rPr>
        <w:t>A</w:t>
      </w:r>
      <w:r w:rsidR="0071708D" w:rsidRPr="001C5BD6">
        <w:rPr>
          <w:rFonts w:ascii="Segoe UI" w:hAnsi="Segoe UI" w:cs="Segoe UI"/>
          <w:b/>
          <w:color w:val="0070C0"/>
          <w:sz w:val="20"/>
          <w:szCs w:val="20"/>
        </w:rPr>
        <w:t>. Kruskal-Wallis</w:t>
      </w:r>
    </w:p>
    <w:p w:rsidR="00B33B66" w:rsidRDefault="00B33B66" w:rsidP="00B33B66">
      <w:pPr>
        <w:pStyle w:val="ListParagraph"/>
      </w:pPr>
      <w:r w:rsidRPr="00B33B66">
        <w:t>What type of experimental design appears to have been used? Factors? Levels?</w:t>
      </w:r>
      <w:r w:rsidR="00EB7524">
        <w:t xml:space="preserve"> </w:t>
      </w:r>
      <w:r w:rsidR="00756572">
        <w:t xml:space="preserve">Within- or between-subjects? </w:t>
      </w:r>
      <w:r w:rsidR="00EB7524">
        <w:t>Response</w:t>
      </w:r>
      <w:r w:rsidR="001D6B6A">
        <w:t>s</w:t>
      </w:r>
      <w:r w:rsidR="00EB7524">
        <w:t>?</w:t>
      </w:r>
      <w:r w:rsidRPr="00B33B66">
        <w:t xml:space="preserve"> </w:t>
      </w:r>
      <w:r w:rsidR="002E3A37" w:rsidRPr="00B33B66">
        <w:t xml:space="preserve">Number of subjects? </w:t>
      </w:r>
      <w:r w:rsidR="00CB31E2">
        <w:t>Is the table in wide- or long-format?</w:t>
      </w:r>
    </w:p>
    <w:p w:rsidR="00382571" w:rsidRPr="00B33B66" w:rsidRDefault="00F247C7" w:rsidP="001C5BD6">
      <w:pPr>
        <w:pStyle w:val="Answer"/>
      </w:pPr>
      <w:r>
        <w:lastRenderedPageBreak/>
        <w:t>The</w:t>
      </w:r>
      <w:r w:rsidR="00FC059B">
        <w:t xml:space="preserve"> experiment is a </w:t>
      </w:r>
      <w:r w:rsidR="00D91385">
        <w:t>one</w:t>
      </w:r>
      <w:r w:rsidR="00613695">
        <w:t>-</w:t>
      </w:r>
      <w:r w:rsidR="00D91385">
        <w:t>way</w:t>
      </w:r>
      <w:r w:rsidR="00FC059B">
        <w:t xml:space="preserve"> between-subjects design</w:t>
      </w:r>
      <w:r w:rsidR="001000FF">
        <w:t xml:space="preserve">. </w:t>
      </w:r>
      <w:r w:rsidR="003B6120">
        <w:rPr>
          <w:i/>
        </w:rPr>
        <w:t>Factor</w:t>
      </w:r>
      <w:r w:rsidR="003B6120">
        <w:t xml:space="preserve"> </w:t>
      </w:r>
      <w:r w:rsidR="00B51843">
        <w:t>is a between-subjects factor with</w:t>
      </w:r>
      <w:r w:rsidR="001000FF">
        <w:t xml:space="preserve"> three levels </w:t>
      </w:r>
      <w:r w:rsidR="003B6120">
        <w:t>(1-3)</w:t>
      </w:r>
      <w:r w:rsidR="00FC059B">
        <w:t>.</w:t>
      </w:r>
      <w:r w:rsidR="00545E3D">
        <w:t xml:space="preserve"> The response is </w:t>
      </w:r>
      <w:r w:rsidR="00545E3D">
        <w:rPr>
          <w:i/>
        </w:rPr>
        <w:t>Y</w:t>
      </w:r>
      <w:r w:rsidR="00545E3D">
        <w:t>.</w:t>
      </w:r>
      <w:r w:rsidR="00FC059B">
        <w:t xml:space="preserve"> </w:t>
      </w:r>
      <w:r w:rsidR="003B6120">
        <w:t>There are 30 subjects.</w:t>
      </w:r>
      <w:r w:rsidR="005D5C2E">
        <w:t xml:space="preserve"> The table qualifies as</w:t>
      </w:r>
      <w:r w:rsidR="00C1508B">
        <w:t xml:space="preserve"> being</w:t>
      </w:r>
      <w:r w:rsidR="005D5C2E">
        <w:t xml:space="preserve"> </w:t>
      </w:r>
      <w:r w:rsidR="009F295C">
        <w:t xml:space="preserve">in both </w:t>
      </w:r>
      <w:r w:rsidR="005D5C2E">
        <w:t>wide-</w:t>
      </w:r>
      <w:r w:rsidR="00C1508B">
        <w:t>format</w:t>
      </w:r>
      <w:r w:rsidR="005D5C2E">
        <w:t xml:space="preserve"> and long-format. It is </w:t>
      </w:r>
      <w:r w:rsidR="009F295C">
        <w:t xml:space="preserve">in </w:t>
      </w:r>
      <w:r w:rsidR="005D5C2E">
        <w:t xml:space="preserve">wide-format because all responses for a given subject are in a single row. It is </w:t>
      </w:r>
      <w:r w:rsidR="009F295C">
        <w:t xml:space="preserve">in </w:t>
      </w:r>
      <w:r w:rsidR="005D5C2E">
        <w:t>long-format because there is only one response per row.</w:t>
      </w:r>
    </w:p>
    <w:p w:rsidR="00A87EAE" w:rsidRDefault="00B33B66" w:rsidP="00B33B66">
      <w:pPr>
        <w:pStyle w:val="ListParagraph"/>
      </w:pPr>
      <w:r w:rsidRPr="00B33B66">
        <w:t xml:space="preserve">Using Analyze &gt; Distribution in JMP, perform a test for normality and report the result. </w:t>
      </w:r>
      <w:r w:rsidR="00A87EAE">
        <w:t>Do the data seem to violate the normality assumption?</w:t>
      </w:r>
    </w:p>
    <w:p w:rsidR="00110B7A" w:rsidRPr="00C27223" w:rsidRDefault="00C27223" w:rsidP="001C5BD6">
      <w:pPr>
        <w:pStyle w:val="Answer"/>
      </w:pPr>
      <w:r>
        <w:t xml:space="preserve">A significant Shapiro-Wilk </w:t>
      </w:r>
      <w:r w:rsidRPr="00C27223">
        <w:rPr>
          <w:i/>
        </w:rPr>
        <w:t>W</w:t>
      </w:r>
      <w:r>
        <w:t xml:space="preserve"> </w:t>
      </w:r>
      <w:r w:rsidRPr="00C27223">
        <w:t>test</w:t>
      </w:r>
      <w:r>
        <w:t xml:space="preserve"> for normality on </w:t>
      </w:r>
      <w:r>
        <w:rPr>
          <w:i/>
        </w:rPr>
        <w:t>Y</w:t>
      </w:r>
      <w:r>
        <w:t xml:space="preserve"> indicates that </w:t>
      </w:r>
      <w:r w:rsidR="00616D1E">
        <w:t>the data</w:t>
      </w:r>
      <w:r>
        <w:t xml:space="preserve"> </w:t>
      </w:r>
      <w:r w:rsidR="00464499">
        <w:t>are</w:t>
      </w:r>
      <w:r>
        <w:t xml:space="preserve"> non-normal (</w:t>
      </w:r>
      <w:r>
        <w:rPr>
          <w:i/>
        </w:rPr>
        <w:t>W</w:t>
      </w:r>
      <w:r w:rsidR="006F4233">
        <w:rPr>
          <w:i/>
        </w:rPr>
        <w:t> </w:t>
      </w:r>
      <w:r>
        <w:t>=</w:t>
      </w:r>
      <w:r w:rsidR="006F4233">
        <w:t> </w:t>
      </w:r>
      <w:r>
        <w:t>.8</w:t>
      </w:r>
      <w:r w:rsidR="008764FD">
        <w:t>5</w:t>
      </w:r>
      <w:r>
        <w:t xml:space="preserve">, </w:t>
      </w:r>
      <w:r>
        <w:rPr>
          <w:i/>
        </w:rPr>
        <w:t>p</w:t>
      </w:r>
      <w:r w:rsidR="006F4233">
        <w:rPr>
          <w:i/>
        </w:rPr>
        <w:t> </w:t>
      </w:r>
      <w:r>
        <w:rPr>
          <w:i/>
        </w:rPr>
        <w:t>&lt;</w:t>
      </w:r>
      <w:r w:rsidR="006F4233">
        <w:rPr>
          <w:i/>
        </w:rPr>
        <w:t> </w:t>
      </w:r>
      <w:r>
        <w:t>.001).</w:t>
      </w:r>
      <w:r w:rsidR="00256BE3">
        <w:t xml:space="preserve"> The data seem to violate the normality assumption.</w:t>
      </w:r>
    </w:p>
    <w:p w:rsidR="00B33B66" w:rsidRDefault="00137F30" w:rsidP="00B33B66">
      <w:pPr>
        <w:pStyle w:val="ListParagraph"/>
      </w:pPr>
      <w:r>
        <w:t xml:space="preserve">Using Fit Y by X &gt; UnEqual Variances in JMP, perform </w:t>
      </w:r>
      <w:r w:rsidR="00CE342C" w:rsidRPr="00CE342C">
        <w:t xml:space="preserve">Levene’s </w:t>
      </w:r>
      <w:r>
        <w:t>test for homogeneity</w:t>
      </w:r>
      <w:r w:rsidR="00CE342C">
        <w:t xml:space="preserve"> of variances</w:t>
      </w:r>
      <w:r>
        <w:t xml:space="preserve">. (Hint: if you have multiple factors, you will have to test for each factor separately.) </w:t>
      </w:r>
      <w:r w:rsidR="00E70A3F">
        <w:t xml:space="preserve">Report the result of each test. </w:t>
      </w:r>
      <w:r>
        <w:t xml:space="preserve">Do the data seem to violate the </w:t>
      </w:r>
      <w:r w:rsidRPr="00137F30">
        <w:t>homoscedasticity</w:t>
      </w:r>
      <w:r>
        <w:t xml:space="preserve"> assumption?</w:t>
      </w:r>
    </w:p>
    <w:p w:rsidR="00CC456C" w:rsidRPr="00082E97" w:rsidRDefault="00616D1E" w:rsidP="001C5BD6">
      <w:pPr>
        <w:pStyle w:val="Answer"/>
      </w:pPr>
      <w:r>
        <w:t xml:space="preserve">A significant Levene’s test for homogeneity of variances on </w:t>
      </w:r>
      <w:r>
        <w:rPr>
          <w:i/>
        </w:rPr>
        <w:t>Y</w:t>
      </w:r>
      <w:r>
        <w:t xml:space="preserve"> by </w:t>
      </w:r>
      <w:r>
        <w:rPr>
          <w:i/>
        </w:rPr>
        <w:t>Factor</w:t>
      </w:r>
      <w:r>
        <w:t xml:space="preserve"> indicates that the data </w:t>
      </w:r>
      <w:r w:rsidR="00AC3374">
        <w:t xml:space="preserve">seem to </w:t>
      </w:r>
      <w:r w:rsidR="00082E97">
        <w:t xml:space="preserve">violate </w:t>
      </w:r>
      <w:r w:rsidR="00082E97" w:rsidRPr="00082E97">
        <w:t>homoscedasticity</w:t>
      </w:r>
      <w:r w:rsidR="00082E97">
        <w:t xml:space="preserve"> (F(2,27)</w:t>
      </w:r>
      <w:r w:rsidR="00360F5E">
        <w:t> </w:t>
      </w:r>
      <w:r w:rsidR="00082E97">
        <w:t>=</w:t>
      </w:r>
      <w:r w:rsidR="00360F5E">
        <w:t> </w:t>
      </w:r>
      <w:r w:rsidR="00082E97">
        <w:t xml:space="preserve">23.83, </w:t>
      </w:r>
      <w:r w:rsidR="00082E97">
        <w:rPr>
          <w:i/>
        </w:rPr>
        <w:t>p</w:t>
      </w:r>
      <w:r w:rsidR="00360F5E">
        <w:rPr>
          <w:i/>
        </w:rPr>
        <w:t> </w:t>
      </w:r>
      <w:r w:rsidR="00082E97">
        <w:t>&lt;</w:t>
      </w:r>
      <w:r w:rsidR="00360F5E">
        <w:t> </w:t>
      </w:r>
      <w:r w:rsidR="00082E97">
        <w:t>.0001).</w:t>
      </w:r>
    </w:p>
    <w:p w:rsidR="00B33B66" w:rsidRDefault="00B33B66" w:rsidP="00B33B66">
      <w:pPr>
        <w:pStyle w:val="ListParagraph"/>
      </w:pPr>
      <w:r w:rsidRPr="00B33B66">
        <w:t xml:space="preserve">What </w:t>
      </w:r>
      <w:r w:rsidRPr="00A87EAE">
        <w:rPr>
          <w:i/>
        </w:rPr>
        <w:t>nonparametric</w:t>
      </w:r>
      <w:r w:rsidRPr="00B33B66">
        <w:t xml:space="preserve"> test should be used?</w:t>
      </w:r>
      <w:r w:rsidR="00A87EAE">
        <w:t xml:space="preserve"> </w:t>
      </w:r>
      <w:r w:rsidR="00025233">
        <w:t>Perform and report</w:t>
      </w:r>
      <w:r w:rsidR="00025233" w:rsidRPr="00B33B66">
        <w:t xml:space="preserve"> </w:t>
      </w:r>
      <w:r w:rsidRPr="00B33B66">
        <w:t>the test. Indicate whether JMP or SPSS was used.</w:t>
      </w:r>
    </w:p>
    <w:p w:rsidR="0037743C" w:rsidRPr="002B4471" w:rsidRDefault="003E3E93" w:rsidP="001C5BD6">
      <w:pPr>
        <w:pStyle w:val="Answer"/>
      </w:pPr>
      <w:r>
        <w:t xml:space="preserve">We have a single between-subjects factor with three levels, so a Kruskal-Wallis test should be used. </w:t>
      </w:r>
      <w:r w:rsidR="002B4471">
        <w:t xml:space="preserve">Using JMP, this test results in a significant effect of </w:t>
      </w:r>
      <w:r w:rsidR="002B4471">
        <w:rPr>
          <w:i/>
        </w:rPr>
        <w:t>Factor</w:t>
      </w:r>
      <w:r w:rsidR="002B4471">
        <w:t xml:space="preserve"> on </w:t>
      </w:r>
      <w:r w:rsidR="002B4471">
        <w:rPr>
          <w:i/>
        </w:rPr>
        <w:t>Y</w:t>
      </w:r>
      <w:r w:rsidR="002B4471">
        <w:t xml:space="preserve"> (</w:t>
      </w:r>
      <w:r w:rsidR="000A3150">
        <w:t>χ</w:t>
      </w:r>
      <w:r w:rsidR="002B4471" w:rsidRPr="000A3150">
        <w:rPr>
          <w:vertAlign w:val="superscript"/>
        </w:rPr>
        <w:t>2</w:t>
      </w:r>
      <w:r w:rsidR="002B4471">
        <w:t>(2,</w:t>
      </w:r>
      <w:r w:rsidR="002B4471" w:rsidRPr="00A3058F">
        <w:rPr>
          <w:i/>
        </w:rPr>
        <w:t>N</w:t>
      </w:r>
      <w:r w:rsidR="002B4471">
        <w:t>=30)</w:t>
      </w:r>
      <w:r w:rsidR="009C188C">
        <w:t> </w:t>
      </w:r>
      <w:r w:rsidR="002B4471">
        <w:t>=</w:t>
      </w:r>
      <w:r w:rsidR="009C188C">
        <w:t> </w:t>
      </w:r>
      <w:r w:rsidR="002B4471">
        <w:t xml:space="preserve">20.47, </w:t>
      </w:r>
      <w:r w:rsidR="002B4471">
        <w:rPr>
          <w:i/>
        </w:rPr>
        <w:t>p</w:t>
      </w:r>
      <w:r w:rsidR="00D21465">
        <w:rPr>
          <w:i/>
        </w:rPr>
        <w:t> </w:t>
      </w:r>
      <w:r w:rsidR="002B4471">
        <w:t>&lt;</w:t>
      </w:r>
      <w:r w:rsidR="00D21465">
        <w:t> </w:t>
      </w:r>
      <w:r w:rsidR="002B4471">
        <w:t>.0001).</w:t>
      </w:r>
    </w:p>
    <w:p w:rsidR="00B33B66" w:rsidRDefault="00B33B66" w:rsidP="00B33B66">
      <w:pPr>
        <w:pStyle w:val="ListParagraph"/>
      </w:pPr>
      <w:r w:rsidRPr="00B33B66">
        <w:t xml:space="preserve">What </w:t>
      </w:r>
      <w:r w:rsidRPr="00A87EAE">
        <w:rPr>
          <w:i/>
        </w:rPr>
        <w:t>parametric</w:t>
      </w:r>
      <w:r w:rsidRPr="00B33B66">
        <w:t xml:space="preserve"> test should be used? </w:t>
      </w:r>
      <w:r w:rsidR="00D01438">
        <w:t>Perform and report</w:t>
      </w:r>
      <w:r w:rsidR="00D01438" w:rsidRPr="00B33B66">
        <w:t xml:space="preserve"> </w:t>
      </w:r>
      <w:r w:rsidRPr="00B33B66">
        <w:t>the test. Indicate whether JMP or SPSS was used.</w:t>
      </w:r>
    </w:p>
    <w:p w:rsidR="003E4730" w:rsidRPr="00B33B66" w:rsidRDefault="003E4730" w:rsidP="001C5BD6">
      <w:pPr>
        <w:pStyle w:val="Answer"/>
      </w:pPr>
      <w:r>
        <w:t xml:space="preserve">We have a single between-subjects factor with three levels, so an ANOVA should be used. Using JMP, this test results in a significant effect of </w:t>
      </w:r>
      <w:r>
        <w:rPr>
          <w:i/>
        </w:rPr>
        <w:t>Factor</w:t>
      </w:r>
      <w:r>
        <w:t xml:space="preserve"> on </w:t>
      </w:r>
      <w:r>
        <w:rPr>
          <w:i/>
        </w:rPr>
        <w:t>Y</w:t>
      </w:r>
      <w:r>
        <w:t xml:space="preserve"> (</w:t>
      </w:r>
      <w:r w:rsidR="00C51291">
        <w:t>F(2,27)</w:t>
      </w:r>
      <w:r w:rsidR="007C0284">
        <w:t> </w:t>
      </w:r>
      <w:r w:rsidR="00C51291">
        <w:t>=</w:t>
      </w:r>
      <w:r w:rsidR="007C0284">
        <w:t> </w:t>
      </w:r>
      <w:r w:rsidR="00C51291">
        <w:t xml:space="preserve">17.81, </w:t>
      </w:r>
      <w:r w:rsidR="00C51291">
        <w:rPr>
          <w:i/>
        </w:rPr>
        <w:t>p</w:t>
      </w:r>
      <w:r w:rsidR="007C0284">
        <w:rPr>
          <w:i/>
        </w:rPr>
        <w:t> </w:t>
      </w:r>
      <w:r w:rsidR="00C51291">
        <w:t>&lt;</w:t>
      </w:r>
      <w:r w:rsidR="007C0284">
        <w:t> </w:t>
      </w:r>
      <w:r w:rsidR="00C51291">
        <w:t>.0001</w:t>
      </w:r>
      <w:r>
        <w:t>).</w:t>
      </w:r>
    </w:p>
    <w:p w:rsidR="00B33B66" w:rsidRDefault="00B33B66" w:rsidP="00391E01">
      <w:pPr>
        <w:pStyle w:val="ListParagraph"/>
      </w:pPr>
      <w:r w:rsidRPr="00B33B66">
        <w:t xml:space="preserve">How do the results and conclusions compare between </w:t>
      </w:r>
      <w:r w:rsidR="002A6594">
        <w:t>your</w:t>
      </w:r>
      <w:r w:rsidRPr="00B33B66">
        <w:t xml:space="preserve"> nonparametric and parametric tests</w:t>
      </w:r>
      <w:r w:rsidR="00D15C64">
        <w:t xml:space="preserve"> for these data</w:t>
      </w:r>
      <w:r w:rsidRPr="00B33B66">
        <w:t>?</w:t>
      </w:r>
    </w:p>
    <w:p w:rsidR="00391E01" w:rsidRPr="00506415" w:rsidRDefault="00506415" w:rsidP="001C5BD6">
      <w:pPr>
        <w:pStyle w:val="Answer"/>
      </w:pPr>
      <w:r>
        <w:t xml:space="preserve">Both tests agree with strong </w:t>
      </w:r>
      <w:r>
        <w:rPr>
          <w:i/>
        </w:rPr>
        <w:t>p</w:t>
      </w:r>
      <w:r>
        <w:t>-values (</w:t>
      </w:r>
      <w:r>
        <w:rPr>
          <w:i/>
        </w:rPr>
        <w:t>p</w:t>
      </w:r>
      <w:r w:rsidR="00E27587">
        <w:rPr>
          <w:i/>
        </w:rPr>
        <w:t> </w:t>
      </w:r>
      <w:r>
        <w:t>&lt;</w:t>
      </w:r>
      <w:r w:rsidR="00E27587">
        <w:t> </w:t>
      </w:r>
      <w:r>
        <w:t xml:space="preserve">.0001) that </w:t>
      </w:r>
      <w:r>
        <w:rPr>
          <w:i/>
        </w:rPr>
        <w:t>Factor</w:t>
      </w:r>
      <w:r>
        <w:t xml:space="preserve"> had a significant effect on </w:t>
      </w:r>
      <w:r>
        <w:rPr>
          <w:i/>
        </w:rPr>
        <w:t>Y</w:t>
      </w:r>
      <w:r>
        <w:t>.</w:t>
      </w:r>
    </w:p>
    <w:p w:rsidR="006055F3" w:rsidRPr="001C5BD6" w:rsidRDefault="006055F3" w:rsidP="00932C0A">
      <w:pPr>
        <w:pStyle w:val="ListParagraph"/>
        <w:keepNext/>
        <w:numPr>
          <w:ilvl w:val="0"/>
          <w:numId w:val="0"/>
        </w:numPr>
        <w:contextualSpacing w:val="0"/>
        <w:rPr>
          <w:rFonts w:ascii="Segoe UI" w:hAnsi="Segoe UI" w:cs="Segoe UI"/>
          <w:b/>
          <w:color w:val="0070C0"/>
          <w:sz w:val="20"/>
          <w:szCs w:val="20"/>
        </w:rPr>
      </w:pPr>
      <w:r w:rsidRPr="001C5BD6">
        <w:rPr>
          <w:rFonts w:ascii="Segoe UI" w:hAnsi="Segoe UI" w:cs="Segoe UI"/>
          <w:b/>
          <w:color w:val="0070C0"/>
          <w:sz w:val="20"/>
          <w:szCs w:val="20"/>
        </w:rPr>
        <w:t>B</w:t>
      </w:r>
      <w:r w:rsidR="0071708D" w:rsidRPr="001C5BD6">
        <w:rPr>
          <w:rFonts w:ascii="Segoe UI" w:hAnsi="Segoe UI" w:cs="Segoe UI"/>
          <w:b/>
          <w:color w:val="0070C0"/>
          <w:sz w:val="20"/>
          <w:szCs w:val="20"/>
        </w:rPr>
        <w:t xml:space="preserve">. </w:t>
      </w:r>
      <w:r w:rsidR="006465CD" w:rsidRPr="001C5BD6">
        <w:rPr>
          <w:rFonts w:ascii="Segoe UI" w:hAnsi="Segoe UI" w:cs="Segoe UI"/>
          <w:b/>
          <w:color w:val="0070C0"/>
          <w:sz w:val="20"/>
          <w:szCs w:val="20"/>
        </w:rPr>
        <w:t>Generalized Linear Model (</w:t>
      </w:r>
      <w:r w:rsidR="006D5F90" w:rsidRPr="001C5BD6">
        <w:rPr>
          <w:rFonts w:ascii="Segoe UI" w:hAnsi="Segoe UI" w:cs="Segoe UI"/>
          <w:b/>
          <w:color w:val="0070C0"/>
          <w:sz w:val="20"/>
          <w:szCs w:val="20"/>
        </w:rPr>
        <w:t>GZLM</w:t>
      </w:r>
      <w:r w:rsidR="006465CD" w:rsidRPr="001C5BD6">
        <w:rPr>
          <w:rFonts w:ascii="Segoe UI" w:hAnsi="Segoe UI" w:cs="Segoe UI"/>
          <w:b/>
          <w:color w:val="0070C0"/>
          <w:sz w:val="20"/>
          <w:szCs w:val="20"/>
        </w:rPr>
        <w:t>)</w:t>
      </w:r>
    </w:p>
    <w:p w:rsidR="006055F3" w:rsidRDefault="00507BFF" w:rsidP="006055F3">
      <w:pPr>
        <w:pStyle w:val="ListParagraph"/>
      </w:pPr>
      <w:r w:rsidRPr="00B33B66">
        <w:t>What type of experimental design appears to have been used? Factors? Levels?</w:t>
      </w:r>
      <w:r>
        <w:t xml:space="preserve"> Within- or between-subjects? Responses?</w:t>
      </w:r>
      <w:r w:rsidRPr="00B33B66">
        <w:t xml:space="preserve"> Number of subjects? </w:t>
      </w:r>
      <w:r>
        <w:t>Is the table in wide- or long-format?</w:t>
      </w:r>
    </w:p>
    <w:p w:rsidR="008F3169" w:rsidRPr="00B33B66" w:rsidRDefault="008F3169" w:rsidP="001C5BD6">
      <w:pPr>
        <w:pStyle w:val="Answer"/>
      </w:pPr>
      <w:r>
        <w:t xml:space="preserve">The experiment is a 2×2 between-subjects design. </w:t>
      </w:r>
      <w:r>
        <w:rPr>
          <w:i/>
        </w:rPr>
        <w:t>Factor</w:t>
      </w:r>
      <w:r w:rsidR="006F4864">
        <w:rPr>
          <w:i/>
        </w:rPr>
        <w:t>1</w:t>
      </w:r>
      <w:r>
        <w:t xml:space="preserve"> is a between-subjects factor with </w:t>
      </w:r>
      <w:r w:rsidR="006F4864">
        <w:t>two</w:t>
      </w:r>
      <w:r>
        <w:t xml:space="preserve"> levels (1-</w:t>
      </w:r>
      <w:r w:rsidR="006F4864">
        <w:t>2</w:t>
      </w:r>
      <w:r>
        <w:t xml:space="preserve">). </w:t>
      </w:r>
      <w:r w:rsidR="0081225C">
        <w:rPr>
          <w:i/>
        </w:rPr>
        <w:t xml:space="preserve">Factor2 </w:t>
      </w:r>
      <w:r w:rsidR="0081225C">
        <w:t xml:space="preserve">is a between-subjects factor with two levels (1-2). </w:t>
      </w:r>
      <w:r>
        <w:t xml:space="preserve">The response is </w:t>
      </w:r>
      <w:r w:rsidR="004B0141">
        <w:rPr>
          <w:i/>
        </w:rPr>
        <w:t>Likert</w:t>
      </w:r>
      <w:r>
        <w:t xml:space="preserve">. There are </w:t>
      </w:r>
      <w:r w:rsidR="008C703D">
        <w:t>2</w:t>
      </w:r>
      <w:r>
        <w:t>0 subjects. The table qualifies as</w:t>
      </w:r>
      <w:r w:rsidR="00D203E4">
        <w:t xml:space="preserve"> being</w:t>
      </w:r>
      <w:r>
        <w:t xml:space="preserve"> </w:t>
      </w:r>
      <w:r w:rsidR="009F295C">
        <w:t xml:space="preserve">in both </w:t>
      </w:r>
      <w:r>
        <w:t>wide-</w:t>
      </w:r>
      <w:r w:rsidR="00C1508B">
        <w:t>format</w:t>
      </w:r>
      <w:r>
        <w:t xml:space="preserve"> and long-format. It is </w:t>
      </w:r>
      <w:r w:rsidR="001430B6">
        <w:t xml:space="preserve">in </w:t>
      </w:r>
      <w:r>
        <w:t xml:space="preserve">wide-format because all responses for a given subject are in a single row. It is </w:t>
      </w:r>
      <w:r w:rsidR="001430B6">
        <w:t xml:space="preserve">in </w:t>
      </w:r>
      <w:r>
        <w:t>long-format because there is only one response per row.</w:t>
      </w:r>
    </w:p>
    <w:p w:rsidR="006055F3" w:rsidRDefault="006055F3" w:rsidP="006055F3">
      <w:pPr>
        <w:pStyle w:val="ListParagraph"/>
      </w:pPr>
      <w:r w:rsidRPr="00B33B66">
        <w:t xml:space="preserve">Using Analyze &gt; Distribution in JMP, perform a test for normality and report the result. </w:t>
      </w:r>
      <w:r>
        <w:t>Do the data seem to violate the normality assumption?</w:t>
      </w:r>
    </w:p>
    <w:p w:rsidR="00B8540C" w:rsidRDefault="00D05E5A" w:rsidP="001C5BD6">
      <w:pPr>
        <w:pStyle w:val="Answer"/>
      </w:pPr>
      <w:r>
        <w:t xml:space="preserve">A </w:t>
      </w:r>
      <w:r w:rsidR="00373006">
        <w:t>non</w:t>
      </w:r>
      <w:r>
        <w:t xml:space="preserve">significant Shapiro-Wilk </w:t>
      </w:r>
      <w:r w:rsidRPr="00C27223">
        <w:rPr>
          <w:i/>
        </w:rPr>
        <w:t>W</w:t>
      </w:r>
      <w:r>
        <w:t xml:space="preserve"> </w:t>
      </w:r>
      <w:r w:rsidRPr="00C27223">
        <w:t>test</w:t>
      </w:r>
      <w:r>
        <w:t xml:space="preserve"> for normality on </w:t>
      </w:r>
      <w:r w:rsidR="00956F11">
        <w:rPr>
          <w:i/>
        </w:rPr>
        <w:t>Likert</w:t>
      </w:r>
      <w:r>
        <w:t xml:space="preserve"> indicates that the data </w:t>
      </w:r>
      <w:r w:rsidR="00464499">
        <w:t>are</w:t>
      </w:r>
      <w:r>
        <w:t xml:space="preserve"> normal (</w:t>
      </w:r>
      <w:r>
        <w:rPr>
          <w:i/>
        </w:rPr>
        <w:t>W</w:t>
      </w:r>
      <w:r w:rsidR="00E37251">
        <w:rPr>
          <w:i/>
        </w:rPr>
        <w:t> </w:t>
      </w:r>
      <w:r>
        <w:t>=</w:t>
      </w:r>
      <w:r w:rsidR="00E37251">
        <w:t> </w:t>
      </w:r>
      <w:r>
        <w:t>.</w:t>
      </w:r>
      <w:r w:rsidR="00CF12A4">
        <w:t>92</w:t>
      </w:r>
      <w:r>
        <w:t xml:space="preserve">, </w:t>
      </w:r>
      <w:r>
        <w:rPr>
          <w:i/>
        </w:rPr>
        <w:t>p</w:t>
      </w:r>
      <w:r w:rsidR="00E37251">
        <w:rPr>
          <w:i/>
        </w:rPr>
        <w:t> </w:t>
      </w:r>
      <w:r w:rsidR="00CF12A4" w:rsidRPr="00CF12A4">
        <w:t>=</w:t>
      </w:r>
      <w:r w:rsidR="00E37251">
        <w:t> </w:t>
      </w:r>
      <w:r w:rsidR="00CF12A4" w:rsidRPr="00CF12A4">
        <w:t>.09</w:t>
      </w:r>
      <w:r>
        <w:t xml:space="preserve">). The data </w:t>
      </w:r>
      <w:r w:rsidR="003E0D63">
        <w:t>do not seem</w:t>
      </w:r>
      <w:r>
        <w:t xml:space="preserve"> to violate the normality assumption</w:t>
      </w:r>
      <w:r w:rsidR="009661D6">
        <w:t>.</w:t>
      </w:r>
    </w:p>
    <w:p w:rsidR="006055F3" w:rsidRDefault="006055F3" w:rsidP="006055F3">
      <w:pPr>
        <w:pStyle w:val="ListParagraph"/>
      </w:pPr>
      <w:r>
        <w:lastRenderedPageBreak/>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8973EA" w:rsidRPr="00B33B66" w:rsidRDefault="008973EA" w:rsidP="001C5BD6">
      <w:pPr>
        <w:pStyle w:val="Answer"/>
      </w:pPr>
      <w:r>
        <w:t xml:space="preserve">A </w:t>
      </w:r>
      <w:r w:rsidR="00F249F0">
        <w:t>non</w:t>
      </w:r>
      <w:r>
        <w:t xml:space="preserve">significant Levene’s test for homogeneity of variances on </w:t>
      </w:r>
      <w:r w:rsidR="00325D9C">
        <w:rPr>
          <w:i/>
        </w:rPr>
        <w:t>Likert</w:t>
      </w:r>
      <w:r>
        <w:t xml:space="preserve"> by </w:t>
      </w:r>
      <w:r>
        <w:rPr>
          <w:i/>
        </w:rPr>
        <w:t>Factor</w:t>
      </w:r>
      <w:r w:rsidR="00F249F0">
        <w:rPr>
          <w:i/>
        </w:rPr>
        <w:t>1</w:t>
      </w:r>
      <w:r>
        <w:t xml:space="preserve"> indicates that the data </w:t>
      </w:r>
      <w:r w:rsidR="00F249F0">
        <w:t xml:space="preserve">do not </w:t>
      </w:r>
      <w:r w:rsidR="00164A13">
        <w:t xml:space="preserve">seem to </w:t>
      </w:r>
      <w:r>
        <w:t xml:space="preserve">violate </w:t>
      </w:r>
      <w:r w:rsidRPr="00082E97">
        <w:t>homoscedasticity</w:t>
      </w:r>
      <w:r>
        <w:t xml:space="preserve"> (F(</w:t>
      </w:r>
      <w:r w:rsidR="000025DB">
        <w:t>1</w:t>
      </w:r>
      <w:r>
        <w:t>,</w:t>
      </w:r>
      <w:r w:rsidR="000025DB">
        <w:t>18</w:t>
      </w:r>
      <w:r>
        <w:t>)</w:t>
      </w:r>
      <w:r w:rsidR="000C4CC5">
        <w:t> </w:t>
      </w:r>
      <w:r>
        <w:t>=</w:t>
      </w:r>
      <w:r w:rsidR="000C4CC5">
        <w:t> </w:t>
      </w:r>
      <w:r w:rsidR="000025DB">
        <w:t>0.41</w:t>
      </w:r>
      <w:r>
        <w:t xml:space="preserve">, </w:t>
      </w:r>
      <w:r>
        <w:rPr>
          <w:i/>
        </w:rPr>
        <w:t>p</w:t>
      </w:r>
      <w:r w:rsidR="000C4CC5">
        <w:rPr>
          <w:i/>
        </w:rPr>
        <w:t> </w:t>
      </w:r>
      <w:r w:rsidR="000025DB">
        <w:t>=</w:t>
      </w:r>
      <w:r w:rsidR="000C4CC5">
        <w:t> </w:t>
      </w:r>
      <w:r w:rsidR="000025DB">
        <w:t>.53</w:t>
      </w:r>
      <w:r>
        <w:t>)</w:t>
      </w:r>
      <w:r w:rsidR="00AE3F75">
        <w:t>.</w:t>
      </w:r>
      <w:r w:rsidR="000025DB">
        <w:t xml:space="preserve"> A nonsignificant Levene’s test for homogeneity of variances on </w:t>
      </w:r>
      <w:r w:rsidR="000025DB">
        <w:rPr>
          <w:i/>
        </w:rPr>
        <w:t>Response</w:t>
      </w:r>
      <w:r w:rsidR="000025DB">
        <w:t xml:space="preserve"> by </w:t>
      </w:r>
      <w:r w:rsidR="000025DB">
        <w:rPr>
          <w:i/>
        </w:rPr>
        <w:t>Factor2</w:t>
      </w:r>
      <w:r w:rsidR="000025DB">
        <w:t xml:space="preserve"> indicates that the data do not </w:t>
      </w:r>
      <w:r w:rsidR="003E021F">
        <w:t xml:space="preserve">seem to </w:t>
      </w:r>
      <w:r w:rsidR="000025DB">
        <w:t xml:space="preserve">violate </w:t>
      </w:r>
      <w:r w:rsidR="000025DB" w:rsidRPr="00082E97">
        <w:t>homoscedasticity</w:t>
      </w:r>
      <w:r w:rsidR="000025DB">
        <w:t xml:space="preserve"> (F(1,18)</w:t>
      </w:r>
      <w:r w:rsidR="00896EF7">
        <w:t> </w:t>
      </w:r>
      <w:r w:rsidR="000025DB">
        <w:t>=</w:t>
      </w:r>
      <w:r w:rsidR="00896EF7">
        <w:t> </w:t>
      </w:r>
      <w:r w:rsidR="000025DB">
        <w:t>0.</w:t>
      </w:r>
      <w:r w:rsidR="00EA0188">
        <w:t>04</w:t>
      </w:r>
      <w:r w:rsidR="000025DB">
        <w:t xml:space="preserve">, </w:t>
      </w:r>
      <w:r w:rsidR="000025DB">
        <w:rPr>
          <w:i/>
        </w:rPr>
        <w:t>p</w:t>
      </w:r>
      <w:r w:rsidR="00896EF7">
        <w:rPr>
          <w:i/>
        </w:rPr>
        <w:t> </w:t>
      </w:r>
      <w:r w:rsidR="000025DB">
        <w:t>=</w:t>
      </w:r>
      <w:r w:rsidR="00896EF7">
        <w:t> </w:t>
      </w:r>
      <w:r w:rsidR="000025DB">
        <w:t>.</w:t>
      </w:r>
      <w:r w:rsidR="00EA0188">
        <w:t>85</w:t>
      </w:r>
      <w:r w:rsidR="000025DB">
        <w:t>).</w:t>
      </w:r>
    </w:p>
    <w:p w:rsidR="006055F3" w:rsidRDefault="006055F3" w:rsidP="006055F3">
      <w:pPr>
        <w:pStyle w:val="ListParagraph"/>
      </w:pPr>
      <w:r w:rsidRPr="00B33B66">
        <w:t xml:space="preserve">What </w:t>
      </w:r>
      <w:r w:rsidRPr="00A87EAE">
        <w:rPr>
          <w:i/>
        </w:rPr>
        <w:t>nonparametric</w:t>
      </w:r>
      <w:r w:rsidRPr="00B33B66">
        <w:t xml:space="preserve"> test should be used?</w:t>
      </w:r>
      <w:r>
        <w:t xml:space="preserve"> </w:t>
      </w:r>
      <w:r w:rsidR="00CE33D1">
        <w:t>Perform and report</w:t>
      </w:r>
      <w:r w:rsidR="00CE33D1" w:rsidRPr="00B33B66">
        <w:t xml:space="preserve"> </w:t>
      </w:r>
      <w:r w:rsidRPr="00B33B66">
        <w:t>the test. Indicate whether JMP or SPSS was used.</w:t>
      </w:r>
    </w:p>
    <w:p w:rsidR="005056D4" w:rsidRPr="0010746F" w:rsidRDefault="00BD2F18" w:rsidP="001C5BD6">
      <w:pPr>
        <w:pStyle w:val="Answer"/>
      </w:pPr>
      <w:r>
        <w:t xml:space="preserve">We have two between-subjects factors each with two levels, so </w:t>
      </w:r>
      <w:r w:rsidR="000F6EF4">
        <w:t>a Generalized Linear Model</w:t>
      </w:r>
      <w:r w:rsidR="00814A09">
        <w:t xml:space="preserve"> (</w:t>
      </w:r>
      <w:r w:rsidR="00251D0B">
        <w:t>GZLM</w:t>
      </w:r>
      <w:r w:rsidR="00814A09">
        <w:t>)</w:t>
      </w:r>
      <w:r w:rsidR="000F6EF4">
        <w:t xml:space="preserve"> </w:t>
      </w:r>
      <w:r w:rsidR="00251D0B">
        <w:t xml:space="preserve">using ordinal logistic regression </w:t>
      </w:r>
      <w:r w:rsidR="005E4EE6">
        <w:t>can</w:t>
      </w:r>
      <w:r w:rsidR="005056D4">
        <w:t xml:space="preserve"> be used. </w:t>
      </w:r>
      <w:r w:rsidR="004A4A86">
        <w:t xml:space="preserve">Using JMP, ordinal logistic regression results in </w:t>
      </w:r>
      <w:r w:rsidR="007D7ED4">
        <w:t xml:space="preserve">a significant effect </w:t>
      </w:r>
      <w:r w:rsidR="002D24E2">
        <w:t>of</w:t>
      </w:r>
      <w:r w:rsidR="007D7ED4">
        <w:t xml:space="preserve"> </w:t>
      </w:r>
      <w:r w:rsidR="007D7ED4">
        <w:rPr>
          <w:i/>
        </w:rPr>
        <w:t>Factor1</w:t>
      </w:r>
      <w:r w:rsidR="007D7ED4">
        <w:t xml:space="preserve"> on </w:t>
      </w:r>
      <w:r w:rsidR="00A377F8">
        <w:rPr>
          <w:i/>
        </w:rPr>
        <w:t>Likert</w:t>
      </w:r>
      <w:r w:rsidR="007D7ED4">
        <w:t xml:space="preserve"> (χ</w:t>
      </w:r>
      <w:r w:rsidR="007D7ED4" w:rsidRPr="000A3150">
        <w:rPr>
          <w:vertAlign w:val="superscript"/>
        </w:rPr>
        <w:t>2</w:t>
      </w:r>
      <w:r w:rsidR="007D7ED4">
        <w:t>(1,</w:t>
      </w:r>
      <w:r w:rsidR="007D7ED4" w:rsidRPr="002259F1">
        <w:rPr>
          <w:i/>
        </w:rPr>
        <w:t>N</w:t>
      </w:r>
      <w:r w:rsidR="007D7ED4">
        <w:t>=20)</w:t>
      </w:r>
      <w:r w:rsidR="00A377F8">
        <w:t> </w:t>
      </w:r>
      <w:r w:rsidR="007D7ED4">
        <w:t>=</w:t>
      </w:r>
      <w:r w:rsidR="00A377F8">
        <w:t> </w:t>
      </w:r>
      <w:r w:rsidR="007D7ED4">
        <w:t xml:space="preserve">4.12, </w:t>
      </w:r>
      <w:r w:rsidR="007D7ED4">
        <w:rPr>
          <w:i/>
        </w:rPr>
        <w:t>p</w:t>
      </w:r>
      <w:r w:rsidR="0051400F">
        <w:rPr>
          <w:i/>
        </w:rPr>
        <w:t> </w:t>
      </w:r>
      <w:r w:rsidR="007D7ED4">
        <w:t>&lt;</w:t>
      </w:r>
      <w:r w:rsidR="0051400F">
        <w:t> </w:t>
      </w:r>
      <w:r w:rsidR="007D7ED4">
        <w:t>.05)</w:t>
      </w:r>
      <w:r w:rsidR="0018231F">
        <w:t xml:space="preserve">, a nonsignificant effect </w:t>
      </w:r>
      <w:r w:rsidR="008D0C32">
        <w:t>of</w:t>
      </w:r>
      <w:r w:rsidR="0018231F">
        <w:t xml:space="preserve"> </w:t>
      </w:r>
      <w:r w:rsidR="0018231F">
        <w:rPr>
          <w:i/>
        </w:rPr>
        <w:t>Factor2</w:t>
      </w:r>
      <w:r w:rsidR="0018231F">
        <w:t xml:space="preserve"> on </w:t>
      </w:r>
      <w:r w:rsidR="00A73073">
        <w:rPr>
          <w:i/>
        </w:rPr>
        <w:t>Likert</w:t>
      </w:r>
      <w:r w:rsidR="0018231F">
        <w:t xml:space="preserve"> (χ</w:t>
      </w:r>
      <w:r w:rsidR="0018231F" w:rsidRPr="000A3150">
        <w:rPr>
          <w:vertAlign w:val="superscript"/>
        </w:rPr>
        <w:t>2</w:t>
      </w:r>
      <w:r w:rsidR="0018231F">
        <w:t>(1,</w:t>
      </w:r>
      <w:r w:rsidR="0018231F" w:rsidRPr="006E3D53">
        <w:rPr>
          <w:i/>
        </w:rPr>
        <w:t>N</w:t>
      </w:r>
      <w:r w:rsidR="0018231F">
        <w:t>=20)</w:t>
      </w:r>
      <w:r w:rsidR="00A73073">
        <w:t> </w:t>
      </w:r>
      <w:r w:rsidR="0018231F">
        <w:t>=</w:t>
      </w:r>
      <w:r w:rsidR="00A73073">
        <w:t> </w:t>
      </w:r>
      <w:r w:rsidR="0018231F">
        <w:t xml:space="preserve">0.97, </w:t>
      </w:r>
      <w:r w:rsidR="0018231F">
        <w:rPr>
          <w:i/>
        </w:rPr>
        <w:t>n.s.</w:t>
      </w:r>
      <w:r w:rsidR="0018231F">
        <w:t xml:space="preserve">), and a nonsignificant </w:t>
      </w:r>
      <w:r w:rsidR="0018231F">
        <w:rPr>
          <w:i/>
        </w:rPr>
        <w:t>Factor1*Factor2</w:t>
      </w:r>
      <w:r w:rsidR="0018231F">
        <w:t xml:space="preserve"> interaction (χ</w:t>
      </w:r>
      <w:r w:rsidR="0018231F" w:rsidRPr="000A3150">
        <w:rPr>
          <w:vertAlign w:val="superscript"/>
        </w:rPr>
        <w:t>2</w:t>
      </w:r>
      <w:r w:rsidR="0018231F">
        <w:t>(1,</w:t>
      </w:r>
      <w:r w:rsidR="0018231F" w:rsidRPr="006E3D53">
        <w:rPr>
          <w:i/>
        </w:rPr>
        <w:t>N</w:t>
      </w:r>
      <w:r w:rsidR="0018231F">
        <w:t>=20)</w:t>
      </w:r>
      <w:r w:rsidR="00CE02BB">
        <w:t> </w:t>
      </w:r>
      <w:r w:rsidR="0018231F">
        <w:t>=</w:t>
      </w:r>
      <w:r w:rsidR="00CE02BB">
        <w:t> </w:t>
      </w:r>
      <w:r w:rsidR="0018231F">
        <w:t xml:space="preserve">1.91, </w:t>
      </w:r>
      <w:r w:rsidR="0018231F">
        <w:rPr>
          <w:i/>
        </w:rPr>
        <w:t>n.s.</w:t>
      </w:r>
      <w:r w:rsidR="00FE2A73">
        <w:t>).</w:t>
      </w:r>
    </w:p>
    <w:p w:rsidR="006055F3" w:rsidRDefault="006055F3" w:rsidP="006055F3">
      <w:pPr>
        <w:pStyle w:val="ListParagraph"/>
      </w:pPr>
      <w:r w:rsidRPr="00B33B66">
        <w:t xml:space="preserve">What </w:t>
      </w:r>
      <w:r w:rsidRPr="00A87EAE">
        <w:rPr>
          <w:i/>
        </w:rPr>
        <w:t>parametric</w:t>
      </w:r>
      <w:r w:rsidRPr="00B33B66">
        <w:t xml:space="preserve"> test should be used? </w:t>
      </w:r>
      <w:r w:rsidR="00C4626A">
        <w:t>Perform and report</w:t>
      </w:r>
      <w:r w:rsidR="00C4626A" w:rsidRPr="00B33B66">
        <w:t xml:space="preserve"> </w:t>
      </w:r>
      <w:r w:rsidRPr="00B33B66">
        <w:t>the test. Indicate whether JMP or SPSS was used.</w:t>
      </w:r>
    </w:p>
    <w:p w:rsidR="004C3909" w:rsidRPr="00F3651A" w:rsidRDefault="00007E1D" w:rsidP="001C5BD6">
      <w:pPr>
        <w:pStyle w:val="Answer"/>
      </w:pPr>
      <w:r>
        <w:t xml:space="preserve">We have two between-subjects factors each with two levels, so an ANOVA should be used. </w:t>
      </w:r>
      <w:r w:rsidR="00672633">
        <w:t xml:space="preserve">Using JMP, this test results in a </w:t>
      </w:r>
      <w:r w:rsidR="00CF70DE">
        <w:t xml:space="preserve">marginal result for </w:t>
      </w:r>
      <w:r w:rsidR="00672633">
        <w:rPr>
          <w:i/>
        </w:rPr>
        <w:t>Factor</w:t>
      </w:r>
      <w:r w:rsidR="0000223C">
        <w:rPr>
          <w:i/>
        </w:rPr>
        <w:t>1</w:t>
      </w:r>
      <w:r w:rsidR="00672633">
        <w:t xml:space="preserve"> on </w:t>
      </w:r>
      <w:r w:rsidR="00D15497">
        <w:rPr>
          <w:i/>
        </w:rPr>
        <w:t>Likert</w:t>
      </w:r>
      <w:r w:rsidR="00672633">
        <w:t xml:space="preserve"> (F(</w:t>
      </w:r>
      <w:r w:rsidR="00CF70DE">
        <w:t>1</w:t>
      </w:r>
      <w:r w:rsidR="00672633">
        <w:t>,</w:t>
      </w:r>
      <w:r w:rsidR="00CF70DE">
        <w:t>16</w:t>
      </w:r>
      <w:r w:rsidR="00672633">
        <w:t>)</w:t>
      </w:r>
      <w:r w:rsidR="00A175C7">
        <w:t> </w:t>
      </w:r>
      <w:r w:rsidR="00672633">
        <w:t>=</w:t>
      </w:r>
      <w:r w:rsidR="00A175C7">
        <w:t> </w:t>
      </w:r>
      <w:r w:rsidR="00776EB0">
        <w:t>4</w:t>
      </w:r>
      <w:r w:rsidR="00672633">
        <w:t>.</w:t>
      </w:r>
      <w:r w:rsidR="00776EB0">
        <w:t>17</w:t>
      </w:r>
      <w:r w:rsidR="00672633">
        <w:t xml:space="preserve">, </w:t>
      </w:r>
      <w:r w:rsidR="00672633">
        <w:rPr>
          <w:i/>
        </w:rPr>
        <w:t>p</w:t>
      </w:r>
      <w:r w:rsidR="00A175C7">
        <w:rPr>
          <w:i/>
        </w:rPr>
        <w:t> </w:t>
      </w:r>
      <w:r w:rsidR="00776EB0">
        <w:t>=</w:t>
      </w:r>
      <w:r w:rsidR="00A175C7">
        <w:t> </w:t>
      </w:r>
      <w:r w:rsidR="00672633">
        <w:t>.0</w:t>
      </w:r>
      <w:r w:rsidR="00776EB0">
        <w:t>6</w:t>
      </w:r>
      <w:r w:rsidR="00672633">
        <w:t>)</w:t>
      </w:r>
      <w:r w:rsidR="00F3651A">
        <w:t xml:space="preserve">, a nonsignificant effect of </w:t>
      </w:r>
      <w:r w:rsidR="00F3651A">
        <w:rPr>
          <w:i/>
        </w:rPr>
        <w:t>Factor2</w:t>
      </w:r>
      <w:r w:rsidR="00F3651A">
        <w:t xml:space="preserve"> on </w:t>
      </w:r>
      <w:r w:rsidR="004B65F7">
        <w:rPr>
          <w:i/>
        </w:rPr>
        <w:t>Likert</w:t>
      </w:r>
      <w:r w:rsidR="00F3651A">
        <w:t xml:space="preserve"> (F(1,16)</w:t>
      </w:r>
      <w:r w:rsidR="00D067B8">
        <w:t> </w:t>
      </w:r>
      <w:r w:rsidR="00F3651A">
        <w:t>=</w:t>
      </w:r>
      <w:r w:rsidR="00D067B8">
        <w:t> </w:t>
      </w:r>
      <w:r w:rsidR="00F3651A">
        <w:t xml:space="preserve">0.86, </w:t>
      </w:r>
      <w:r w:rsidR="00F3651A">
        <w:rPr>
          <w:i/>
        </w:rPr>
        <w:t>n.s.</w:t>
      </w:r>
      <w:r w:rsidR="00F3651A">
        <w:t xml:space="preserve">), and a nonsignificant </w:t>
      </w:r>
      <w:r w:rsidR="00F3651A">
        <w:rPr>
          <w:i/>
        </w:rPr>
        <w:t>Factor1*Factor2</w:t>
      </w:r>
      <w:r w:rsidR="00F3651A">
        <w:t xml:space="preserve"> interaction (F(1,16)</w:t>
      </w:r>
      <w:r w:rsidR="00D067B8">
        <w:t> </w:t>
      </w:r>
      <w:r w:rsidR="00F3651A">
        <w:t>=</w:t>
      </w:r>
      <w:r w:rsidR="00D067B8">
        <w:t> </w:t>
      </w:r>
      <w:r w:rsidR="00F3651A">
        <w:t xml:space="preserve">1.69, </w:t>
      </w:r>
      <w:r w:rsidR="00F3651A">
        <w:rPr>
          <w:i/>
        </w:rPr>
        <w:t>n.s.</w:t>
      </w:r>
      <w:r w:rsidR="00F3651A">
        <w:t>).</w:t>
      </w:r>
    </w:p>
    <w:p w:rsidR="006055F3" w:rsidRDefault="006055F3" w:rsidP="00F814BB">
      <w:pPr>
        <w:pStyle w:val="ListParagraph"/>
      </w:pPr>
      <w:r w:rsidRPr="00B33B66">
        <w:t xml:space="preserve">How do the results and conclusions compare between </w:t>
      </w:r>
      <w:r>
        <w:t>your</w:t>
      </w:r>
      <w:r w:rsidRPr="00B33B66">
        <w:t xml:space="preserve"> nonparametric and parametric tests</w:t>
      </w:r>
      <w:r>
        <w:t xml:space="preserve"> for these data</w:t>
      </w:r>
      <w:r w:rsidRPr="00B33B66">
        <w:t>?</w:t>
      </w:r>
    </w:p>
    <w:p w:rsidR="00F814BB" w:rsidRPr="00965A47" w:rsidRDefault="00254FFC" w:rsidP="001C5BD6">
      <w:pPr>
        <w:pStyle w:val="Answer"/>
      </w:pPr>
      <w:r>
        <w:t xml:space="preserve">Ordinal logistic regression finds that </w:t>
      </w:r>
      <w:r>
        <w:rPr>
          <w:i/>
        </w:rPr>
        <w:t>Factor1</w:t>
      </w:r>
      <w:r>
        <w:t xml:space="preserve"> has a significant effect on </w:t>
      </w:r>
      <w:r w:rsidR="001F003F">
        <w:rPr>
          <w:i/>
        </w:rPr>
        <w:t>Likert</w:t>
      </w:r>
      <w:r>
        <w:t xml:space="preserve">, although the </w:t>
      </w:r>
      <w:r>
        <w:rPr>
          <w:i/>
        </w:rPr>
        <w:t>p</w:t>
      </w:r>
      <w:r>
        <w:t xml:space="preserve">-value, at .0425, is not much less than .05. </w:t>
      </w:r>
      <w:r w:rsidR="002B0B4C">
        <w:t>The</w:t>
      </w:r>
      <w:r w:rsidR="00965A47">
        <w:t xml:space="preserve"> parametric ANOVA found </w:t>
      </w:r>
      <w:r w:rsidR="00965A47">
        <w:rPr>
          <w:i/>
        </w:rPr>
        <w:t>Factor1</w:t>
      </w:r>
      <w:r w:rsidR="00965A47">
        <w:t xml:space="preserve"> to be </w:t>
      </w:r>
      <w:r w:rsidR="002B0B4C">
        <w:t>non</w:t>
      </w:r>
      <w:r w:rsidR="00965A47">
        <w:t>significant</w:t>
      </w:r>
      <w:r w:rsidR="002B0B4C">
        <w:t xml:space="preserve"> with a</w:t>
      </w:r>
      <w:r w:rsidR="00965A47">
        <w:t xml:space="preserve"> marginal </w:t>
      </w:r>
      <w:r w:rsidR="00965A47">
        <w:rPr>
          <w:i/>
        </w:rPr>
        <w:t>p</w:t>
      </w:r>
      <w:r w:rsidR="002B0B4C">
        <w:t>-value</w:t>
      </w:r>
      <w:r w:rsidR="00965A47">
        <w:t xml:space="preserve"> just above .05. </w:t>
      </w:r>
      <w:r w:rsidR="00307CE8">
        <w:t>The other results agree</w:t>
      </w:r>
      <w:r w:rsidR="00B16FF9">
        <w:t>.</w:t>
      </w:r>
    </w:p>
    <w:p w:rsidR="006055F3" w:rsidRPr="001C5BD6" w:rsidRDefault="006055F3" w:rsidP="00EF36A7">
      <w:pPr>
        <w:pStyle w:val="ListParagraph"/>
        <w:keepNext/>
        <w:numPr>
          <w:ilvl w:val="0"/>
          <w:numId w:val="0"/>
        </w:numPr>
        <w:contextualSpacing w:val="0"/>
        <w:rPr>
          <w:rFonts w:ascii="Segoe UI" w:hAnsi="Segoe UI" w:cs="Segoe UI"/>
          <w:b/>
          <w:color w:val="0070C0"/>
          <w:sz w:val="20"/>
          <w:szCs w:val="20"/>
        </w:rPr>
      </w:pPr>
      <w:r w:rsidRPr="001C5BD6">
        <w:rPr>
          <w:rFonts w:ascii="Segoe UI" w:hAnsi="Segoe UI" w:cs="Segoe UI"/>
          <w:b/>
          <w:color w:val="0070C0"/>
          <w:sz w:val="20"/>
          <w:szCs w:val="20"/>
        </w:rPr>
        <w:t>C</w:t>
      </w:r>
      <w:r w:rsidR="0071708D" w:rsidRPr="001C5BD6">
        <w:rPr>
          <w:rFonts w:ascii="Segoe UI" w:hAnsi="Segoe UI" w:cs="Segoe UI"/>
          <w:b/>
          <w:color w:val="0070C0"/>
          <w:sz w:val="20"/>
          <w:szCs w:val="20"/>
        </w:rPr>
        <w:t xml:space="preserve">. Wilcoxon </w:t>
      </w:r>
      <w:r w:rsidR="00EC14F3" w:rsidRPr="001C5BD6">
        <w:rPr>
          <w:rFonts w:ascii="Segoe UI" w:hAnsi="Segoe UI" w:cs="Segoe UI"/>
          <w:b/>
          <w:color w:val="0070C0"/>
          <w:sz w:val="20"/>
          <w:szCs w:val="20"/>
        </w:rPr>
        <w:t>S</w:t>
      </w:r>
      <w:r w:rsidR="0071708D" w:rsidRPr="001C5BD6">
        <w:rPr>
          <w:rFonts w:ascii="Segoe UI" w:hAnsi="Segoe UI" w:cs="Segoe UI"/>
          <w:b/>
          <w:color w:val="0070C0"/>
          <w:sz w:val="20"/>
          <w:szCs w:val="20"/>
        </w:rPr>
        <w:t>igned-</w:t>
      </w:r>
      <w:r w:rsidR="00EC14F3" w:rsidRPr="001C5BD6">
        <w:rPr>
          <w:rFonts w:ascii="Segoe UI" w:hAnsi="Segoe UI" w:cs="Segoe UI"/>
          <w:b/>
          <w:color w:val="0070C0"/>
          <w:sz w:val="20"/>
          <w:szCs w:val="20"/>
        </w:rPr>
        <w:t>R</w:t>
      </w:r>
      <w:r w:rsidR="0071708D" w:rsidRPr="001C5BD6">
        <w:rPr>
          <w:rFonts w:ascii="Segoe UI" w:hAnsi="Segoe UI" w:cs="Segoe UI"/>
          <w:b/>
          <w:color w:val="0070C0"/>
          <w:sz w:val="20"/>
          <w:szCs w:val="20"/>
        </w:rPr>
        <w:t>ank</w:t>
      </w:r>
    </w:p>
    <w:p w:rsidR="006055F3" w:rsidRDefault="00507BFF" w:rsidP="006055F3">
      <w:pPr>
        <w:pStyle w:val="ListParagraph"/>
      </w:pPr>
      <w:r w:rsidRPr="00B33B66">
        <w:t>What type of experimental design appears to have been used? Factors? Levels?</w:t>
      </w:r>
      <w:r>
        <w:t xml:space="preserve"> Within- or between-subjects? Responses?</w:t>
      </w:r>
      <w:r w:rsidRPr="00B33B66">
        <w:t xml:space="preserve"> Number of subjects? </w:t>
      </w:r>
      <w:r>
        <w:t>Is the table in wide- or long-format?</w:t>
      </w:r>
    </w:p>
    <w:p w:rsidR="00D16160" w:rsidRPr="00B33B66" w:rsidRDefault="00A67A0D" w:rsidP="001C5BD6">
      <w:pPr>
        <w:pStyle w:val="Answer"/>
      </w:pPr>
      <w:r>
        <w:t xml:space="preserve">The experiment is a one-way </w:t>
      </w:r>
      <w:r w:rsidR="00C66194">
        <w:t>within</w:t>
      </w:r>
      <w:r>
        <w:t xml:space="preserve">-subjects design. </w:t>
      </w:r>
      <w:r w:rsidR="008D69B9">
        <w:rPr>
          <w:i/>
        </w:rPr>
        <w:t>X</w:t>
      </w:r>
      <w:r>
        <w:t xml:space="preserve"> is a </w:t>
      </w:r>
      <w:r w:rsidR="00176A1B">
        <w:t>within</w:t>
      </w:r>
      <w:r>
        <w:t xml:space="preserve">-subjects factor with </w:t>
      </w:r>
      <w:r w:rsidR="00A775CD">
        <w:t>two</w:t>
      </w:r>
      <w:r>
        <w:t xml:space="preserve"> levels (1-</w:t>
      </w:r>
      <w:r w:rsidR="00A775CD">
        <w:t>2</w:t>
      </w:r>
      <w:r>
        <w:t xml:space="preserve">). </w:t>
      </w:r>
      <w:r w:rsidR="00BC0F1A">
        <w:t>The response</w:t>
      </w:r>
      <w:r w:rsidR="00C220E2">
        <w:t xml:space="preserve"> name </w:t>
      </w:r>
      <w:r w:rsidR="00BC0F1A">
        <w:t xml:space="preserve">is </w:t>
      </w:r>
      <w:r w:rsidR="00A84742">
        <w:t>unknown</w:t>
      </w:r>
      <w:r>
        <w:t xml:space="preserve">. There are </w:t>
      </w:r>
      <w:r w:rsidR="00D51AA6">
        <w:t>2</w:t>
      </w:r>
      <w:r>
        <w:t xml:space="preserve">0 subjects. The table </w:t>
      </w:r>
      <w:r w:rsidR="00DE73C1">
        <w:t>is</w:t>
      </w:r>
      <w:r>
        <w:t xml:space="preserve"> </w:t>
      </w:r>
      <w:r w:rsidR="00B17EDD">
        <w:t xml:space="preserve">in </w:t>
      </w:r>
      <w:r>
        <w:t>wide-format because all responses for a given subject are in a single row. It is</w:t>
      </w:r>
      <w:r w:rsidR="00EB6016">
        <w:t xml:space="preserve"> not </w:t>
      </w:r>
      <w:r w:rsidR="005A00CA">
        <w:t xml:space="preserve">in </w:t>
      </w:r>
      <w:r>
        <w:t xml:space="preserve">long-format because there is </w:t>
      </w:r>
      <w:r w:rsidR="00EB6016">
        <w:t>more than</w:t>
      </w:r>
      <w:r>
        <w:t xml:space="preserve"> one response per row.</w:t>
      </w:r>
    </w:p>
    <w:p w:rsidR="006055F3" w:rsidRDefault="006055F3" w:rsidP="006055F3">
      <w:pPr>
        <w:pStyle w:val="ListParagraph"/>
      </w:pPr>
      <w:r w:rsidRPr="00B33B66">
        <w:t xml:space="preserve">Using Analyze &gt; Distribution in JMP, perform a test for normality and report the result. </w:t>
      </w:r>
      <w:r>
        <w:t>Do the data seem to violate the normality assumption?</w:t>
      </w:r>
    </w:p>
    <w:p w:rsidR="004D0AE0" w:rsidRDefault="007D1FE6" w:rsidP="001C5BD6">
      <w:pPr>
        <w:pStyle w:val="Answer"/>
      </w:pPr>
      <w:r>
        <w:t>The</w:t>
      </w:r>
      <w:r w:rsidR="00942EEA">
        <w:t xml:space="preserve"> two responses were combined in a single column </w:t>
      </w:r>
      <w:r w:rsidR="00A815BB">
        <w:t xml:space="preserve">using Tables &gt; Stack </w:t>
      </w:r>
      <w:r w:rsidR="00942EEA">
        <w:t xml:space="preserve">before their distribution was analyzed. </w:t>
      </w:r>
      <w:r w:rsidR="00D974F1">
        <w:t xml:space="preserve">A significant Shapiro-Wilk </w:t>
      </w:r>
      <w:r w:rsidR="00D974F1" w:rsidRPr="00C27223">
        <w:rPr>
          <w:i/>
        </w:rPr>
        <w:t>W</w:t>
      </w:r>
      <w:r w:rsidR="00D974F1">
        <w:t xml:space="preserve"> </w:t>
      </w:r>
      <w:r w:rsidR="00D974F1" w:rsidRPr="00C27223">
        <w:t>test</w:t>
      </w:r>
      <w:r w:rsidR="00D974F1">
        <w:t xml:space="preserve"> for normality indicates that the data </w:t>
      </w:r>
      <w:r w:rsidR="00464499">
        <w:t>are</w:t>
      </w:r>
      <w:r w:rsidR="00D974F1">
        <w:t xml:space="preserve"> </w:t>
      </w:r>
      <w:r w:rsidR="00464499">
        <w:t>non-</w:t>
      </w:r>
      <w:r w:rsidR="00D974F1">
        <w:t>normal (</w:t>
      </w:r>
      <w:r w:rsidR="00D974F1">
        <w:rPr>
          <w:i/>
        </w:rPr>
        <w:t>W</w:t>
      </w:r>
      <w:r w:rsidR="00923A54">
        <w:rPr>
          <w:i/>
        </w:rPr>
        <w:t> </w:t>
      </w:r>
      <w:r w:rsidR="00D974F1">
        <w:t>=</w:t>
      </w:r>
      <w:r w:rsidR="00923A54">
        <w:t> </w:t>
      </w:r>
      <w:r w:rsidR="00D974F1">
        <w:t>.</w:t>
      </w:r>
      <w:r w:rsidR="000F59D8">
        <w:t>78</w:t>
      </w:r>
      <w:r w:rsidR="00D974F1">
        <w:t xml:space="preserve">, </w:t>
      </w:r>
      <w:r w:rsidR="00D974F1">
        <w:rPr>
          <w:i/>
        </w:rPr>
        <w:t>p</w:t>
      </w:r>
      <w:r w:rsidR="00923A54">
        <w:rPr>
          <w:i/>
        </w:rPr>
        <w:t> </w:t>
      </w:r>
      <w:r w:rsidR="000F59D8">
        <w:t>&lt;</w:t>
      </w:r>
      <w:r w:rsidR="00923A54">
        <w:t> </w:t>
      </w:r>
      <w:r w:rsidR="00D974F1" w:rsidRPr="00CF12A4">
        <w:t>.0</w:t>
      </w:r>
      <w:r w:rsidR="000F59D8">
        <w:t>001</w:t>
      </w:r>
      <w:r w:rsidR="00D974F1">
        <w:t>). The data seem to violate the normality assumption.</w:t>
      </w:r>
    </w:p>
    <w:p w:rsidR="006055F3" w:rsidRDefault="006055F3" w:rsidP="006055F3">
      <w:pPr>
        <w:pStyle w:val="ListParagraph"/>
      </w:pPr>
      <w:r>
        <w:lastRenderedPageBreak/>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811F44" w:rsidRPr="00B33B66" w:rsidRDefault="00D76C1E" w:rsidP="001C5BD6">
      <w:pPr>
        <w:pStyle w:val="Answer"/>
      </w:pPr>
      <w:r>
        <w:t xml:space="preserve">The two responses were combined in a single column </w:t>
      </w:r>
      <w:r w:rsidR="00A815BB">
        <w:t>using Tables &gt; Stack</w:t>
      </w:r>
      <w:r>
        <w:t xml:space="preserve"> before using Fit Y by X &gt; UnEqual Variances. </w:t>
      </w:r>
      <w:r w:rsidR="00AB156F">
        <w:t xml:space="preserve">A significant Levene’s test for homogeneity of variances indicates that the data </w:t>
      </w:r>
      <w:r w:rsidR="00F96BBA">
        <w:t xml:space="preserve">seem to </w:t>
      </w:r>
      <w:r w:rsidR="00AB156F">
        <w:t xml:space="preserve">violate </w:t>
      </w:r>
      <w:r w:rsidR="00AB156F" w:rsidRPr="00082E97">
        <w:t>homoscedasticity</w:t>
      </w:r>
      <w:r w:rsidR="00AB156F">
        <w:t xml:space="preserve"> (F(1,38)</w:t>
      </w:r>
      <w:r w:rsidR="00EA7DCF">
        <w:t> </w:t>
      </w:r>
      <w:r w:rsidR="00AB156F">
        <w:t>=</w:t>
      </w:r>
      <w:r w:rsidR="00EA7DCF">
        <w:t> </w:t>
      </w:r>
      <w:r w:rsidR="00AB156F">
        <w:t xml:space="preserve">14.32, </w:t>
      </w:r>
      <w:r w:rsidR="00AB156F">
        <w:rPr>
          <w:i/>
        </w:rPr>
        <w:t>p</w:t>
      </w:r>
      <w:r w:rsidR="00EA7DCF">
        <w:rPr>
          <w:i/>
        </w:rPr>
        <w:t> </w:t>
      </w:r>
      <w:r w:rsidR="00AB156F">
        <w:t>&lt;</w:t>
      </w:r>
      <w:r w:rsidR="00EA7DCF">
        <w:t> </w:t>
      </w:r>
      <w:r w:rsidR="00AB156F">
        <w:t>.001).</w:t>
      </w:r>
    </w:p>
    <w:p w:rsidR="006055F3" w:rsidRDefault="006055F3" w:rsidP="006055F3">
      <w:pPr>
        <w:pStyle w:val="ListParagraph"/>
      </w:pPr>
      <w:r w:rsidRPr="00B33B66">
        <w:t xml:space="preserve">What </w:t>
      </w:r>
      <w:r w:rsidRPr="00A87EAE">
        <w:rPr>
          <w:i/>
        </w:rPr>
        <w:t>nonparametric</w:t>
      </w:r>
      <w:r w:rsidRPr="00B33B66">
        <w:t xml:space="preserve"> test should be used?</w:t>
      </w:r>
      <w:r>
        <w:t xml:space="preserve"> </w:t>
      </w:r>
      <w:r w:rsidR="00DF46B5">
        <w:t>Perform and report</w:t>
      </w:r>
      <w:r w:rsidR="00DF46B5" w:rsidRPr="00B33B66">
        <w:t xml:space="preserve"> </w:t>
      </w:r>
      <w:r w:rsidRPr="00B33B66">
        <w:t>the test. Indicate whether JMP or SPSS was used.</w:t>
      </w:r>
    </w:p>
    <w:p w:rsidR="005C1ED4" w:rsidRPr="00590E85" w:rsidRDefault="00FA0ED8" w:rsidP="001C5BD6">
      <w:pPr>
        <w:pStyle w:val="Answer"/>
      </w:pPr>
      <w:r>
        <w:t xml:space="preserve">We have one within-subjects factor with two levels, so </w:t>
      </w:r>
      <w:r w:rsidR="00177927">
        <w:t>a Wilcoxon signed-rank test should be used</w:t>
      </w:r>
      <w:r>
        <w:t>. Using JMP,</w:t>
      </w:r>
      <w:r w:rsidR="00177927">
        <w:t xml:space="preserve"> </w:t>
      </w:r>
      <w:r w:rsidR="00904FEB">
        <w:t xml:space="preserve">this test results in a </w:t>
      </w:r>
      <w:r w:rsidR="001E552F">
        <w:t xml:space="preserve">significant effect of </w:t>
      </w:r>
      <w:r w:rsidR="001E552F">
        <w:rPr>
          <w:i/>
        </w:rPr>
        <w:t>X</w:t>
      </w:r>
      <w:r w:rsidR="001E552F">
        <w:t xml:space="preserve"> on the</w:t>
      </w:r>
      <w:r w:rsidR="00B00EE2">
        <w:t xml:space="preserve"> </w:t>
      </w:r>
      <w:r w:rsidR="001E552F">
        <w:t>response (</w:t>
      </w:r>
      <w:r w:rsidR="000A5806">
        <w:rPr>
          <w:i/>
        </w:rPr>
        <w:t>Z</w:t>
      </w:r>
      <w:r w:rsidR="003D62B2">
        <w:rPr>
          <w:i/>
        </w:rPr>
        <w:t> </w:t>
      </w:r>
      <w:r w:rsidR="000A5806">
        <w:t>=</w:t>
      </w:r>
      <w:r w:rsidR="003D62B2">
        <w:t> </w:t>
      </w:r>
      <w:r w:rsidR="00590E85">
        <w:t xml:space="preserve">53.00, </w:t>
      </w:r>
      <w:r w:rsidR="00590E85">
        <w:rPr>
          <w:i/>
        </w:rPr>
        <w:t>p</w:t>
      </w:r>
      <w:r w:rsidR="003D62B2">
        <w:rPr>
          <w:i/>
        </w:rPr>
        <w:t> </w:t>
      </w:r>
      <w:r w:rsidR="00590E85">
        <w:t>&lt;</w:t>
      </w:r>
      <w:r w:rsidR="003D62B2">
        <w:t> </w:t>
      </w:r>
      <w:r w:rsidR="00590E85">
        <w:t xml:space="preserve">.05). </w:t>
      </w:r>
    </w:p>
    <w:p w:rsidR="006055F3" w:rsidRDefault="006055F3" w:rsidP="006055F3">
      <w:pPr>
        <w:pStyle w:val="ListParagraph"/>
      </w:pPr>
      <w:r w:rsidRPr="00B33B66">
        <w:t xml:space="preserve">What </w:t>
      </w:r>
      <w:r w:rsidRPr="00A87EAE">
        <w:rPr>
          <w:i/>
        </w:rPr>
        <w:t>parametric</w:t>
      </w:r>
      <w:r w:rsidRPr="00B33B66">
        <w:t xml:space="preserve"> test should be used? </w:t>
      </w:r>
      <w:r w:rsidR="00DF46B5">
        <w:t>Perform and report</w:t>
      </w:r>
      <w:r w:rsidR="00DF46B5" w:rsidRPr="00B33B66">
        <w:t xml:space="preserve"> </w:t>
      </w:r>
      <w:r w:rsidRPr="00B33B66">
        <w:t>the test. Indicate whether JMP or SPSS was used.</w:t>
      </w:r>
    </w:p>
    <w:p w:rsidR="00FA1DBF" w:rsidRPr="00B33B66" w:rsidRDefault="00820275" w:rsidP="001C5BD6">
      <w:pPr>
        <w:pStyle w:val="Answer"/>
      </w:pPr>
      <w:r>
        <w:t xml:space="preserve">We have one within-subjects factor with two levels, so a paired-samples </w:t>
      </w:r>
      <w:r>
        <w:rPr>
          <w:i/>
        </w:rPr>
        <w:t>t</w:t>
      </w:r>
      <w:r w:rsidR="004C46A1">
        <w:t>-</w:t>
      </w:r>
      <w:r>
        <w:t xml:space="preserve">test should be used. Using JMP, this test results in a significant effect of </w:t>
      </w:r>
      <w:r>
        <w:rPr>
          <w:i/>
        </w:rPr>
        <w:t>X</w:t>
      </w:r>
      <w:r>
        <w:t xml:space="preserve"> on the response (</w:t>
      </w:r>
      <w:r>
        <w:rPr>
          <w:i/>
        </w:rPr>
        <w:t>t</w:t>
      </w:r>
      <w:r>
        <w:t>(19)</w:t>
      </w:r>
      <w:r w:rsidR="004C46A1">
        <w:t> </w:t>
      </w:r>
      <w:r>
        <w:t>=</w:t>
      </w:r>
      <w:r w:rsidR="004C46A1">
        <w:t> </w:t>
      </w:r>
      <w:r>
        <w:t xml:space="preserve">2.32, </w:t>
      </w:r>
      <w:r>
        <w:rPr>
          <w:i/>
        </w:rPr>
        <w:t>p</w:t>
      </w:r>
      <w:r w:rsidR="004C46A1">
        <w:rPr>
          <w:i/>
        </w:rPr>
        <w:t> </w:t>
      </w:r>
      <w:r>
        <w:t>&lt;</w:t>
      </w:r>
      <w:r w:rsidR="004C46A1">
        <w:t> </w:t>
      </w:r>
      <w:r>
        <w:t>.05).</w:t>
      </w:r>
    </w:p>
    <w:p w:rsidR="006055F3" w:rsidRDefault="006055F3" w:rsidP="00232CE5">
      <w:pPr>
        <w:pStyle w:val="ListParagraph"/>
      </w:pPr>
      <w:r w:rsidRPr="00B33B66">
        <w:t xml:space="preserve">How do the results and conclusions compare between </w:t>
      </w:r>
      <w:r>
        <w:t>your</w:t>
      </w:r>
      <w:r w:rsidRPr="00B33B66">
        <w:t xml:space="preserve"> nonparametric and parametric tests</w:t>
      </w:r>
      <w:r>
        <w:t xml:space="preserve"> for these data</w:t>
      </w:r>
      <w:r w:rsidRPr="00B33B66">
        <w:t>?</w:t>
      </w:r>
    </w:p>
    <w:p w:rsidR="00232CE5" w:rsidRPr="00B33B66" w:rsidRDefault="00912E91" w:rsidP="001C5BD6">
      <w:pPr>
        <w:pStyle w:val="Answer"/>
      </w:pPr>
      <w:r>
        <w:t xml:space="preserve">Both tests agree with similar </w:t>
      </w:r>
      <w:r w:rsidRPr="00912E91">
        <w:rPr>
          <w:i/>
        </w:rPr>
        <w:t>p</w:t>
      </w:r>
      <w:r>
        <w:t>-values (</w:t>
      </w:r>
      <w:r w:rsidRPr="00912E91">
        <w:rPr>
          <w:i/>
        </w:rPr>
        <w:t>p</w:t>
      </w:r>
      <w:r w:rsidR="000156ED">
        <w:rPr>
          <w:i/>
        </w:rPr>
        <w:t> </w:t>
      </w:r>
      <w:r>
        <w:t>&lt;</w:t>
      </w:r>
      <w:r w:rsidR="000156ED">
        <w:t> </w:t>
      </w:r>
      <w:r>
        <w:t xml:space="preserve">.05) that </w:t>
      </w:r>
      <w:r>
        <w:rPr>
          <w:i/>
        </w:rPr>
        <w:t>X</w:t>
      </w:r>
      <w:r>
        <w:t xml:space="preserve"> had a significant effect on the response.</w:t>
      </w:r>
    </w:p>
    <w:p w:rsidR="006055F3" w:rsidRPr="001C5BD6" w:rsidRDefault="006055F3" w:rsidP="00E34F86">
      <w:pPr>
        <w:pStyle w:val="ListParagraph"/>
        <w:keepNext/>
        <w:numPr>
          <w:ilvl w:val="0"/>
          <w:numId w:val="0"/>
        </w:numPr>
        <w:contextualSpacing w:val="0"/>
        <w:rPr>
          <w:rFonts w:ascii="Segoe UI" w:hAnsi="Segoe UI" w:cs="Segoe UI"/>
          <w:b/>
          <w:color w:val="0070C0"/>
          <w:sz w:val="20"/>
          <w:szCs w:val="20"/>
        </w:rPr>
      </w:pPr>
      <w:r w:rsidRPr="001C5BD6">
        <w:rPr>
          <w:rFonts w:ascii="Segoe UI" w:hAnsi="Segoe UI" w:cs="Segoe UI"/>
          <w:b/>
          <w:color w:val="0070C0"/>
          <w:sz w:val="20"/>
          <w:szCs w:val="20"/>
        </w:rPr>
        <w:t>D</w:t>
      </w:r>
      <w:r w:rsidR="0071708D" w:rsidRPr="001C5BD6">
        <w:rPr>
          <w:rFonts w:ascii="Segoe UI" w:hAnsi="Segoe UI" w:cs="Segoe UI"/>
          <w:b/>
          <w:color w:val="0070C0"/>
          <w:sz w:val="20"/>
          <w:szCs w:val="20"/>
        </w:rPr>
        <w:t>. Friedman</w:t>
      </w:r>
    </w:p>
    <w:p w:rsidR="006055F3" w:rsidRDefault="004D4345" w:rsidP="006055F3">
      <w:pPr>
        <w:pStyle w:val="ListParagraph"/>
      </w:pPr>
      <w:r w:rsidRPr="00B33B66">
        <w:t>What type of experimental design appears to have been used? Factors? Levels?</w:t>
      </w:r>
      <w:r>
        <w:t xml:space="preserve"> Within- or between-subjects? Responses?</w:t>
      </w:r>
      <w:r w:rsidRPr="00B33B66">
        <w:t xml:space="preserve"> Number of subjects? </w:t>
      </w:r>
      <w:r>
        <w:t>Is the table in wide- or long-format?</w:t>
      </w:r>
    </w:p>
    <w:p w:rsidR="00A94796" w:rsidRPr="00B33B66" w:rsidRDefault="00E92DE0" w:rsidP="001C5BD6">
      <w:pPr>
        <w:pStyle w:val="Answer"/>
      </w:pPr>
      <w:r>
        <w:t xml:space="preserve">The experiment is a one-way within-subjects design. </w:t>
      </w:r>
      <w:r w:rsidR="00176A1B">
        <w:rPr>
          <w:i/>
        </w:rPr>
        <w:t>T</w:t>
      </w:r>
      <w:r>
        <w:t xml:space="preserve"> is a </w:t>
      </w:r>
      <w:r w:rsidR="00B020CF">
        <w:t>within</w:t>
      </w:r>
      <w:r>
        <w:t xml:space="preserve">-subjects factor with </w:t>
      </w:r>
      <w:r w:rsidR="001259BD">
        <w:t>four</w:t>
      </w:r>
      <w:r>
        <w:t xml:space="preserve"> levels (1-</w:t>
      </w:r>
      <w:r w:rsidR="001259BD">
        <w:t>4)</w:t>
      </w:r>
      <w:r>
        <w:t>. The response</w:t>
      </w:r>
      <w:r w:rsidR="004807D3">
        <w:t xml:space="preserve"> name</w:t>
      </w:r>
      <w:r>
        <w:t xml:space="preserve"> is unknown. There are </w:t>
      </w:r>
      <w:r w:rsidR="002478E6">
        <w:t>16</w:t>
      </w:r>
      <w:r>
        <w:t xml:space="preserve"> subjects. The table is in wide-format because all responses for a given subject are in a single row. It is not in long-format because there is more than one response per row.</w:t>
      </w:r>
    </w:p>
    <w:p w:rsidR="006055F3" w:rsidRDefault="006055F3" w:rsidP="006055F3">
      <w:pPr>
        <w:pStyle w:val="ListParagraph"/>
      </w:pPr>
      <w:r w:rsidRPr="00B33B66">
        <w:t xml:space="preserve">Using Analyze &gt; Distribution in JMP, perform a test for normality and report the result. </w:t>
      </w:r>
      <w:r>
        <w:t>Do the data seem to violate the normality assumption?</w:t>
      </w:r>
    </w:p>
    <w:p w:rsidR="00BD5BA1" w:rsidRDefault="008C08B5" w:rsidP="001C5BD6">
      <w:pPr>
        <w:pStyle w:val="Answer"/>
      </w:pPr>
      <w:r>
        <w:t xml:space="preserve">The four responses were combined in a single column </w:t>
      </w:r>
      <w:r w:rsidR="00A815BB">
        <w:t xml:space="preserve">using Tables &gt; Stack </w:t>
      </w:r>
      <w:r>
        <w:t xml:space="preserve">before their distribution was analyzed. A significant Shapiro-Wilk </w:t>
      </w:r>
      <w:r w:rsidRPr="00C27223">
        <w:rPr>
          <w:i/>
        </w:rPr>
        <w:t>W</w:t>
      </w:r>
      <w:r>
        <w:t xml:space="preserve"> </w:t>
      </w:r>
      <w:r w:rsidRPr="00C27223">
        <w:t>test</w:t>
      </w:r>
      <w:r>
        <w:t xml:space="preserve"> for normality indicates that the data are non-normal (</w:t>
      </w:r>
      <w:r>
        <w:rPr>
          <w:i/>
        </w:rPr>
        <w:t>W</w:t>
      </w:r>
      <w:r w:rsidR="00D90FB3">
        <w:rPr>
          <w:i/>
        </w:rPr>
        <w:t> </w:t>
      </w:r>
      <w:r>
        <w:t>=</w:t>
      </w:r>
      <w:r w:rsidR="00D90FB3">
        <w:t> </w:t>
      </w:r>
      <w:r>
        <w:t>.</w:t>
      </w:r>
      <w:r w:rsidR="00A12BD4">
        <w:t>84</w:t>
      </w:r>
      <w:r>
        <w:t xml:space="preserve">, </w:t>
      </w:r>
      <w:r>
        <w:rPr>
          <w:i/>
        </w:rPr>
        <w:t>p</w:t>
      </w:r>
      <w:r w:rsidR="00B718E6">
        <w:rPr>
          <w:i/>
        </w:rPr>
        <w:t> </w:t>
      </w:r>
      <w:r>
        <w:t>&lt;</w:t>
      </w:r>
      <w:r w:rsidR="00B718E6">
        <w:t> </w:t>
      </w:r>
      <w:r w:rsidRPr="00CF12A4">
        <w:t>.0</w:t>
      </w:r>
      <w:r>
        <w:t>001). The data seem to violate the normality assumption.</w:t>
      </w:r>
    </w:p>
    <w:p w:rsidR="006055F3" w:rsidRDefault="006055F3" w:rsidP="006055F3">
      <w:pPr>
        <w:pStyle w:val="ListParagraph"/>
      </w:pPr>
      <w:r>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8121F3" w:rsidRPr="00B33B66" w:rsidRDefault="00D1480A" w:rsidP="001C5BD6">
      <w:pPr>
        <w:pStyle w:val="Answer"/>
      </w:pPr>
      <w:r>
        <w:t xml:space="preserve">The four responses were combined in a single column using Tables &gt; Stack before using Fit Y by X &gt; UnEqual Variances. A significant Levene’s test for homogeneity of variances indicates that the data </w:t>
      </w:r>
      <w:r w:rsidR="00F96BBA">
        <w:t xml:space="preserve">seem to </w:t>
      </w:r>
      <w:r>
        <w:t xml:space="preserve">violate </w:t>
      </w:r>
      <w:r w:rsidRPr="00082E97">
        <w:t>homoscedasticity</w:t>
      </w:r>
      <w:r>
        <w:t xml:space="preserve"> (F(</w:t>
      </w:r>
      <w:r w:rsidR="00CC4109">
        <w:t>3</w:t>
      </w:r>
      <w:r>
        <w:t>,</w:t>
      </w:r>
      <w:r w:rsidR="00CC4109">
        <w:t>60</w:t>
      </w:r>
      <w:r>
        <w:t>)</w:t>
      </w:r>
      <w:r w:rsidR="00B02B28">
        <w:t> </w:t>
      </w:r>
      <w:r>
        <w:t>=</w:t>
      </w:r>
      <w:r w:rsidR="00B02B28">
        <w:t> </w:t>
      </w:r>
      <w:r w:rsidR="00800A55">
        <w:t>6</w:t>
      </w:r>
      <w:r>
        <w:t>.</w:t>
      </w:r>
      <w:r w:rsidR="00800A55">
        <w:t>85</w:t>
      </w:r>
      <w:r>
        <w:t xml:space="preserve">, </w:t>
      </w:r>
      <w:r>
        <w:rPr>
          <w:i/>
        </w:rPr>
        <w:t>p</w:t>
      </w:r>
      <w:r w:rsidR="00B02B28">
        <w:rPr>
          <w:i/>
        </w:rPr>
        <w:t> </w:t>
      </w:r>
      <w:r>
        <w:t>&lt;</w:t>
      </w:r>
      <w:r w:rsidR="00B02B28">
        <w:t> </w:t>
      </w:r>
      <w:r>
        <w:t>.001)</w:t>
      </w:r>
      <w:r w:rsidR="00551FFB">
        <w:t>.</w:t>
      </w:r>
    </w:p>
    <w:p w:rsidR="006055F3" w:rsidRDefault="006055F3" w:rsidP="006055F3">
      <w:pPr>
        <w:pStyle w:val="ListParagraph"/>
      </w:pPr>
      <w:r w:rsidRPr="00B33B66">
        <w:lastRenderedPageBreak/>
        <w:t xml:space="preserve">What </w:t>
      </w:r>
      <w:r w:rsidRPr="00A87EAE">
        <w:rPr>
          <w:i/>
        </w:rPr>
        <w:t>nonparametric</w:t>
      </w:r>
      <w:r w:rsidRPr="00B33B66">
        <w:t xml:space="preserve"> test should be used?</w:t>
      </w:r>
      <w:r>
        <w:t xml:space="preserve"> </w:t>
      </w:r>
      <w:r w:rsidR="005C7604">
        <w:t>Perform and report</w:t>
      </w:r>
      <w:r w:rsidR="005C7604" w:rsidRPr="00B33B66">
        <w:t xml:space="preserve"> </w:t>
      </w:r>
      <w:r w:rsidRPr="00B33B66">
        <w:t>the test. Indicate whether JMP or SPSS was used.</w:t>
      </w:r>
    </w:p>
    <w:p w:rsidR="00AC79B9" w:rsidRPr="003558EC" w:rsidRDefault="00596D9B" w:rsidP="001C5BD6">
      <w:pPr>
        <w:pStyle w:val="Answer"/>
      </w:pPr>
      <w:r>
        <w:t xml:space="preserve">We have one within-subjects factor with </w:t>
      </w:r>
      <w:r w:rsidR="00E772A9">
        <w:t>four</w:t>
      </w:r>
      <w:r>
        <w:t xml:space="preserve"> levels, so a </w:t>
      </w:r>
      <w:r w:rsidR="008721B9">
        <w:t>Friedman</w:t>
      </w:r>
      <w:r>
        <w:t xml:space="preserve"> test should be used. Using </w:t>
      </w:r>
      <w:r w:rsidR="008478A8">
        <w:t>SPSS</w:t>
      </w:r>
      <w:r>
        <w:t>, this test results in</w:t>
      </w:r>
      <w:r w:rsidR="00FB04DB">
        <w:t xml:space="preserve"> </w:t>
      </w:r>
      <w:r w:rsidR="003558EC">
        <w:t xml:space="preserve">a significant effect of </w:t>
      </w:r>
      <w:r w:rsidR="003558EC">
        <w:rPr>
          <w:i/>
        </w:rPr>
        <w:t>T</w:t>
      </w:r>
      <w:r w:rsidR="003558EC">
        <w:t xml:space="preserve"> on the response (</w:t>
      </w:r>
      <w:r w:rsidR="0078352D">
        <w:t>χ</w:t>
      </w:r>
      <w:r w:rsidR="003558EC" w:rsidRPr="0078352D">
        <w:rPr>
          <w:vertAlign w:val="superscript"/>
        </w:rPr>
        <w:t>2</w:t>
      </w:r>
      <w:r w:rsidR="003558EC">
        <w:t>(3,</w:t>
      </w:r>
      <w:r w:rsidR="003558EC" w:rsidRPr="00C91A08">
        <w:rPr>
          <w:i/>
        </w:rPr>
        <w:t>N</w:t>
      </w:r>
      <w:r w:rsidR="003558EC">
        <w:t>=16)</w:t>
      </w:r>
      <w:r w:rsidR="00C830DD">
        <w:t> </w:t>
      </w:r>
      <w:r w:rsidR="003558EC">
        <w:t>=</w:t>
      </w:r>
      <w:r w:rsidR="00C830DD">
        <w:t> </w:t>
      </w:r>
      <w:r w:rsidR="003558EC">
        <w:t xml:space="preserve">30.38, </w:t>
      </w:r>
      <w:r w:rsidR="003558EC">
        <w:rPr>
          <w:i/>
        </w:rPr>
        <w:t>p</w:t>
      </w:r>
      <w:r w:rsidR="00C830DD">
        <w:rPr>
          <w:i/>
        </w:rPr>
        <w:t> </w:t>
      </w:r>
      <w:r w:rsidR="003558EC">
        <w:t>&lt;</w:t>
      </w:r>
      <w:r w:rsidR="00C830DD">
        <w:t> </w:t>
      </w:r>
      <w:r w:rsidR="003558EC">
        <w:t>.001).</w:t>
      </w:r>
    </w:p>
    <w:p w:rsidR="006055F3" w:rsidRDefault="006055F3" w:rsidP="006055F3">
      <w:pPr>
        <w:pStyle w:val="ListParagraph"/>
      </w:pPr>
      <w:r w:rsidRPr="00B33B66">
        <w:t xml:space="preserve">What </w:t>
      </w:r>
      <w:r w:rsidRPr="00A87EAE">
        <w:rPr>
          <w:i/>
        </w:rPr>
        <w:t>parametric</w:t>
      </w:r>
      <w:r w:rsidRPr="00B33B66">
        <w:t xml:space="preserve"> test should be used? </w:t>
      </w:r>
      <w:r w:rsidR="005C7604">
        <w:t>Perform and report</w:t>
      </w:r>
      <w:r w:rsidR="005C7604" w:rsidRPr="00B33B66">
        <w:t xml:space="preserve"> </w:t>
      </w:r>
      <w:r w:rsidRPr="00B33B66">
        <w:t>the test. Indicate whether JMP or SPSS was used.</w:t>
      </w:r>
    </w:p>
    <w:p w:rsidR="00F14CD3" w:rsidRPr="00242256" w:rsidRDefault="00335D44" w:rsidP="001C5BD6">
      <w:pPr>
        <w:pStyle w:val="Answer"/>
      </w:pPr>
      <w:r>
        <w:t xml:space="preserve">We have one within-subjects factor with four levels, so a </w:t>
      </w:r>
      <w:r w:rsidR="00E82855">
        <w:t>repeated measures ANOVA</w:t>
      </w:r>
      <w:r>
        <w:t xml:space="preserve"> should be used. </w:t>
      </w:r>
      <w:r w:rsidR="005E25FC">
        <w:t>Using JMP</w:t>
      </w:r>
      <w:r w:rsidR="00F14CD3">
        <w:t>’s</w:t>
      </w:r>
      <w:r w:rsidR="003172C3">
        <w:t xml:space="preserve"> Analyze &gt;</w:t>
      </w:r>
      <w:r w:rsidR="00F14CD3">
        <w:t xml:space="preserve"> </w:t>
      </w:r>
      <w:r w:rsidR="008B32FC">
        <w:t xml:space="preserve">Fit Model &gt; </w:t>
      </w:r>
      <w:r w:rsidR="00F14CD3">
        <w:t>Manova</w:t>
      </w:r>
      <w:r w:rsidR="008B32FC">
        <w:t xml:space="preserve"> personality</w:t>
      </w:r>
      <w:r w:rsidR="005E25FC">
        <w:t xml:space="preserve">, </w:t>
      </w:r>
      <w:r w:rsidR="00A334B4">
        <w:t>the repeated measures ANOVA</w:t>
      </w:r>
      <w:r w:rsidR="00F14CD3">
        <w:t xml:space="preserve"> results in a sphericity violation (χ</w:t>
      </w:r>
      <w:r w:rsidR="00F14CD3" w:rsidRPr="0078352D">
        <w:rPr>
          <w:vertAlign w:val="superscript"/>
        </w:rPr>
        <w:t>2</w:t>
      </w:r>
      <w:r w:rsidR="00F14CD3">
        <w:t>(</w:t>
      </w:r>
      <w:r w:rsidR="00730BCE">
        <w:t>5</w:t>
      </w:r>
      <w:r w:rsidR="00F14CD3">
        <w:t>,</w:t>
      </w:r>
      <w:r w:rsidR="00F14CD3" w:rsidRPr="00D57D16">
        <w:rPr>
          <w:i/>
        </w:rPr>
        <w:t>N</w:t>
      </w:r>
      <w:r w:rsidR="00F14CD3">
        <w:t>=16)</w:t>
      </w:r>
      <w:r w:rsidR="00DC528A">
        <w:t> </w:t>
      </w:r>
      <w:r w:rsidR="00F14CD3">
        <w:t>=</w:t>
      </w:r>
      <w:r w:rsidR="00DC528A">
        <w:t> </w:t>
      </w:r>
      <w:r w:rsidR="00730BCE">
        <w:t>22</w:t>
      </w:r>
      <w:r w:rsidR="00F14CD3">
        <w:t>.</w:t>
      </w:r>
      <w:r w:rsidR="00730BCE">
        <w:t>22</w:t>
      </w:r>
      <w:r w:rsidR="00F14CD3">
        <w:t xml:space="preserve">, </w:t>
      </w:r>
      <w:r w:rsidR="00F14CD3">
        <w:rPr>
          <w:i/>
        </w:rPr>
        <w:t>p</w:t>
      </w:r>
      <w:r w:rsidR="00DC528A">
        <w:rPr>
          <w:i/>
        </w:rPr>
        <w:t> </w:t>
      </w:r>
      <w:r w:rsidR="00F14CD3">
        <w:t>&lt;</w:t>
      </w:r>
      <w:r w:rsidR="00DC528A">
        <w:t> </w:t>
      </w:r>
      <w:r w:rsidR="00F14CD3">
        <w:t xml:space="preserve">.001) requiring a Greenhouse-Geisser correction. With this correction, </w:t>
      </w:r>
      <w:r w:rsidR="00414A2E">
        <w:t>the</w:t>
      </w:r>
      <w:r w:rsidR="00F14CD3">
        <w:t xml:space="preserve"> repeated measures ANOVA results in a significant effect of </w:t>
      </w:r>
      <w:r w:rsidR="00F14CD3">
        <w:rPr>
          <w:i/>
        </w:rPr>
        <w:t>T</w:t>
      </w:r>
      <w:r w:rsidR="00F14CD3">
        <w:t xml:space="preserve"> on the response (F(2.</w:t>
      </w:r>
      <w:r w:rsidR="002B22EA">
        <w:t>1</w:t>
      </w:r>
      <w:r w:rsidR="00F14CD3">
        <w:t>,</w:t>
      </w:r>
      <w:r w:rsidR="00B83917">
        <w:t>31</w:t>
      </w:r>
      <w:r w:rsidR="00F14CD3">
        <w:t>.</w:t>
      </w:r>
      <w:r w:rsidR="00B83917">
        <w:t>2</w:t>
      </w:r>
      <w:r w:rsidR="00123760">
        <w:t>)</w:t>
      </w:r>
      <w:r w:rsidR="002B22EA">
        <w:t> </w:t>
      </w:r>
      <w:r w:rsidR="00123760">
        <w:t>=</w:t>
      </w:r>
      <w:r w:rsidR="002B22EA">
        <w:t> </w:t>
      </w:r>
      <w:r w:rsidR="00B83917">
        <w:t xml:space="preserve">17.08, </w:t>
      </w:r>
      <w:r w:rsidR="00B83917">
        <w:rPr>
          <w:i/>
        </w:rPr>
        <w:t>p</w:t>
      </w:r>
      <w:r w:rsidR="002B22EA">
        <w:rPr>
          <w:i/>
        </w:rPr>
        <w:t> </w:t>
      </w:r>
      <w:r w:rsidR="00B83917">
        <w:t>&lt;</w:t>
      </w:r>
      <w:r w:rsidR="002B22EA">
        <w:t> </w:t>
      </w:r>
      <w:r w:rsidR="00B83917">
        <w:t>.0001).</w:t>
      </w:r>
      <w:r w:rsidR="0072614F">
        <w:t xml:space="preserve"> For completeness, we also used Tables &gt; Stack to produce a long-format table and then ran a mixed-effects model analysis of variance on the data, </w:t>
      </w:r>
      <w:r w:rsidR="00DE7487">
        <w:t xml:space="preserve">which is not subject to sphericity concerns, and </w:t>
      </w:r>
      <w:r w:rsidR="0072614F">
        <w:t>which</w:t>
      </w:r>
      <w:r w:rsidR="00A53DF0">
        <w:t xml:space="preserve"> also</w:t>
      </w:r>
      <w:r w:rsidR="0072614F">
        <w:t xml:space="preserve"> results in a significant effect of </w:t>
      </w:r>
      <w:r w:rsidR="0072614F">
        <w:rPr>
          <w:i/>
        </w:rPr>
        <w:t>T</w:t>
      </w:r>
      <w:r w:rsidR="0072614F">
        <w:t xml:space="preserve"> on the response</w:t>
      </w:r>
      <w:r w:rsidR="00242256">
        <w:t xml:space="preserve"> (F(3,45)</w:t>
      </w:r>
      <w:r w:rsidR="003206E4">
        <w:t> </w:t>
      </w:r>
      <w:r w:rsidR="00242256">
        <w:t>=</w:t>
      </w:r>
      <w:r w:rsidR="003206E4">
        <w:t> </w:t>
      </w:r>
      <w:r w:rsidR="00242256">
        <w:t xml:space="preserve">17.08, </w:t>
      </w:r>
      <w:r w:rsidR="00242256">
        <w:rPr>
          <w:i/>
        </w:rPr>
        <w:t>p</w:t>
      </w:r>
      <w:r w:rsidR="003206E4">
        <w:rPr>
          <w:i/>
        </w:rPr>
        <w:t> </w:t>
      </w:r>
      <w:r w:rsidR="00242256">
        <w:t>&lt;</w:t>
      </w:r>
      <w:r w:rsidR="003206E4">
        <w:t> </w:t>
      </w:r>
      <w:r w:rsidR="00242256">
        <w:t>.0001).</w:t>
      </w:r>
    </w:p>
    <w:p w:rsidR="006055F3" w:rsidRDefault="006055F3" w:rsidP="00AD6688">
      <w:pPr>
        <w:pStyle w:val="ListParagraph"/>
      </w:pPr>
      <w:r w:rsidRPr="00B33B66">
        <w:t xml:space="preserve">How do the results and conclusions compare between </w:t>
      </w:r>
      <w:r>
        <w:t>your</w:t>
      </w:r>
      <w:r w:rsidRPr="00B33B66">
        <w:t xml:space="preserve"> nonparametric and parametric tests</w:t>
      </w:r>
      <w:r>
        <w:t xml:space="preserve"> for these data</w:t>
      </w:r>
      <w:r w:rsidRPr="00B33B66">
        <w:t>?</w:t>
      </w:r>
    </w:p>
    <w:p w:rsidR="00AD6688" w:rsidRPr="00B33B66" w:rsidRDefault="009375A3" w:rsidP="001C5BD6">
      <w:pPr>
        <w:pStyle w:val="Answer"/>
      </w:pPr>
      <w:r>
        <w:t>All</w:t>
      </w:r>
      <w:r w:rsidR="000D0499">
        <w:t xml:space="preserve"> tests agree with </w:t>
      </w:r>
      <w:r w:rsidR="000D0499">
        <w:rPr>
          <w:i/>
        </w:rPr>
        <w:t>p</w:t>
      </w:r>
      <w:r w:rsidR="00AF3B8B">
        <w:rPr>
          <w:i/>
        </w:rPr>
        <w:t> </w:t>
      </w:r>
      <w:r w:rsidR="000D0499">
        <w:t>&lt;</w:t>
      </w:r>
      <w:r w:rsidR="00AF3B8B">
        <w:t> </w:t>
      </w:r>
      <w:r w:rsidR="00864EBE">
        <w:t>.001</w:t>
      </w:r>
      <w:r w:rsidR="000D0499">
        <w:t xml:space="preserve"> that </w:t>
      </w:r>
      <w:r w:rsidR="000D0499">
        <w:rPr>
          <w:i/>
        </w:rPr>
        <w:t>T</w:t>
      </w:r>
      <w:r w:rsidR="000D0499">
        <w:t xml:space="preserve"> had a significant effect on the response.</w:t>
      </w:r>
    </w:p>
    <w:p w:rsidR="006055F3" w:rsidRPr="001C5BD6" w:rsidRDefault="006055F3" w:rsidP="001C5BD6">
      <w:pPr>
        <w:pStyle w:val="ListParagraph"/>
        <w:keepNext/>
        <w:numPr>
          <w:ilvl w:val="0"/>
          <w:numId w:val="0"/>
        </w:numPr>
        <w:ind w:left="198" w:hanging="198"/>
        <w:contextualSpacing w:val="0"/>
        <w:rPr>
          <w:rFonts w:ascii="Segoe UI" w:hAnsi="Segoe UI" w:cs="Segoe UI"/>
          <w:b/>
          <w:color w:val="0070C0"/>
          <w:sz w:val="20"/>
          <w:szCs w:val="20"/>
        </w:rPr>
      </w:pPr>
      <w:r w:rsidRPr="001C5BD6">
        <w:rPr>
          <w:rFonts w:ascii="Segoe UI" w:hAnsi="Segoe UI" w:cs="Segoe UI"/>
          <w:b/>
          <w:color w:val="0070C0"/>
          <w:sz w:val="20"/>
          <w:szCs w:val="20"/>
        </w:rPr>
        <w:t>E</w:t>
      </w:r>
      <w:r w:rsidR="0071708D" w:rsidRPr="001C5BD6">
        <w:rPr>
          <w:rFonts w:ascii="Segoe UI" w:hAnsi="Segoe UI" w:cs="Segoe UI"/>
          <w:b/>
          <w:color w:val="0070C0"/>
          <w:sz w:val="20"/>
          <w:szCs w:val="20"/>
        </w:rPr>
        <w:t xml:space="preserve">. Aligned </w:t>
      </w:r>
      <w:r w:rsidR="00334D04" w:rsidRPr="001C5BD6">
        <w:rPr>
          <w:rFonts w:ascii="Segoe UI" w:hAnsi="Segoe UI" w:cs="Segoe UI"/>
          <w:b/>
          <w:color w:val="0070C0"/>
          <w:sz w:val="20"/>
          <w:szCs w:val="20"/>
        </w:rPr>
        <w:t>R</w:t>
      </w:r>
      <w:r w:rsidR="0071708D" w:rsidRPr="001C5BD6">
        <w:rPr>
          <w:rFonts w:ascii="Segoe UI" w:hAnsi="Segoe UI" w:cs="Segoe UI"/>
          <w:b/>
          <w:color w:val="0070C0"/>
          <w:sz w:val="20"/>
          <w:szCs w:val="20"/>
        </w:rPr>
        <w:t xml:space="preserve">ank </w:t>
      </w:r>
      <w:r w:rsidR="00334D04" w:rsidRPr="001C5BD6">
        <w:rPr>
          <w:rFonts w:ascii="Segoe UI" w:hAnsi="Segoe UI" w:cs="Segoe UI"/>
          <w:b/>
          <w:color w:val="0070C0"/>
          <w:sz w:val="20"/>
          <w:szCs w:val="20"/>
        </w:rPr>
        <w:t>T</w:t>
      </w:r>
      <w:r w:rsidR="0071708D" w:rsidRPr="001C5BD6">
        <w:rPr>
          <w:rFonts w:ascii="Segoe UI" w:hAnsi="Segoe UI" w:cs="Segoe UI"/>
          <w:b/>
          <w:color w:val="0070C0"/>
          <w:sz w:val="20"/>
          <w:szCs w:val="20"/>
        </w:rPr>
        <w:t>ransform</w:t>
      </w:r>
      <w:r w:rsidR="00334D04" w:rsidRPr="001C5BD6">
        <w:rPr>
          <w:rFonts w:ascii="Segoe UI" w:hAnsi="Segoe UI" w:cs="Segoe UI"/>
          <w:b/>
          <w:color w:val="0070C0"/>
          <w:sz w:val="20"/>
          <w:szCs w:val="20"/>
        </w:rPr>
        <w:t xml:space="preserve"> (ART)</w:t>
      </w:r>
      <w:r w:rsidR="0030358D" w:rsidRPr="001C5BD6">
        <w:rPr>
          <w:rFonts w:ascii="Segoe UI" w:hAnsi="Segoe UI" w:cs="Segoe UI"/>
          <w:b/>
          <w:color w:val="0070C0"/>
          <w:sz w:val="20"/>
          <w:szCs w:val="20"/>
        </w:rPr>
        <w:t>, Generalized Linear Mixed Model (GLMM), Generalized Estimating Equation (GEE)</w:t>
      </w:r>
    </w:p>
    <w:p w:rsidR="006055F3" w:rsidRDefault="00E53836" w:rsidP="006055F3">
      <w:pPr>
        <w:pStyle w:val="ListParagraph"/>
      </w:pPr>
      <w:r w:rsidRPr="00B33B66">
        <w:t>What type of experimental design appears to have been used? Factors? Levels?</w:t>
      </w:r>
      <w:r>
        <w:t xml:space="preserve"> Within- or between-subjects? Responses?</w:t>
      </w:r>
      <w:r w:rsidRPr="00B33B66">
        <w:t xml:space="preserve"> Number of subjects? </w:t>
      </w:r>
      <w:r>
        <w:t>Is the table in wide- or long-format?</w:t>
      </w:r>
    </w:p>
    <w:p w:rsidR="006C6E0D" w:rsidRDefault="00723F5E" w:rsidP="00AB09BE">
      <w:pPr>
        <w:pStyle w:val="Answer"/>
      </w:pPr>
      <w:r>
        <w:t xml:space="preserve">The experiment is a </w:t>
      </w:r>
      <w:r w:rsidR="007A5CCE">
        <w:t>2×3</w:t>
      </w:r>
      <w:r>
        <w:t xml:space="preserve"> </w:t>
      </w:r>
      <w:r w:rsidR="00F75CC4">
        <w:t>mixed</w:t>
      </w:r>
      <w:r>
        <w:t xml:space="preserve"> design. </w:t>
      </w:r>
      <w:r w:rsidR="00F75CC4">
        <w:rPr>
          <w:i/>
        </w:rPr>
        <w:t>Interface</w:t>
      </w:r>
      <w:r>
        <w:t xml:space="preserve"> is a </w:t>
      </w:r>
      <w:r w:rsidR="00F75CC4">
        <w:t>between</w:t>
      </w:r>
      <w:r>
        <w:t>-subjects factor with two levels (1-2).</w:t>
      </w:r>
      <w:r w:rsidR="00F75CC4">
        <w:t xml:space="preserve"> </w:t>
      </w:r>
      <w:r w:rsidR="00F75CC4">
        <w:rPr>
          <w:i/>
        </w:rPr>
        <w:t>Technique</w:t>
      </w:r>
      <w:r w:rsidR="00F75CC4">
        <w:t xml:space="preserve"> is a within-subjects factor with three levels (1-3).</w:t>
      </w:r>
      <w:r>
        <w:t xml:space="preserve"> The response is </w:t>
      </w:r>
      <w:r w:rsidR="00B63EDD">
        <w:rPr>
          <w:i/>
        </w:rPr>
        <w:t>Errors</w:t>
      </w:r>
      <w:r>
        <w:t xml:space="preserve">. There are </w:t>
      </w:r>
      <w:r w:rsidR="00864D75">
        <w:t>24</w:t>
      </w:r>
      <w:r>
        <w:t xml:space="preserve"> subjects. The table is in </w:t>
      </w:r>
      <w:r w:rsidR="006C6E0D">
        <w:t>long</w:t>
      </w:r>
      <w:r>
        <w:t xml:space="preserve">-format because </w:t>
      </w:r>
      <w:r w:rsidR="004614B5">
        <w:t xml:space="preserve">there is only one response per row. It is not in wide-format because responses for a given subject </w:t>
      </w:r>
      <w:r w:rsidR="00F231F9">
        <w:t>occur on multiple</w:t>
      </w:r>
      <w:r w:rsidR="004614B5">
        <w:t xml:space="preserve"> rows.</w:t>
      </w:r>
    </w:p>
    <w:p w:rsidR="006055F3" w:rsidRDefault="006055F3" w:rsidP="006055F3">
      <w:pPr>
        <w:pStyle w:val="ListParagraph"/>
      </w:pPr>
      <w:r w:rsidRPr="00B33B66">
        <w:t xml:space="preserve">Using Analyze &gt; Distribution in JMP, perform a test for normality and report the result. </w:t>
      </w:r>
      <w:r>
        <w:t>Do the data seem to violate the normality assumption?</w:t>
      </w:r>
    </w:p>
    <w:p w:rsidR="00AF2F13" w:rsidRDefault="00A46C1A" w:rsidP="00AB09BE">
      <w:pPr>
        <w:pStyle w:val="Answer"/>
      </w:pPr>
      <w:r>
        <w:t xml:space="preserve">A significant Shapiro-Wilk </w:t>
      </w:r>
      <w:r w:rsidRPr="00C27223">
        <w:rPr>
          <w:i/>
        </w:rPr>
        <w:t>W</w:t>
      </w:r>
      <w:r>
        <w:t xml:space="preserve"> </w:t>
      </w:r>
      <w:r w:rsidRPr="00C27223">
        <w:t>test</w:t>
      </w:r>
      <w:r>
        <w:t xml:space="preserve"> for normality on </w:t>
      </w:r>
      <w:r w:rsidR="0075047B">
        <w:rPr>
          <w:i/>
        </w:rPr>
        <w:t>Errors</w:t>
      </w:r>
      <w:r>
        <w:t xml:space="preserve"> indicates that the data are non-normal (</w:t>
      </w:r>
      <w:r>
        <w:rPr>
          <w:i/>
        </w:rPr>
        <w:t>W</w:t>
      </w:r>
      <w:r w:rsidR="007A1E13">
        <w:rPr>
          <w:i/>
        </w:rPr>
        <w:t> </w:t>
      </w:r>
      <w:r>
        <w:t>=</w:t>
      </w:r>
      <w:r w:rsidR="007A1E13">
        <w:t> </w:t>
      </w:r>
      <w:r>
        <w:t>.</w:t>
      </w:r>
      <w:r w:rsidR="00D5721C">
        <w:t>97</w:t>
      </w:r>
      <w:r>
        <w:t xml:space="preserve">, </w:t>
      </w:r>
      <w:r>
        <w:rPr>
          <w:i/>
        </w:rPr>
        <w:t>p</w:t>
      </w:r>
      <w:r w:rsidR="007A1E13">
        <w:rPr>
          <w:i/>
        </w:rPr>
        <w:t> </w:t>
      </w:r>
      <w:r w:rsidR="00D5721C">
        <w:rPr>
          <w:i/>
        </w:rPr>
        <w:t>=</w:t>
      </w:r>
      <w:r w:rsidR="007A1E13">
        <w:rPr>
          <w:i/>
        </w:rPr>
        <w:t> </w:t>
      </w:r>
      <w:r>
        <w:t>.0</w:t>
      </w:r>
      <w:r w:rsidR="00D5721C">
        <w:t>46</w:t>
      </w:r>
      <w:r>
        <w:t>). The data seem to violate the normality assumption.</w:t>
      </w:r>
    </w:p>
    <w:p w:rsidR="006055F3" w:rsidRDefault="006055F3" w:rsidP="006055F3">
      <w:pPr>
        <w:pStyle w:val="ListParagraph"/>
      </w:pPr>
      <w:r>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FE2002" w:rsidRPr="00B33B66" w:rsidRDefault="00FE2002" w:rsidP="00AB09BE">
      <w:pPr>
        <w:pStyle w:val="Answer"/>
      </w:pPr>
      <w:r>
        <w:t xml:space="preserve">A nonsignificant Levene’s test for homogeneity of variances on </w:t>
      </w:r>
      <w:r w:rsidR="00F002E0">
        <w:rPr>
          <w:i/>
        </w:rPr>
        <w:t>Errors</w:t>
      </w:r>
      <w:r>
        <w:t xml:space="preserve"> by </w:t>
      </w:r>
      <w:r w:rsidR="001E4A93">
        <w:rPr>
          <w:i/>
        </w:rPr>
        <w:t>Interface</w:t>
      </w:r>
      <w:r>
        <w:t xml:space="preserve"> indicates that the data do not seem to violate </w:t>
      </w:r>
      <w:r w:rsidRPr="00082E97">
        <w:t>homoscedasticity</w:t>
      </w:r>
      <w:r>
        <w:t xml:space="preserve"> (F(1,</w:t>
      </w:r>
      <w:r w:rsidR="009E7507">
        <w:t>70</w:t>
      </w:r>
      <w:r>
        <w:t>)</w:t>
      </w:r>
      <w:r w:rsidR="0067041F">
        <w:t> </w:t>
      </w:r>
      <w:r>
        <w:t>=</w:t>
      </w:r>
      <w:r w:rsidR="0067041F">
        <w:t> </w:t>
      </w:r>
      <w:r>
        <w:t>0.</w:t>
      </w:r>
      <w:r w:rsidR="009E7507">
        <w:t>01</w:t>
      </w:r>
      <w:r>
        <w:t xml:space="preserve">, </w:t>
      </w:r>
      <w:r>
        <w:rPr>
          <w:i/>
        </w:rPr>
        <w:t>p</w:t>
      </w:r>
      <w:r w:rsidR="0067041F">
        <w:rPr>
          <w:i/>
        </w:rPr>
        <w:t> </w:t>
      </w:r>
      <w:r>
        <w:t>=</w:t>
      </w:r>
      <w:r w:rsidR="0067041F">
        <w:t> </w:t>
      </w:r>
      <w:r>
        <w:t>.</w:t>
      </w:r>
      <w:r w:rsidR="009E7507">
        <w:t>94</w:t>
      </w:r>
      <w:r>
        <w:t xml:space="preserve">). A nonsignificant Levene’s test for homogeneity of variances on </w:t>
      </w:r>
      <w:r w:rsidR="0067041F">
        <w:rPr>
          <w:i/>
        </w:rPr>
        <w:t>Errors</w:t>
      </w:r>
      <w:r>
        <w:t xml:space="preserve"> by </w:t>
      </w:r>
      <w:r w:rsidR="00D4485F">
        <w:rPr>
          <w:i/>
        </w:rPr>
        <w:t>Technique</w:t>
      </w:r>
      <w:r>
        <w:t xml:space="preserve"> indicates that the data do not seem to violate </w:t>
      </w:r>
      <w:r w:rsidRPr="00082E97">
        <w:t>homoscedasticity</w:t>
      </w:r>
      <w:r>
        <w:t xml:space="preserve"> (F(</w:t>
      </w:r>
      <w:r w:rsidR="00AB0D12">
        <w:t>2</w:t>
      </w:r>
      <w:r>
        <w:t>,</w:t>
      </w:r>
      <w:r w:rsidR="00AB0D12">
        <w:t>69</w:t>
      </w:r>
      <w:r>
        <w:t>)</w:t>
      </w:r>
      <w:r w:rsidR="00453D34">
        <w:t> </w:t>
      </w:r>
      <w:r>
        <w:t>=</w:t>
      </w:r>
      <w:r w:rsidR="00453D34">
        <w:t> </w:t>
      </w:r>
      <w:r>
        <w:t>0.0</w:t>
      </w:r>
      <w:r w:rsidR="00AB0D12">
        <w:t>9</w:t>
      </w:r>
      <w:r>
        <w:t xml:space="preserve">, </w:t>
      </w:r>
      <w:r>
        <w:rPr>
          <w:i/>
        </w:rPr>
        <w:t>p</w:t>
      </w:r>
      <w:r w:rsidR="00453D34">
        <w:rPr>
          <w:i/>
        </w:rPr>
        <w:t> </w:t>
      </w:r>
      <w:r>
        <w:t>=</w:t>
      </w:r>
      <w:r w:rsidR="00453D34">
        <w:t> </w:t>
      </w:r>
      <w:r>
        <w:t>.</w:t>
      </w:r>
      <w:r w:rsidR="00AB0D12">
        <w:t>91</w:t>
      </w:r>
      <w:r>
        <w:t>).</w:t>
      </w:r>
    </w:p>
    <w:p w:rsidR="006055F3" w:rsidRDefault="006055F3" w:rsidP="006055F3">
      <w:pPr>
        <w:pStyle w:val="ListParagraph"/>
      </w:pPr>
      <w:r w:rsidRPr="00B33B66">
        <w:lastRenderedPageBreak/>
        <w:t xml:space="preserve">What </w:t>
      </w:r>
      <w:r w:rsidRPr="00A87EAE">
        <w:rPr>
          <w:i/>
        </w:rPr>
        <w:t>nonparametric</w:t>
      </w:r>
      <w:r w:rsidRPr="00B33B66">
        <w:t xml:space="preserve"> test should be used?</w:t>
      </w:r>
      <w:r>
        <w:t xml:space="preserve"> </w:t>
      </w:r>
      <w:r w:rsidR="00FB5095">
        <w:t>Perform and report</w:t>
      </w:r>
      <w:r w:rsidR="00FB5095" w:rsidRPr="00B33B66">
        <w:t xml:space="preserve"> </w:t>
      </w:r>
      <w:r w:rsidRPr="00B33B66">
        <w:t>the test. Indicate whether JMP or SPSS was used.</w:t>
      </w:r>
    </w:p>
    <w:p w:rsidR="00087E28" w:rsidRDefault="00C75864" w:rsidP="00AB09BE">
      <w:pPr>
        <w:pStyle w:val="Answer"/>
      </w:pPr>
      <w:r>
        <w:t>We have two factors, one of which is within-subjects</w:t>
      </w:r>
      <w:r w:rsidR="00DE50CA">
        <w:t>.</w:t>
      </w:r>
      <w:r>
        <w:t xml:space="preserve"> </w:t>
      </w:r>
      <w:r w:rsidR="00DE50CA">
        <w:t>First,</w:t>
      </w:r>
      <w:r>
        <w:t xml:space="preserve"> the </w:t>
      </w:r>
      <w:r w:rsidR="005A2076">
        <w:t>A</w:t>
      </w:r>
      <w:r>
        <w:t xml:space="preserve">ligned </w:t>
      </w:r>
      <w:r w:rsidR="005A2076">
        <w:t>R</w:t>
      </w:r>
      <w:r>
        <w:t xml:space="preserve">ank </w:t>
      </w:r>
      <w:r w:rsidR="005A2076">
        <w:t>T</w:t>
      </w:r>
      <w:r>
        <w:t>ransform</w:t>
      </w:r>
      <w:r w:rsidR="005A2076">
        <w:t xml:space="preserve"> (ART)</w:t>
      </w:r>
      <w:r>
        <w:t xml:space="preserve"> method </w:t>
      </w:r>
      <w:r w:rsidR="00296AFF">
        <w:t>can</w:t>
      </w:r>
      <w:r>
        <w:t xml:space="preserve"> be used. Using JMP on the </w:t>
      </w:r>
      <w:r w:rsidR="00623D2B">
        <w:t>ART</w:t>
      </w:r>
      <w:r>
        <w:t xml:space="preserve"> data produced by </w:t>
      </w:r>
      <w:r w:rsidR="00623D2B" w:rsidRPr="00623D2B">
        <w:t>ART</w:t>
      </w:r>
      <w:r w:rsidR="00623D2B">
        <w:rPr>
          <w:smallCaps/>
        </w:rPr>
        <w:t>ool</w:t>
      </w:r>
      <w:r w:rsidRPr="001C1B4A">
        <w:t xml:space="preserve">, </w:t>
      </w:r>
      <w:r>
        <w:t xml:space="preserve">we see a </w:t>
      </w:r>
      <w:r w:rsidR="00DD1978">
        <w:t>significant effect of</w:t>
      </w:r>
      <w:r>
        <w:t xml:space="preserve"> </w:t>
      </w:r>
      <w:r w:rsidR="00DD1978">
        <w:rPr>
          <w:i/>
        </w:rPr>
        <w:t>Interface</w:t>
      </w:r>
      <w:r>
        <w:t xml:space="preserve"> on </w:t>
      </w:r>
      <w:r w:rsidR="002326AF">
        <w:rPr>
          <w:i/>
        </w:rPr>
        <w:t>Errors</w:t>
      </w:r>
      <w:r>
        <w:t xml:space="preserve"> (F(1,</w:t>
      </w:r>
      <w:r w:rsidR="00DD1978">
        <w:t>22</w:t>
      </w:r>
      <w:r>
        <w:t>)</w:t>
      </w:r>
      <w:r w:rsidR="00E608EE">
        <w:t> </w:t>
      </w:r>
      <w:r>
        <w:t>=</w:t>
      </w:r>
      <w:r w:rsidR="00E608EE">
        <w:t> </w:t>
      </w:r>
      <w:r w:rsidR="00242D0A">
        <w:t>9.69</w:t>
      </w:r>
      <w:r>
        <w:t xml:space="preserve">, </w:t>
      </w:r>
      <w:r w:rsidR="00242D0A">
        <w:rPr>
          <w:i/>
        </w:rPr>
        <w:t>p</w:t>
      </w:r>
      <w:r w:rsidR="00242D0A" w:rsidRPr="00242D0A">
        <w:t> &lt; .01</w:t>
      </w:r>
      <w:r>
        <w:t xml:space="preserve">), a nonsignificant effect of </w:t>
      </w:r>
      <w:r w:rsidR="00DD1978">
        <w:rPr>
          <w:i/>
        </w:rPr>
        <w:t>Technique</w:t>
      </w:r>
      <w:r>
        <w:t xml:space="preserve"> on </w:t>
      </w:r>
      <w:r w:rsidR="00530A46">
        <w:rPr>
          <w:i/>
        </w:rPr>
        <w:t>Errors</w:t>
      </w:r>
      <w:r>
        <w:t xml:space="preserve"> (F(</w:t>
      </w:r>
      <w:r w:rsidR="00DD1978">
        <w:t>2</w:t>
      </w:r>
      <w:r>
        <w:t>,</w:t>
      </w:r>
      <w:r w:rsidR="00DD1978">
        <w:t>44</w:t>
      </w:r>
      <w:r>
        <w:t>)</w:t>
      </w:r>
      <w:r w:rsidR="00763943">
        <w:t> </w:t>
      </w:r>
      <w:r>
        <w:t>=</w:t>
      </w:r>
      <w:r w:rsidR="00763943">
        <w:t> </w:t>
      </w:r>
      <w:r>
        <w:t>0.</w:t>
      </w:r>
      <w:r w:rsidR="0030316A">
        <w:t>58</w:t>
      </w:r>
      <w:r>
        <w:t xml:space="preserve">, </w:t>
      </w:r>
      <w:r>
        <w:rPr>
          <w:i/>
        </w:rPr>
        <w:t>n.s.</w:t>
      </w:r>
      <w:r>
        <w:t xml:space="preserve">), </w:t>
      </w:r>
      <w:r w:rsidR="00451B1F">
        <w:t>and</w:t>
      </w:r>
      <w:r>
        <w:t xml:space="preserve"> a </w:t>
      </w:r>
      <w:r w:rsidR="00451B1F">
        <w:t>non</w:t>
      </w:r>
      <w:r>
        <w:t xml:space="preserve">significant </w:t>
      </w:r>
      <w:r w:rsidR="00DD1978">
        <w:rPr>
          <w:i/>
        </w:rPr>
        <w:t>Interface</w:t>
      </w:r>
      <w:r>
        <w:rPr>
          <w:i/>
        </w:rPr>
        <w:t>*</w:t>
      </w:r>
      <w:r w:rsidR="00DD1978">
        <w:rPr>
          <w:i/>
        </w:rPr>
        <w:t>Technique</w:t>
      </w:r>
      <w:r>
        <w:t xml:space="preserve"> interaction (F(</w:t>
      </w:r>
      <w:r w:rsidR="00DD1978">
        <w:t>2</w:t>
      </w:r>
      <w:r>
        <w:t>,</w:t>
      </w:r>
      <w:r w:rsidR="00DD1978">
        <w:t>44</w:t>
      </w:r>
      <w:r>
        <w:t>)</w:t>
      </w:r>
      <w:r w:rsidR="00791308">
        <w:t> </w:t>
      </w:r>
      <w:r>
        <w:t>=</w:t>
      </w:r>
      <w:r w:rsidR="00791308">
        <w:t> </w:t>
      </w:r>
      <w:r w:rsidR="00451B1F">
        <w:t>0.54</w:t>
      </w:r>
      <w:r>
        <w:t xml:space="preserve">, </w:t>
      </w:r>
      <w:r w:rsidR="003830D6">
        <w:rPr>
          <w:i/>
        </w:rPr>
        <w:t>n.s.</w:t>
      </w:r>
      <w:r>
        <w:t>).</w:t>
      </w:r>
      <w:r w:rsidR="00296AFF">
        <w:t xml:space="preserve"> </w:t>
      </w:r>
    </w:p>
    <w:p w:rsidR="00087E28" w:rsidRDefault="00DE50CA" w:rsidP="00AB09BE">
      <w:pPr>
        <w:pStyle w:val="Answer"/>
      </w:pPr>
      <w:r>
        <w:t>Second, a</w:t>
      </w:r>
      <w:r w:rsidR="00296AFF">
        <w:t xml:space="preserve"> Generalized Linear Mixed Model (GLMM) can be used. </w:t>
      </w:r>
      <w:r w:rsidR="001C6CA7">
        <w:t xml:space="preserve">The Analyze &gt; Distribution &gt; Fit Distribution &gt; Poisson &gt; Goodness of Fit process in JMP was used </w:t>
      </w:r>
      <w:r w:rsidR="001908ED">
        <w:t>to show</w:t>
      </w:r>
      <w:r w:rsidR="001C6CA7">
        <w:t xml:space="preserve"> </w:t>
      </w:r>
      <w:r w:rsidR="00327770">
        <w:t xml:space="preserve">the data can be considered </w:t>
      </w:r>
      <w:r w:rsidR="00DB543B">
        <w:t xml:space="preserve">as coming </w:t>
      </w:r>
      <w:r w:rsidR="00327770">
        <w:t>from a Poisson distribution (Pearson χ</w:t>
      </w:r>
      <w:r w:rsidR="00327770" w:rsidRPr="00327770">
        <w:rPr>
          <w:vertAlign w:val="superscript"/>
        </w:rPr>
        <w:t>2</w:t>
      </w:r>
      <w:r w:rsidR="00327770">
        <w:t>(1,</w:t>
      </w:r>
      <w:r w:rsidR="00327770" w:rsidRPr="00B20B4E">
        <w:rPr>
          <w:i/>
        </w:rPr>
        <w:t>N</w:t>
      </w:r>
      <w:r w:rsidR="00327770">
        <w:t xml:space="preserve">=72) = 5.07, </w:t>
      </w:r>
      <w:r w:rsidR="00327770">
        <w:rPr>
          <w:i/>
        </w:rPr>
        <w:t>p</w:t>
      </w:r>
      <w:r w:rsidR="00327770">
        <w:t xml:space="preserve"> = .99). </w:t>
      </w:r>
      <w:r w:rsidR="00047DF8">
        <w:t>Therefore, the GLMM was modeled in SPSS using Poisson regression with a Log link function</w:t>
      </w:r>
      <w:r w:rsidR="00ED4237">
        <w:t xml:space="preserve"> and Errors as a scalar measure</w:t>
      </w:r>
      <w:r w:rsidR="00047DF8">
        <w:t>.</w:t>
      </w:r>
      <w:r w:rsidR="0093197A">
        <w:t xml:space="preserve"> Results show a </w:t>
      </w:r>
      <w:r w:rsidR="00734DF4">
        <w:t xml:space="preserve">trend for </w:t>
      </w:r>
      <w:r w:rsidR="00734DF4">
        <w:rPr>
          <w:i/>
        </w:rPr>
        <w:t>Interface</w:t>
      </w:r>
      <w:r w:rsidR="00734DF4">
        <w:t xml:space="preserve"> on </w:t>
      </w:r>
      <w:r w:rsidR="00734DF4">
        <w:rPr>
          <w:i/>
        </w:rPr>
        <w:t>Errors</w:t>
      </w:r>
      <w:r w:rsidR="00734DF4">
        <w:t xml:space="preserve"> (F(1,66) = 3.25, </w:t>
      </w:r>
      <w:r w:rsidR="00734DF4">
        <w:rPr>
          <w:i/>
        </w:rPr>
        <w:t>p</w:t>
      </w:r>
      <w:r w:rsidR="00734DF4">
        <w:t> = .08)</w:t>
      </w:r>
      <w:r w:rsidR="00033B81">
        <w:t xml:space="preserve">, a nonsignificant effect of </w:t>
      </w:r>
      <w:r w:rsidR="00033B81">
        <w:rPr>
          <w:i/>
        </w:rPr>
        <w:t>Technique</w:t>
      </w:r>
      <w:r w:rsidR="00033B81">
        <w:t xml:space="preserve"> on </w:t>
      </w:r>
      <w:r w:rsidR="00033B81">
        <w:rPr>
          <w:i/>
        </w:rPr>
        <w:t>Errors</w:t>
      </w:r>
      <w:r w:rsidR="00033B81">
        <w:t xml:space="preserve"> (F(2,66) = 1.04, </w:t>
      </w:r>
      <w:r w:rsidR="00033B81">
        <w:rPr>
          <w:i/>
        </w:rPr>
        <w:t>n.s.</w:t>
      </w:r>
      <w:r w:rsidR="00476838">
        <w:t xml:space="preserve">), and a </w:t>
      </w:r>
      <w:r w:rsidR="00FA066F">
        <w:t xml:space="preserve">nonsignificant </w:t>
      </w:r>
      <w:r w:rsidR="00FA066F">
        <w:rPr>
          <w:i/>
        </w:rPr>
        <w:t>Interface*Technique</w:t>
      </w:r>
      <w:r w:rsidR="00FA066F">
        <w:t xml:space="preserve"> interaction (F(2,66) = 1.00, </w:t>
      </w:r>
      <w:r w:rsidR="00F236CA">
        <w:rPr>
          <w:i/>
        </w:rPr>
        <w:t>n.s.</w:t>
      </w:r>
      <w:r w:rsidR="00F236CA">
        <w:t xml:space="preserve">). </w:t>
      </w:r>
    </w:p>
    <w:p w:rsidR="009141CE" w:rsidRPr="006502F6" w:rsidRDefault="0014111B" w:rsidP="00AB09BE">
      <w:pPr>
        <w:pStyle w:val="Answer"/>
        <w:rPr>
          <w:sz w:val="20"/>
        </w:rPr>
      </w:pPr>
      <w:r>
        <w:t xml:space="preserve">Third, </w:t>
      </w:r>
      <w:r w:rsidR="00034E4C">
        <w:t xml:space="preserve">a Generalized Estimating Equation (GEE) can </w:t>
      </w:r>
      <w:r w:rsidR="005A131E">
        <w:t xml:space="preserve">be used </w:t>
      </w:r>
      <w:r w:rsidR="006D37B3">
        <w:t>in SPSS w</w:t>
      </w:r>
      <w:r w:rsidR="004F6BCC">
        <w:t>ith an ordinal logistic model, Errors as an ordinal measure, and an Exchangeable</w:t>
      </w:r>
      <w:r w:rsidR="00A37801">
        <w:t xml:space="preserve"> </w:t>
      </w:r>
      <w:r w:rsidR="004F6BCC">
        <w:t xml:space="preserve">covariance structure. </w:t>
      </w:r>
      <w:r w:rsidR="006D37B3">
        <w:t xml:space="preserve">Results show </w:t>
      </w:r>
      <w:r w:rsidR="004B0CC1">
        <w:t xml:space="preserve">a significant effect of </w:t>
      </w:r>
      <w:r w:rsidR="004B0CC1">
        <w:rPr>
          <w:i/>
        </w:rPr>
        <w:t>Interface</w:t>
      </w:r>
      <w:r w:rsidR="004B0CC1">
        <w:t xml:space="preserve"> on </w:t>
      </w:r>
      <w:r w:rsidR="004B0CC1">
        <w:rPr>
          <w:i/>
        </w:rPr>
        <w:t>Errors</w:t>
      </w:r>
      <w:r w:rsidR="004B0CC1">
        <w:t xml:space="preserve"> (</w:t>
      </w:r>
      <w:r w:rsidR="00B20B4E">
        <w:t xml:space="preserve">Wald </w:t>
      </w:r>
      <w:r w:rsidR="004B0CC1">
        <w:t>χ</w:t>
      </w:r>
      <w:r w:rsidR="004B0CC1" w:rsidRPr="004B0CC1">
        <w:rPr>
          <w:vertAlign w:val="superscript"/>
        </w:rPr>
        <w:t>2</w:t>
      </w:r>
      <w:r w:rsidR="004B0CC1">
        <w:t>(1,</w:t>
      </w:r>
      <w:r w:rsidR="004B0CC1" w:rsidRPr="00FB14B8">
        <w:rPr>
          <w:i/>
        </w:rPr>
        <w:t>N</w:t>
      </w:r>
      <w:r w:rsidR="004B0CC1">
        <w:t xml:space="preserve">=72) = 4.97, </w:t>
      </w:r>
      <w:r w:rsidR="009169C8">
        <w:rPr>
          <w:i/>
        </w:rPr>
        <w:t>p</w:t>
      </w:r>
      <w:r w:rsidR="009169C8">
        <w:t> &lt; </w:t>
      </w:r>
      <w:r w:rsidR="00C265BB">
        <w:t xml:space="preserve">.05), a nonsignificant effect of </w:t>
      </w:r>
      <w:r w:rsidR="00C265BB">
        <w:rPr>
          <w:i/>
        </w:rPr>
        <w:t>Technique</w:t>
      </w:r>
      <w:r w:rsidR="00C265BB">
        <w:t xml:space="preserve"> on </w:t>
      </w:r>
      <w:r w:rsidR="00C265BB">
        <w:rPr>
          <w:i/>
        </w:rPr>
        <w:t>Errors</w:t>
      </w:r>
      <w:r w:rsidR="00C265BB">
        <w:t xml:space="preserve"> (</w:t>
      </w:r>
      <w:r w:rsidR="00F32C9B">
        <w:t xml:space="preserve">Wald </w:t>
      </w:r>
      <w:r w:rsidR="00C265BB">
        <w:t>χ</w:t>
      </w:r>
      <w:r w:rsidR="00C265BB" w:rsidRPr="004B0CC1">
        <w:rPr>
          <w:vertAlign w:val="superscript"/>
        </w:rPr>
        <w:t>2</w:t>
      </w:r>
      <w:r w:rsidR="00C265BB">
        <w:t>(</w:t>
      </w:r>
      <w:r w:rsidR="008F053E">
        <w:t>2</w:t>
      </w:r>
      <w:r w:rsidR="00C265BB">
        <w:t>,</w:t>
      </w:r>
      <w:r w:rsidR="00C265BB" w:rsidRPr="00FB14B8">
        <w:rPr>
          <w:i/>
        </w:rPr>
        <w:t>N</w:t>
      </w:r>
      <w:r w:rsidR="00C265BB">
        <w:t>=72) = </w:t>
      </w:r>
      <w:r w:rsidR="00BC1656">
        <w:t>0.75</w:t>
      </w:r>
      <w:r w:rsidR="00C265BB">
        <w:t xml:space="preserve">, </w:t>
      </w:r>
      <w:r w:rsidR="00BC1656">
        <w:rPr>
          <w:i/>
        </w:rPr>
        <w:t>n.s.</w:t>
      </w:r>
      <w:r w:rsidR="00C265BB">
        <w:t xml:space="preserve">), </w:t>
      </w:r>
      <w:r w:rsidR="006502F6">
        <w:t xml:space="preserve">and a nonsignificant </w:t>
      </w:r>
      <w:r w:rsidR="006502F6">
        <w:rPr>
          <w:i/>
        </w:rPr>
        <w:t>Interface*Technique</w:t>
      </w:r>
      <w:r w:rsidR="006502F6">
        <w:t xml:space="preserve"> interaction (Wald χ</w:t>
      </w:r>
      <w:r w:rsidR="006502F6" w:rsidRPr="004B0CC1">
        <w:rPr>
          <w:vertAlign w:val="superscript"/>
        </w:rPr>
        <w:t>2</w:t>
      </w:r>
      <w:r w:rsidR="006502F6">
        <w:t>(</w:t>
      </w:r>
      <w:r w:rsidR="00A23210">
        <w:t>2</w:t>
      </w:r>
      <w:r w:rsidR="006502F6">
        <w:t>,</w:t>
      </w:r>
      <w:r w:rsidR="006502F6" w:rsidRPr="00FA7BBC">
        <w:rPr>
          <w:i/>
        </w:rPr>
        <w:t>N</w:t>
      </w:r>
      <w:r w:rsidR="006502F6">
        <w:t>=72) = </w:t>
      </w:r>
      <w:r w:rsidR="006F0EC2">
        <w:t>1</w:t>
      </w:r>
      <w:r w:rsidR="006502F6">
        <w:t>.</w:t>
      </w:r>
      <w:r w:rsidR="006F0EC2">
        <w:t>76</w:t>
      </w:r>
      <w:r w:rsidR="006502F6">
        <w:t xml:space="preserve">, </w:t>
      </w:r>
      <w:r w:rsidR="006502F6">
        <w:rPr>
          <w:i/>
        </w:rPr>
        <w:t>n.s.</w:t>
      </w:r>
      <w:r w:rsidR="006502F6">
        <w:t xml:space="preserve">). </w:t>
      </w:r>
    </w:p>
    <w:p w:rsidR="006055F3" w:rsidRDefault="006055F3" w:rsidP="006055F3">
      <w:pPr>
        <w:pStyle w:val="ListParagraph"/>
      </w:pPr>
      <w:r w:rsidRPr="00B33B66">
        <w:t xml:space="preserve">What </w:t>
      </w:r>
      <w:r w:rsidRPr="00A87EAE">
        <w:rPr>
          <w:i/>
        </w:rPr>
        <w:t>parametric</w:t>
      </w:r>
      <w:r w:rsidRPr="00B33B66">
        <w:t xml:space="preserve"> test should be used? </w:t>
      </w:r>
      <w:r w:rsidR="006F26E3">
        <w:t>Perform and report</w:t>
      </w:r>
      <w:r w:rsidR="006F26E3" w:rsidRPr="00B33B66">
        <w:t xml:space="preserve"> </w:t>
      </w:r>
      <w:r w:rsidRPr="00B33B66">
        <w:t>the test. Indicate whether JMP or SPSS was used.</w:t>
      </w:r>
    </w:p>
    <w:p w:rsidR="00A63695" w:rsidRPr="00C72724" w:rsidRDefault="00A63695" w:rsidP="00AB09BE">
      <w:pPr>
        <w:pStyle w:val="Answer"/>
      </w:pPr>
      <w:r>
        <w:t xml:space="preserve">We have two factors, one of which is within-subjects, so a repeated measures ANOVA should be used. Using JMP, </w:t>
      </w:r>
      <w:r w:rsidR="00F0006A">
        <w:t>we first</w:t>
      </w:r>
      <w:r w:rsidR="00505BC7">
        <w:t xml:space="preserve"> </w:t>
      </w:r>
      <w:r w:rsidR="00F0006A">
        <w:t xml:space="preserve">create a wide-format table using Tables &gt; Split, putting </w:t>
      </w:r>
      <w:r w:rsidR="00DC76B3" w:rsidRPr="00DC76B3">
        <w:rPr>
          <w:i/>
        </w:rPr>
        <w:t>Technique</w:t>
      </w:r>
      <w:r w:rsidR="00DC76B3">
        <w:t xml:space="preserve"> in Split By, </w:t>
      </w:r>
      <w:r w:rsidR="001B09B9">
        <w:rPr>
          <w:i/>
        </w:rPr>
        <w:t>Errors</w:t>
      </w:r>
      <w:r w:rsidR="00DC76B3">
        <w:rPr>
          <w:i/>
        </w:rPr>
        <w:t xml:space="preserve"> </w:t>
      </w:r>
      <w:r w:rsidR="00DC76B3">
        <w:t xml:space="preserve">in Split Columns, and </w:t>
      </w:r>
      <w:r w:rsidR="00DC76B3">
        <w:rPr>
          <w:i/>
        </w:rPr>
        <w:t xml:space="preserve">Subject </w:t>
      </w:r>
      <w:r w:rsidR="00DC76B3">
        <w:t xml:space="preserve">and </w:t>
      </w:r>
      <w:r w:rsidR="00DC76B3">
        <w:rPr>
          <w:i/>
        </w:rPr>
        <w:t>Interface</w:t>
      </w:r>
      <w:r w:rsidR="00DC76B3">
        <w:t xml:space="preserve"> in Group. </w:t>
      </w:r>
      <w:r w:rsidR="003172C3">
        <w:t xml:space="preserve">Using JMP’s Analyze &gt; Fit Model &gt; Manova personality, </w:t>
      </w:r>
      <w:r w:rsidR="00A334B4">
        <w:t xml:space="preserve">the repeated measures ANOVA </w:t>
      </w:r>
      <w:r w:rsidR="005C4650">
        <w:t xml:space="preserve">results in </w:t>
      </w:r>
      <w:r w:rsidR="00DD20B4">
        <w:t xml:space="preserve">a significant effect of </w:t>
      </w:r>
      <w:r w:rsidR="00DD20B4">
        <w:rPr>
          <w:i/>
        </w:rPr>
        <w:t>Interface</w:t>
      </w:r>
      <w:r w:rsidR="00DD20B4">
        <w:t xml:space="preserve"> on </w:t>
      </w:r>
      <w:r w:rsidR="0056058E">
        <w:rPr>
          <w:i/>
        </w:rPr>
        <w:t>Errors</w:t>
      </w:r>
      <w:r w:rsidR="005E0E1B">
        <w:t xml:space="preserve"> (F(1,22) = 6.09</w:t>
      </w:r>
      <w:r w:rsidR="00DD20B4">
        <w:t xml:space="preserve">, </w:t>
      </w:r>
      <w:r w:rsidR="005E0E1B">
        <w:rPr>
          <w:i/>
        </w:rPr>
        <w:t>p</w:t>
      </w:r>
      <w:r w:rsidR="005E0E1B" w:rsidRPr="005E0E1B">
        <w:t> &lt; .05</w:t>
      </w:r>
      <w:r w:rsidR="00DD20B4">
        <w:t>)</w:t>
      </w:r>
      <w:r w:rsidR="00C72724">
        <w:t xml:space="preserve">, a nonsignificant effect of </w:t>
      </w:r>
      <w:r w:rsidR="00C72724">
        <w:rPr>
          <w:i/>
        </w:rPr>
        <w:t>Technique</w:t>
      </w:r>
      <w:r w:rsidR="00C72724">
        <w:t xml:space="preserve"> on </w:t>
      </w:r>
      <w:r w:rsidR="00A2532C">
        <w:rPr>
          <w:i/>
        </w:rPr>
        <w:t>Errors</w:t>
      </w:r>
      <w:r w:rsidR="00C72724">
        <w:t xml:space="preserve"> (F(2,44)</w:t>
      </w:r>
      <w:r w:rsidR="00497D22">
        <w:t> </w:t>
      </w:r>
      <w:r w:rsidR="00C72724">
        <w:t>=</w:t>
      </w:r>
      <w:r w:rsidR="00497D22">
        <w:t> </w:t>
      </w:r>
      <w:r w:rsidR="00C72724">
        <w:t>0.</w:t>
      </w:r>
      <w:r w:rsidR="00497D22">
        <w:t>77</w:t>
      </w:r>
      <w:r w:rsidR="00C72724">
        <w:t xml:space="preserve">, </w:t>
      </w:r>
      <w:r w:rsidR="00C72724">
        <w:rPr>
          <w:i/>
        </w:rPr>
        <w:t>n.s.</w:t>
      </w:r>
      <w:r w:rsidR="00C72724">
        <w:t xml:space="preserve">), </w:t>
      </w:r>
      <w:r w:rsidR="00F44225">
        <w:t>and</w:t>
      </w:r>
      <w:r w:rsidR="00C72724">
        <w:t xml:space="preserve"> a </w:t>
      </w:r>
      <w:r w:rsidR="00F44225">
        <w:t>non</w:t>
      </w:r>
      <w:r w:rsidR="00C72724">
        <w:t xml:space="preserve">significant </w:t>
      </w:r>
      <w:r w:rsidR="00C72724">
        <w:rPr>
          <w:i/>
        </w:rPr>
        <w:t>Interface*Technique</w:t>
      </w:r>
      <w:r w:rsidR="00C72724">
        <w:t xml:space="preserve"> interaction (F(2,44)</w:t>
      </w:r>
      <w:r w:rsidR="00BD0606">
        <w:t> </w:t>
      </w:r>
      <w:r w:rsidR="00C72724">
        <w:t>=</w:t>
      </w:r>
      <w:r w:rsidR="00BD0606">
        <w:t> 0</w:t>
      </w:r>
      <w:r w:rsidR="00C72724">
        <w:t>.</w:t>
      </w:r>
      <w:r w:rsidR="00BD0606">
        <w:t>90</w:t>
      </w:r>
      <w:r w:rsidR="00C72724">
        <w:t xml:space="preserve">, </w:t>
      </w:r>
      <w:r w:rsidR="00BD0606">
        <w:rPr>
          <w:i/>
        </w:rPr>
        <w:t>n.s.</w:t>
      </w:r>
      <w:r w:rsidR="00C72724">
        <w:t xml:space="preserve">). </w:t>
      </w:r>
      <w:r w:rsidR="00DE6F22">
        <w:t xml:space="preserve">For completeness, we also ran a mixed-effects model analysis of variance on </w:t>
      </w:r>
      <w:r w:rsidR="00D01282">
        <w:t>the original long-format table</w:t>
      </w:r>
      <w:r w:rsidR="0091346D">
        <w:t>,</w:t>
      </w:r>
      <w:r w:rsidR="00DE6F22">
        <w:t xml:space="preserve"> which results in </w:t>
      </w:r>
      <w:r w:rsidR="00225E16">
        <w:t xml:space="preserve">exactly the same statistical </w:t>
      </w:r>
      <w:r w:rsidR="00596B80">
        <w:t>findings</w:t>
      </w:r>
      <w:r w:rsidR="00DE6F22">
        <w:t>.</w:t>
      </w:r>
    </w:p>
    <w:p w:rsidR="006055F3" w:rsidRDefault="006055F3" w:rsidP="003228ED">
      <w:pPr>
        <w:pStyle w:val="ListParagraph"/>
      </w:pPr>
      <w:r w:rsidRPr="00B33B66">
        <w:t xml:space="preserve">How do the results and conclusions compare between </w:t>
      </w:r>
      <w:r>
        <w:t>your</w:t>
      </w:r>
      <w:r w:rsidRPr="00B33B66">
        <w:t xml:space="preserve"> nonparametric and parametric tests</w:t>
      </w:r>
      <w:r>
        <w:t xml:space="preserve"> for these data</w:t>
      </w:r>
      <w:r w:rsidRPr="00B33B66">
        <w:t>?</w:t>
      </w:r>
    </w:p>
    <w:p w:rsidR="003228ED" w:rsidRPr="0069614E" w:rsidRDefault="001D31C0" w:rsidP="00AB09BE">
      <w:pPr>
        <w:pStyle w:val="Answer"/>
      </w:pPr>
      <w:r>
        <w:t xml:space="preserve">All tests show a significant effect of </w:t>
      </w:r>
      <w:r>
        <w:rPr>
          <w:i/>
        </w:rPr>
        <w:t>Interface</w:t>
      </w:r>
      <w:r>
        <w:t xml:space="preserve"> on </w:t>
      </w:r>
      <w:r>
        <w:rPr>
          <w:i/>
        </w:rPr>
        <w:t>Errors</w:t>
      </w:r>
      <w:r>
        <w:t xml:space="preserve"> except the </w:t>
      </w:r>
      <w:r w:rsidR="0069614E">
        <w:t>GLMM, which resulted in a trend (</w:t>
      </w:r>
      <w:r w:rsidR="0069614E">
        <w:rPr>
          <w:i/>
        </w:rPr>
        <w:t>p</w:t>
      </w:r>
      <w:r w:rsidR="0069614E">
        <w:t xml:space="preserve"> = .08). All tests agree on the nonsignificance of </w:t>
      </w:r>
      <w:r w:rsidR="0069614E">
        <w:rPr>
          <w:i/>
        </w:rPr>
        <w:t>Technique</w:t>
      </w:r>
      <w:r w:rsidR="0069614E">
        <w:t xml:space="preserve"> on </w:t>
      </w:r>
      <w:r w:rsidR="0069614E">
        <w:rPr>
          <w:i/>
        </w:rPr>
        <w:t>Errors</w:t>
      </w:r>
      <w:r w:rsidR="0069614E">
        <w:t xml:space="preserve"> and </w:t>
      </w:r>
      <w:r w:rsidR="0069614E">
        <w:rPr>
          <w:i/>
        </w:rPr>
        <w:t>Interface*Technique</w:t>
      </w:r>
      <w:r w:rsidR="0069614E">
        <w:t xml:space="preserve"> on </w:t>
      </w:r>
      <w:r w:rsidR="0069614E">
        <w:rPr>
          <w:i/>
        </w:rPr>
        <w:t>Errors</w:t>
      </w:r>
      <w:r w:rsidR="0069614E">
        <w:t>.</w:t>
      </w:r>
    </w:p>
    <w:p w:rsidR="006055F3" w:rsidRPr="00AB09BE" w:rsidRDefault="006055F3" w:rsidP="00EF36A7">
      <w:pPr>
        <w:pStyle w:val="ListParagraph"/>
        <w:keepNext/>
        <w:numPr>
          <w:ilvl w:val="0"/>
          <w:numId w:val="0"/>
        </w:numPr>
        <w:contextualSpacing w:val="0"/>
        <w:rPr>
          <w:rFonts w:ascii="Segoe UI" w:hAnsi="Segoe UI" w:cs="Segoe UI"/>
          <w:b/>
          <w:color w:val="0070C0"/>
          <w:sz w:val="20"/>
          <w:szCs w:val="20"/>
        </w:rPr>
      </w:pPr>
      <w:r w:rsidRPr="00AB09BE">
        <w:rPr>
          <w:rFonts w:ascii="Segoe UI" w:hAnsi="Segoe UI" w:cs="Segoe UI"/>
          <w:b/>
          <w:color w:val="0070C0"/>
          <w:sz w:val="20"/>
          <w:szCs w:val="20"/>
        </w:rPr>
        <w:t>F</w:t>
      </w:r>
      <w:r w:rsidR="0071708D" w:rsidRPr="00AB09BE">
        <w:rPr>
          <w:rFonts w:ascii="Segoe UI" w:hAnsi="Segoe UI" w:cs="Segoe UI"/>
          <w:b/>
          <w:color w:val="0070C0"/>
          <w:sz w:val="20"/>
          <w:szCs w:val="20"/>
        </w:rPr>
        <w:t xml:space="preserve">. Mann-Whitney </w:t>
      </w:r>
      <w:r w:rsidR="0071708D" w:rsidRPr="00AB09BE">
        <w:rPr>
          <w:rFonts w:ascii="Segoe UI" w:hAnsi="Segoe UI" w:cs="Segoe UI"/>
          <w:b/>
          <w:i/>
          <w:color w:val="0070C0"/>
          <w:sz w:val="20"/>
          <w:szCs w:val="20"/>
        </w:rPr>
        <w:t>U</w:t>
      </w:r>
    </w:p>
    <w:p w:rsidR="006055F3" w:rsidRDefault="00F16DBB" w:rsidP="006055F3">
      <w:pPr>
        <w:pStyle w:val="ListParagraph"/>
      </w:pPr>
      <w:r w:rsidRPr="00B33B66">
        <w:t>What type of experimental design appears to have been used? Factors? Levels?</w:t>
      </w:r>
      <w:r>
        <w:t xml:space="preserve"> Within- or between-subjects? Responses?</w:t>
      </w:r>
      <w:r w:rsidRPr="00B33B66">
        <w:t xml:space="preserve"> Number of subjects? </w:t>
      </w:r>
      <w:r>
        <w:t>Is the table in wide- or long-format?</w:t>
      </w:r>
    </w:p>
    <w:p w:rsidR="00B530C7" w:rsidRPr="00B33B66" w:rsidRDefault="0048787E" w:rsidP="00A42374">
      <w:pPr>
        <w:pStyle w:val="Answer"/>
      </w:pPr>
      <w:r>
        <w:t xml:space="preserve">The experiment is a one-way between-subjects design. </w:t>
      </w:r>
      <w:r>
        <w:rPr>
          <w:i/>
        </w:rPr>
        <w:t>Factor</w:t>
      </w:r>
      <w:r>
        <w:t xml:space="preserve"> is a between-subjects factor with </w:t>
      </w:r>
      <w:r w:rsidR="00671072">
        <w:t>two</w:t>
      </w:r>
      <w:r>
        <w:t xml:space="preserve"> levels (1-</w:t>
      </w:r>
      <w:r w:rsidR="004B7045">
        <w:t>2</w:t>
      </w:r>
      <w:r>
        <w:t xml:space="preserve">). The response is </w:t>
      </w:r>
      <w:r w:rsidR="00334253">
        <w:rPr>
          <w:i/>
        </w:rPr>
        <w:t>Response</w:t>
      </w:r>
      <w:r>
        <w:t xml:space="preserve">. There are </w:t>
      </w:r>
      <w:r w:rsidR="00457228">
        <w:t>2</w:t>
      </w:r>
      <w:r>
        <w:t>0 subjects. The table qualifies as being in both wide-format and long-format. It is in wide-format because all responses for a given subject are in a single row. It is in long-format because there is only one response per row</w:t>
      </w:r>
      <w:r w:rsidR="00D35419">
        <w:t>.</w:t>
      </w:r>
    </w:p>
    <w:p w:rsidR="006055F3" w:rsidRDefault="006055F3" w:rsidP="006055F3">
      <w:pPr>
        <w:pStyle w:val="ListParagraph"/>
      </w:pPr>
      <w:r w:rsidRPr="00B33B66">
        <w:t xml:space="preserve">Using Analyze &gt; Distribution in JMP, perform a test for normality and report the result. </w:t>
      </w:r>
      <w:r>
        <w:t>Do the data seem to violate the normality assumption?</w:t>
      </w:r>
    </w:p>
    <w:p w:rsidR="00CE4BC4" w:rsidRDefault="000F5EB4" w:rsidP="00A42374">
      <w:pPr>
        <w:pStyle w:val="Answer"/>
      </w:pPr>
      <w:r>
        <w:lastRenderedPageBreak/>
        <w:t xml:space="preserve">A significant Shapiro-Wilk </w:t>
      </w:r>
      <w:r w:rsidRPr="00C27223">
        <w:rPr>
          <w:i/>
        </w:rPr>
        <w:t>W</w:t>
      </w:r>
      <w:r>
        <w:t xml:space="preserve"> </w:t>
      </w:r>
      <w:r w:rsidRPr="00C27223">
        <w:t>test</w:t>
      </w:r>
      <w:r>
        <w:t xml:space="preserve"> for normality on </w:t>
      </w:r>
      <w:r>
        <w:rPr>
          <w:i/>
        </w:rPr>
        <w:t>Response</w:t>
      </w:r>
      <w:r>
        <w:t xml:space="preserve"> indicates that the data are non-normal (</w:t>
      </w:r>
      <w:r>
        <w:rPr>
          <w:i/>
        </w:rPr>
        <w:t>W</w:t>
      </w:r>
      <w:r w:rsidR="00163953">
        <w:rPr>
          <w:i/>
        </w:rPr>
        <w:t> </w:t>
      </w:r>
      <w:r>
        <w:t>=</w:t>
      </w:r>
      <w:r w:rsidR="00163953">
        <w:t> </w:t>
      </w:r>
      <w:r>
        <w:t xml:space="preserve">.85, </w:t>
      </w:r>
      <w:r>
        <w:rPr>
          <w:i/>
        </w:rPr>
        <w:t>p</w:t>
      </w:r>
      <w:r w:rsidR="00163953">
        <w:rPr>
          <w:i/>
        </w:rPr>
        <w:t> </w:t>
      </w:r>
      <w:r>
        <w:rPr>
          <w:i/>
        </w:rPr>
        <w:t>&lt;</w:t>
      </w:r>
      <w:r w:rsidR="00163953">
        <w:rPr>
          <w:i/>
        </w:rPr>
        <w:t> </w:t>
      </w:r>
      <w:r>
        <w:t>.01). The data seem to violate the normality assumption.</w:t>
      </w:r>
    </w:p>
    <w:p w:rsidR="006055F3" w:rsidRDefault="006055F3" w:rsidP="006055F3">
      <w:pPr>
        <w:pStyle w:val="ListParagraph"/>
      </w:pPr>
      <w:r>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9C7ACD" w:rsidRPr="00B33B66" w:rsidRDefault="001B414E" w:rsidP="00A42374">
      <w:pPr>
        <w:pStyle w:val="Answer"/>
      </w:pPr>
      <w:r>
        <w:t xml:space="preserve">A significant Levene’s test for homogeneity of variances on </w:t>
      </w:r>
      <w:r w:rsidR="009F53E6">
        <w:rPr>
          <w:i/>
        </w:rPr>
        <w:t xml:space="preserve">Response </w:t>
      </w:r>
      <w:r>
        <w:t xml:space="preserve">by </w:t>
      </w:r>
      <w:r>
        <w:rPr>
          <w:i/>
        </w:rPr>
        <w:t>Factor</w:t>
      </w:r>
      <w:r>
        <w:t xml:space="preserve"> indicates that the data seem to violate </w:t>
      </w:r>
      <w:r w:rsidRPr="00082E97">
        <w:t>homoscedasticity</w:t>
      </w:r>
      <w:r>
        <w:t xml:space="preserve"> (F(</w:t>
      </w:r>
      <w:r w:rsidR="00C035AD">
        <w:t>1</w:t>
      </w:r>
      <w:r>
        <w:t>,</w:t>
      </w:r>
      <w:r w:rsidR="00C035AD">
        <w:t>18</w:t>
      </w:r>
      <w:r>
        <w:t>)</w:t>
      </w:r>
      <w:r w:rsidR="00507276">
        <w:t> </w:t>
      </w:r>
      <w:r>
        <w:t>=</w:t>
      </w:r>
      <w:r w:rsidR="00507276">
        <w:t> </w:t>
      </w:r>
      <w:r w:rsidR="00C035AD">
        <w:t>15</w:t>
      </w:r>
      <w:r>
        <w:t>.</w:t>
      </w:r>
      <w:r w:rsidR="00C035AD">
        <w:t>64</w:t>
      </w:r>
      <w:r>
        <w:t xml:space="preserve">, </w:t>
      </w:r>
      <w:r>
        <w:rPr>
          <w:i/>
        </w:rPr>
        <w:t>p</w:t>
      </w:r>
      <w:r w:rsidR="00507276">
        <w:rPr>
          <w:i/>
        </w:rPr>
        <w:t> </w:t>
      </w:r>
      <w:r>
        <w:t>&lt;</w:t>
      </w:r>
      <w:r w:rsidR="00507276">
        <w:t> </w:t>
      </w:r>
      <w:r>
        <w:t>.001).</w:t>
      </w:r>
    </w:p>
    <w:p w:rsidR="006055F3" w:rsidRDefault="006055F3" w:rsidP="006055F3">
      <w:pPr>
        <w:pStyle w:val="ListParagraph"/>
      </w:pPr>
      <w:r w:rsidRPr="00B33B66">
        <w:t xml:space="preserve">What </w:t>
      </w:r>
      <w:r w:rsidRPr="00A87EAE">
        <w:rPr>
          <w:i/>
        </w:rPr>
        <w:t>nonparametric</w:t>
      </w:r>
      <w:r w:rsidRPr="00B33B66">
        <w:t xml:space="preserve"> test should be used?</w:t>
      </w:r>
      <w:r>
        <w:t xml:space="preserve"> </w:t>
      </w:r>
      <w:r w:rsidR="003F6EB8">
        <w:t>Perform and report</w:t>
      </w:r>
      <w:r w:rsidR="003F6EB8" w:rsidRPr="00B33B66">
        <w:t xml:space="preserve"> </w:t>
      </w:r>
      <w:r w:rsidRPr="00B33B66">
        <w:t>the test. Indicate whether JMP or SPSS was used.</w:t>
      </w:r>
    </w:p>
    <w:p w:rsidR="00FF0AD5" w:rsidRPr="00B33B66" w:rsidRDefault="007230A4" w:rsidP="00A42374">
      <w:pPr>
        <w:pStyle w:val="Answer"/>
      </w:pPr>
      <w:r>
        <w:t xml:space="preserve">We have a single between-subjects factor with </w:t>
      </w:r>
      <w:r w:rsidR="00121D39">
        <w:t>two</w:t>
      </w:r>
      <w:r>
        <w:t xml:space="preserve"> levels, so a </w:t>
      </w:r>
      <w:r w:rsidR="00121D39">
        <w:t xml:space="preserve">Mann-Whitney </w:t>
      </w:r>
      <w:r w:rsidR="00121D39">
        <w:rPr>
          <w:i/>
        </w:rPr>
        <w:t>U</w:t>
      </w:r>
      <w:r>
        <w:t xml:space="preserve"> test should be used. Using </w:t>
      </w:r>
      <w:r w:rsidR="008D6F45">
        <w:t>SPSS</w:t>
      </w:r>
      <w:r>
        <w:t xml:space="preserve">, this test results in a </w:t>
      </w:r>
      <w:r w:rsidR="00812BC5">
        <w:t>non</w:t>
      </w:r>
      <w:r>
        <w:t xml:space="preserve">significant effect of </w:t>
      </w:r>
      <w:r>
        <w:rPr>
          <w:i/>
        </w:rPr>
        <w:t>Factor</w:t>
      </w:r>
      <w:r>
        <w:t xml:space="preserve"> on </w:t>
      </w:r>
      <w:r w:rsidR="00067CB2">
        <w:rPr>
          <w:i/>
        </w:rPr>
        <w:t>Response</w:t>
      </w:r>
      <w:r>
        <w:t xml:space="preserve"> (</w:t>
      </w:r>
      <w:r w:rsidR="00812BC5">
        <w:rPr>
          <w:i/>
        </w:rPr>
        <w:t>U</w:t>
      </w:r>
      <w:r w:rsidR="00424275">
        <w:rPr>
          <w:i/>
        </w:rPr>
        <w:t> </w:t>
      </w:r>
      <w:r w:rsidR="00812BC5">
        <w:t>=</w:t>
      </w:r>
      <w:r w:rsidR="00424275">
        <w:t> </w:t>
      </w:r>
      <w:r w:rsidR="00812BC5">
        <w:t xml:space="preserve">34.00, </w:t>
      </w:r>
      <w:r w:rsidR="00EC6A7B" w:rsidRPr="00424275">
        <w:rPr>
          <w:i/>
        </w:rPr>
        <w:t>N</w:t>
      </w:r>
      <w:r w:rsidR="00424275">
        <w:rPr>
          <w:i/>
        </w:rPr>
        <w:t> </w:t>
      </w:r>
      <w:r w:rsidR="00EC6A7B">
        <w:t>=</w:t>
      </w:r>
      <w:r w:rsidR="00424275">
        <w:t> </w:t>
      </w:r>
      <w:r w:rsidR="009D4AE7">
        <w:t>20</w:t>
      </w:r>
      <w:r w:rsidR="00EC6A7B">
        <w:t xml:space="preserve">, </w:t>
      </w:r>
      <w:r w:rsidR="00812BC5" w:rsidRPr="007B62D2">
        <w:rPr>
          <w:i/>
        </w:rPr>
        <w:t>n.s.</w:t>
      </w:r>
      <w:r>
        <w:t>).</w:t>
      </w:r>
    </w:p>
    <w:p w:rsidR="006055F3" w:rsidRDefault="006055F3" w:rsidP="006055F3">
      <w:pPr>
        <w:pStyle w:val="ListParagraph"/>
      </w:pPr>
      <w:r w:rsidRPr="00B33B66">
        <w:t xml:space="preserve">What </w:t>
      </w:r>
      <w:r w:rsidRPr="00A87EAE">
        <w:rPr>
          <w:i/>
        </w:rPr>
        <w:t>parametric</w:t>
      </w:r>
      <w:r w:rsidRPr="00B33B66">
        <w:t xml:space="preserve"> test should be used? </w:t>
      </w:r>
      <w:r w:rsidR="003F6EB8">
        <w:t>Perform and report</w:t>
      </w:r>
      <w:r w:rsidR="003F6EB8" w:rsidRPr="00B33B66">
        <w:t xml:space="preserve"> </w:t>
      </w:r>
      <w:r w:rsidRPr="00B33B66">
        <w:t>the test. Indicate whether JMP or SPSS was used.</w:t>
      </w:r>
    </w:p>
    <w:p w:rsidR="000A4AA9" w:rsidRPr="00B33B66" w:rsidRDefault="000A4AA9" w:rsidP="00A42374">
      <w:pPr>
        <w:pStyle w:val="Answer"/>
      </w:pPr>
      <w:r>
        <w:t>We have a single between-subjects factor with two levels, so a</w:t>
      </w:r>
      <w:r w:rsidR="00276109">
        <w:t>n independent-samples</w:t>
      </w:r>
      <w:r>
        <w:t xml:space="preserve"> </w:t>
      </w:r>
      <w:r w:rsidR="00BB691E" w:rsidRPr="00BB691E">
        <w:rPr>
          <w:i/>
        </w:rPr>
        <w:t>t</w:t>
      </w:r>
      <w:r w:rsidR="00276109">
        <w:t>-</w:t>
      </w:r>
      <w:r>
        <w:t xml:space="preserve">test should be used. Using </w:t>
      </w:r>
      <w:r w:rsidR="003239CA">
        <w:t>JMP</w:t>
      </w:r>
      <w:r>
        <w:t xml:space="preserve">, this test results in a significant effect of </w:t>
      </w:r>
      <w:r>
        <w:rPr>
          <w:i/>
        </w:rPr>
        <w:t>Factor</w:t>
      </w:r>
      <w:r>
        <w:t xml:space="preserve"> on </w:t>
      </w:r>
      <w:r>
        <w:rPr>
          <w:i/>
        </w:rPr>
        <w:t>Response</w:t>
      </w:r>
      <w:r>
        <w:t xml:space="preserve"> (</w:t>
      </w:r>
      <w:r w:rsidR="000C5571">
        <w:rPr>
          <w:i/>
        </w:rPr>
        <w:t>t</w:t>
      </w:r>
      <w:r w:rsidR="000C5571">
        <w:t>(18)</w:t>
      </w:r>
      <w:r w:rsidR="00CD43D9">
        <w:t> </w:t>
      </w:r>
      <w:r w:rsidR="000C5571">
        <w:t>=</w:t>
      </w:r>
      <w:r w:rsidR="00CD43D9">
        <w:t> </w:t>
      </w:r>
      <w:r w:rsidR="000C5571">
        <w:t xml:space="preserve">2.29, </w:t>
      </w:r>
      <w:r w:rsidR="000C5571">
        <w:rPr>
          <w:i/>
        </w:rPr>
        <w:t>p</w:t>
      </w:r>
      <w:r w:rsidR="00CD43D9">
        <w:rPr>
          <w:i/>
        </w:rPr>
        <w:t> </w:t>
      </w:r>
      <w:r w:rsidR="000C5571">
        <w:t>&lt;</w:t>
      </w:r>
      <w:r w:rsidR="00CD43D9">
        <w:t> </w:t>
      </w:r>
      <w:r w:rsidR="000C5571">
        <w:t>.05</w:t>
      </w:r>
      <w:r>
        <w:t>).</w:t>
      </w:r>
    </w:p>
    <w:p w:rsidR="007B62D2" w:rsidRDefault="006055F3" w:rsidP="007B62D2">
      <w:pPr>
        <w:pStyle w:val="ListParagraph"/>
      </w:pPr>
      <w:r w:rsidRPr="00B33B66">
        <w:t xml:space="preserve">How do the results and conclusions compare between </w:t>
      </w:r>
      <w:r>
        <w:t>your</w:t>
      </w:r>
      <w:r w:rsidRPr="00B33B66">
        <w:t xml:space="preserve"> nonparametric and parametric tests</w:t>
      </w:r>
      <w:r>
        <w:t xml:space="preserve"> for these data</w:t>
      </w:r>
      <w:r w:rsidRPr="00B33B66">
        <w:t>?</w:t>
      </w:r>
    </w:p>
    <w:p w:rsidR="007B62D2" w:rsidRPr="001337F0" w:rsidRDefault="007B62D2" w:rsidP="00A42374">
      <w:pPr>
        <w:pStyle w:val="Answer"/>
      </w:pPr>
      <w:r>
        <w:t xml:space="preserve">The nonparametric test did not </w:t>
      </w:r>
      <w:r w:rsidR="004A1278">
        <w:t>reject the null hypothesis of no effect</w:t>
      </w:r>
      <w:r w:rsidR="00700545">
        <w:t xml:space="preserve">, but the parametric </w:t>
      </w:r>
      <w:r w:rsidR="00700545">
        <w:rPr>
          <w:i/>
        </w:rPr>
        <w:t>t</w:t>
      </w:r>
      <w:r w:rsidR="00AA5200">
        <w:t>-</w:t>
      </w:r>
      <w:r w:rsidR="00700545">
        <w:t xml:space="preserve">test did reject the null hypothesis to conclude </w:t>
      </w:r>
      <w:r w:rsidR="00700545">
        <w:rPr>
          <w:i/>
        </w:rPr>
        <w:t>Factor</w:t>
      </w:r>
      <w:r w:rsidR="00700545">
        <w:t xml:space="preserve"> had a significant effect on </w:t>
      </w:r>
      <w:r w:rsidR="00700545">
        <w:rPr>
          <w:i/>
        </w:rPr>
        <w:t>Response</w:t>
      </w:r>
      <w:r w:rsidR="00700545">
        <w:t xml:space="preserve">. </w:t>
      </w:r>
      <w:r w:rsidR="00A52802">
        <w:t xml:space="preserve">The nonparametric </w:t>
      </w:r>
      <w:r w:rsidR="00A52802">
        <w:rPr>
          <w:i/>
        </w:rPr>
        <w:t>p</w:t>
      </w:r>
      <w:r w:rsidR="00A52802">
        <w:t xml:space="preserve">-value was .226, which is quite a bit higher than the </w:t>
      </w:r>
      <w:r w:rsidR="00A52802">
        <w:rPr>
          <w:i/>
        </w:rPr>
        <w:t>t</w:t>
      </w:r>
      <w:r w:rsidR="00A52802">
        <w:t xml:space="preserve"> test </w:t>
      </w:r>
      <w:r w:rsidR="00A52802">
        <w:rPr>
          <w:i/>
        </w:rPr>
        <w:t>p</w:t>
      </w:r>
      <w:r w:rsidR="00A52802">
        <w:t>-value of .03</w:t>
      </w:r>
      <w:r w:rsidR="005B5088">
        <w:t>5</w:t>
      </w:r>
      <w:r w:rsidR="00A52802">
        <w:t xml:space="preserve">. </w:t>
      </w:r>
      <w:r w:rsidR="001337F0">
        <w:t xml:space="preserve">We note that because Levene’s test indicated a violation of </w:t>
      </w:r>
      <w:r w:rsidR="001337F0" w:rsidRPr="00082E97">
        <w:t>homoscedasticity</w:t>
      </w:r>
      <w:r w:rsidR="001337F0">
        <w:t xml:space="preserve">, the </w:t>
      </w:r>
      <w:r w:rsidR="001337F0">
        <w:rPr>
          <w:i/>
        </w:rPr>
        <w:t>t</w:t>
      </w:r>
      <w:r w:rsidR="00AA5200">
        <w:t>-</w:t>
      </w:r>
      <w:r w:rsidR="001337F0">
        <w:t xml:space="preserve">test we should use would </w:t>
      </w:r>
      <w:r w:rsidR="001337F0">
        <w:rPr>
          <w:i/>
        </w:rPr>
        <w:t>not</w:t>
      </w:r>
      <w:r w:rsidR="001337F0">
        <w:t xml:space="preserve"> assume equal variances, but even an unequal-variance </w:t>
      </w:r>
      <w:r w:rsidR="001337F0">
        <w:rPr>
          <w:i/>
        </w:rPr>
        <w:t>t</w:t>
      </w:r>
      <w:r w:rsidR="00AA5200">
        <w:t>-</w:t>
      </w:r>
      <w:r w:rsidR="001337F0">
        <w:t xml:space="preserve">test results in a significant </w:t>
      </w:r>
      <w:r w:rsidR="001337F0">
        <w:rPr>
          <w:i/>
        </w:rPr>
        <w:t>p</w:t>
      </w:r>
      <w:r w:rsidR="001337F0">
        <w:t xml:space="preserve">-value of .045. </w:t>
      </w:r>
      <w:r w:rsidR="003A139F">
        <w:t xml:space="preserve">These results demonstrate the common situation where nonparametric tests are not as powerful as </w:t>
      </w:r>
      <w:r w:rsidR="00AA5200">
        <w:t>their parametric counterparts. O</w:t>
      </w:r>
      <w:r w:rsidR="003A139F">
        <w:t xml:space="preserve">f course, this </w:t>
      </w:r>
      <w:r w:rsidR="00385C2B">
        <w:t xml:space="preserve">fact </w:t>
      </w:r>
      <w:r w:rsidR="003A139F">
        <w:t xml:space="preserve">does not warrant the use of a parametric test, especially in light of normality and </w:t>
      </w:r>
      <w:r w:rsidR="003A139F" w:rsidRPr="00082E97">
        <w:t>homoscedasticity</w:t>
      </w:r>
      <w:r w:rsidR="003A139F">
        <w:t xml:space="preserve"> violations for these data.</w:t>
      </w:r>
    </w:p>
    <w:p w:rsidR="00790FD5" w:rsidRDefault="00790FD5">
      <w:pPr>
        <w:jc w:val="left"/>
      </w:pPr>
      <w:r>
        <w:br w:type="page"/>
      </w:r>
    </w:p>
    <w:p w:rsidR="007446E0" w:rsidRPr="004B4C72" w:rsidRDefault="008C1134" w:rsidP="004B4C72">
      <w:pPr>
        <w:pStyle w:val="Title"/>
      </w:pPr>
      <w:r>
        <w:lastRenderedPageBreak/>
        <w:t xml:space="preserve">10. Categories, </w:t>
      </w:r>
      <w:r w:rsidR="007446E0" w:rsidRPr="004B4C72">
        <w:t>counts</w:t>
      </w:r>
      <w:r>
        <w:t xml:space="preserve"> and proportions</w:t>
      </w:r>
    </w:p>
    <w:p w:rsidR="00AF688D" w:rsidRPr="000943C5" w:rsidRDefault="00AF688D" w:rsidP="00AF688D">
      <w:pPr>
        <w:tabs>
          <w:tab w:val="right" w:pos="9360"/>
        </w:tabs>
        <w:jc w:val="right"/>
        <w:rPr>
          <w:rFonts w:asciiTheme="majorHAnsi" w:hAnsiTheme="majorHAnsi"/>
          <w:sz w:val="18"/>
          <w:szCs w:val="18"/>
        </w:rPr>
      </w:pPr>
      <w:r>
        <w:rPr>
          <w:rFonts w:asciiTheme="majorHAnsi" w:hAnsiTheme="majorHAnsi"/>
          <w:i/>
          <w:sz w:val="18"/>
          <w:szCs w:val="18"/>
        </w:rPr>
        <w:t>p</w:t>
      </w:r>
      <w:r w:rsidRPr="00F21396">
        <w:rPr>
          <w:rFonts w:asciiTheme="majorHAnsi" w:hAnsiTheme="majorHAnsi"/>
          <w:i/>
          <w:sz w:val="18"/>
          <w:szCs w:val="18"/>
        </w:rPr>
        <w:t>refs2.</w:t>
      </w:r>
      <w:r w:rsidR="00CC3C4B">
        <w:rPr>
          <w:rFonts w:asciiTheme="majorHAnsi" w:hAnsiTheme="majorHAnsi"/>
          <w:i/>
          <w:sz w:val="18"/>
          <w:szCs w:val="18"/>
        </w:rPr>
        <w:t>*</w:t>
      </w:r>
      <w:r w:rsidRPr="00F21396">
        <w:rPr>
          <w:rFonts w:asciiTheme="majorHAnsi" w:hAnsiTheme="majorHAnsi"/>
          <w:i/>
          <w:sz w:val="18"/>
          <w:szCs w:val="18"/>
        </w:rPr>
        <w:t>, prefs3.</w:t>
      </w:r>
      <w:r w:rsidR="00CC3C4B">
        <w:rPr>
          <w:rFonts w:asciiTheme="majorHAnsi" w:hAnsiTheme="majorHAnsi"/>
          <w:i/>
          <w:sz w:val="18"/>
          <w:szCs w:val="18"/>
        </w:rPr>
        <w:t>*</w:t>
      </w:r>
      <w:r w:rsidRPr="00F21396">
        <w:rPr>
          <w:rFonts w:asciiTheme="majorHAnsi" w:hAnsiTheme="majorHAnsi"/>
          <w:i/>
          <w:sz w:val="18"/>
          <w:szCs w:val="18"/>
        </w:rPr>
        <w:t xml:space="preserve">, </w:t>
      </w:r>
      <w:r w:rsidRPr="00047698">
        <w:rPr>
          <w:rFonts w:asciiTheme="majorHAnsi" w:hAnsiTheme="majorHAnsi"/>
          <w:i/>
          <w:sz w:val="18"/>
          <w:szCs w:val="18"/>
        </w:rPr>
        <w:t>liked.jmp, liked.</w:t>
      </w:r>
      <w:r>
        <w:rPr>
          <w:rFonts w:asciiTheme="majorHAnsi" w:hAnsiTheme="majorHAnsi"/>
          <w:i/>
          <w:sz w:val="18"/>
          <w:szCs w:val="18"/>
        </w:rPr>
        <w:t>freq</w:t>
      </w:r>
      <w:r w:rsidRPr="00047698">
        <w:rPr>
          <w:rFonts w:asciiTheme="majorHAnsi" w:hAnsiTheme="majorHAnsi"/>
          <w:i/>
          <w:sz w:val="18"/>
          <w:szCs w:val="18"/>
        </w:rPr>
        <w:t>.jmp</w:t>
      </w:r>
      <w:r w:rsidRPr="00047698">
        <w:rPr>
          <w:rFonts w:asciiTheme="majorHAnsi" w:hAnsiTheme="majorHAnsi"/>
          <w:sz w:val="18"/>
          <w:szCs w:val="18"/>
        </w:rPr>
        <w:t xml:space="preserve">, </w:t>
      </w:r>
      <w:r w:rsidR="00BC1B9F">
        <w:rPr>
          <w:rFonts w:asciiTheme="majorHAnsi" w:hAnsiTheme="majorHAnsi"/>
          <w:i/>
          <w:sz w:val="18"/>
          <w:szCs w:val="18"/>
        </w:rPr>
        <w:t>likedwthn.sav</w:t>
      </w:r>
      <w:r w:rsidR="00BC1B9F" w:rsidRPr="00BC1B9F">
        <w:rPr>
          <w:rFonts w:asciiTheme="majorHAnsi" w:hAnsiTheme="majorHAnsi"/>
          <w:sz w:val="18"/>
          <w:szCs w:val="18"/>
        </w:rPr>
        <w:t>,</w:t>
      </w:r>
      <w:r w:rsidR="00BC1B9F">
        <w:rPr>
          <w:rFonts w:asciiTheme="majorHAnsi" w:hAnsiTheme="majorHAnsi"/>
          <w:i/>
          <w:sz w:val="18"/>
          <w:szCs w:val="18"/>
        </w:rPr>
        <w:t xml:space="preserve"> </w:t>
      </w:r>
      <w:r w:rsidRPr="00047698">
        <w:rPr>
          <w:rFonts w:asciiTheme="majorHAnsi" w:hAnsiTheme="majorHAnsi"/>
          <w:i/>
          <w:sz w:val="18"/>
          <w:szCs w:val="18"/>
        </w:rPr>
        <w:t>comm.jmp</w:t>
      </w:r>
      <w:r w:rsidRPr="000943C5">
        <w:rPr>
          <w:rFonts w:asciiTheme="majorHAnsi" w:hAnsiTheme="majorHAnsi"/>
          <w:sz w:val="18"/>
          <w:szCs w:val="18"/>
        </w:rPr>
        <w:t>,</w:t>
      </w:r>
      <w:r>
        <w:rPr>
          <w:rFonts w:asciiTheme="majorHAnsi" w:hAnsiTheme="majorHAnsi"/>
          <w:i/>
          <w:sz w:val="18"/>
          <w:szCs w:val="18"/>
        </w:rPr>
        <w:t xml:space="preserve"> ptgbtwn.jmp</w:t>
      </w:r>
      <w:r>
        <w:rPr>
          <w:rFonts w:asciiTheme="majorHAnsi" w:hAnsiTheme="majorHAnsi"/>
          <w:sz w:val="18"/>
          <w:szCs w:val="18"/>
        </w:rPr>
        <w:t xml:space="preserve">, </w:t>
      </w:r>
      <w:r>
        <w:rPr>
          <w:rFonts w:asciiTheme="majorHAnsi" w:hAnsiTheme="majorHAnsi"/>
          <w:i/>
          <w:sz w:val="18"/>
          <w:szCs w:val="18"/>
        </w:rPr>
        <w:t>ptg</w:t>
      </w:r>
      <w:r w:rsidR="000E4C02">
        <w:rPr>
          <w:rFonts w:asciiTheme="majorHAnsi" w:hAnsiTheme="majorHAnsi"/>
          <w:i/>
          <w:sz w:val="18"/>
          <w:szCs w:val="18"/>
        </w:rPr>
        <w:t>mixed</w:t>
      </w:r>
      <w:r>
        <w:rPr>
          <w:rFonts w:asciiTheme="majorHAnsi" w:hAnsiTheme="majorHAnsi"/>
          <w:i/>
          <w:sz w:val="18"/>
          <w:szCs w:val="18"/>
        </w:rPr>
        <w:t>.jmp</w:t>
      </w:r>
    </w:p>
    <w:p w:rsidR="005E0BDE" w:rsidRPr="00784BBA" w:rsidRDefault="005E0BDE" w:rsidP="005E0BDE">
      <w:r w:rsidRPr="00784BBA">
        <w:t>For some studies in human-computer interaction, especially field studies whe</w:t>
      </w:r>
      <w:r>
        <w:t xml:space="preserve">re </w:t>
      </w:r>
      <w:r w:rsidRPr="00784BBA">
        <w:t xml:space="preserve">behavior is </w:t>
      </w:r>
      <w:r>
        <w:t>logged</w:t>
      </w:r>
      <w:r w:rsidRPr="00784BBA">
        <w:t xml:space="preserve">, </w:t>
      </w:r>
      <w:r w:rsidRPr="00784BBA">
        <w:rPr>
          <w:i/>
        </w:rPr>
        <w:t>count</w:t>
      </w:r>
      <w:r w:rsidRPr="00784BBA">
        <w:t xml:space="preserve"> measures are </w:t>
      </w:r>
      <w:r w:rsidR="00834DF3">
        <w:t>common</w:t>
      </w:r>
      <w:r w:rsidRPr="00784BBA">
        <w:t xml:space="preserve">. Take, for example, the deployment of a novel text entry method to a selection of participants “in the wild” for a period of 10 weeks. From raw field data, it would be very difficult to measure words per minute or error rates, because </w:t>
      </w:r>
      <w:r>
        <w:t>a</w:t>
      </w:r>
      <w:r w:rsidRPr="00784BBA">
        <w:t xml:space="preserve"> researcher cannot know the intention of the participant. What were they </w:t>
      </w:r>
      <w:r w:rsidRPr="00784BBA">
        <w:rPr>
          <w:i/>
        </w:rPr>
        <w:t>trying</w:t>
      </w:r>
      <w:r w:rsidRPr="00784BBA">
        <w:t xml:space="preserve"> to write? Did someone interrupt </w:t>
      </w:r>
      <w:r>
        <w:t>the participant</w:t>
      </w:r>
      <w:r w:rsidRPr="00784BBA">
        <w:t>? Did the phone ring</w:t>
      </w:r>
      <w:r>
        <w:t xml:space="preserve"> mid-sentence</w:t>
      </w:r>
      <w:r w:rsidRPr="00784BBA">
        <w:t xml:space="preserve">? Did </w:t>
      </w:r>
      <w:r>
        <w:t>the participant</w:t>
      </w:r>
      <w:r w:rsidRPr="00784BBA">
        <w:t xml:space="preserve"> change </w:t>
      </w:r>
      <w:r>
        <w:t>his</w:t>
      </w:r>
      <w:r w:rsidRPr="00784BBA">
        <w:t xml:space="preserve"> mind mid-sentence? However, log files could show </w:t>
      </w:r>
      <w:r w:rsidRPr="00784BBA">
        <w:rPr>
          <w:i/>
        </w:rPr>
        <w:t>counts</w:t>
      </w:r>
      <w:r w:rsidRPr="00784BBA">
        <w:t xml:space="preserve"> of events, such as letters, numbers, spaces and backspaces, use of cursor keys, and so on. If, say, a word prediction system was installed, we could count how many characters were entered via this feature, and thus approximate the </w:t>
      </w:r>
      <w:r>
        <w:t xml:space="preserve">character </w:t>
      </w:r>
      <w:r w:rsidRPr="00784BBA">
        <w:t xml:space="preserve">savings </w:t>
      </w:r>
      <w:r>
        <w:t>from word prediction</w:t>
      </w:r>
      <w:r w:rsidRPr="00784BBA">
        <w:t>.</w:t>
      </w:r>
    </w:p>
    <w:p w:rsidR="005E0BDE" w:rsidRDefault="005E0BDE" w:rsidP="005E0BDE">
      <w:r w:rsidRPr="00784BBA">
        <w:t xml:space="preserve">Counts also appear in data where </w:t>
      </w:r>
      <w:r w:rsidRPr="00784BBA">
        <w:rPr>
          <w:i/>
        </w:rPr>
        <w:t>events</w:t>
      </w:r>
      <w:r w:rsidRPr="00784BBA">
        <w:t xml:space="preserve"> are being coded </w:t>
      </w:r>
      <w:r>
        <w:t>from</w:t>
      </w:r>
      <w:r w:rsidRPr="00784BBA">
        <w:t xml:space="preserve"> video</w:t>
      </w:r>
      <w:r>
        <w:t>s</w:t>
      </w:r>
      <w:r w:rsidRPr="00784BBA">
        <w:t xml:space="preserve"> or interviews. If participants </w:t>
      </w:r>
      <w:r>
        <w:t>are</w:t>
      </w:r>
      <w:r w:rsidRPr="00784BBA">
        <w:t xml:space="preserve"> videotaped for later coding, that coding often entails counting the number of times a certain behavior occurred.</w:t>
      </w:r>
    </w:p>
    <w:p w:rsidR="00BD0FF1" w:rsidRPr="00784BBA" w:rsidRDefault="00BD0FF1" w:rsidP="005E0BDE">
      <w:r>
        <w:t xml:space="preserve">Counts become </w:t>
      </w:r>
      <w:r w:rsidRPr="00BD0FF1">
        <w:rPr>
          <w:i/>
        </w:rPr>
        <w:t>rates</w:t>
      </w:r>
      <w:r>
        <w:t xml:space="preserve"> when measured per unit time. In our example of fielding a text entry method, we could compute certain rates, like the number of characters entered per day. Words per minute is also a rate, but it has a formal definition which requires a laboratory setting.</w:t>
      </w:r>
    </w:p>
    <w:p w:rsidR="005E0BDE" w:rsidRPr="00784BBA" w:rsidRDefault="005E0BDE" w:rsidP="005E0BDE">
      <w:r w:rsidRPr="00784BBA">
        <w:t xml:space="preserve">A count can sometimes be turned into a </w:t>
      </w:r>
      <w:r w:rsidRPr="00505382">
        <w:rPr>
          <w:i/>
        </w:rPr>
        <w:t>proportion</w:t>
      </w:r>
      <w:r w:rsidRPr="00784BBA">
        <w:t xml:space="preserve">. If we can </w:t>
      </w:r>
      <w:r w:rsidR="00505382">
        <w:t>answer</w:t>
      </w:r>
      <w:r w:rsidRPr="00784BBA">
        <w:t xml:space="preserve">, “how many letters were entered?” we can </w:t>
      </w:r>
      <w:r w:rsidR="009739E2">
        <w:t>sometimes</w:t>
      </w:r>
      <w:r>
        <w:t xml:space="preserve"> also</w:t>
      </w:r>
      <w:r w:rsidRPr="00784BBA">
        <w:t xml:space="preserve"> </w:t>
      </w:r>
      <w:r w:rsidR="009739E2">
        <w:t>answer</w:t>
      </w:r>
      <w:r w:rsidRPr="00784BBA">
        <w:t xml:space="preserve">, “of all characters entered, what was the proportion of letters?” </w:t>
      </w:r>
      <w:r>
        <w:t>B</w:t>
      </w:r>
      <w:r w:rsidRPr="00784BBA">
        <w:t xml:space="preserve">y definition, to have a proportion, we must be able to define </w:t>
      </w:r>
      <w:r>
        <w:t>a</w:t>
      </w:r>
      <w:r w:rsidRPr="00784BBA">
        <w:t xml:space="preserve"> </w:t>
      </w:r>
      <w:r w:rsidR="00E34F1D">
        <w:t>“</w:t>
      </w:r>
      <w:r w:rsidRPr="00784BBA">
        <w:t>denominator,</w:t>
      </w:r>
      <w:r w:rsidR="00E34F1D">
        <w:t>”</w:t>
      </w:r>
      <w:r w:rsidRPr="00784BBA">
        <w:t xml:space="preserve"> </w:t>
      </w:r>
      <w:r w:rsidRPr="00784BBA">
        <w:rPr>
          <w:i/>
        </w:rPr>
        <w:t>i.e.</w:t>
      </w:r>
      <w:r w:rsidRPr="00784BBA">
        <w:t>, the maximum possible value in which our count occurs.</w:t>
      </w:r>
    </w:p>
    <w:p w:rsidR="005E0BDE" w:rsidRDefault="005E0BDE" w:rsidP="005E0BDE">
      <w:r w:rsidRPr="00784BBA">
        <w:t xml:space="preserve">Counts, events, rates, and proportions are often not suitable to ANOVA. You learned in </w:t>
      </w:r>
      <w:r>
        <w:t>module</w:t>
      </w:r>
      <w:r w:rsidRPr="00784BBA">
        <w:t xml:space="preserve"> 6 about normality tests and </w:t>
      </w:r>
      <w:r>
        <w:t>module</w:t>
      </w:r>
      <w:r w:rsidRPr="00784BBA">
        <w:t xml:space="preserve"> 9 about nonparametric tests. This </w:t>
      </w:r>
      <w:r>
        <w:t>module</w:t>
      </w:r>
      <w:r w:rsidRPr="00784BBA">
        <w:t xml:space="preserve"> continues </w:t>
      </w:r>
      <w:r>
        <w:t>your</w:t>
      </w:r>
      <w:r w:rsidRPr="00784BBA">
        <w:t xml:space="preserve"> nonparametric </w:t>
      </w:r>
      <w:r>
        <w:t>training</w:t>
      </w:r>
      <w:r w:rsidRPr="00784BBA">
        <w:t xml:space="preserve"> but with methods specifically designed to evaluate counts that fall into various response categories.</w:t>
      </w:r>
      <w:r w:rsidR="00455754">
        <w:t xml:space="preserve"> Some of these methods are new, and some are those from these prior modules.</w:t>
      </w:r>
    </w:p>
    <w:p w:rsidR="005E0BDE" w:rsidRPr="00246E29" w:rsidRDefault="005E0BDE" w:rsidP="005E0BDE">
      <w:r w:rsidRPr="00784BBA">
        <w:rPr>
          <w:b/>
        </w:rPr>
        <w:t xml:space="preserve">Part 1, </w:t>
      </w:r>
      <w:r>
        <w:rPr>
          <w:b/>
        </w:rPr>
        <w:t xml:space="preserve">One-sample </w:t>
      </w:r>
      <w:r w:rsidRPr="00784BBA">
        <w:rPr>
          <w:b/>
        </w:rPr>
        <w:t>Chi-Square (χ</w:t>
      </w:r>
      <w:r w:rsidRPr="00784BBA">
        <w:rPr>
          <w:b/>
          <w:vertAlign w:val="superscript"/>
        </w:rPr>
        <w:t>2</w:t>
      </w:r>
      <w:r w:rsidRPr="00784BBA">
        <w:rPr>
          <w:b/>
        </w:rPr>
        <w:t>) test</w:t>
      </w:r>
      <w:r>
        <w:rPr>
          <w:b/>
        </w:rPr>
        <w:t xml:space="preserve"> of proportions</w:t>
      </w:r>
      <w:r w:rsidRPr="00784BBA">
        <w:rPr>
          <w:b/>
        </w:rPr>
        <w:t>.</w:t>
      </w:r>
      <w:r w:rsidRPr="00784BBA">
        <w:t xml:space="preserve"> </w:t>
      </w:r>
      <w:r>
        <w:t xml:space="preserve"> </w:t>
      </w:r>
      <w:r w:rsidRPr="00784BBA">
        <w:t>You have seen the</w:t>
      </w:r>
      <w:r>
        <w:t xml:space="preserve"> Chi-Square</w:t>
      </w:r>
      <w:r w:rsidRPr="00784BBA">
        <w:t xml:space="preserve"> </w:t>
      </w:r>
      <w:r>
        <w:t>(</w:t>
      </w:r>
      <w:r w:rsidRPr="00784BBA">
        <w:t>χ</w:t>
      </w:r>
      <w:r w:rsidRPr="00784BBA">
        <w:rPr>
          <w:vertAlign w:val="superscript"/>
        </w:rPr>
        <w:t>2</w:t>
      </w:r>
      <w:r w:rsidRPr="00700DD3">
        <w:t>)</w:t>
      </w:r>
      <w:r w:rsidRPr="00784BBA">
        <w:t xml:space="preserve"> </w:t>
      </w:r>
      <w:r>
        <w:t>statistic</w:t>
      </w:r>
      <w:r w:rsidRPr="00784BBA">
        <w:t xml:space="preserve"> before, </w:t>
      </w:r>
      <w:r w:rsidR="001C3C55" w:rsidRPr="001C3C55">
        <w:rPr>
          <w:i/>
        </w:rPr>
        <w:t>e.g.</w:t>
      </w:r>
      <w:r w:rsidRPr="00784BBA">
        <w:t xml:space="preserve">, when reporting the results of a </w:t>
      </w:r>
      <w:r>
        <w:t xml:space="preserve">sphericity test, </w:t>
      </w:r>
      <w:r w:rsidRPr="00784BBA">
        <w:t>a Friedman test</w:t>
      </w:r>
      <w:r>
        <w:t>,</w:t>
      </w:r>
      <w:r w:rsidRPr="00784BBA">
        <w:t xml:space="preserve"> or </w:t>
      </w:r>
      <w:r w:rsidR="001C3C55">
        <w:t xml:space="preserve">ordinal </w:t>
      </w:r>
      <w:r w:rsidRPr="00784BBA">
        <w:t xml:space="preserve">logistic regression. However, there </w:t>
      </w:r>
      <w:r>
        <w:t>are</w:t>
      </w:r>
      <w:r w:rsidRPr="00784BBA">
        <w:t xml:space="preserve"> also Chi-Square test</w:t>
      </w:r>
      <w:r>
        <w:t xml:space="preserve">s of proportions. A </w:t>
      </w:r>
      <w:r>
        <w:rPr>
          <w:i/>
        </w:rPr>
        <w:t>one-sample</w:t>
      </w:r>
      <w:r>
        <w:t xml:space="preserve"> test compares counts occurring among </w:t>
      </w:r>
      <w:r>
        <w:rPr>
          <w:i/>
        </w:rPr>
        <w:t>C</w:t>
      </w:r>
      <w:r>
        <w:t xml:space="preserve"> unordered categories for whether those counts differ from hypothesized values, often </w:t>
      </w:r>
      <w:r w:rsidR="00773BE4">
        <w:t xml:space="preserve">the values set by </w:t>
      </w:r>
      <w:r w:rsidRPr="00773BE4">
        <w:rPr>
          <w:i/>
        </w:rPr>
        <w:t>chance</w:t>
      </w:r>
      <w:r w:rsidR="00773BE4">
        <w:t xml:space="preserve"> </w:t>
      </w:r>
      <w:r>
        <w:t>(</w:t>
      </w:r>
      <w:r>
        <w:rPr>
          <w:i/>
        </w:rPr>
        <w:t>i.e.</w:t>
      </w:r>
      <w:r>
        <w:t>, equal probabilities for each category).</w:t>
      </w:r>
    </w:p>
    <w:p w:rsidR="005E0BDE" w:rsidRPr="00817379" w:rsidRDefault="005E0BDE" w:rsidP="005E0BDE">
      <w:r>
        <w:t xml:space="preserve">Open </w:t>
      </w:r>
      <w:r>
        <w:rPr>
          <w:i/>
        </w:rPr>
        <w:t>prefs2.jmp</w:t>
      </w:r>
      <w:r>
        <w:t>, which contains subjective preferences from 30 subjects who participated in a within-subjects study of the EdgeWrite versus Graffiti text entry methods. Each subject performed with both text entry methods, and at the end of the study, chose which method they prefer</w:t>
      </w:r>
      <w:r w:rsidR="00773BE4">
        <w:t>red</w:t>
      </w:r>
      <w:r>
        <w:t xml:space="preserve">. Note that although the study itself </w:t>
      </w:r>
      <w:r w:rsidR="00E85AA8">
        <w:t>had</w:t>
      </w:r>
      <w:r>
        <w:t xml:space="preserve"> repeated measures, there is only one response in </w:t>
      </w:r>
      <w:r>
        <w:rPr>
          <w:i/>
        </w:rPr>
        <w:t>prefs2.jmp</w:t>
      </w:r>
      <w:r>
        <w:t xml:space="preserve"> from each subject, making the data suitable to analysis with a Chi-Square test.</w:t>
      </w:r>
    </w:p>
    <w:p w:rsidR="005E0BDE" w:rsidRDefault="005E0BDE" w:rsidP="005E0BDE">
      <w:r>
        <w:lastRenderedPageBreak/>
        <w:t xml:space="preserve">Although the </w:t>
      </w:r>
      <w:r>
        <w:rPr>
          <w:i/>
        </w:rPr>
        <w:t>Subject</w:t>
      </w:r>
      <w:r>
        <w:t xml:space="preserve"> column is often omitted in such tables, it is a good idea to keep it for clarity. The question of interest can be framed as whether the proportion of subjects who liked one method or the other </w:t>
      </w:r>
      <w:r w:rsidR="00607331">
        <w:t>was</w:t>
      </w:r>
      <w:r>
        <w:t xml:space="preserve"> significantly different than chance. To answer this question, go to Analyze &gt; Distribution. Put </w:t>
      </w:r>
      <w:r>
        <w:rPr>
          <w:i/>
        </w:rPr>
        <w:t>Preference</w:t>
      </w:r>
      <w:r>
        <w:t xml:space="preserve"> in Y, Columns and click OK. Using the Preference red-arrow menu, choose Test Probabilities. To test with equal weighting, one only needs to enter equal values into the two Hypoth Prob boxes. (If the entered values do not sum to 1.00, JMP will automatically rescale them according to their relative proportion.) For ease, simply enter “1” into each box. Be sure the first radio button option is selected to perform a two-sided test, and click Done.</w:t>
      </w:r>
    </w:p>
    <w:p w:rsidR="005E0BDE" w:rsidRDefault="005E0BDE" w:rsidP="005E0BDE">
      <w:pPr>
        <w:pStyle w:val="ListParagraph"/>
        <w:numPr>
          <w:ilvl w:val="0"/>
          <w:numId w:val="21"/>
        </w:numPr>
      </w:pPr>
      <w:r>
        <w:t>What happened to the Hypoth Prob values after you clicked Done? Why did this happen?</w:t>
      </w:r>
    </w:p>
    <w:p w:rsidR="002E73F8" w:rsidRDefault="002E73F8" w:rsidP="00927AB1">
      <w:pPr>
        <w:pStyle w:val="Answer"/>
      </w:pPr>
      <w:r>
        <w:t>The</w:t>
      </w:r>
      <w:r w:rsidR="007E1C64">
        <w:t xml:space="preserve"> two Hypoth Prob values changed from 1 to 0.5. This happened because the hypothesized probabilities must add to 1.00, and since each value had been given equal weight, they retain this equal relationship when being made to sum to 1.00.</w:t>
      </w:r>
    </w:p>
    <w:p w:rsidR="005E0BDE" w:rsidRDefault="005E0BDE" w:rsidP="005E0BDE">
      <w:pPr>
        <w:pStyle w:val="ListParagraph"/>
        <w:numPr>
          <w:ilvl w:val="0"/>
          <w:numId w:val="1"/>
        </w:numPr>
      </w:pPr>
      <w:r>
        <w:t>Report the result from the Pearson one-sample Chi-Square test of proportions. What can you conclude?</w:t>
      </w:r>
    </w:p>
    <w:p w:rsidR="00772930" w:rsidRDefault="006B025B" w:rsidP="00927AB1">
      <w:pPr>
        <w:pStyle w:val="Answer"/>
      </w:pPr>
      <w:r>
        <w:t>A one-sample Pearson Chi-Square test of proportions shows that EdgeWrite was significantly preferred to Graffiti (χ</w:t>
      </w:r>
      <w:r w:rsidRPr="00767ABA">
        <w:rPr>
          <w:vertAlign w:val="superscript"/>
        </w:rPr>
        <w:t>2</w:t>
      </w:r>
      <w:r>
        <w:t>(1,</w:t>
      </w:r>
      <w:r w:rsidRPr="00607331">
        <w:rPr>
          <w:i/>
        </w:rPr>
        <w:t>N</w:t>
      </w:r>
      <w:r>
        <w:t>=30)</w:t>
      </w:r>
      <w:r w:rsidR="00607331">
        <w:t> </w:t>
      </w:r>
      <w:r>
        <w:t>=</w:t>
      </w:r>
      <w:r w:rsidR="00607331">
        <w:t> </w:t>
      </w:r>
      <w:r w:rsidR="005721D5">
        <w:t>4.80</w:t>
      </w:r>
      <w:r>
        <w:t xml:space="preserve">, </w:t>
      </w:r>
      <w:r w:rsidR="005721D5">
        <w:rPr>
          <w:i/>
        </w:rPr>
        <w:t>p</w:t>
      </w:r>
      <w:r w:rsidR="00607331">
        <w:rPr>
          <w:i/>
        </w:rPr>
        <w:t> </w:t>
      </w:r>
      <w:r w:rsidR="005721D5">
        <w:t>&lt;</w:t>
      </w:r>
      <w:r w:rsidR="00607331">
        <w:t> </w:t>
      </w:r>
      <w:r w:rsidR="005721D5">
        <w:t>.05</w:t>
      </w:r>
      <w:r w:rsidR="00FB46B2">
        <w:t>).</w:t>
      </w:r>
      <w:r w:rsidR="007F3998">
        <w:t xml:space="preserve"> EdgeWrite was preferred by 70% of respondents to Graffiti’s 30</w:t>
      </w:r>
      <w:r w:rsidR="0022494E">
        <w:t>%</w:t>
      </w:r>
      <w:r w:rsidR="000354B7">
        <w:t>.</w:t>
      </w:r>
    </w:p>
    <w:p w:rsidR="005E0BDE" w:rsidRDefault="005E0BDE" w:rsidP="005E0BDE">
      <w:r>
        <w:t xml:space="preserve">The </w:t>
      </w:r>
      <w:r>
        <w:rPr>
          <w:i/>
        </w:rPr>
        <w:t>prefs2.jmp</w:t>
      </w:r>
      <w:r>
        <w:t xml:space="preserve"> file is in long-format, with one row for each subject’s response. Another common table format for Chi-Square tests is a “count table,” “frequency table,” or “weighted cases</w:t>
      </w:r>
      <w:r w:rsidRPr="00AF5DD7">
        <w:t xml:space="preserve"> </w:t>
      </w:r>
      <w:r>
        <w:t xml:space="preserve">table.” To make this table, go to Tables &gt; Summary, highlight </w:t>
      </w:r>
      <w:r>
        <w:rPr>
          <w:i/>
        </w:rPr>
        <w:t>Preference</w:t>
      </w:r>
      <w:r>
        <w:t xml:space="preserve"> on the left, and click Group. Then click OK. The resulting table will show, for each preference, how many rows matched it, giving you the count for that response.</w:t>
      </w:r>
    </w:p>
    <w:p w:rsidR="005E0BDE" w:rsidRDefault="005E0BDE" w:rsidP="005E0BDE">
      <w:r>
        <w:t xml:space="preserve">Now go to Analyze &gt; Distribution again, putting </w:t>
      </w:r>
      <w:r>
        <w:rPr>
          <w:i/>
        </w:rPr>
        <w:t>Preference</w:t>
      </w:r>
      <w:r>
        <w:t xml:space="preserve"> in Y, Columns and </w:t>
      </w:r>
      <w:r>
        <w:rPr>
          <w:i/>
        </w:rPr>
        <w:t>N</w:t>
      </w:r>
      <w:r w:rsidR="00F80E6D">
        <w:rPr>
          <w:i/>
        </w:rPr>
        <w:t> </w:t>
      </w:r>
      <w:r>
        <w:rPr>
          <w:i/>
        </w:rPr>
        <w:t>Rows</w:t>
      </w:r>
      <w:r>
        <w:t xml:space="preserve"> in Freq. Click OK and answer the following questions.</w:t>
      </w:r>
    </w:p>
    <w:p w:rsidR="005E0BDE" w:rsidRDefault="005E0BDE" w:rsidP="005E0BDE">
      <w:pPr>
        <w:pStyle w:val="ListParagraph"/>
        <w:numPr>
          <w:ilvl w:val="0"/>
          <w:numId w:val="1"/>
        </w:numPr>
      </w:pPr>
      <w:r>
        <w:t>How does the resulting report compare to the one you viewed for questions 1-2?</w:t>
      </w:r>
    </w:p>
    <w:p w:rsidR="003257E0" w:rsidRDefault="003257E0" w:rsidP="00927AB1">
      <w:pPr>
        <w:pStyle w:val="Answer"/>
      </w:pPr>
      <w:r>
        <w:t>The resulting report is identical to the one for questions 1-2.</w:t>
      </w:r>
    </w:p>
    <w:p w:rsidR="005E0BDE" w:rsidRDefault="005E0BDE" w:rsidP="005E0BDE">
      <w:pPr>
        <w:pStyle w:val="ListParagraph"/>
        <w:numPr>
          <w:ilvl w:val="0"/>
          <w:numId w:val="1"/>
        </w:numPr>
      </w:pPr>
      <w:r>
        <w:t>Conduct the one-sample Chi-Square test of proportions, report the result, and compare it to that from question 2.</w:t>
      </w:r>
    </w:p>
    <w:p w:rsidR="00912210" w:rsidRDefault="00912210" w:rsidP="00927AB1">
      <w:pPr>
        <w:pStyle w:val="Answer"/>
      </w:pPr>
      <w:r>
        <w:t>A one-sample Pearson Chi-Square test of proportions shows that EdgeWrite was significantly preferred to Graffiti (χ</w:t>
      </w:r>
      <w:r w:rsidRPr="00767ABA">
        <w:rPr>
          <w:vertAlign w:val="superscript"/>
        </w:rPr>
        <w:t>2</w:t>
      </w:r>
      <w:r>
        <w:t>(1,</w:t>
      </w:r>
      <w:r w:rsidRPr="003F4CAC">
        <w:rPr>
          <w:i/>
        </w:rPr>
        <w:t>N</w:t>
      </w:r>
      <w:r>
        <w:t>=30)</w:t>
      </w:r>
      <w:r w:rsidR="003F4CAC">
        <w:t> </w:t>
      </w:r>
      <w:r>
        <w:t>=</w:t>
      </w:r>
      <w:r w:rsidR="003F4CAC">
        <w:t> </w:t>
      </w:r>
      <w:r>
        <w:t xml:space="preserve">4.80, </w:t>
      </w:r>
      <w:r>
        <w:rPr>
          <w:i/>
        </w:rPr>
        <w:t>p</w:t>
      </w:r>
      <w:r w:rsidR="003F4CAC">
        <w:rPr>
          <w:i/>
        </w:rPr>
        <w:t> </w:t>
      </w:r>
      <w:r>
        <w:t>&lt;</w:t>
      </w:r>
      <w:r w:rsidR="003F4CAC">
        <w:t> </w:t>
      </w:r>
      <w:r>
        <w:t>.05). This is the same result as for question 2.</w:t>
      </w:r>
    </w:p>
    <w:p w:rsidR="005E0BDE" w:rsidRPr="00ED0927" w:rsidRDefault="005E0BDE" w:rsidP="005E0BDE">
      <w:r>
        <w:t xml:space="preserve">Open </w:t>
      </w:r>
      <w:r>
        <w:rPr>
          <w:i/>
        </w:rPr>
        <w:t>prefs2.sav</w:t>
      </w:r>
      <w:r>
        <w:t xml:space="preserve"> in SPSS to conduct a one-sample Chi-Square analysis on the long-format table. Go to Analyze &gt; Nonparametric Tests &gt; </w:t>
      </w:r>
      <w:r w:rsidR="00815D32">
        <w:t xml:space="preserve">Legacy Dialogs &gt; </w:t>
      </w:r>
      <w:r>
        <w:t xml:space="preserve">Chi-square. Transfer </w:t>
      </w:r>
      <w:r>
        <w:rPr>
          <w:i/>
        </w:rPr>
        <w:t>Preference</w:t>
      </w:r>
      <w:r>
        <w:t xml:space="preserve"> into Test Variable List. Ensure All categories equal is selected in Expected Values. (This setting causes SPSS to do what you achieved by typing “1” into </w:t>
      </w:r>
      <w:r w:rsidR="005A046E">
        <w:t xml:space="preserve">all </w:t>
      </w:r>
      <w:r>
        <w:t xml:space="preserve">Hypoth Prob </w:t>
      </w:r>
      <w:r w:rsidR="005A046E">
        <w:t xml:space="preserve">cells </w:t>
      </w:r>
      <w:r>
        <w:t>in JMP.) Click OK.</w:t>
      </w:r>
    </w:p>
    <w:p w:rsidR="005E0BDE" w:rsidRDefault="005E0BDE" w:rsidP="005E0BDE">
      <w:pPr>
        <w:pStyle w:val="ListParagraph"/>
        <w:numPr>
          <w:ilvl w:val="0"/>
          <w:numId w:val="1"/>
        </w:numPr>
      </w:pPr>
      <w:r>
        <w:t>Report the result for this one-sample Chi-Square test of proportions.</w:t>
      </w:r>
    </w:p>
    <w:p w:rsidR="00530F13" w:rsidRDefault="001771FE" w:rsidP="00927AB1">
      <w:pPr>
        <w:pStyle w:val="Answer"/>
      </w:pPr>
      <w:r>
        <w:t>A one-sample Chi-Square test of proportions shows that EdgeWrite was significantly preferred to Graffiti (χ</w:t>
      </w:r>
      <w:r w:rsidRPr="00767ABA">
        <w:rPr>
          <w:vertAlign w:val="superscript"/>
        </w:rPr>
        <w:t>2</w:t>
      </w:r>
      <w:r>
        <w:t>(1,</w:t>
      </w:r>
      <w:r w:rsidRPr="00496E9B">
        <w:rPr>
          <w:i/>
        </w:rPr>
        <w:t>N</w:t>
      </w:r>
      <w:r>
        <w:t>=30)</w:t>
      </w:r>
      <w:r w:rsidR="00496E9B">
        <w:t> </w:t>
      </w:r>
      <w:r>
        <w:t>=</w:t>
      </w:r>
      <w:r w:rsidR="00496E9B">
        <w:t> </w:t>
      </w:r>
      <w:r>
        <w:t xml:space="preserve">4.80, </w:t>
      </w:r>
      <w:r>
        <w:rPr>
          <w:i/>
        </w:rPr>
        <w:t>p</w:t>
      </w:r>
      <w:r w:rsidR="00496E9B">
        <w:rPr>
          <w:i/>
        </w:rPr>
        <w:t> </w:t>
      </w:r>
      <w:r>
        <w:t>&lt;</w:t>
      </w:r>
      <w:r w:rsidR="00496E9B">
        <w:t> </w:t>
      </w:r>
      <w:r>
        <w:t>.05).</w:t>
      </w:r>
    </w:p>
    <w:p w:rsidR="005E0BDE" w:rsidRDefault="005E0BDE" w:rsidP="005E0BDE">
      <w:pPr>
        <w:pStyle w:val="ListParagraph"/>
        <w:numPr>
          <w:ilvl w:val="0"/>
          <w:numId w:val="1"/>
        </w:numPr>
      </w:pPr>
      <w:r>
        <w:lastRenderedPageBreak/>
        <w:t>Comparing your results to those from question 2, determine whether SPSS is using a Likelihood Ratio Chi-Square result or a Pearson Chi-Square result. How do you know?</w:t>
      </w:r>
    </w:p>
    <w:p w:rsidR="00720562" w:rsidRPr="00720562" w:rsidRDefault="00720562" w:rsidP="00927AB1">
      <w:pPr>
        <w:pStyle w:val="Answer"/>
      </w:pPr>
      <w:r>
        <w:t xml:space="preserve">SPSS appears to be using the Pearson Chi-Square result because the </w:t>
      </w:r>
      <w:r>
        <w:rPr>
          <w:i/>
        </w:rPr>
        <w:t>p</w:t>
      </w:r>
      <w:r>
        <w:t xml:space="preserve">-value of .028 agrees with the Pearson </w:t>
      </w:r>
      <w:r>
        <w:rPr>
          <w:i/>
        </w:rPr>
        <w:t>p</w:t>
      </w:r>
      <w:r>
        <w:t xml:space="preserve">-value in JMP. Meanwhile, the Likelihood Ratio Chi-Square result in JMP is </w:t>
      </w:r>
      <w:r w:rsidR="008121E8">
        <w:t xml:space="preserve">about </w:t>
      </w:r>
      <w:r>
        <w:t>.026.</w:t>
      </w:r>
    </w:p>
    <w:p w:rsidR="005E0BDE" w:rsidRDefault="005E0BDE" w:rsidP="005E0BDE">
      <w:r>
        <w:t xml:space="preserve">Open </w:t>
      </w:r>
      <w:r>
        <w:rPr>
          <w:i/>
        </w:rPr>
        <w:t>prefs3.jmp</w:t>
      </w:r>
      <w:r>
        <w:t xml:space="preserve"> in JMP and see fictitious results for a </w:t>
      </w:r>
      <w:r w:rsidR="008C25D8">
        <w:t>within</w:t>
      </w:r>
      <w:r>
        <w:t>-subjects study of three text entry methods, EdgeWrite and Graffiti, as before, and now also ShapeWriter. The counts of responses can now fall into one of three categories instead of just two. Following the same procedures as above, answer the following:</w:t>
      </w:r>
    </w:p>
    <w:p w:rsidR="005E0BDE" w:rsidRDefault="005E0BDE" w:rsidP="005E0BDE">
      <w:pPr>
        <w:pStyle w:val="ListParagraph"/>
        <w:numPr>
          <w:ilvl w:val="0"/>
          <w:numId w:val="1"/>
        </w:numPr>
      </w:pPr>
      <w:r>
        <w:t>Using the long-format table, determine whether the proportions of preferences among the three text entry methods are significantly different from chance.</w:t>
      </w:r>
    </w:p>
    <w:p w:rsidR="00F53BE7" w:rsidRDefault="00F53BE7" w:rsidP="00927AB1">
      <w:pPr>
        <w:pStyle w:val="Answer"/>
      </w:pPr>
      <w:r>
        <w:t xml:space="preserve">The proportions of responses of subjects preferring EdgeWrite and ShapeWriter were the same at about 43%, while only about 13% of subjects preferred Graffiti. A one-sample </w:t>
      </w:r>
      <w:r w:rsidR="0023770E" w:rsidRPr="00A34E10">
        <w:rPr>
          <w:u w:val="single"/>
        </w:rPr>
        <w:t>Likelihood Ratio</w:t>
      </w:r>
      <w:r>
        <w:t xml:space="preserve"> Chi-Square test of proportions shows that these proportions were significantly different than chance (χ</w:t>
      </w:r>
      <w:r w:rsidRPr="00767ABA">
        <w:rPr>
          <w:vertAlign w:val="superscript"/>
        </w:rPr>
        <w:t>2</w:t>
      </w:r>
      <w:r>
        <w:t>(</w:t>
      </w:r>
      <w:r w:rsidR="00CB4CF6">
        <w:t>2</w:t>
      </w:r>
      <w:r>
        <w:t>,</w:t>
      </w:r>
      <w:r w:rsidRPr="000E5A6F">
        <w:rPr>
          <w:i/>
        </w:rPr>
        <w:t>N</w:t>
      </w:r>
      <w:r>
        <w:t>=30)</w:t>
      </w:r>
      <w:r w:rsidR="000E5A6F">
        <w:t> </w:t>
      </w:r>
      <w:r>
        <w:t>=</w:t>
      </w:r>
      <w:r w:rsidR="000E5A6F">
        <w:t> </w:t>
      </w:r>
      <w:r w:rsidR="00CB4CF6">
        <w:t>6</w:t>
      </w:r>
      <w:r>
        <w:t>.</w:t>
      </w:r>
      <w:r w:rsidR="00CB4CF6">
        <w:t>31</w:t>
      </w:r>
      <w:r>
        <w:t xml:space="preserve">, </w:t>
      </w:r>
      <w:r>
        <w:rPr>
          <w:i/>
        </w:rPr>
        <w:t>p</w:t>
      </w:r>
      <w:r w:rsidR="000E5A6F">
        <w:rPr>
          <w:i/>
        </w:rPr>
        <w:t> </w:t>
      </w:r>
      <w:r>
        <w:t>&lt;</w:t>
      </w:r>
      <w:r w:rsidR="000E5A6F">
        <w:t> </w:t>
      </w:r>
      <w:r>
        <w:t xml:space="preserve">.05), indicating subjects </w:t>
      </w:r>
      <w:r w:rsidR="00D73FB1">
        <w:t xml:space="preserve">significantly </w:t>
      </w:r>
      <w:r>
        <w:t>preferred EdgeWrite and ShapeWriter to Graffiti.</w:t>
      </w:r>
      <w:r w:rsidR="00414814">
        <w:t xml:space="preserve"> However, a one-sampl</w:t>
      </w:r>
      <w:r w:rsidR="00D73FB1">
        <w:t>e</w:t>
      </w:r>
      <w:r w:rsidR="00414814">
        <w:t xml:space="preserve"> </w:t>
      </w:r>
      <w:r w:rsidR="00414814" w:rsidRPr="00A34E10">
        <w:rPr>
          <w:u w:val="single"/>
        </w:rPr>
        <w:t>Pearson</w:t>
      </w:r>
      <w:r w:rsidR="00414814">
        <w:t xml:space="preserve"> Chi-Square test of proportions exhibits</w:t>
      </w:r>
      <w:r w:rsidR="000A3FEC">
        <w:t xml:space="preserve"> only</w:t>
      </w:r>
      <w:r w:rsidR="00414814">
        <w:t xml:space="preserve"> a trend (χ</w:t>
      </w:r>
      <w:r w:rsidR="00414814" w:rsidRPr="00767ABA">
        <w:rPr>
          <w:vertAlign w:val="superscript"/>
        </w:rPr>
        <w:t>2</w:t>
      </w:r>
      <w:r w:rsidR="00414814">
        <w:t>(2,</w:t>
      </w:r>
      <w:r w:rsidR="00414814" w:rsidRPr="008E1FD7">
        <w:rPr>
          <w:i/>
        </w:rPr>
        <w:t>N</w:t>
      </w:r>
      <w:r w:rsidR="00414814">
        <w:t>=30)</w:t>
      </w:r>
      <w:r w:rsidR="008E1FD7">
        <w:t> </w:t>
      </w:r>
      <w:r w:rsidR="00414814">
        <w:t>=</w:t>
      </w:r>
      <w:r w:rsidR="008E1FD7">
        <w:t> </w:t>
      </w:r>
      <w:r w:rsidR="009D3B9E">
        <w:t>5</w:t>
      </w:r>
      <w:r w:rsidR="00414814">
        <w:t>.</w:t>
      </w:r>
      <w:r w:rsidR="009D3B9E">
        <w:t>40</w:t>
      </w:r>
      <w:r w:rsidR="00414814">
        <w:t xml:space="preserve">, </w:t>
      </w:r>
      <w:r w:rsidR="00414814">
        <w:rPr>
          <w:i/>
        </w:rPr>
        <w:t>p</w:t>
      </w:r>
      <w:r w:rsidR="008E1FD7">
        <w:rPr>
          <w:i/>
        </w:rPr>
        <w:t> </w:t>
      </w:r>
      <w:r w:rsidR="00414814">
        <w:t>=</w:t>
      </w:r>
      <w:r w:rsidR="008E1FD7">
        <w:t> </w:t>
      </w:r>
      <w:r w:rsidR="00414814">
        <w:t>.067</w:t>
      </w:r>
      <w:r w:rsidR="002D5492">
        <w:t xml:space="preserve">), casting some doubt on the trustworthiness of </w:t>
      </w:r>
      <w:r w:rsidR="0063456F">
        <w:t>this finding</w:t>
      </w:r>
      <w:r w:rsidR="002D5492">
        <w:t>.</w:t>
      </w:r>
    </w:p>
    <w:p w:rsidR="005E0BDE" w:rsidRDefault="005E0BDE" w:rsidP="005E0BDE">
      <w:pPr>
        <w:pStyle w:val="ListParagraph"/>
        <w:numPr>
          <w:ilvl w:val="0"/>
          <w:numId w:val="1"/>
        </w:numPr>
      </w:pPr>
      <w:r>
        <w:t>Transform the long-format table into a weighted cases table. Describe what this table looks like.</w:t>
      </w:r>
    </w:p>
    <w:p w:rsidR="00F10E0D" w:rsidRPr="00F10E0D" w:rsidRDefault="00F10E0D" w:rsidP="00927AB1">
      <w:pPr>
        <w:pStyle w:val="Answer"/>
      </w:pPr>
      <w:r>
        <w:t xml:space="preserve">Using Tables &gt; Summary, placing </w:t>
      </w:r>
      <w:r>
        <w:rPr>
          <w:i/>
        </w:rPr>
        <w:t>Preference</w:t>
      </w:r>
      <w:r>
        <w:t xml:space="preserve"> in Group, and clicking OK results in a weighted cases table of two columns, </w:t>
      </w:r>
      <w:r>
        <w:rPr>
          <w:i/>
        </w:rPr>
        <w:t>Preference</w:t>
      </w:r>
      <w:r>
        <w:t xml:space="preserve"> and </w:t>
      </w:r>
      <w:r>
        <w:rPr>
          <w:i/>
        </w:rPr>
        <w:t>N Rows</w:t>
      </w:r>
      <w:r>
        <w:t>, and three rows, one each for each text entry method. The table shows that in the long-format table, EdgeWrite had 13 rows, Graffiti had 4 rows, and ShapeWriter had 13 rows.</w:t>
      </w:r>
    </w:p>
    <w:p w:rsidR="005E0BDE" w:rsidRDefault="005E0BDE" w:rsidP="005E0BDE">
      <w:pPr>
        <w:pStyle w:val="ListParagraph"/>
        <w:numPr>
          <w:ilvl w:val="0"/>
          <w:numId w:val="1"/>
        </w:numPr>
      </w:pPr>
      <w:r>
        <w:t>Using the weighted cases table, perform the Chi-Square test again and report your results. How do they compare to those from question 7?</w:t>
      </w:r>
    </w:p>
    <w:p w:rsidR="00C931A3" w:rsidRPr="00F77526" w:rsidRDefault="00C931A3" w:rsidP="00927AB1">
      <w:pPr>
        <w:pStyle w:val="Answer"/>
      </w:pPr>
      <w:r>
        <w:t>Using</w:t>
      </w:r>
      <w:r w:rsidR="00F77526">
        <w:t xml:space="preserve"> Analyze &gt; Distribution with </w:t>
      </w:r>
      <w:r w:rsidR="00F77526">
        <w:rPr>
          <w:i/>
        </w:rPr>
        <w:t>Preference</w:t>
      </w:r>
      <w:r w:rsidR="00F77526">
        <w:t xml:space="preserve"> in Y, Columns and </w:t>
      </w:r>
      <w:r w:rsidR="00F77526">
        <w:rPr>
          <w:i/>
        </w:rPr>
        <w:t>N Rows</w:t>
      </w:r>
      <w:r w:rsidR="00F77526">
        <w:t xml:space="preserve"> in Freq, and then the Test Probabilities red-arrow menu option with equal weighting, results in the same findings as in question 7. Specifically, </w:t>
      </w:r>
      <w:r w:rsidR="00711937">
        <w:t>the one-sample Likelihood Ratio Chi-Square test of proportions is significant (χ</w:t>
      </w:r>
      <w:r w:rsidR="00711937" w:rsidRPr="00767ABA">
        <w:rPr>
          <w:vertAlign w:val="superscript"/>
        </w:rPr>
        <w:t>2</w:t>
      </w:r>
      <w:r w:rsidR="00711937">
        <w:t>(2,</w:t>
      </w:r>
      <w:r w:rsidR="00711937" w:rsidRPr="003A5C8B">
        <w:rPr>
          <w:i/>
        </w:rPr>
        <w:t>N</w:t>
      </w:r>
      <w:r w:rsidR="00711937">
        <w:t>=30)</w:t>
      </w:r>
      <w:r w:rsidR="003A5C8B">
        <w:t> </w:t>
      </w:r>
      <w:r w:rsidR="00711937">
        <w:t>=</w:t>
      </w:r>
      <w:r w:rsidR="003A5C8B">
        <w:t> </w:t>
      </w:r>
      <w:r w:rsidR="00711937">
        <w:t xml:space="preserve">6.31, </w:t>
      </w:r>
      <w:r w:rsidR="00711937">
        <w:rPr>
          <w:i/>
        </w:rPr>
        <w:t>p</w:t>
      </w:r>
      <w:r w:rsidR="003A5C8B">
        <w:rPr>
          <w:i/>
        </w:rPr>
        <w:t> </w:t>
      </w:r>
      <w:r w:rsidR="00711937">
        <w:t>&lt;</w:t>
      </w:r>
      <w:r w:rsidR="003A5C8B">
        <w:t> </w:t>
      </w:r>
      <w:r w:rsidR="00711937">
        <w:t>.05) while the one-sample Pearson Chi-Square test of proportions shows a trend (χ</w:t>
      </w:r>
      <w:r w:rsidR="00711937" w:rsidRPr="00767ABA">
        <w:rPr>
          <w:vertAlign w:val="superscript"/>
        </w:rPr>
        <w:t>2</w:t>
      </w:r>
      <w:r w:rsidR="00711937">
        <w:t>(2,</w:t>
      </w:r>
      <w:r w:rsidR="00711937" w:rsidRPr="003A5C8B">
        <w:rPr>
          <w:i/>
        </w:rPr>
        <w:t>N</w:t>
      </w:r>
      <w:r w:rsidR="00711937">
        <w:t>=30)</w:t>
      </w:r>
      <w:r w:rsidR="003A5C8B">
        <w:t> </w:t>
      </w:r>
      <w:r w:rsidR="00711937">
        <w:t>=</w:t>
      </w:r>
      <w:r w:rsidR="003A5C8B">
        <w:t> </w:t>
      </w:r>
      <w:r w:rsidR="00711937">
        <w:t xml:space="preserve">5.40, </w:t>
      </w:r>
      <w:r w:rsidR="00711937">
        <w:rPr>
          <w:i/>
        </w:rPr>
        <w:t>p</w:t>
      </w:r>
      <w:r w:rsidR="003A5C8B">
        <w:rPr>
          <w:i/>
        </w:rPr>
        <w:t> </w:t>
      </w:r>
      <w:r w:rsidR="00711937">
        <w:t>=</w:t>
      </w:r>
      <w:r w:rsidR="003A5C8B">
        <w:t> </w:t>
      </w:r>
      <w:r w:rsidR="00711937">
        <w:t>.067).</w:t>
      </w:r>
    </w:p>
    <w:p w:rsidR="005E0BDE" w:rsidRDefault="005E0BDE" w:rsidP="005E0BDE">
      <w:r>
        <w:t xml:space="preserve">Open </w:t>
      </w:r>
      <w:r>
        <w:rPr>
          <w:i/>
        </w:rPr>
        <w:t>prefs3.sav</w:t>
      </w:r>
      <w:r>
        <w:t xml:space="preserve"> in SPSS.</w:t>
      </w:r>
    </w:p>
    <w:p w:rsidR="005E0BDE" w:rsidRDefault="005E0BDE" w:rsidP="005E0BDE">
      <w:pPr>
        <w:pStyle w:val="ListParagraph"/>
        <w:numPr>
          <w:ilvl w:val="0"/>
          <w:numId w:val="1"/>
        </w:numPr>
      </w:pPr>
      <w:r>
        <w:t>Perform a one-sample Chi-Square test of proportions on the long-format table. Report your results. How do they compare to those from question 7?</w:t>
      </w:r>
    </w:p>
    <w:p w:rsidR="0067450C" w:rsidRPr="008E2241" w:rsidRDefault="008E2241" w:rsidP="00927AB1">
      <w:pPr>
        <w:pStyle w:val="Answer"/>
      </w:pPr>
      <w:r>
        <w:t>Using Analyze &gt; Nonparametric Tests &gt;</w:t>
      </w:r>
      <w:r w:rsidR="00E33C05">
        <w:t xml:space="preserve"> Legacy Dialogs &gt;</w:t>
      </w:r>
      <w:r>
        <w:t xml:space="preserve"> Chi-square with </w:t>
      </w:r>
      <w:r>
        <w:rPr>
          <w:i/>
        </w:rPr>
        <w:t>Preference</w:t>
      </w:r>
      <w:r>
        <w:t xml:space="preserve"> in Test Variable List results in a one-sample Pearson Chi-Square test of proportions that shows a nonsignificant trend (χ</w:t>
      </w:r>
      <w:r w:rsidRPr="00767ABA">
        <w:rPr>
          <w:vertAlign w:val="superscript"/>
        </w:rPr>
        <w:t>2</w:t>
      </w:r>
      <w:r>
        <w:t>(2,</w:t>
      </w:r>
      <w:r w:rsidRPr="00567794">
        <w:rPr>
          <w:i/>
        </w:rPr>
        <w:t>N</w:t>
      </w:r>
      <w:r>
        <w:t>=30)</w:t>
      </w:r>
      <w:r w:rsidR="00567794">
        <w:t> </w:t>
      </w:r>
      <w:r>
        <w:t>=</w:t>
      </w:r>
      <w:r w:rsidR="00567794">
        <w:t> </w:t>
      </w:r>
      <w:r>
        <w:t xml:space="preserve">5.40, </w:t>
      </w:r>
      <w:r>
        <w:rPr>
          <w:i/>
        </w:rPr>
        <w:t>p</w:t>
      </w:r>
      <w:r w:rsidR="00567794">
        <w:rPr>
          <w:i/>
        </w:rPr>
        <w:t> </w:t>
      </w:r>
      <w:r>
        <w:t>=</w:t>
      </w:r>
      <w:r w:rsidR="00567794">
        <w:t> </w:t>
      </w:r>
      <w:r>
        <w:t>.067)</w:t>
      </w:r>
      <w:r w:rsidR="00C72FC5">
        <w:t>.</w:t>
      </w:r>
      <w:r w:rsidR="00D71E93">
        <w:t xml:space="preserve"> These results are identical to </w:t>
      </w:r>
      <w:r w:rsidR="00885E94">
        <w:t>the Pearson Chi-Square results from</w:t>
      </w:r>
      <w:r w:rsidR="00D71E93">
        <w:t xml:space="preserve"> question 7.</w:t>
      </w:r>
    </w:p>
    <w:p w:rsidR="00310F4D" w:rsidRDefault="00310F4D" w:rsidP="00310F4D">
      <w:r w:rsidRPr="00784BBA">
        <w:rPr>
          <w:b/>
        </w:rPr>
        <w:t xml:space="preserve">Part </w:t>
      </w:r>
      <w:r>
        <w:rPr>
          <w:b/>
        </w:rPr>
        <w:t>2</w:t>
      </w:r>
      <w:r w:rsidRPr="00784BBA">
        <w:rPr>
          <w:b/>
        </w:rPr>
        <w:t>, Chi-Square (χ</w:t>
      </w:r>
      <w:r w:rsidRPr="00784BBA">
        <w:rPr>
          <w:b/>
          <w:vertAlign w:val="superscript"/>
        </w:rPr>
        <w:t>2</w:t>
      </w:r>
      <w:r w:rsidRPr="00784BBA">
        <w:rPr>
          <w:b/>
        </w:rPr>
        <w:t>) test</w:t>
      </w:r>
      <w:r>
        <w:rPr>
          <w:b/>
        </w:rPr>
        <w:t xml:space="preserve"> of proportions with independent groups</w:t>
      </w:r>
      <w:r w:rsidRPr="00784BBA">
        <w:rPr>
          <w:b/>
        </w:rPr>
        <w:t>.</w:t>
      </w:r>
      <w:r>
        <w:t xml:space="preserve">  A </w:t>
      </w:r>
      <w:r>
        <w:rPr>
          <w:i/>
        </w:rPr>
        <w:t>two-sample</w:t>
      </w:r>
      <w:r>
        <w:t xml:space="preserve"> Chi-Square test of proportions compares counts, but now coming from two independent groups. A </w:t>
      </w:r>
      <w:r>
        <w:rPr>
          <w:i/>
        </w:rPr>
        <w:t>three-sample</w:t>
      </w:r>
      <w:r>
        <w:t xml:space="preserve"> test compares counts coming from three independent groups. And so on. Note that Chi-Square tests always </w:t>
      </w:r>
      <w:r>
        <w:lastRenderedPageBreak/>
        <w:t>presume the independence of responses, so they are not appropriate for multiple responses obtained from one subject.</w:t>
      </w:r>
    </w:p>
    <w:p w:rsidR="00310F4D" w:rsidRDefault="00310F4D" w:rsidP="00310F4D">
      <w:r>
        <w:t>In general, a Chi-Square</w:t>
      </w:r>
      <w:r w:rsidRPr="00784BBA">
        <w:t xml:space="preserve"> test</w:t>
      </w:r>
      <w:r>
        <w:t xml:space="preserve"> using independent groups compares</w:t>
      </w:r>
      <w:r w:rsidRPr="00784BBA">
        <w:t xml:space="preserve"> whether </w:t>
      </w:r>
      <w:r>
        <w:rPr>
          <w:i/>
        </w:rPr>
        <w:t>C</w:t>
      </w:r>
      <w:r w:rsidRPr="00784BBA">
        <w:t xml:space="preserve"> </w:t>
      </w:r>
      <w:r>
        <w:t>counts</w:t>
      </w:r>
      <w:r w:rsidRPr="00784BBA">
        <w:t xml:space="preserve"> spread among </w:t>
      </w:r>
      <w:r>
        <w:rPr>
          <w:i/>
        </w:rPr>
        <w:t>R</w:t>
      </w:r>
      <w:r w:rsidRPr="00784BBA">
        <w:rPr>
          <w:i/>
        </w:rPr>
        <w:t xml:space="preserve"> </w:t>
      </w:r>
      <w:r w:rsidRPr="00784BBA">
        <w:t xml:space="preserve">unordered categories are significantly different. </w:t>
      </w:r>
      <w:r>
        <w:t xml:space="preserve">The variables </w:t>
      </w:r>
      <w:r>
        <w:rPr>
          <w:i/>
        </w:rPr>
        <w:t>R</w:t>
      </w:r>
      <w:r>
        <w:t xml:space="preserve"> and </w:t>
      </w:r>
      <w:r>
        <w:rPr>
          <w:i/>
        </w:rPr>
        <w:t>C</w:t>
      </w:r>
      <w:r>
        <w:t xml:space="preserve"> are chosen because such data forms a </w:t>
      </w:r>
      <w:r>
        <w:rPr>
          <w:i/>
        </w:rPr>
        <w:t>R</w:t>
      </w:r>
      <w:r>
        <w:t xml:space="preserve">ow </w:t>
      </w:r>
      <w:r w:rsidRPr="00C63D48">
        <w:t>×</w:t>
      </w:r>
      <w:r>
        <w:t xml:space="preserve"> </w:t>
      </w:r>
      <w:r>
        <w:rPr>
          <w:i/>
        </w:rPr>
        <w:t>C</w:t>
      </w:r>
      <w:r>
        <w:t>olumn table called a “contingency table.” And again, an</w:t>
      </w:r>
      <w:r w:rsidRPr="00784BBA">
        <w:t xml:space="preserve"> assumption of the test is that responses are independent, </w:t>
      </w:r>
      <w:r w:rsidRPr="00784BBA">
        <w:rPr>
          <w:i/>
        </w:rPr>
        <w:t>i.e.</w:t>
      </w:r>
      <w:r w:rsidRPr="00784BBA">
        <w:t xml:space="preserve">, </w:t>
      </w:r>
      <w:r>
        <w:t>each subject (or other experimental unit) can be counted only once.</w:t>
      </w:r>
      <w:r w:rsidRPr="00784BBA">
        <w:rPr>
          <w:vertAlign w:val="superscript"/>
        </w:rPr>
        <w:footnoteReference w:id="7"/>
      </w:r>
    </w:p>
    <w:p w:rsidR="00310F4D" w:rsidRDefault="00310F4D" w:rsidP="00310F4D">
      <w:r w:rsidRPr="00784BBA">
        <w:t xml:space="preserve">Open </w:t>
      </w:r>
      <w:r w:rsidRPr="00784BBA">
        <w:rPr>
          <w:i/>
        </w:rPr>
        <w:t>liked.jmp</w:t>
      </w:r>
      <w:r w:rsidRPr="00784BBA">
        <w:t xml:space="preserve">, which </w:t>
      </w:r>
      <w:r>
        <w:t>is a long-format table containing</w:t>
      </w:r>
      <w:r w:rsidRPr="00784BBA">
        <w:t xml:space="preserve"> data </w:t>
      </w:r>
      <w:r>
        <w:t>from</w:t>
      </w:r>
      <w:r w:rsidRPr="00784BBA">
        <w:t xml:space="preserve"> a 7-point Likert scale from </w:t>
      </w:r>
      <w:r w:rsidRPr="00784BBA">
        <w:rPr>
          <w:i/>
        </w:rPr>
        <w:t>dislike</w:t>
      </w:r>
      <w:r>
        <w:rPr>
          <w:i/>
        </w:rPr>
        <w:t>d</w:t>
      </w:r>
      <w:r w:rsidRPr="00784BBA">
        <w:rPr>
          <w:i/>
        </w:rPr>
        <w:t xml:space="preserve"> </w:t>
      </w:r>
      <w:r w:rsidRPr="00DA6548">
        <w:t>(1)</w:t>
      </w:r>
      <w:r w:rsidRPr="00784BBA">
        <w:t xml:space="preserve"> to </w:t>
      </w:r>
      <w:r w:rsidRPr="00784BBA">
        <w:rPr>
          <w:i/>
        </w:rPr>
        <w:t>like</w:t>
      </w:r>
      <w:r>
        <w:rPr>
          <w:i/>
        </w:rPr>
        <w:t>d</w:t>
      </w:r>
      <w:r w:rsidRPr="00784BBA">
        <w:rPr>
          <w:i/>
        </w:rPr>
        <w:t xml:space="preserve"> </w:t>
      </w:r>
      <w:r w:rsidRPr="00DA6548">
        <w:t>(7)</w:t>
      </w:r>
      <w:r w:rsidRPr="00784BBA">
        <w:t xml:space="preserve">. (Note that these are </w:t>
      </w:r>
      <w:r w:rsidRPr="00E3095B">
        <w:t>ordered</w:t>
      </w:r>
      <w:r w:rsidRPr="00784BBA">
        <w:t xml:space="preserve"> categories, but to begin with, we will simply regard them as seven </w:t>
      </w:r>
      <w:r>
        <w:t xml:space="preserve">separate </w:t>
      </w:r>
      <w:r w:rsidRPr="000B4858">
        <w:t>unordered</w:t>
      </w:r>
      <w:r w:rsidRPr="00784BBA">
        <w:t xml:space="preserve"> categories.) Two text entry methods have been judged after use,</w:t>
      </w:r>
      <w:r>
        <w:t xml:space="preserve"> each by 32 different subjects who this time only used one text entry method or the other, constituting independent groups.</w:t>
      </w:r>
    </w:p>
    <w:p w:rsidR="00310F4D" w:rsidRPr="0097603F" w:rsidRDefault="00310F4D" w:rsidP="00310F4D">
      <w:r>
        <w:t xml:space="preserve">Now open </w:t>
      </w:r>
      <w:r>
        <w:rPr>
          <w:i/>
        </w:rPr>
        <w:t>liked.freq.jmp</w:t>
      </w:r>
      <w:r>
        <w:t xml:space="preserve">, a weighted cases table. Note the </w:t>
      </w:r>
      <w:r>
        <w:rPr>
          <w:i/>
        </w:rPr>
        <w:t>Count</w:t>
      </w:r>
      <w:r>
        <w:t xml:space="preserve"> column indicating how many subjects marked the corresponding Likert value (1-7) for each text entry method.</w:t>
      </w:r>
    </w:p>
    <w:p w:rsidR="00BA39B5" w:rsidRDefault="00FE005C" w:rsidP="00310F4D">
      <w:pPr>
        <w:pStyle w:val="ListParagraph"/>
        <w:numPr>
          <w:ilvl w:val="0"/>
          <w:numId w:val="1"/>
        </w:numPr>
      </w:pPr>
      <w:r w:rsidRPr="00BA39B5">
        <w:t xml:space="preserve">Describe how both </w:t>
      </w:r>
      <w:r w:rsidRPr="00BA39B5">
        <w:rPr>
          <w:i/>
        </w:rPr>
        <w:t>liked.jmp</w:t>
      </w:r>
      <w:r w:rsidRPr="00BA39B5">
        <w:t xml:space="preserve"> and </w:t>
      </w:r>
      <w:r w:rsidRPr="00BA39B5">
        <w:rPr>
          <w:i/>
        </w:rPr>
        <w:t>liked.</w:t>
      </w:r>
      <w:r>
        <w:rPr>
          <w:i/>
        </w:rPr>
        <w:t>freq</w:t>
      </w:r>
      <w:r w:rsidRPr="00BA39B5">
        <w:rPr>
          <w:i/>
        </w:rPr>
        <w:t>.jmp</w:t>
      </w:r>
      <w:r w:rsidRPr="00BA39B5">
        <w:t xml:space="preserve"> show the same data. (Do they?</w:t>
      </w:r>
      <w:r>
        <w:t xml:space="preserve"> Are you sure? How can you verify this?</w:t>
      </w:r>
      <w:r w:rsidRPr="00BA39B5">
        <w:t>)</w:t>
      </w:r>
    </w:p>
    <w:p w:rsidR="00E23683" w:rsidRPr="009763E7" w:rsidRDefault="00E23683" w:rsidP="00927AB1">
      <w:pPr>
        <w:pStyle w:val="Answer"/>
      </w:pPr>
      <w:r>
        <w:t xml:space="preserve">The data </w:t>
      </w:r>
      <w:r w:rsidR="007B2026">
        <w:t>are</w:t>
      </w:r>
      <w:r w:rsidR="00854C53">
        <w:t xml:space="preserve"> the same; </w:t>
      </w:r>
      <w:r>
        <w:t xml:space="preserve">the frequencies of Likert scores from 1-7 are the same in both tables. </w:t>
      </w:r>
      <w:r w:rsidR="00071577">
        <w:t>We can verify this by creating a formula column</w:t>
      </w:r>
      <w:r w:rsidR="00930D17">
        <w:t xml:space="preserve"> called </w:t>
      </w:r>
      <w:r w:rsidR="00930D17" w:rsidRPr="00930D17">
        <w:rPr>
          <w:i/>
        </w:rPr>
        <w:t>Mult</w:t>
      </w:r>
      <w:r w:rsidR="00071577">
        <w:t xml:space="preserve"> in </w:t>
      </w:r>
      <w:r w:rsidR="00071577">
        <w:rPr>
          <w:i/>
        </w:rPr>
        <w:t>liked.</w:t>
      </w:r>
      <w:r w:rsidR="00DF7D3F">
        <w:rPr>
          <w:i/>
        </w:rPr>
        <w:t>freq.</w:t>
      </w:r>
      <w:r w:rsidR="00071577">
        <w:rPr>
          <w:i/>
        </w:rPr>
        <w:t>jmp</w:t>
      </w:r>
      <w:r w:rsidR="00071577">
        <w:t xml:space="preserve"> defined as </w:t>
      </w:r>
      <w:r w:rsidR="00071577">
        <w:rPr>
          <w:i/>
        </w:rPr>
        <w:t>Disliked-Liked*Count</w:t>
      </w:r>
      <w:r w:rsidR="00D43546">
        <w:t xml:space="preserve"> </w:t>
      </w:r>
      <w:r w:rsidR="00EC7E48">
        <w:t xml:space="preserve">and then using Tables &gt; Summary to sum </w:t>
      </w:r>
      <w:r w:rsidR="001272A1" w:rsidRPr="0061773A">
        <w:rPr>
          <w:i/>
        </w:rPr>
        <w:t>Mult</w:t>
      </w:r>
      <w:r w:rsidR="00EC7E48">
        <w:t xml:space="preserve"> by </w:t>
      </w:r>
      <w:r w:rsidR="00EC7E48" w:rsidRPr="001B2438">
        <w:rPr>
          <w:i/>
        </w:rPr>
        <w:t>Method</w:t>
      </w:r>
      <w:r w:rsidR="00EC7E48">
        <w:t xml:space="preserve">. </w:t>
      </w:r>
      <w:r w:rsidR="00344E72">
        <w:t xml:space="preserve">On </w:t>
      </w:r>
      <w:r w:rsidR="0055462D">
        <w:rPr>
          <w:i/>
        </w:rPr>
        <w:t>liked</w:t>
      </w:r>
      <w:r w:rsidR="00344E72">
        <w:rPr>
          <w:i/>
        </w:rPr>
        <w:t>.jmp</w:t>
      </w:r>
      <w:r w:rsidR="00344E72">
        <w:t xml:space="preserve">, we can use Tables &gt; Summary to sum </w:t>
      </w:r>
      <w:r w:rsidR="00344E72">
        <w:rPr>
          <w:i/>
        </w:rPr>
        <w:t>Disliked-Liked</w:t>
      </w:r>
      <w:r w:rsidR="00344E72">
        <w:t xml:space="preserve"> by </w:t>
      </w:r>
      <w:r w:rsidR="00344E72" w:rsidRPr="001B2438">
        <w:rPr>
          <w:i/>
        </w:rPr>
        <w:t>Method</w:t>
      </w:r>
      <w:r w:rsidR="00344E72">
        <w:t xml:space="preserve">. </w:t>
      </w:r>
      <w:r w:rsidR="00124869">
        <w:t xml:space="preserve">The sum for EdgeWrite is 151. The sum for Graffiti is 120. </w:t>
      </w:r>
      <w:r w:rsidR="009763E7">
        <w:t xml:space="preserve">The one </w:t>
      </w:r>
      <w:r w:rsidR="00C8231D">
        <w:t>type</w:t>
      </w:r>
      <w:r w:rsidR="009763E7">
        <w:t xml:space="preserve"> of information in </w:t>
      </w:r>
      <w:r w:rsidR="00A51728">
        <w:rPr>
          <w:i/>
        </w:rPr>
        <w:t>liked</w:t>
      </w:r>
      <w:r w:rsidR="009763E7">
        <w:rPr>
          <w:i/>
        </w:rPr>
        <w:t>.jmp</w:t>
      </w:r>
      <w:r w:rsidR="00C8231D">
        <w:t xml:space="preserve"> </w:t>
      </w:r>
      <w:r w:rsidR="00854C53">
        <w:t>lost</w:t>
      </w:r>
      <w:r w:rsidR="009763E7">
        <w:t xml:space="preserve"> in </w:t>
      </w:r>
      <w:r w:rsidR="009763E7">
        <w:rPr>
          <w:i/>
        </w:rPr>
        <w:t>liked.</w:t>
      </w:r>
      <w:r w:rsidR="00A51728">
        <w:rPr>
          <w:i/>
        </w:rPr>
        <w:t>freq.</w:t>
      </w:r>
      <w:r w:rsidR="009763E7">
        <w:rPr>
          <w:i/>
        </w:rPr>
        <w:t>jmp</w:t>
      </w:r>
      <w:r w:rsidR="009763E7">
        <w:t xml:space="preserve"> </w:t>
      </w:r>
      <w:r w:rsidR="00C8231D">
        <w:t xml:space="preserve">is </w:t>
      </w:r>
      <w:r w:rsidR="00C8231D" w:rsidRPr="00AA176D">
        <w:rPr>
          <w:i/>
        </w:rPr>
        <w:t>which</w:t>
      </w:r>
      <w:r w:rsidR="00C8231D">
        <w:t xml:space="preserve"> subject marked </w:t>
      </w:r>
      <w:r w:rsidR="00650A4A">
        <w:t>each</w:t>
      </w:r>
      <w:r w:rsidR="00C8231D">
        <w:t xml:space="preserve"> Likert score for each method.</w:t>
      </w:r>
    </w:p>
    <w:p w:rsidR="00CB70AB" w:rsidRDefault="00D67862" w:rsidP="00CB70AB">
      <w:pPr>
        <w:pStyle w:val="ListParagraph"/>
      </w:pPr>
      <w:r w:rsidRPr="00CB70AB">
        <w:t xml:space="preserve">Verify that the mean Likert response in both tables is the same for EdgeWrite and Graffiti. What are these means? How did you calculate the means for each method in </w:t>
      </w:r>
      <w:r>
        <w:rPr>
          <w:i/>
        </w:rPr>
        <w:t>liked</w:t>
      </w:r>
      <w:r w:rsidRPr="00CB70AB">
        <w:rPr>
          <w:i/>
        </w:rPr>
        <w:t>.jmp</w:t>
      </w:r>
      <w:r w:rsidRPr="00CB70AB">
        <w:t xml:space="preserve">? How did you do so in </w:t>
      </w:r>
      <w:r w:rsidRPr="00CB70AB">
        <w:rPr>
          <w:i/>
        </w:rPr>
        <w:t>liked.</w:t>
      </w:r>
      <w:r>
        <w:rPr>
          <w:i/>
        </w:rPr>
        <w:t>freq.</w:t>
      </w:r>
      <w:r w:rsidRPr="00CB70AB">
        <w:rPr>
          <w:i/>
        </w:rPr>
        <w:t>jmp</w:t>
      </w:r>
      <w:r w:rsidRPr="00CB70AB">
        <w:t xml:space="preserve">? (Hint: the long-format table method means can be calculated in one step; it </w:t>
      </w:r>
      <w:r>
        <w:t>will</w:t>
      </w:r>
      <w:r w:rsidRPr="00CB70AB">
        <w:t xml:space="preserve"> require multiple steps, perh</w:t>
      </w:r>
      <w:r>
        <w:t xml:space="preserve">aps involving the creation of </w:t>
      </w:r>
      <w:r w:rsidRPr="00CB70AB">
        <w:t>formula column</w:t>
      </w:r>
      <w:r>
        <w:t>s</w:t>
      </w:r>
      <w:r w:rsidRPr="00CB70AB">
        <w:t xml:space="preserve">, to do so for the </w:t>
      </w:r>
      <w:r>
        <w:t>weighted cases</w:t>
      </w:r>
      <w:r w:rsidRPr="00CB70AB">
        <w:t xml:space="preserve"> table.)</w:t>
      </w:r>
    </w:p>
    <w:p w:rsidR="00FF3D18" w:rsidRPr="00B439C8" w:rsidRDefault="006B794A" w:rsidP="00927AB1">
      <w:pPr>
        <w:pStyle w:val="Answer"/>
      </w:pPr>
      <w:r>
        <w:t xml:space="preserve">The mean response for EdgeWrite is </w:t>
      </w:r>
      <w:r w:rsidR="0061466F">
        <w:t>4.72</w:t>
      </w:r>
      <w:r>
        <w:t xml:space="preserve">. The mean response for Graffiti is </w:t>
      </w:r>
      <w:r w:rsidR="0061466F">
        <w:t>3.75</w:t>
      </w:r>
      <w:r>
        <w:t xml:space="preserve">. </w:t>
      </w:r>
      <w:r w:rsidR="00156295">
        <w:t xml:space="preserve">The mean responses for each method in </w:t>
      </w:r>
      <w:r w:rsidR="008A42D6">
        <w:rPr>
          <w:i/>
        </w:rPr>
        <w:t>liked</w:t>
      </w:r>
      <w:r w:rsidR="00156295">
        <w:rPr>
          <w:i/>
        </w:rPr>
        <w:t>.jmp</w:t>
      </w:r>
      <w:r w:rsidR="00156295">
        <w:t xml:space="preserve"> can be calculated using Tables &gt; Summary</w:t>
      </w:r>
      <w:r w:rsidR="00B316CF">
        <w:t xml:space="preserve">, placing </w:t>
      </w:r>
      <w:r w:rsidR="007D6838">
        <w:t>Mean(</w:t>
      </w:r>
      <w:r w:rsidR="007D6838" w:rsidRPr="00D757FF">
        <w:rPr>
          <w:i/>
        </w:rPr>
        <w:t>Disliked-Liked</w:t>
      </w:r>
      <w:r w:rsidR="007D6838">
        <w:t>) in Statistics</w:t>
      </w:r>
      <w:r w:rsidR="00D14B68">
        <w:t xml:space="preserve"> and </w:t>
      </w:r>
      <w:r w:rsidR="00D14B68" w:rsidRPr="00D757FF">
        <w:rPr>
          <w:i/>
        </w:rPr>
        <w:t>Method</w:t>
      </w:r>
      <w:r w:rsidR="00D14B68">
        <w:t xml:space="preserve"> in Group. </w:t>
      </w:r>
      <w:r w:rsidR="00930D17">
        <w:t xml:space="preserve">The mean responses for each method in </w:t>
      </w:r>
      <w:r w:rsidR="00930D17">
        <w:rPr>
          <w:i/>
        </w:rPr>
        <w:t>liked.</w:t>
      </w:r>
      <w:r w:rsidR="00CC37D9">
        <w:rPr>
          <w:i/>
        </w:rPr>
        <w:t>freq.</w:t>
      </w:r>
      <w:r w:rsidR="00930D17">
        <w:rPr>
          <w:i/>
        </w:rPr>
        <w:t>jmp</w:t>
      </w:r>
      <w:r w:rsidR="00930D17">
        <w:t xml:space="preserve"> can be calculated by first creating </w:t>
      </w:r>
      <w:r w:rsidR="00895B51">
        <w:t>a</w:t>
      </w:r>
      <w:r w:rsidR="00930D17">
        <w:t xml:space="preserve"> new column</w:t>
      </w:r>
      <w:r w:rsidR="00895B51">
        <w:t xml:space="preserve"> </w:t>
      </w:r>
      <w:r w:rsidR="00930D17">
        <w:t xml:space="preserve">called </w:t>
      </w:r>
      <w:r w:rsidR="00930D17">
        <w:rPr>
          <w:i/>
        </w:rPr>
        <w:t xml:space="preserve">Mult </w:t>
      </w:r>
      <w:r w:rsidR="00930D17">
        <w:t xml:space="preserve">defined as </w:t>
      </w:r>
      <w:r w:rsidR="00930D17">
        <w:rPr>
          <w:i/>
        </w:rPr>
        <w:t>Disliked-Liked*Count</w:t>
      </w:r>
      <w:r w:rsidR="006941DB">
        <w:t xml:space="preserve">. </w:t>
      </w:r>
      <w:r w:rsidR="007927A2">
        <w:t>Then Tables &gt; Summary is</w:t>
      </w:r>
      <w:r w:rsidR="002B73B3">
        <w:t xml:space="preserve"> used to sum </w:t>
      </w:r>
      <w:r w:rsidR="002B73B3">
        <w:rPr>
          <w:i/>
        </w:rPr>
        <w:t>Mult</w:t>
      </w:r>
      <w:r w:rsidR="002B73B3">
        <w:t xml:space="preserve"> by </w:t>
      </w:r>
      <w:r w:rsidR="002B73B3" w:rsidRPr="00A45946">
        <w:rPr>
          <w:i/>
        </w:rPr>
        <w:t>Method</w:t>
      </w:r>
      <w:r w:rsidR="00895B51">
        <w:t xml:space="preserve"> and to sum </w:t>
      </w:r>
      <w:r w:rsidR="00895B51">
        <w:rPr>
          <w:i/>
        </w:rPr>
        <w:t>Count</w:t>
      </w:r>
      <w:r w:rsidR="00895B51">
        <w:t xml:space="preserve"> by </w:t>
      </w:r>
      <w:r w:rsidR="00895B51" w:rsidRPr="00A45946">
        <w:rPr>
          <w:i/>
        </w:rPr>
        <w:t>Method</w:t>
      </w:r>
      <w:r w:rsidR="002B73B3">
        <w:t xml:space="preserve">. </w:t>
      </w:r>
      <w:r w:rsidR="001903DD">
        <w:t xml:space="preserve">In the new summary table, </w:t>
      </w:r>
      <w:r w:rsidR="00B439C8">
        <w:t xml:space="preserve">a new formula column is created defined as </w:t>
      </w:r>
      <w:r w:rsidR="00B439C8">
        <w:rPr>
          <w:i/>
        </w:rPr>
        <w:t>Sum(Mult)</w:t>
      </w:r>
      <w:r w:rsidR="00262C02">
        <w:rPr>
          <w:i/>
        </w:rPr>
        <w:t> </w:t>
      </w:r>
      <w:r w:rsidR="00B439C8">
        <w:rPr>
          <w:i/>
        </w:rPr>
        <w:t>/</w:t>
      </w:r>
      <w:r w:rsidR="00262C02">
        <w:rPr>
          <w:i/>
        </w:rPr>
        <w:t> </w:t>
      </w:r>
      <w:r w:rsidR="00B7374B">
        <w:rPr>
          <w:i/>
        </w:rPr>
        <w:t>Sum(Count)</w:t>
      </w:r>
      <w:r w:rsidR="00B439C8">
        <w:t xml:space="preserve">, which gives the </w:t>
      </w:r>
      <w:r w:rsidR="00732230">
        <w:t>average</w:t>
      </w:r>
      <w:r w:rsidR="003F2541">
        <w:t xml:space="preserve"> responses</w:t>
      </w:r>
      <w:r w:rsidR="00CB127A">
        <w:t xml:space="preserve"> per method</w:t>
      </w:r>
      <w:r w:rsidR="00B439C8">
        <w:t>.</w:t>
      </w:r>
    </w:p>
    <w:p w:rsidR="00C24DE7" w:rsidRPr="00C24DE7" w:rsidRDefault="00E46B3B" w:rsidP="00C24DE7">
      <w:r w:rsidRPr="00C24DE7">
        <w:t xml:space="preserve">Now perform a Chi-Square test </w:t>
      </w:r>
      <w:r>
        <w:t xml:space="preserve">of proportions </w:t>
      </w:r>
      <w:r w:rsidRPr="00C24DE7">
        <w:t xml:space="preserve">on </w:t>
      </w:r>
      <w:r w:rsidRPr="00C24DE7">
        <w:rPr>
          <w:i/>
        </w:rPr>
        <w:t>liked.</w:t>
      </w:r>
      <w:r>
        <w:rPr>
          <w:i/>
        </w:rPr>
        <w:t>freq.</w:t>
      </w:r>
      <w:r w:rsidRPr="00C24DE7">
        <w:rPr>
          <w:i/>
        </w:rPr>
        <w:t>jmp</w:t>
      </w:r>
      <w:r w:rsidRPr="00C24DE7">
        <w:t xml:space="preserve">. We have only one factor, </w:t>
      </w:r>
      <w:r w:rsidRPr="00C24DE7">
        <w:rPr>
          <w:i/>
        </w:rPr>
        <w:t>Method</w:t>
      </w:r>
      <w:r w:rsidRPr="00C24DE7">
        <w:t xml:space="preserve">, so we can first use Analyze &gt; Fit Y by X. Put </w:t>
      </w:r>
      <w:r w:rsidRPr="00C24DE7">
        <w:rPr>
          <w:i/>
        </w:rPr>
        <w:t>Dislike</w:t>
      </w:r>
      <w:r>
        <w:rPr>
          <w:i/>
        </w:rPr>
        <w:t>d</w:t>
      </w:r>
      <w:r w:rsidRPr="00C24DE7">
        <w:rPr>
          <w:i/>
        </w:rPr>
        <w:t>-Like</w:t>
      </w:r>
      <w:r>
        <w:rPr>
          <w:i/>
        </w:rPr>
        <w:t>d</w:t>
      </w:r>
      <w:r w:rsidRPr="00C24DE7">
        <w:t xml:space="preserve"> in Y, Response; </w:t>
      </w:r>
      <w:r w:rsidRPr="00C24DE7">
        <w:rPr>
          <w:i/>
        </w:rPr>
        <w:t>Method</w:t>
      </w:r>
      <w:r w:rsidRPr="00C24DE7">
        <w:t xml:space="preserve"> in X, Factor; and </w:t>
      </w:r>
      <w:r w:rsidRPr="00C24DE7">
        <w:rPr>
          <w:i/>
        </w:rPr>
        <w:t>Count</w:t>
      </w:r>
      <w:r w:rsidRPr="00C24DE7">
        <w:t xml:space="preserve"> in Freq. The Tests report shows the </w:t>
      </w:r>
      <w:r w:rsidRPr="00C24DE7">
        <w:rPr>
          <w:i/>
        </w:rPr>
        <w:t>N</w:t>
      </w:r>
      <w:r w:rsidRPr="00C24DE7">
        <w:t xml:space="preserve">, </w:t>
      </w:r>
      <w:r w:rsidRPr="00C24DE7">
        <w:rPr>
          <w:i/>
        </w:rPr>
        <w:t>df</w:t>
      </w:r>
      <w:r w:rsidRPr="00C24DE7">
        <w:t>, χ</w:t>
      </w:r>
      <w:r w:rsidRPr="00C24DE7">
        <w:rPr>
          <w:vertAlign w:val="superscript"/>
        </w:rPr>
        <w:t>2</w:t>
      </w:r>
      <w:r w:rsidRPr="00C24DE7">
        <w:t xml:space="preserve">, and </w:t>
      </w:r>
      <w:r w:rsidRPr="00C24DE7">
        <w:rPr>
          <w:i/>
        </w:rPr>
        <w:t>p</w:t>
      </w:r>
      <w:r w:rsidRPr="00C24DE7">
        <w:t>-value necessary to report your Chi-Square result. (</w:t>
      </w:r>
      <w:r>
        <w:t>Here we will use the Likelihood Ratio</w:t>
      </w:r>
      <w:r w:rsidRPr="00C24DE7">
        <w:t xml:space="preserve"> </w:t>
      </w:r>
      <w:r>
        <w:t>result, but the Pearson result is fine in general, too</w:t>
      </w:r>
      <w:r w:rsidRPr="00C24DE7">
        <w:t>.)</w:t>
      </w:r>
    </w:p>
    <w:p w:rsidR="00C24DE7" w:rsidRDefault="00C37842" w:rsidP="00FF2BE7">
      <w:pPr>
        <w:pStyle w:val="ListParagraph"/>
      </w:pPr>
      <w:r w:rsidRPr="00C24DE7">
        <w:lastRenderedPageBreak/>
        <w:t>What is the result of this test? What does the result mean? Report the result and interpret the findings.</w:t>
      </w:r>
    </w:p>
    <w:p w:rsidR="000B0492" w:rsidRPr="004B6815" w:rsidRDefault="00AD2EEB" w:rsidP="00927AB1">
      <w:pPr>
        <w:pStyle w:val="Answer"/>
      </w:pPr>
      <w:r>
        <w:t xml:space="preserve">A Chi-Square test on </w:t>
      </w:r>
      <w:r w:rsidR="00C65D64">
        <w:t>how lik</w:t>
      </w:r>
      <w:r w:rsidR="004B6815">
        <w:t xml:space="preserve">ed </w:t>
      </w:r>
      <w:r w:rsidR="00E668B0">
        <w:t xml:space="preserve">or disliked </w:t>
      </w:r>
      <w:r w:rsidR="004B6815">
        <w:t>EdgeWrite and Graffiti were exhibits no significant difference (</w:t>
      </w:r>
      <w:r w:rsidR="00767ABA">
        <w:t>χ</w:t>
      </w:r>
      <w:r w:rsidR="004B6815" w:rsidRPr="00767ABA">
        <w:rPr>
          <w:vertAlign w:val="superscript"/>
        </w:rPr>
        <w:t>2</w:t>
      </w:r>
      <w:r w:rsidR="004B6815">
        <w:t>(6,</w:t>
      </w:r>
      <w:r w:rsidR="004B6815" w:rsidRPr="00B35EAD">
        <w:rPr>
          <w:i/>
        </w:rPr>
        <w:t>N</w:t>
      </w:r>
      <w:r w:rsidR="004B6815">
        <w:t>=64)</w:t>
      </w:r>
      <w:r w:rsidR="00B35EAD">
        <w:t> </w:t>
      </w:r>
      <w:r w:rsidR="004B6815">
        <w:t>=</w:t>
      </w:r>
      <w:r w:rsidR="00B35EAD">
        <w:t> </w:t>
      </w:r>
      <w:r w:rsidR="004B6815">
        <w:t xml:space="preserve">6.01, </w:t>
      </w:r>
      <w:r w:rsidR="004B6815">
        <w:rPr>
          <w:i/>
        </w:rPr>
        <w:t>n.s.</w:t>
      </w:r>
      <w:r w:rsidR="004B6815">
        <w:t xml:space="preserve">), indicating that </w:t>
      </w:r>
      <w:r w:rsidR="00767ABA">
        <w:t>the proportion</w:t>
      </w:r>
      <w:r w:rsidR="0019615A">
        <w:t>s</w:t>
      </w:r>
      <w:r w:rsidR="00767ABA">
        <w:t xml:space="preserve"> of responses </w:t>
      </w:r>
      <w:r w:rsidR="00E668B0">
        <w:t>along a</w:t>
      </w:r>
      <w:r w:rsidR="00767ABA">
        <w:t xml:space="preserve"> 7-point </w:t>
      </w:r>
      <w:r w:rsidR="00E668B0">
        <w:t xml:space="preserve">Likert scale </w:t>
      </w:r>
      <w:r w:rsidR="00723C13">
        <w:t>were not significantly different.</w:t>
      </w:r>
    </w:p>
    <w:p w:rsidR="00C24DE7" w:rsidRPr="00C24DE7" w:rsidRDefault="006C77AF" w:rsidP="00C24DE7">
      <w:r w:rsidRPr="00C24DE7">
        <w:t xml:space="preserve">We can also perform the same test using Analyze &gt; Fit Model, which would allow for more than one factor if we required it. However, whereas the Fit Y by X platform regards a nominal or ordinal response variable as equivalently categorical (unordered), the Fit Model platform changes its analysis based on this modeling type. Therefore, for now, flip the modeling type of </w:t>
      </w:r>
      <w:r w:rsidRPr="00C24DE7">
        <w:rPr>
          <w:i/>
        </w:rPr>
        <w:t>Dislike</w:t>
      </w:r>
      <w:r>
        <w:rPr>
          <w:i/>
        </w:rPr>
        <w:t>d</w:t>
      </w:r>
      <w:r w:rsidRPr="00C24DE7">
        <w:rPr>
          <w:i/>
        </w:rPr>
        <w:t>-Like</w:t>
      </w:r>
      <w:r>
        <w:rPr>
          <w:i/>
        </w:rPr>
        <w:t>d</w:t>
      </w:r>
      <w:r w:rsidRPr="00C24DE7">
        <w:t xml:space="preserve"> to nominal. Then use Analyze &gt; Fit Model with </w:t>
      </w:r>
      <w:r>
        <w:t>Nominal Logistic</w:t>
      </w:r>
      <w:r w:rsidRPr="00C24DE7">
        <w:t xml:space="preserve"> </w:t>
      </w:r>
      <w:r>
        <w:t>for</w:t>
      </w:r>
      <w:r w:rsidRPr="00C24DE7">
        <w:t xml:space="preserve"> Personality.</w:t>
      </w:r>
    </w:p>
    <w:p w:rsidR="00C24DE7" w:rsidRDefault="008F02C3" w:rsidP="00FF2BE7">
      <w:pPr>
        <w:pStyle w:val="ListParagraph"/>
      </w:pPr>
      <w:r w:rsidRPr="00C24DE7">
        <w:t xml:space="preserve">Examine the output and report the results. Do they match the results from question </w:t>
      </w:r>
      <w:r>
        <w:t>1</w:t>
      </w:r>
      <w:r w:rsidRPr="00C24DE7">
        <w:t>3?</w:t>
      </w:r>
    </w:p>
    <w:p w:rsidR="00504666" w:rsidRPr="00C24DE7" w:rsidRDefault="003E1D54" w:rsidP="00927AB1">
      <w:pPr>
        <w:pStyle w:val="Answer"/>
      </w:pPr>
      <w:r>
        <w:t>A Chi-Square test on how liked or disliked EdgeWrite and Graffiti were exhibits no significant difference (χ</w:t>
      </w:r>
      <w:r w:rsidRPr="00767ABA">
        <w:rPr>
          <w:vertAlign w:val="superscript"/>
        </w:rPr>
        <w:t>2</w:t>
      </w:r>
      <w:r>
        <w:t>(6,</w:t>
      </w:r>
      <w:r w:rsidRPr="00A3058F">
        <w:rPr>
          <w:i/>
        </w:rPr>
        <w:t>N</w:t>
      </w:r>
      <w:r>
        <w:t>=64)</w:t>
      </w:r>
      <w:r w:rsidR="00D93856">
        <w:t> </w:t>
      </w:r>
      <w:r>
        <w:t>=</w:t>
      </w:r>
      <w:r w:rsidR="00D93856">
        <w:t> </w:t>
      </w:r>
      <w:r>
        <w:t xml:space="preserve">6.01, </w:t>
      </w:r>
      <w:r>
        <w:rPr>
          <w:i/>
        </w:rPr>
        <w:t>n.s.</w:t>
      </w:r>
      <w:r>
        <w:t>), indicating that the proportion</w:t>
      </w:r>
      <w:r w:rsidR="004562F3">
        <w:t>s</w:t>
      </w:r>
      <w:r>
        <w:t xml:space="preserve"> of responses along a 7-point Likert scale were not significantly different. These results exactly match those from question </w:t>
      </w:r>
      <w:r w:rsidR="00E703A1">
        <w:t>1</w:t>
      </w:r>
      <w:r>
        <w:t>3.</w:t>
      </w:r>
    </w:p>
    <w:p w:rsidR="00C24DE7" w:rsidRPr="00C24DE7" w:rsidRDefault="00F0188A" w:rsidP="00C24DE7">
      <w:r w:rsidRPr="00C24DE7">
        <w:t xml:space="preserve">Now turn to </w:t>
      </w:r>
      <w:r>
        <w:rPr>
          <w:i/>
        </w:rPr>
        <w:t>liked</w:t>
      </w:r>
      <w:r w:rsidRPr="00C24DE7">
        <w:rPr>
          <w:i/>
        </w:rPr>
        <w:t>.jmp</w:t>
      </w:r>
      <w:r w:rsidRPr="00C24DE7">
        <w:t xml:space="preserve">. As before, flip </w:t>
      </w:r>
      <w:r w:rsidRPr="00C24DE7">
        <w:rPr>
          <w:i/>
        </w:rPr>
        <w:t>Disliked-Liked</w:t>
      </w:r>
      <w:r w:rsidRPr="00C24DE7">
        <w:t xml:space="preserve"> to nominal for the sake of performing a Chi-Square test. Use both Analyze &gt; Fit Y by X and Analyze &gt; Fit Model on the long-format table. Note that there is no Freq parameter required when using the long-format table.</w:t>
      </w:r>
    </w:p>
    <w:p w:rsidR="00C24DE7" w:rsidRDefault="006D2DC1" w:rsidP="00FF2BE7">
      <w:pPr>
        <w:pStyle w:val="ListParagraph"/>
      </w:pPr>
      <w:r w:rsidRPr="00C24DE7">
        <w:t xml:space="preserve">Examine the output and report the results from Fit Y by X. Do they match the results from questions </w:t>
      </w:r>
      <w:r>
        <w:t>13-14</w:t>
      </w:r>
      <w:r w:rsidRPr="00C24DE7">
        <w:t>?</w:t>
      </w:r>
    </w:p>
    <w:p w:rsidR="00CB00CB" w:rsidRPr="00C24DE7" w:rsidRDefault="00B633B3" w:rsidP="00927AB1">
      <w:pPr>
        <w:pStyle w:val="Answer"/>
      </w:pPr>
      <w:r>
        <w:t>A</w:t>
      </w:r>
      <w:r w:rsidR="005818B5">
        <w:t xml:space="preserve"> Chi-Square test on how liked or disliked EdgeWrite and Graffiti were exhibits no significant difference (χ</w:t>
      </w:r>
      <w:r w:rsidR="005818B5" w:rsidRPr="00767ABA">
        <w:rPr>
          <w:vertAlign w:val="superscript"/>
        </w:rPr>
        <w:t>2</w:t>
      </w:r>
      <w:r w:rsidR="005818B5">
        <w:t>(6,</w:t>
      </w:r>
      <w:r w:rsidR="005818B5" w:rsidRPr="00C54273">
        <w:rPr>
          <w:i/>
        </w:rPr>
        <w:t>N</w:t>
      </w:r>
      <w:r w:rsidR="005818B5">
        <w:t>=64)</w:t>
      </w:r>
      <w:r w:rsidR="00C54273">
        <w:t> </w:t>
      </w:r>
      <w:r w:rsidR="005818B5">
        <w:t>=</w:t>
      </w:r>
      <w:r w:rsidR="00C54273">
        <w:t> </w:t>
      </w:r>
      <w:r w:rsidR="005818B5">
        <w:t xml:space="preserve">6.01, </w:t>
      </w:r>
      <w:r w:rsidR="005818B5">
        <w:rPr>
          <w:i/>
        </w:rPr>
        <w:t>n.s.</w:t>
      </w:r>
      <w:r w:rsidR="005818B5">
        <w:t>), indicating that the proportion</w:t>
      </w:r>
      <w:r w:rsidR="00E8717E">
        <w:t>s</w:t>
      </w:r>
      <w:r w:rsidR="005818B5">
        <w:t xml:space="preserve"> of responses along a 7-point Likert scale were not significantly different. These results exactly match those from questions </w:t>
      </w:r>
      <w:r w:rsidR="006E1BCB">
        <w:t>1</w:t>
      </w:r>
      <w:r w:rsidR="005818B5">
        <w:t>3-</w:t>
      </w:r>
      <w:r w:rsidR="006E1BCB">
        <w:t>1</w:t>
      </w:r>
      <w:r w:rsidR="005818B5">
        <w:t>4.</w:t>
      </w:r>
    </w:p>
    <w:p w:rsidR="00C24DE7" w:rsidRDefault="00AA0BF3" w:rsidP="00FF2BE7">
      <w:pPr>
        <w:pStyle w:val="ListParagraph"/>
      </w:pPr>
      <w:r w:rsidRPr="00C24DE7">
        <w:t xml:space="preserve">Examine the output and report the results from Fit Model. Do they match the results from questions </w:t>
      </w:r>
      <w:r>
        <w:t>13-15</w:t>
      </w:r>
      <w:r w:rsidRPr="00C24DE7">
        <w:t>?</w:t>
      </w:r>
    </w:p>
    <w:p w:rsidR="00115D5B" w:rsidRPr="00C24DE7" w:rsidRDefault="00A86145" w:rsidP="00927AB1">
      <w:pPr>
        <w:pStyle w:val="Answer"/>
      </w:pPr>
      <w:r>
        <w:t>A</w:t>
      </w:r>
      <w:r w:rsidR="00AE3438">
        <w:t xml:space="preserve"> Chi-Square test on how liked or disliked EdgeWrite and Graffiti were exhibits no significant difference (χ</w:t>
      </w:r>
      <w:r w:rsidR="00AE3438" w:rsidRPr="00767ABA">
        <w:rPr>
          <w:vertAlign w:val="superscript"/>
        </w:rPr>
        <w:t>2</w:t>
      </w:r>
      <w:r w:rsidR="00AE3438">
        <w:t>(6,</w:t>
      </w:r>
      <w:r w:rsidR="00AE3438" w:rsidRPr="00C54273">
        <w:rPr>
          <w:i/>
        </w:rPr>
        <w:t>N</w:t>
      </w:r>
      <w:r w:rsidR="00AE3438">
        <w:t>=64)</w:t>
      </w:r>
      <w:r w:rsidR="00C54273">
        <w:t> </w:t>
      </w:r>
      <w:r w:rsidR="00AE3438">
        <w:t>=</w:t>
      </w:r>
      <w:r w:rsidR="00C54273">
        <w:t> </w:t>
      </w:r>
      <w:r w:rsidR="00AE3438">
        <w:t xml:space="preserve">6.01, </w:t>
      </w:r>
      <w:r w:rsidR="00AE3438">
        <w:rPr>
          <w:i/>
        </w:rPr>
        <w:t>n.s.</w:t>
      </w:r>
      <w:r w:rsidR="00AE3438">
        <w:t>), indicating that the proportion</w:t>
      </w:r>
      <w:r w:rsidR="004973A6">
        <w:t>s</w:t>
      </w:r>
      <w:r w:rsidR="00AE3438">
        <w:t xml:space="preserve"> of responses along a 7-point Likert scale were not significantly different. These results exactly match those from questions </w:t>
      </w:r>
      <w:r>
        <w:t>1</w:t>
      </w:r>
      <w:r w:rsidR="00AE3438">
        <w:t>3-</w:t>
      </w:r>
      <w:r>
        <w:t>1</w:t>
      </w:r>
      <w:r w:rsidR="008074BE">
        <w:t>5</w:t>
      </w:r>
      <w:r w:rsidR="00AE3438">
        <w:t>.</w:t>
      </w:r>
    </w:p>
    <w:p w:rsidR="00641AE8" w:rsidRPr="00C24DE7" w:rsidRDefault="00641AE8" w:rsidP="00641AE8">
      <w:r w:rsidRPr="00C24DE7">
        <w:t xml:space="preserve">Note when using Analyze &gt; Fit Y by X, two warnings are produced due to low cell counts. A rule of thumb for using the Likelihood Ratio Chi-Square is that the average cell count </w:t>
      </w:r>
      <w:r>
        <w:t>is</w:t>
      </w:r>
      <w:r w:rsidRPr="00C24DE7">
        <w:t xml:space="preserve"> 5 or more. A rule of thumb for using the Pearson Chi-Square is that 80% of cells have a count of 5 or more. When this is not the case </w:t>
      </w:r>
      <w:r w:rsidRPr="00C24DE7">
        <w:rPr>
          <w:i/>
        </w:rPr>
        <w:t>and when 2×2 designs are analyzed</w:t>
      </w:r>
      <w:r w:rsidRPr="00C24DE7">
        <w:t xml:space="preserve">, Fisher’s Exact </w:t>
      </w:r>
      <w:r>
        <w:t>t</w:t>
      </w:r>
      <w:r w:rsidRPr="00C24DE7">
        <w:t xml:space="preserve">est can be used instead. If we had only two Likert values (say, “disliked” and “liked”) along with two methods (EdgeWrite and Graffiti), then JMP would automatically perform Fisher’s Exact Test for us. We’ll see this in </w:t>
      </w:r>
      <w:r>
        <w:t>part</w:t>
      </w:r>
      <w:r w:rsidRPr="00C24DE7">
        <w:t xml:space="preserve"> </w:t>
      </w:r>
      <w:r>
        <w:t>3, below</w:t>
      </w:r>
      <w:r w:rsidRPr="00C24DE7">
        <w:t>.</w:t>
      </w:r>
    </w:p>
    <w:p w:rsidR="00C24DE7" w:rsidRPr="00C24DE7" w:rsidRDefault="00641AE8" w:rsidP="00641AE8">
      <w:r w:rsidRPr="00C24DE7">
        <w:t xml:space="preserve">Because semantically, we know that these data represent ordered Likert scores, we can do better than a mere Chi-Square test of proportions of unordered </w:t>
      </w:r>
      <w:r>
        <w:t>categories</w:t>
      </w:r>
      <w:r w:rsidRPr="00C24DE7">
        <w:t xml:space="preserve">. Return to </w:t>
      </w:r>
      <w:r w:rsidRPr="00C24DE7">
        <w:rPr>
          <w:i/>
        </w:rPr>
        <w:t>liked.</w:t>
      </w:r>
      <w:r>
        <w:rPr>
          <w:i/>
        </w:rPr>
        <w:t>freq.</w:t>
      </w:r>
      <w:r w:rsidRPr="00C24DE7">
        <w:rPr>
          <w:i/>
        </w:rPr>
        <w:t>jmp</w:t>
      </w:r>
      <w:r w:rsidRPr="00C24DE7">
        <w:t xml:space="preserve"> and flip </w:t>
      </w:r>
      <w:r w:rsidRPr="00C24DE7">
        <w:rPr>
          <w:i/>
        </w:rPr>
        <w:t>Disliked-Liked</w:t>
      </w:r>
      <w:r w:rsidRPr="00C24DE7">
        <w:t xml:space="preserve"> back to ordinal. Use Analyze &gt; Fit Model </w:t>
      </w:r>
      <w:r>
        <w:t xml:space="preserve">to run ordinal logistic regression </w:t>
      </w:r>
      <w:r w:rsidRPr="00C24DE7">
        <w:t>on this ordinal response.</w:t>
      </w:r>
    </w:p>
    <w:p w:rsidR="00C24DE7" w:rsidRDefault="007D133A" w:rsidP="00927AB1">
      <w:pPr>
        <w:pStyle w:val="ListParagraph"/>
        <w:keepNext/>
      </w:pPr>
      <w:r w:rsidRPr="00D97BDF">
        <w:lastRenderedPageBreak/>
        <w:t>Examine t</w:t>
      </w:r>
      <w:r w:rsidRPr="00C24DE7">
        <w:t xml:space="preserve">he output and report the results. How do they compare to those for questions </w:t>
      </w:r>
      <w:r>
        <w:t>13</w:t>
      </w:r>
      <w:r w:rsidRPr="00C24DE7">
        <w:t>-</w:t>
      </w:r>
      <w:r>
        <w:t>1</w:t>
      </w:r>
      <w:r w:rsidRPr="00C24DE7">
        <w:t>6?</w:t>
      </w:r>
    </w:p>
    <w:p w:rsidR="00CC45AE" w:rsidRPr="00C24DE7" w:rsidRDefault="004B18F6" w:rsidP="00927AB1">
      <w:pPr>
        <w:pStyle w:val="Answer"/>
      </w:pPr>
      <w:r>
        <w:t>Ordinal logistic regression on how liked or disliked EdgeWrite and Graffiti were exhibits a significant difference (χ</w:t>
      </w:r>
      <w:r w:rsidRPr="00767ABA">
        <w:rPr>
          <w:vertAlign w:val="superscript"/>
        </w:rPr>
        <w:t>2</w:t>
      </w:r>
      <w:r>
        <w:t>(1,</w:t>
      </w:r>
      <w:r w:rsidRPr="00525D9C">
        <w:rPr>
          <w:i/>
        </w:rPr>
        <w:t>N</w:t>
      </w:r>
      <w:r>
        <w:t>=64)</w:t>
      </w:r>
      <w:r w:rsidR="00525D9C">
        <w:t> </w:t>
      </w:r>
      <w:r>
        <w:t>=</w:t>
      </w:r>
      <w:r w:rsidR="00525D9C">
        <w:t> </w:t>
      </w:r>
      <w:r>
        <w:t xml:space="preserve">5.00, </w:t>
      </w:r>
      <w:r>
        <w:rPr>
          <w:i/>
        </w:rPr>
        <w:t>p</w:t>
      </w:r>
      <w:r w:rsidR="00525D9C">
        <w:rPr>
          <w:i/>
        </w:rPr>
        <w:t> </w:t>
      </w:r>
      <w:r>
        <w:t>&lt;</w:t>
      </w:r>
      <w:r w:rsidR="00525D9C">
        <w:t> </w:t>
      </w:r>
      <w:r>
        <w:t xml:space="preserve">.05), indicating that EdgeWrite was liked significantly more than Graffiti (4.72 </w:t>
      </w:r>
      <w:r>
        <w:rPr>
          <w:i/>
        </w:rPr>
        <w:t>vs.</w:t>
      </w:r>
      <w:r>
        <w:t xml:space="preserve"> 3.75 on a 1-7 scale, with 7 as most liked). These results </w:t>
      </w:r>
      <w:r w:rsidR="0061682E">
        <w:t>for ordinal responses</w:t>
      </w:r>
      <w:r w:rsidR="00722368">
        <w:t xml:space="preserve"> do</w:t>
      </w:r>
      <w:r w:rsidR="00E85FEF">
        <w:t xml:space="preserve"> </w:t>
      </w:r>
      <w:r w:rsidR="00E85FEF" w:rsidRPr="00B62867">
        <w:rPr>
          <w:i/>
        </w:rPr>
        <w:t>not</w:t>
      </w:r>
      <w:r w:rsidR="00E85FEF">
        <w:t xml:space="preserve"> </w:t>
      </w:r>
      <w:r w:rsidR="00EA2E26">
        <w:t xml:space="preserve">match those from question </w:t>
      </w:r>
      <w:r w:rsidR="00722368">
        <w:t>1</w:t>
      </w:r>
      <w:r w:rsidR="00EA2E26">
        <w:t>3-</w:t>
      </w:r>
      <w:r w:rsidR="00722368">
        <w:t>1</w:t>
      </w:r>
      <w:r w:rsidR="00EA2E26">
        <w:t xml:space="preserve">6, </w:t>
      </w:r>
      <w:r w:rsidR="003C08C8">
        <w:t xml:space="preserve">where no significant difference in </w:t>
      </w:r>
      <w:r w:rsidR="00BC341D">
        <w:t xml:space="preserve">unordered </w:t>
      </w:r>
      <w:r w:rsidR="003C08C8">
        <w:t>proportions was found</w:t>
      </w:r>
      <w:r>
        <w:t>.</w:t>
      </w:r>
    </w:p>
    <w:p w:rsidR="00C24DE7" w:rsidRPr="00C24DE7" w:rsidRDefault="00F9450C" w:rsidP="00C24DE7">
      <w:r w:rsidRPr="00C24DE7">
        <w:t xml:space="preserve">Similarly, on </w:t>
      </w:r>
      <w:r>
        <w:rPr>
          <w:i/>
        </w:rPr>
        <w:t>liked</w:t>
      </w:r>
      <w:r w:rsidRPr="00C24DE7">
        <w:rPr>
          <w:i/>
        </w:rPr>
        <w:t>.jmp</w:t>
      </w:r>
      <w:r w:rsidRPr="00C24DE7">
        <w:t xml:space="preserve">, flip </w:t>
      </w:r>
      <w:r w:rsidRPr="00C24DE7">
        <w:rPr>
          <w:i/>
        </w:rPr>
        <w:t>Disliked-Liked</w:t>
      </w:r>
      <w:r w:rsidRPr="00C24DE7">
        <w:t xml:space="preserve"> back to ordinal, and use Analyze &gt; Fit Model to analyze this long-format data</w:t>
      </w:r>
      <w:r>
        <w:t xml:space="preserve"> using ordinal logistic regression</w:t>
      </w:r>
      <w:r w:rsidRPr="00C24DE7">
        <w:t>.</w:t>
      </w:r>
    </w:p>
    <w:p w:rsidR="00C24DE7" w:rsidRDefault="0025511F" w:rsidP="00FF2BE7">
      <w:pPr>
        <w:pStyle w:val="ListParagraph"/>
      </w:pPr>
      <w:r w:rsidRPr="00C24DE7">
        <w:t xml:space="preserve">Examine the output and report the results. How do they compare to those for questions </w:t>
      </w:r>
      <w:r>
        <w:t>1</w:t>
      </w:r>
      <w:r w:rsidRPr="00C24DE7">
        <w:t>3-</w:t>
      </w:r>
      <w:r>
        <w:t>1</w:t>
      </w:r>
      <w:r w:rsidRPr="00C24DE7">
        <w:t>7?</w:t>
      </w:r>
    </w:p>
    <w:p w:rsidR="00DA09CA" w:rsidRPr="00C24DE7" w:rsidRDefault="0017291F" w:rsidP="00927AB1">
      <w:pPr>
        <w:pStyle w:val="Answer"/>
      </w:pPr>
      <w:r>
        <w:t>Ordinal logistic regression on how liked or disliked EdgeWrite and Graffiti were exhibits a significant difference (χ</w:t>
      </w:r>
      <w:r w:rsidRPr="00767ABA">
        <w:rPr>
          <w:vertAlign w:val="superscript"/>
        </w:rPr>
        <w:t>2</w:t>
      </w:r>
      <w:r>
        <w:t>(1,</w:t>
      </w:r>
      <w:r w:rsidRPr="00D97BDF">
        <w:rPr>
          <w:i/>
        </w:rPr>
        <w:t>N</w:t>
      </w:r>
      <w:r>
        <w:t>=64)</w:t>
      </w:r>
      <w:r w:rsidR="00D97BDF">
        <w:t> </w:t>
      </w:r>
      <w:r>
        <w:t>=</w:t>
      </w:r>
      <w:r w:rsidR="00D97BDF">
        <w:t> </w:t>
      </w:r>
      <w:r>
        <w:t xml:space="preserve">5.00, </w:t>
      </w:r>
      <w:r>
        <w:rPr>
          <w:i/>
        </w:rPr>
        <w:t>p</w:t>
      </w:r>
      <w:r w:rsidR="00D97BDF">
        <w:rPr>
          <w:i/>
        </w:rPr>
        <w:t> </w:t>
      </w:r>
      <w:r>
        <w:t>&lt;</w:t>
      </w:r>
      <w:r w:rsidR="00D97BDF">
        <w:t> </w:t>
      </w:r>
      <w:r>
        <w:t xml:space="preserve">.05), indicating that EdgeWrite was liked significantly more than Graffiti (4.72 </w:t>
      </w:r>
      <w:r>
        <w:rPr>
          <w:i/>
        </w:rPr>
        <w:t>vs.</w:t>
      </w:r>
      <w:r>
        <w:t xml:space="preserve"> 3.75 on a 1-7 scale, with 7 as most liked). These results do not match those from question </w:t>
      </w:r>
      <w:r w:rsidR="003C7760">
        <w:t>1</w:t>
      </w:r>
      <w:r>
        <w:t>3-</w:t>
      </w:r>
      <w:r w:rsidR="003C7760">
        <w:t>1</w:t>
      </w:r>
      <w:r>
        <w:t>6, where no significant difference in</w:t>
      </w:r>
      <w:r w:rsidR="00C67A20">
        <w:t xml:space="preserve"> unordered</w:t>
      </w:r>
      <w:r>
        <w:t xml:space="preserve"> proportions was found, but do match those from question </w:t>
      </w:r>
      <w:r w:rsidR="003C7760">
        <w:t>1</w:t>
      </w:r>
      <w:r>
        <w:t>7</w:t>
      </w:r>
      <w:r w:rsidR="00BB0CA4" w:rsidRPr="00BB0CA4">
        <w:t xml:space="preserve"> </w:t>
      </w:r>
      <w:r w:rsidR="00BB0CA4">
        <w:t>exactly</w:t>
      </w:r>
      <w:r>
        <w:t>.</w:t>
      </w:r>
    </w:p>
    <w:p w:rsidR="00194955" w:rsidRDefault="00194955" w:rsidP="00194955">
      <w:r w:rsidRPr="00D62980">
        <w:t>Now</w:t>
      </w:r>
      <w:r>
        <w:t xml:space="preserve"> we will perform a Chi-Square test of proportions in SPSS using a weighted cases table. Open a blank data table in SPSS and replicate the data from </w:t>
      </w:r>
      <w:r>
        <w:rPr>
          <w:i/>
        </w:rPr>
        <w:t>liked.freq.jmp</w:t>
      </w:r>
      <w:r>
        <w:t xml:space="preserve">. Provide appropriate column names and values, with “EdgeWrite” as 1 and “Graffiti” as 2. (Be sure View &gt; Value Labels is turned on.) For your variable modeling types, </w:t>
      </w:r>
      <w:r>
        <w:rPr>
          <w:i/>
        </w:rPr>
        <w:t>Method</w:t>
      </w:r>
      <w:r>
        <w:t xml:space="preserve"> should be nominal, </w:t>
      </w:r>
      <w:r>
        <w:rPr>
          <w:i/>
        </w:rPr>
        <w:t>Disliked2Liked</w:t>
      </w:r>
      <w:r>
        <w:t xml:space="preserve"> should be ordinal, and </w:t>
      </w:r>
      <w:r>
        <w:rPr>
          <w:i/>
        </w:rPr>
        <w:t>Count</w:t>
      </w:r>
      <w:r>
        <w:t xml:space="preserve"> should be scalar. You may wish to save this table as </w:t>
      </w:r>
      <w:r>
        <w:rPr>
          <w:i/>
        </w:rPr>
        <w:t>liked.</w:t>
      </w:r>
      <w:r w:rsidR="0097137F">
        <w:rPr>
          <w:i/>
        </w:rPr>
        <w:t>freq.</w:t>
      </w:r>
      <w:r>
        <w:rPr>
          <w:i/>
        </w:rPr>
        <w:t>sav</w:t>
      </w:r>
      <w:r>
        <w:t>.</w:t>
      </w:r>
    </w:p>
    <w:p w:rsidR="00194955" w:rsidRDefault="00194955" w:rsidP="00194955">
      <w:r>
        <w:t xml:space="preserve">Now perform a Chi-Square test of proportions. First go to Data &gt; Weight Cases, choose Weight cases by, and set </w:t>
      </w:r>
      <w:r>
        <w:rPr>
          <w:i/>
        </w:rPr>
        <w:t>Count</w:t>
      </w:r>
      <w:r>
        <w:t xml:space="preserve"> as the Frequency Variable. Then use Analyze &gt; Descriptive Statistics &gt; Crosstabs and for Row(s) put </w:t>
      </w:r>
      <w:r>
        <w:rPr>
          <w:i/>
        </w:rPr>
        <w:t>Method</w:t>
      </w:r>
      <w:r>
        <w:t xml:space="preserve">, for Column(s) put </w:t>
      </w:r>
      <w:r>
        <w:rPr>
          <w:i/>
        </w:rPr>
        <w:t>Disliked2Liked</w:t>
      </w:r>
      <w:r>
        <w:t>. Click Statistics and check Chi-square. Click Continue. Click OK.</w:t>
      </w:r>
    </w:p>
    <w:p w:rsidR="00E35718" w:rsidRDefault="004F4898" w:rsidP="00E35718">
      <w:pPr>
        <w:pStyle w:val="ListParagraph"/>
      </w:pPr>
      <w:r w:rsidRPr="00C24DE7">
        <w:t xml:space="preserve">Examine the output </w:t>
      </w:r>
      <w:r>
        <w:t>from the Chi-Square Tests report</w:t>
      </w:r>
      <w:r w:rsidRPr="00C24DE7">
        <w:t xml:space="preserve">. </w:t>
      </w:r>
      <w:r>
        <w:t>Report the result and conclusion of this Chi-Square test.</w:t>
      </w:r>
    </w:p>
    <w:p w:rsidR="00D778C8" w:rsidRPr="00C24DE7" w:rsidRDefault="00D778C8" w:rsidP="00927AB1">
      <w:pPr>
        <w:pStyle w:val="Answer"/>
      </w:pPr>
      <w:r>
        <w:t>A Chi-Square test on how liked or disliked EdgeWrite and Graffiti were exhibits no significant difference (χ</w:t>
      </w:r>
      <w:r w:rsidRPr="00767ABA">
        <w:rPr>
          <w:vertAlign w:val="superscript"/>
        </w:rPr>
        <w:t>2</w:t>
      </w:r>
      <w:r>
        <w:t>(6,</w:t>
      </w:r>
      <w:r w:rsidRPr="00A55064">
        <w:rPr>
          <w:i/>
        </w:rPr>
        <w:t>N</w:t>
      </w:r>
      <w:r>
        <w:t>=64)</w:t>
      </w:r>
      <w:r w:rsidR="00A55064">
        <w:t> </w:t>
      </w:r>
      <w:r>
        <w:t>=</w:t>
      </w:r>
      <w:r w:rsidR="00A55064">
        <w:t> </w:t>
      </w:r>
      <w:r>
        <w:t xml:space="preserve">6.01, </w:t>
      </w:r>
      <w:r>
        <w:rPr>
          <w:i/>
        </w:rPr>
        <w:t>n.s.</w:t>
      </w:r>
      <w:r>
        <w:t xml:space="preserve">), indicating that the proportions of responses along a 7-point Likert scale were not significantly different. These results exactly match those from questions </w:t>
      </w:r>
      <w:r w:rsidR="001E7C49">
        <w:t>1</w:t>
      </w:r>
      <w:r>
        <w:t>3-</w:t>
      </w:r>
      <w:r w:rsidR="001E7C49">
        <w:t>1</w:t>
      </w:r>
      <w:r w:rsidR="00A47AF3">
        <w:t>6</w:t>
      </w:r>
      <w:r>
        <w:t>.</w:t>
      </w:r>
    </w:p>
    <w:p w:rsidR="00E35718" w:rsidRDefault="003D64E5" w:rsidP="00E35718">
      <w:pPr>
        <w:pStyle w:val="ListParagraph"/>
        <w:numPr>
          <w:ilvl w:val="0"/>
          <w:numId w:val="1"/>
        </w:numPr>
      </w:pPr>
      <w:r>
        <w:t xml:space="preserve">In light of the results you saw from JMP when </w:t>
      </w:r>
      <w:r>
        <w:rPr>
          <w:i/>
        </w:rPr>
        <w:t>Disliked-Liked</w:t>
      </w:r>
      <w:r>
        <w:t xml:space="preserve"> was nominal (questions 13-16) and when it was ordinal (questions 17-18), what can you conclude about how SPSS treated </w:t>
      </w:r>
      <w:r>
        <w:rPr>
          <w:i/>
        </w:rPr>
        <w:t>Disliked2Liked</w:t>
      </w:r>
      <w:r>
        <w:t>, which you modeled as ordinal, in this procedure?</w:t>
      </w:r>
    </w:p>
    <w:p w:rsidR="00024F0D" w:rsidRPr="004F5B2C" w:rsidRDefault="004F5B2C" w:rsidP="00927AB1">
      <w:pPr>
        <w:pStyle w:val="Answer"/>
      </w:pPr>
      <w:r>
        <w:t xml:space="preserve">Despite modeling </w:t>
      </w:r>
      <w:r>
        <w:rPr>
          <w:i/>
        </w:rPr>
        <w:t>Disliked2Liked</w:t>
      </w:r>
      <w:r>
        <w:t xml:space="preserve"> as ordinal, the Analyze &gt; Descriptive Statistics &gt; Crosstabs procedure in SPSS, like the Analyze &gt; Fit Y by X procedure in JMP, treats ordinal variables as nominal, </w:t>
      </w:r>
      <w:r>
        <w:rPr>
          <w:i/>
        </w:rPr>
        <w:t>i.e.</w:t>
      </w:r>
      <w:r>
        <w:t>, as having unordered categories</w:t>
      </w:r>
      <w:r w:rsidR="00A25DCB">
        <w:t>, at least when the Chi-square option is checked</w:t>
      </w:r>
      <w:r>
        <w:t xml:space="preserve">. </w:t>
      </w:r>
      <w:r w:rsidR="00AC206C">
        <w:t xml:space="preserve">This is </w:t>
      </w:r>
      <w:r w:rsidR="007746D2">
        <w:t>adequate</w:t>
      </w:r>
      <w:r w:rsidR="00AC206C">
        <w:t xml:space="preserve"> for responses that fall into unordered categories, but may not be </w:t>
      </w:r>
      <w:r w:rsidR="00C54505">
        <w:t>adequate</w:t>
      </w:r>
      <w:r w:rsidR="00AC206C">
        <w:t xml:space="preserve"> when analyzing responses that fall into ordered categories.</w:t>
      </w:r>
    </w:p>
    <w:p w:rsidR="00232C93" w:rsidRPr="00C826ED" w:rsidRDefault="00232C93" w:rsidP="00232C93">
      <w:r>
        <w:rPr>
          <w:b/>
        </w:rPr>
        <w:t>Part 3, Fisher’s Exact test.</w:t>
      </w:r>
      <w:r>
        <w:t xml:space="preserve"> </w:t>
      </w:r>
      <w:r w:rsidRPr="00C826ED">
        <w:t xml:space="preserve">As noted above, when cell counts are low, the Chi-Square test is suspect. In the case of 2×2 designs, Fisher’s </w:t>
      </w:r>
      <w:r>
        <w:t>E</w:t>
      </w:r>
      <w:r w:rsidRPr="00C826ED">
        <w:t xml:space="preserve">xact </w:t>
      </w:r>
      <w:r>
        <w:t>t</w:t>
      </w:r>
      <w:r w:rsidRPr="00C826ED">
        <w:t>est can be used. JMP produces this test automatically in its Analyze &gt; Fit Y by X platform when it is warranted.</w:t>
      </w:r>
    </w:p>
    <w:p w:rsidR="00232C93" w:rsidRPr="00C826ED" w:rsidRDefault="00232C93" w:rsidP="00232C93">
      <w:r w:rsidRPr="00C826ED">
        <w:lastRenderedPageBreak/>
        <w:t>First, we need to turn ou</w:t>
      </w:r>
      <w:r>
        <w:t>r</w:t>
      </w:r>
      <w:r w:rsidRPr="00C826ED">
        <w:t xml:space="preserve"> </w:t>
      </w:r>
      <w:r w:rsidRPr="00C826ED">
        <w:rPr>
          <w:i/>
        </w:rPr>
        <w:t>Disliked-Liked</w:t>
      </w:r>
      <w:r w:rsidRPr="00C826ED">
        <w:t xml:space="preserve"> ordinal outcome into a dichotomous one in </w:t>
      </w:r>
      <w:r>
        <w:rPr>
          <w:i/>
        </w:rPr>
        <w:t>liked</w:t>
      </w:r>
      <w:r w:rsidRPr="00C826ED">
        <w:rPr>
          <w:i/>
        </w:rPr>
        <w:t>.jmp</w:t>
      </w:r>
      <w:r w:rsidRPr="00C826ED">
        <w:t xml:space="preserve">. Define a new column called </w:t>
      </w:r>
      <w:r w:rsidRPr="00C826ED">
        <w:rPr>
          <w:i/>
        </w:rPr>
        <w:t>Liked?</w:t>
      </w:r>
      <w:r w:rsidRPr="00502B39">
        <w:rPr>
          <w:vertAlign w:val="superscript"/>
        </w:rPr>
        <w:footnoteReference w:id="8"/>
      </w:r>
      <w:r w:rsidRPr="00C826ED">
        <w:t xml:space="preserve"> and set it </w:t>
      </w:r>
      <w:r>
        <w:t xml:space="preserve">equal </w:t>
      </w:r>
      <w:r w:rsidRPr="00C826ED">
        <w:t>to the following formula:</w:t>
      </w:r>
    </w:p>
    <w:p w:rsidR="00C826ED" w:rsidRPr="00C826ED" w:rsidRDefault="00C826ED" w:rsidP="00C826ED">
      <w:pPr>
        <w:jc w:val="center"/>
      </w:pPr>
      <w:r w:rsidRPr="00C826ED">
        <w:rPr>
          <w:noProof/>
        </w:rPr>
        <w:drawing>
          <wp:inline distT="0" distB="0" distL="0" distR="0" wp14:anchorId="727BDBF1" wp14:editId="14B19561">
            <wp:extent cx="1609090" cy="5264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1609090" cy="526415"/>
                    </a:xfrm>
                    <a:prstGeom prst="rect">
                      <a:avLst/>
                    </a:prstGeom>
                    <a:noFill/>
                    <a:ln w="9525">
                      <a:noFill/>
                      <a:miter lim="800000"/>
                      <a:headEnd/>
                      <a:tailEnd/>
                    </a:ln>
                  </pic:spPr>
                </pic:pic>
              </a:graphicData>
            </a:graphic>
          </wp:inline>
        </w:drawing>
      </w:r>
      <w:r w:rsidRPr="00C826ED">
        <w:t>.</w:t>
      </w:r>
    </w:p>
    <w:p w:rsidR="00C826ED" w:rsidRDefault="00232C93" w:rsidP="00C826ED">
      <w:pPr>
        <w:pStyle w:val="ListParagraph"/>
      </w:pPr>
      <w:r w:rsidRPr="00C826ED">
        <w:t xml:space="preserve">Semantically, why is the value “4” the correct value in </w:t>
      </w:r>
      <w:r>
        <w:t>the above</w:t>
      </w:r>
      <w:r w:rsidRPr="00C826ED">
        <w:t xml:space="preserve"> formula for defining </w:t>
      </w:r>
      <w:r w:rsidRPr="00C826ED">
        <w:rPr>
          <w:i/>
        </w:rPr>
        <w:t>Liked?</w:t>
      </w:r>
      <w:r w:rsidRPr="00C826ED">
        <w:t>.</w:t>
      </w:r>
    </w:p>
    <w:p w:rsidR="00A91ACB" w:rsidRPr="007953A0" w:rsidRDefault="00465131" w:rsidP="00927AB1">
      <w:pPr>
        <w:pStyle w:val="Answer"/>
      </w:pPr>
      <w:r>
        <w:t xml:space="preserve">Setting </w:t>
      </w:r>
      <w:r>
        <w:rPr>
          <w:i/>
        </w:rPr>
        <w:t>Liked?</w:t>
      </w:r>
      <w:r>
        <w:t xml:space="preserve"> to be false for values 1-4 makes sense because the original </w:t>
      </w:r>
      <w:r>
        <w:rPr>
          <w:i/>
        </w:rPr>
        <w:t>Disliked-Liked</w:t>
      </w:r>
      <w:r>
        <w:t xml:space="preserve"> Likert scale</w:t>
      </w:r>
      <w:r w:rsidR="0042679C">
        <w:t xml:space="preserve"> had </w:t>
      </w:r>
      <w:r w:rsidR="00261877">
        <w:t xml:space="preserve">disliking from 1-3 and neutral </w:t>
      </w:r>
      <w:r w:rsidR="0042679C">
        <w:t>at</w:t>
      </w:r>
      <w:r w:rsidR="00261877">
        <w:t xml:space="preserve"> 4. Since</w:t>
      </w:r>
      <w:r w:rsidR="00666C8B">
        <w:t xml:space="preserve"> feeling</w:t>
      </w:r>
      <w:r w:rsidR="00261877">
        <w:t xml:space="preserve"> neutral cannot be said to be liking, 4 should be included in the range for </w:t>
      </w:r>
      <w:r w:rsidR="00261877">
        <w:rPr>
          <w:i/>
        </w:rPr>
        <w:t>Liked?</w:t>
      </w:r>
      <w:r w:rsidR="00261877">
        <w:t xml:space="preserve">=false. </w:t>
      </w:r>
      <w:r w:rsidR="00E455AF">
        <w:t xml:space="preserve">This leaves </w:t>
      </w:r>
      <w:r w:rsidR="00E455AF">
        <w:rPr>
          <w:i/>
        </w:rPr>
        <w:t>Liked?</w:t>
      </w:r>
      <w:r w:rsidR="00E455AF">
        <w:t xml:space="preserve">=true to be </w:t>
      </w:r>
      <w:r w:rsidR="00E455AF">
        <w:rPr>
          <w:i/>
        </w:rPr>
        <w:t>Disliked-Liked</w:t>
      </w:r>
      <w:r w:rsidR="00E455AF">
        <w:t xml:space="preserve"> values 5-7, which </w:t>
      </w:r>
      <w:r w:rsidR="00666C8B">
        <w:t>were the values for</w:t>
      </w:r>
      <w:r w:rsidR="00E455AF">
        <w:t xml:space="preserve"> </w:t>
      </w:r>
      <w:r w:rsidR="00666C8B">
        <w:t xml:space="preserve">actual </w:t>
      </w:r>
      <w:r w:rsidR="00E455AF">
        <w:t>liking.</w:t>
      </w:r>
      <w:r w:rsidR="00E4272B">
        <w:t xml:space="preserve"> Note that if our new column was </w:t>
      </w:r>
      <w:r w:rsidR="00E4272B">
        <w:rPr>
          <w:i/>
        </w:rPr>
        <w:t>Disliked?</w:t>
      </w:r>
      <w:r w:rsidR="00E4272B">
        <w:t xml:space="preserve">, then the neutral value 4 should be included in </w:t>
      </w:r>
      <w:r w:rsidR="007953A0">
        <w:rPr>
          <w:i/>
        </w:rPr>
        <w:t>Disliked?</w:t>
      </w:r>
      <w:r w:rsidR="007953A0">
        <w:t>=false</w:t>
      </w:r>
      <w:r w:rsidR="00C3020C">
        <w:t>, since neutral is not actual disliking</w:t>
      </w:r>
      <w:r w:rsidR="00C63C35">
        <w:t xml:space="preserve"> any more than it is actual liking</w:t>
      </w:r>
      <w:r w:rsidR="00C3020C">
        <w:t>.</w:t>
      </w:r>
    </w:p>
    <w:p w:rsidR="00C826ED" w:rsidRPr="00C826ED" w:rsidRDefault="004B4AD1" w:rsidP="00C826ED">
      <w:r w:rsidRPr="00C826ED">
        <w:t xml:space="preserve">Before we perform our tests, we need to define the value ordering for </w:t>
      </w:r>
      <w:r>
        <w:t xml:space="preserve">the </w:t>
      </w:r>
      <w:r>
        <w:rPr>
          <w:i/>
        </w:rPr>
        <w:t>Liked?</w:t>
      </w:r>
      <w:r w:rsidRPr="00C826ED">
        <w:t xml:space="preserve"> column. The first value will determine how the odds ratio is constructed. Think of this as determining whether we ask about the relative odds of having 0/1 </w:t>
      </w:r>
      <w:r w:rsidRPr="00C826ED">
        <w:rPr>
          <w:i/>
        </w:rPr>
        <w:t>vs</w:t>
      </w:r>
      <w:r w:rsidRPr="00C826ED">
        <w:t>. 1/0. Semantically, we’d like to define the question as 1/0</w:t>
      </w:r>
      <w:r>
        <w:t xml:space="preserve"> because we are naming the column </w:t>
      </w:r>
      <w:r>
        <w:rPr>
          <w:i/>
        </w:rPr>
        <w:t>Liked?.</w:t>
      </w:r>
      <w:r w:rsidRPr="00C826ED">
        <w:t xml:space="preserve"> </w:t>
      </w:r>
      <w:r>
        <w:t xml:space="preserve">Therefore, for the </w:t>
      </w:r>
      <w:r>
        <w:rPr>
          <w:i/>
        </w:rPr>
        <w:t>Liked?</w:t>
      </w:r>
      <w:r>
        <w:t xml:space="preserve"> column, </w:t>
      </w:r>
      <w:r w:rsidRPr="00C826ED">
        <w:t>go to Column Info &gt; Column Properties &gt; Value Ordering and move the “1” above the “0”. Then click OK.</w:t>
      </w:r>
    </w:p>
    <w:p w:rsidR="00C826ED" w:rsidRPr="00C826ED" w:rsidRDefault="00733E7B" w:rsidP="00C826ED">
      <w:r w:rsidRPr="00C826ED">
        <w:t xml:space="preserve">Having defined the value order, use Analyze &gt; Fit Y by X on </w:t>
      </w:r>
      <w:r w:rsidRPr="00C826ED">
        <w:rPr>
          <w:i/>
        </w:rPr>
        <w:t>Liked?</w:t>
      </w:r>
      <w:r w:rsidRPr="00C826ED">
        <w:t xml:space="preserve"> and examine the results.</w:t>
      </w:r>
    </w:p>
    <w:p w:rsidR="00C826ED" w:rsidRDefault="00473217" w:rsidP="00C826ED">
      <w:pPr>
        <w:pStyle w:val="ListParagraph"/>
      </w:pPr>
      <w:r w:rsidRPr="00C826ED">
        <w:t>What is the Likelihood Ratio Chi-Square result for this test? Report and interpret the finding.</w:t>
      </w:r>
    </w:p>
    <w:p w:rsidR="009C4CBC" w:rsidRPr="00C826ED" w:rsidRDefault="009C4CBC" w:rsidP="00927AB1">
      <w:pPr>
        <w:pStyle w:val="Answer"/>
      </w:pPr>
      <w:r>
        <w:t xml:space="preserve">A Chi-Square test on whether EdgeWrite and Graffiti </w:t>
      </w:r>
      <w:r w:rsidR="0099386B">
        <w:t>were</w:t>
      </w:r>
      <w:r>
        <w:t xml:space="preserve"> liked or disliked exhibits a significant difference (χ</w:t>
      </w:r>
      <w:r w:rsidRPr="00767ABA">
        <w:rPr>
          <w:vertAlign w:val="superscript"/>
        </w:rPr>
        <w:t>2</w:t>
      </w:r>
      <w:r>
        <w:t>(1,</w:t>
      </w:r>
      <w:r w:rsidRPr="004D2A5B">
        <w:rPr>
          <w:i/>
        </w:rPr>
        <w:t>N</w:t>
      </w:r>
      <w:r>
        <w:t>=64)</w:t>
      </w:r>
      <w:r w:rsidR="004D2A5B">
        <w:t> </w:t>
      </w:r>
      <w:r>
        <w:t>=</w:t>
      </w:r>
      <w:r w:rsidR="004D2A5B">
        <w:t> </w:t>
      </w:r>
      <w:r>
        <w:t xml:space="preserve">4.06, </w:t>
      </w:r>
      <w:r w:rsidR="00665664">
        <w:rPr>
          <w:i/>
        </w:rPr>
        <w:t>p</w:t>
      </w:r>
      <w:r w:rsidR="004D2A5B">
        <w:rPr>
          <w:i/>
        </w:rPr>
        <w:t> </w:t>
      </w:r>
      <w:r w:rsidR="00665664">
        <w:t>&lt;</w:t>
      </w:r>
      <w:r w:rsidR="004D2A5B">
        <w:t> </w:t>
      </w:r>
      <w:r w:rsidR="00665664">
        <w:t>.05</w:t>
      </w:r>
      <w:r>
        <w:t xml:space="preserve">), indicating that </w:t>
      </w:r>
      <w:r w:rsidR="00065938">
        <w:t xml:space="preserve">EdgeWrite </w:t>
      </w:r>
      <w:r w:rsidR="00467F90">
        <w:t>was liked more than Graffiti (</w:t>
      </w:r>
      <w:r w:rsidR="001472BF">
        <w:t xml:space="preserve">19/32 </w:t>
      </w:r>
      <w:r w:rsidR="001472BF">
        <w:rPr>
          <w:i/>
        </w:rPr>
        <w:t>vs.</w:t>
      </w:r>
      <w:r w:rsidR="001472BF">
        <w:t xml:space="preserve"> 11/32 responses</w:t>
      </w:r>
      <w:r w:rsidR="00467F90">
        <w:t>)</w:t>
      </w:r>
      <w:r>
        <w:t>.</w:t>
      </w:r>
    </w:p>
    <w:p w:rsidR="00C826ED" w:rsidRDefault="00473217" w:rsidP="00C826ED">
      <w:pPr>
        <w:pStyle w:val="ListParagraph"/>
      </w:pPr>
      <w:r w:rsidRPr="00C826ED">
        <w:t xml:space="preserve">How does this result compare to the findings from using the </w:t>
      </w:r>
      <w:r w:rsidRPr="00C826ED">
        <w:rPr>
          <w:i/>
        </w:rPr>
        <w:t>Disliked-Liked</w:t>
      </w:r>
      <w:r w:rsidRPr="00C826ED">
        <w:t xml:space="preserve"> response as a nominal outcome (questions </w:t>
      </w:r>
      <w:r>
        <w:t>1</w:t>
      </w:r>
      <w:r w:rsidRPr="00C826ED">
        <w:t>3-</w:t>
      </w:r>
      <w:r>
        <w:t>1</w:t>
      </w:r>
      <w:r w:rsidRPr="00C826ED">
        <w:t>6</w:t>
      </w:r>
      <w:r>
        <w:t>, 19-20</w:t>
      </w:r>
      <w:r w:rsidRPr="00C826ED">
        <w:t xml:space="preserve">)? as an ordinal outcome (questions </w:t>
      </w:r>
      <w:r>
        <w:t>1</w:t>
      </w:r>
      <w:r w:rsidRPr="00C826ED">
        <w:t>7-</w:t>
      </w:r>
      <w:r>
        <w:t>1</w:t>
      </w:r>
      <w:r w:rsidRPr="00C826ED">
        <w:t>8)?</w:t>
      </w:r>
    </w:p>
    <w:p w:rsidR="007D09C8" w:rsidRPr="00CC2E56" w:rsidRDefault="00677FF1" w:rsidP="00927AB1">
      <w:pPr>
        <w:pStyle w:val="Answer"/>
      </w:pPr>
      <w:r>
        <w:t xml:space="preserve">This result </w:t>
      </w:r>
      <w:r w:rsidR="00EF3230">
        <w:t>showed</w:t>
      </w:r>
      <w:r>
        <w:t xml:space="preserve"> a significant difference in favor of EdgeWrite, whereas the results for the unordered </w:t>
      </w:r>
      <w:r>
        <w:rPr>
          <w:i/>
        </w:rPr>
        <w:t>Disliked-Liked</w:t>
      </w:r>
      <w:r>
        <w:t xml:space="preserve"> </w:t>
      </w:r>
      <w:r w:rsidR="00E33E03">
        <w:t xml:space="preserve">response categories did not (questions </w:t>
      </w:r>
      <w:r w:rsidR="001C35CE">
        <w:t>1</w:t>
      </w:r>
      <w:r w:rsidR="00E33E03">
        <w:t>3-</w:t>
      </w:r>
      <w:r w:rsidR="001C35CE">
        <w:t>1</w:t>
      </w:r>
      <w:r w:rsidR="00E33E03">
        <w:t>6</w:t>
      </w:r>
      <w:r w:rsidR="00A721D0">
        <w:t>, 19-20</w:t>
      </w:r>
      <w:r w:rsidR="00E33E03">
        <w:t xml:space="preserve">). </w:t>
      </w:r>
      <w:r w:rsidR="00854ECC">
        <w:t>However, the</w:t>
      </w:r>
      <w:r w:rsidR="00CC2E56">
        <w:t xml:space="preserve"> results for </w:t>
      </w:r>
      <w:r w:rsidR="00CC2E56">
        <w:rPr>
          <w:i/>
        </w:rPr>
        <w:t>Disliked-Liked</w:t>
      </w:r>
      <w:r w:rsidR="00CC2E56">
        <w:t xml:space="preserve"> as an </w:t>
      </w:r>
      <w:r w:rsidR="00447C46">
        <w:t>ordinal</w:t>
      </w:r>
      <w:r w:rsidR="00CC2E56">
        <w:t xml:space="preserve"> outcome </w:t>
      </w:r>
      <w:r w:rsidR="00482596" w:rsidRPr="0008177C">
        <w:rPr>
          <w:i/>
        </w:rPr>
        <w:t>did</w:t>
      </w:r>
      <w:r w:rsidR="00482596">
        <w:t xml:space="preserve"> show a significant difference in favor of EdgeWrite</w:t>
      </w:r>
      <w:r w:rsidR="00761E06">
        <w:t xml:space="preserve"> (questions 17-18)</w:t>
      </w:r>
      <w:r w:rsidR="00C03285">
        <w:t>, and agree with this finding here.</w:t>
      </w:r>
    </w:p>
    <w:p w:rsidR="00C826ED" w:rsidRDefault="00C826ED" w:rsidP="00C826ED">
      <w:pPr>
        <w:pStyle w:val="ListParagraph"/>
      </w:pPr>
      <w:r w:rsidRPr="00C826ED">
        <w:t xml:space="preserve">What is the Fisher’s Exact </w:t>
      </w:r>
      <w:r w:rsidR="005C1360">
        <w:t>t</w:t>
      </w:r>
      <w:r w:rsidRPr="00C826ED">
        <w:t>est result? Report and interpret the finding.</w:t>
      </w:r>
    </w:p>
    <w:p w:rsidR="00554F2F" w:rsidRPr="00C826ED" w:rsidRDefault="008128B9" w:rsidP="00927AB1">
      <w:pPr>
        <w:pStyle w:val="Answer"/>
      </w:pPr>
      <w:r>
        <w:t>Fisher’s Exact</w:t>
      </w:r>
      <w:r w:rsidR="00103FFB">
        <w:t xml:space="preserve"> test on whether EdgeWrite and Graffiti </w:t>
      </w:r>
      <w:r w:rsidR="00104BFD">
        <w:t>were</w:t>
      </w:r>
      <w:r w:rsidR="00103FFB">
        <w:t xml:space="preserve"> liked or disliked </w:t>
      </w:r>
      <w:r w:rsidR="0091328D">
        <w:t>exhibit</w:t>
      </w:r>
      <w:r w:rsidR="009D7085">
        <w:t>s</w:t>
      </w:r>
      <w:r w:rsidR="00103FFB">
        <w:t xml:space="preserve"> a </w:t>
      </w:r>
      <w:r w:rsidR="009D7085">
        <w:t>marginal result</w:t>
      </w:r>
      <w:r w:rsidR="00103FFB">
        <w:t xml:space="preserve"> (</w:t>
      </w:r>
      <w:r w:rsidR="00103FFB">
        <w:rPr>
          <w:i/>
        </w:rPr>
        <w:t>p</w:t>
      </w:r>
      <w:r w:rsidR="008B2F5B">
        <w:rPr>
          <w:i/>
        </w:rPr>
        <w:t> </w:t>
      </w:r>
      <w:r w:rsidR="001D03FE">
        <w:t>=</w:t>
      </w:r>
      <w:r w:rsidR="008B2F5B">
        <w:t> </w:t>
      </w:r>
      <w:r w:rsidR="00103FFB">
        <w:t>.0</w:t>
      </w:r>
      <w:r w:rsidR="001D03FE">
        <w:t>8</w:t>
      </w:r>
      <w:r w:rsidR="00103FFB">
        <w:t>)</w:t>
      </w:r>
      <w:r w:rsidR="000B3D93">
        <w:t>,</w:t>
      </w:r>
      <w:r w:rsidR="00103FFB">
        <w:t xml:space="preserve"> indicating </w:t>
      </w:r>
      <w:r w:rsidR="00C91655">
        <w:t xml:space="preserve">a </w:t>
      </w:r>
      <w:r w:rsidR="00483FA6">
        <w:t>degree</w:t>
      </w:r>
      <w:r w:rsidR="00C91655">
        <w:t xml:space="preserve"> of</w:t>
      </w:r>
      <w:r w:rsidR="000B3D93">
        <w:t xml:space="preserve"> inconclusiv</w:t>
      </w:r>
      <w:r w:rsidR="00C91655">
        <w:t>eness as to</w:t>
      </w:r>
      <w:r w:rsidR="000B3D93">
        <w:t xml:space="preserve"> whether or not </w:t>
      </w:r>
      <w:r w:rsidR="00103FFB">
        <w:t xml:space="preserve">EdgeWrite was liked more than Graffiti (19/32 </w:t>
      </w:r>
      <w:r w:rsidR="00103FFB">
        <w:rPr>
          <w:i/>
        </w:rPr>
        <w:t>vs.</w:t>
      </w:r>
      <w:r w:rsidR="00103FFB">
        <w:t xml:space="preserve"> 11/32 responses).</w:t>
      </w:r>
      <w:r w:rsidR="001B67AE">
        <w:t xml:space="preserve"> </w:t>
      </w:r>
    </w:p>
    <w:p w:rsidR="00C826ED" w:rsidRDefault="00C826ED" w:rsidP="00C826ED">
      <w:pPr>
        <w:pStyle w:val="ListParagraph"/>
      </w:pPr>
      <w:r w:rsidRPr="00C826ED">
        <w:t xml:space="preserve">Is a Fisher’s Exact </w:t>
      </w:r>
      <w:r w:rsidR="006B6B3E">
        <w:t>t</w:t>
      </w:r>
      <w:r w:rsidRPr="00C826ED">
        <w:t>est warranted in this case? Why or why not?</w:t>
      </w:r>
    </w:p>
    <w:p w:rsidR="00082F6C" w:rsidRDefault="00196737" w:rsidP="007152CB">
      <w:pPr>
        <w:pStyle w:val="Answer"/>
      </w:pPr>
      <w:r>
        <w:lastRenderedPageBreak/>
        <w:t xml:space="preserve">Fisher’s Exact test is warranted in lieu of a Likelihood Ratio Chi-Square test when the average cell count is less than 5. </w:t>
      </w:r>
      <w:r w:rsidR="00AB1CF0">
        <w:t>The average cell count in this case is (19+13+11+21)</w:t>
      </w:r>
      <w:r w:rsidR="00E7352D">
        <w:t> </w:t>
      </w:r>
      <w:r w:rsidR="00AB1CF0">
        <w:t>/</w:t>
      </w:r>
      <w:r w:rsidR="00E7352D">
        <w:t> </w:t>
      </w:r>
      <w:r w:rsidR="00AB1CF0">
        <w:t>4</w:t>
      </w:r>
      <w:r w:rsidR="00E7352D">
        <w:t> </w:t>
      </w:r>
      <w:r w:rsidR="00AB1CF0">
        <w:t>=</w:t>
      </w:r>
      <w:r w:rsidR="00E7352D">
        <w:t> </w:t>
      </w:r>
      <w:r w:rsidR="00D6533F">
        <w:t>16</w:t>
      </w:r>
      <w:r w:rsidR="00DF4B10">
        <w:t xml:space="preserve">, so </w:t>
      </w:r>
      <w:r w:rsidR="00CA2858">
        <w:t>a Fisher’s Exact test is not necessary.</w:t>
      </w:r>
    </w:p>
    <w:p w:rsidR="00C826ED" w:rsidRPr="00C826ED" w:rsidRDefault="00B21652" w:rsidP="00C826ED">
      <w:r w:rsidRPr="00C826ED">
        <w:t xml:space="preserve">Also, analyze </w:t>
      </w:r>
      <w:r w:rsidRPr="00C826ED">
        <w:rPr>
          <w:i/>
        </w:rPr>
        <w:t>Liked?</w:t>
      </w:r>
      <w:r w:rsidRPr="00C826ED">
        <w:t xml:space="preserve"> using</w:t>
      </w:r>
      <w:r>
        <w:t xml:space="preserve"> nominal logistic regression with</w:t>
      </w:r>
      <w:r w:rsidRPr="00C826ED">
        <w:t xml:space="preserve"> Analyze &gt; Fit Model. (Recall that you would have no option of using Fit Y by X if you had a factorial design.)</w:t>
      </w:r>
    </w:p>
    <w:p w:rsidR="00C826ED" w:rsidRDefault="00D37396" w:rsidP="00C826ED">
      <w:pPr>
        <w:pStyle w:val="ListParagraph"/>
      </w:pPr>
      <w:r w:rsidRPr="00C826ED">
        <w:t xml:space="preserve">Report the result of the Chi-Square test. </w:t>
      </w:r>
      <w:r>
        <w:t>Does</w:t>
      </w:r>
      <w:r w:rsidRPr="00C826ED">
        <w:t xml:space="preserve"> </w:t>
      </w:r>
      <w:r>
        <w:t>it</w:t>
      </w:r>
      <w:r w:rsidRPr="00C826ED">
        <w:t xml:space="preserve"> agree with what you found in question </w:t>
      </w:r>
      <w:r>
        <w:t>22</w:t>
      </w:r>
      <w:r w:rsidRPr="00C826ED">
        <w:t>?</w:t>
      </w:r>
    </w:p>
    <w:p w:rsidR="00000E71" w:rsidRPr="00C826ED" w:rsidRDefault="00E42C4C" w:rsidP="007152CB">
      <w:pPr>
        <w:pStyle w:val="Answer"/>
      </w:pPr>
      <w:r>
        <w:t>Nominal logistic regression</w:t>
      </w:r>
      <w:r w:rsidR="00C437C7">
        <w:t xml:space="preserve"> </w:t>
      </w:r>
      <w:r w:rsidR="00D4391E">
        <w:t>for</w:t>
      </w:r>
      <w:r w:rsidR="00C437C7">
        <w:t xml:space="preserve"> whether EdgeWrite and Graffiti were liked or disliked exhibits a significant difference (χ</w:t>
      </w:r>
      <w:r w:rsidR="00C437C7" w:rsidRPr="00767ABA">
        <w:rPr>
          <w:vertAlign w:val="superscript"/>
        </w:rPr>
        <w:t>2</w:t>
      </w:r>
      <w:r w:rsidR="00C437C7">
        <w:t>(1,</w:t>
      </w:r>
      <w:r w:rsidR="00C437C7" w:rsidRPr="00D4391E">
        <w:rPr>
          <w:i/>
        </w:rPr>
        <w:t>N</w:t>
      </w:r>
      <w:r w:rsidR="00C437C7">
        <w:t>=64)</w:t>
      </w:r>
      <w:r w:rsidR="00D4391E">
        <w:t> </w:t>
      </w:r>
      <w:r w:rsidR="00C437C7">
        <w:t>=</w:t>
      </w:r>
      <w:r w:rsidR="00D4391E">
        <w:t> </w:t>
      </w:r>
      <w:r w:rsidR="00C437C7">
        <w:t xml:space="preserve">4.06, </w:t>
      </w:r>
      <w:r w:rsidR="00C437C7">
        <w:rPr>
          <w:i/>
        </w:rPr>
        <w:t>p</w:t>
      </w:r>
      <w:r w:rsidR="00D4391E">
        <w:rPr>
          <w:i/>
        </w:rPr>
        <w:t> </w:t>
      </w:r>
      <w:r w:rsidR="00C437C7">
        <w:t>&lt;</w:t>
      </w:r>
      <w:r w:rsidR="00D4391E">
        <w:t> </w:t>
      </w:r>
      <w:r w:rsidR="00C437C7">
        <w:t xml:space="preserve">.05), indicating that EdgeWrite was liked more than Graffiti (19/32 </w:t>
      </w:r>
      <w:r w:rsidR="00C437C7">
        <w:rPr>
          <w:i/>
        </w:rPr>
        <w:t>vs.</w:t>
      </w:r>
      <w:r w:rsidR="00C437C7">
        <w:t xml:space="preserve"> 11/32 responses).</w:t>
      </w:r>
      <w:r w:rsidR="00867E25">
        <w:t xml:space="preserve"> This result exactly matches the one from question </w:t>
      </w:r>
      <w:r w:rsidR="00615C6C">
        <w:t>2</w:t>
      </w:r>
      <w:r w:rsidR="00D11031">
        <w:t>2</w:t>
      </w:r>
      <w:r w:rsidR="00867E25">
        <w:t>.</w:t>
      </w:r>
    </w:p>
    <w:p w:rsidR="00B9440A" w:rsidRPr="008F35BA" w:rsidRDefault="00B9440A" w:rsidP="00B9440A">
      <w:r>
        <w:rPr>
          <w:b/>
        </w:rPr>
        <w:t xml:space="preserve">Part 4, Binomial </w:t>
      </w:r>
      <w:r w:rsidR="00646917">
        <w:rPr>
          <w:b/>
        </w:rPr>
        <w:t xml:space="preserve">logistic </w:t>
      </w:r>
      <w:r>
        <w:rPr>
          <w:b/>
        </w:rPr>
        <w:t>regression.</w:t>
      </w:r>
      <w:r>
        <w:t xml:space="preserve">  </w:t>
      </w:r>
      <w:r w:rsidR="00991E27">
        <w:t>Recall from module 9</w:t>
      </w:r>
      <w:r w:rsidR="00433FAB">
        <w:t>, part 4</w:t>
      </w:r>
      <w:r w:rsidR="00991E27">
        <w:t xml:space="preserve"> that b</w:t>
      </w:r>
      <w:r w:rsidRPr="008F35BA">
        <w:t xml:space="preserve">inomial </w:t>
      </w:r>
      <w:r w:rsidR="00646917">
        <w:t>logistic r</w:t>
      </w:r>
      <w:r w:rsidRPr="008F35BA">
        <w:t xml:space="preserve">egression is </w:t>
      </w:r>
      <w:r w:rsidR="00D63CF5">
        <w:t xml:space="preserve">a Generalized Linear Model (GZLM) </w:t>
      </w:r>
      <w:r w:rsidR="001739E5">
        <w:t xml:space="preserve">with a binomial distribution and logit link function </w:t>
      </w:r>
      <w:r w:rsidRPr="008F35BA">
        <w:t>designed to handle dichotomous</w:t>
      </w:r>
      <w:r>
        <w:t xml:space="preserve"> (0/1)</w:t>
      </w:r>
      <w:r w:rsidR="00643110">
        <w:t xml:space="preserve"> outcomes.</w:t>
      </w:r>
      <w:r w:rsidR="000334FC">
        <w:t xml:space="preserve"> Recall that GZLMs can</w:t>
      </w:r>
      <w:r w:rsidR="002C6C33">
        <w:t>not</w:t>
      </w:r>
      <w:r w:rsidR="000334FC">
        <w:t xml:space="preserve"> handle </w:t>
      </w:r>
      <w:r w:rsidR="002C6C33">
        <w:t>within-subjects factors, but Generalized Linear Mixed Models (GLMMs) and Generalized Estimating Equations (GEEs) can, effectively extending and remedying GZLMs</w:t>
      </w:r>
      <w:r w:rsidR="00957265">
        <w:t xml:space="preserve"> in this way.</w:t>
      </w:r>
    </w:p>
    <w:p w:rsidR="00B9440A" w:rsidRPr="008F35BA" w:rsidRDefault="00B9440A" w:rsidP="00B9440A">
      <w:r w:rsidRPr="008F35BA">
        <w:t xml:space="preserve">For practice, we’ll use two new tables to perform binomial </w:t>
      </w:r>
      <w:r w:rsidR="00813D1D">
        <w:t xml:space="preserve">logistic </w:t>
      </w:r>
      <w:r w:rsidRPr="008F35BA">
        <w:t xml:space="preserve">regression on the data in </w:t>
      </w:r>
      <w:r>
        <w:rPr>
          <w:i/>
        </w:rPr>
        <w:t>liked</w:t>
      </w:r>
      <w:r w:rsidRPr="008F35BA">
        <w:rPr>
          <w:i/>
        </w:rPr>
        <w:t>.jmp</w:t>
      </w:r>
      <w:r w:rsidRPr="008F35BA">
        <w:t xml:space="preserve">. (In reality, you already performed binomial </w:t>
      </w:r>
      <w:r w:rsidR="008C46C9">
        <w:t xml:space="preserve">logistic </w:t>
      </w:r>
      <w:r w:rsidRPr="008F35BA">
        <w:t xml:space="preserve">regression for question </w:t>
      </w:r>
      <w:r>
        <w:t>26</w:t>
      </w:r>
      <w:r w:rsidRPr="008F35BA">
        <w:t xml:space="preserve"> on the long-format table because </w:t>
      </w:r>
      <w:r w:rsidRPr="008F35BA">
        <w:rPr>
          <w:i/>
        </w:rPr>
        <w:t>Liked?</w:t>
      </w:r>
      <w:r w:rsidRPr="008F35BA">
        <w:t xml:space="preserve"> is dichotomous. These are two </w:t>
      </w:r>
      <w:r w:rsidRPr="00A76622">
        <w:t>new</w:t>
      </w:r>
      <w:r w:rsidRPr="008F35BA">
        <w:t xml:space="preserve"> table formats.)</w:t>
      </w:r>
    </w:p>
    <w:p w:rsidR="008F35BA" w:rsidRPr="008F35BA" w:rsidRDefault="00B9440A" w:rsidP="00B9440A">
      <w:r w:rsidRPr="008F35BA">
        <w:t>The first t</w:t>
      </w:r>
      <w:r>
        <w:t>able we need is a weighted cases table</w:t>
      </w:r>
      <w:r w:rsidRPr="008F35BA">
        <w:t xml:space="preserve">. Create this table from </w:t>
      </w:r>
      <w:r>
        <w:rPr>
          <w:i/>
        </w:rPr>
        <w:t>liked</w:t>
      </w:r>
      <w:r w:rsidRPr="008F35BA">
        <w:rPr>
          <w:i/>
        </w:rPr>
        <w:t>.jmp</w:t>
      </w:r>
      <w:r w:rsidRPr="008F35BA">
        <w:t xml:space="preserve"> such that you have the following columns: </w:t>
      </w:r>
      <w:r w:rsidRPr="008F35BA">
        <w:rPr>
          <w:i/>
        </w:rPr>
        <w:t>Method</w:t>
      </w:r>
      <w:r w:rsidRPr="008F35BA">
        <w:t xml:space="preserve">, </w:t>
      </w:r>
      <w:r w:rsidRPr="008F35BA">
        <w:rPr>
          <w:i/>
        </w:rPr>
        <w:t>Liked?</w:t>
      </w:r>
      <w:r w:rsidRPr="008F35BA">
        <w:t xml:space="preserve">, and </w:t>
      </w:r>
      <w:r w:rsidRPr="008F35BA">
        <w:rPr>
          <w:i/>
        </w:rPr>
        <w:t>Count</w:t>
      </w:r>
      <w:r w:rsidRPr="008F35BA">
        <w:t xml:space="preserve">. Define the value ordering on </w:t>
      </w:r>
      <w:r w:rsidRPr="008F35BA">
        <w:rPr>
          <w:i/>
        </w:rPr>
        <w:t>Liked?</w:t>
      </w:r>
      <w:r w:rsidRPr="008F35BA">
        <w:t xml:space="preserve"> such that 1 is first.</w:t>
      </w:r>
    </w:p>
    <w:p w:rsidR="008F35BA" w:rsidRDefault="00391382" w:rsidP="008F35BA">
      <w:pPr>
        <w:pStyle w:val="ListParagraph"/>
      </w:pPr>
      <w:r>
        <w:t xml:space="preserve">How did you create the new table? </w:t>
      </w:r>
      <w:r w:rsidR="008F35BA" w:rsidRPr="008F35BA">
        <w:t xml:space="preserve">How many rows are in </w:t>
      </w:r>
      <w:r>
        <w:t>the</w:t>
      </w:r>
      <w:r w:rsidR="008F35BA" w:rsidRPr="008F35BA">
        <w:t xml:space="preserve"> table?</w:t>
      </w:r>
    </w:p>
    <w:p w:rsidR="00391382" w:rsidRPr="00327FD2" w:rsidRDefault="00391382" w:rsidP="007152CB">
      <w:pPr>
        <w:pStyle w:val="Answer"/>
      </w:pPr>
      <w:r>
        <w:t>The new table was created by using Tables &gt; Summary on</w:t>
      </w:r>
      <w:r w:rsidR="00127BBA">
        <w:t xml:space="preserve"> our</w:t>
      </w:r>
      <w:r>
        <w:t xml:space="preserve"> </w:t>
      </w:r>
      <w:r w:rsidR="006534F3">
        <w:rPr>
          <w:i/>
        </w:rPr>
        <w:t>liked</w:t>
      </w:r>
      <w:r>
        <w:rPr>
          <w:i/>
        </w:rPr>
        <w:t>.jmp</w:t>
      </w:r>
      <w:r w:rsidR="00094E27">
        <w:t xml:space="preserve">, </w:t>
      </w:r>
      <w:r>
        <w:t xml:space="preserve">placing </w:t>
      </w:r>
      <w:r w:rsidRPr="00C0652F">
        <w:rPr>
          <w:i/>
        </w:rPr>
        <w:t>Method</w:t>
      </w:r>
      <w:r>
        <w:t xml:space="preserve"> and </w:t>
      </w:r>
      <w:r w:rsidRPr="00C0652F">
        <w:rPr>
          <w:i/>
        </w:rPr>
        <w:t>Liked?</w:t>
      </w:r>
      <w:r>
        <w:t xml:space="preserve"> in Group </w:t>
      </w:r>
      <w:r w:rsidR="00C0652F">
        <w:t>and</w:t>
      </w:r>
      <w:r>
        <w:t xml:space="preserve"> nothing in Statistics. </w:t>
      </w:r>
      <w:r w:rsidR="001B1B98">
        <w:t xml:space="preserve">The </w:t>
      </w:r>
      <w:r w:rsidR="001B1B98">
        <w:rPr>
          <w:i/>
        </w:rPr>
        <w:t>N Rows</w:t>
      </w:r>
      <w:r w:rsidR="001B1B98">
        <w:t xml:space="preserve"> </w:t>
      </w:r>
      <w:r w:rsidR="00C0652F">
        <w:t>column</w:t>
      </w:r>
      <w:r w:rsidR="00327FD2">
        <w:t xml:space="preserve"> is then renamed </w:t>
      </w:r>
      <w:r w:rsidR="00327FD2">
        <w:rPr>
          <w:i/>
        </w:rPr>
        <w:t>Count</w:t>
      </w:r>
      <w:r w:rsidR="00327FD2">
        <w:t xml:space="preserve">. On the </w:t>
      </w:r>
      <w:r w:rsidR="00327FD2">
        <w:rPr>
          <w:i/>
        </w:rPr>
        <w:t xml:space="preserve">Liked? </w:t>
      </w:r>
      <w:r w:rsidR="00327FD2">
        <w:t xml:space="preserve">column, Column Info &gt; Column Properties &gt; Value Ordering is used to change the order to 1, 0. </w:t>
      </w:r>
      <w:r w:rsidR="001C7BA5">
        <w:t>The number of rows in this table is just four.</w:t>
      </w:r>
    </w:p>
    <w:p w:rsidR="008F35BA" w:rsidRDefault="008F35BA" w:rsidP="008F35BA">
      <w:pPr>
        <w:pStyle w:val="ListParagraph"/>
      </w:pPr>
      <w:r w:rsidRPr="008F35BA">
        <w:t>What are the modeling types of each variable?</w:t>
      </w:r>
    </w:p>
    <w:p w:rsidR="001120E6" w:rsidRPr="005F2E07" w:rsidRDefault="005F2E07" w:rsidP="007152CB">
      <w:pPr>
        <w:pStyle w:val="Answer"/>
      </w:pPr>
      <w:r>
        <w:rPr>
          <w:i/>
        </w:rPr>
        <w:t>Method</w:t>
      </w:r>
      <w:r>
        <w:t xml:space="preserve"> is a nominal variable, </w:t>
      </w:r>
      <w:r>
        <w:rPr>
          <w:i/>
        </w:rPr>
        <w:t>Liked?</w:t>
      </w:r>
      <w:r>
        <w:t xml:space="preserve"> is a nominal (dichotomous) variable, and </w:t>
      </w:r>
      <w:r>
        <w:rPr>
          <w:i/>
        </w:rPr>
        <w:t>Count</w:t>
      </w:r>
      <w:r>
        <w:t xml:space="preserve"> is a continuous variable.</w:t>
      </w:r>
    </w:p>
    <w:p w:rsidR="008F35BA" w:rsidRDefault="008F35BA" w:rsidP="008F35BA">
      <w:pPr>
        <w:pStyle w:val="ListParagraph"/>
      </w:pPr>
      <w:r w:rsidRPr="008F35BA">
        <w:t xml:space="preserve">What are the counts for the four combinations of </w:t>
      </w:r>
      <w:r w:rsidRPr="008F35BA">
        <w:rPr>
          <w:i/>
        </w:rPr>
        <w:t>Method</w:t>
      </w:r>
      <w:r w:rsidR="006457F0">
        <w:rPr>
          <w:i/>
        </w:rPr>
        <w:t> </w:t>
      </w:r>
      <w:r w:rsidRPr="008F35BA">
        <w:t>=</w:t>
      </w:r>
      <w:r w:rsidR="006457F0">
        <w:t> </w:t>
      </w:r>
      <w:r w:rsidR="00A46C2F">
        <w:t>{</w:t>
      </w:r>
      <w:r w:rsidRPr="008F35BA">
        <w:t>EdgeWrite,</w:t>
      </w:r>
      <w:r w:rsidR="006457F0">
        <w:t xml:space="preserve"> </w:t>
      </w:r>
      <w:r w:rsidRPr="008F35BA">
        <w:t>Graffiti</w:t>
      </w:r>
      <w:r w:rsidR="00A46C2F">
        <w:t>}</w:t>
      </w:r>
      <w:r w:rsidRPr="008F35BA">
        <w:t xml:space="preserve"> and </w:t>
      </w:r>
      <w:r w:rsidRPr="008F35BA">
        <w:rPr>
          <w:i/>
        </w:rPr>
        <w:t>Liked?</w:t>
      </w:r>
      <w:r w:rsidR="006457F0">
        <w:rPr>
          <w:i/>
        </w:rPr>
        <w:t> </w:t>
      </w:r>
      <w:r w:rsidRPr="008F35BA">
        <w:t>=</w:t>
      </w:r>
      <w:r w:rsidR="006457F0">
        <w:t> </w:t>
      </w:r>
      <w:r w:rsidR="00A46C2F">
        <w:t>{</w:t>
      </w:r>
      <w:r w:rsidRPr="008F35BA">
        <w:t>1,</w:t>
      </w:r>
      <w:r w:rsidR="006457F0">
        <w:t xml:space="preserve"> </w:t>
      </w:r>
      <w:r w:rsidRPr="008F35BA">
        <w:t>0</w:t>
      </w:r>
      <w:r w:rsidR="00A46C2F">
        <w:t>}</w:t>
      </w:r>
      <w:r w:rsidRPr="008F35BA">
        <w:t>?</w:t>
      </w:r>
    </w:p>
    <w:p w:rsidR="001B46A6" w:rsidRPr="008F35BA" w:rsidRDefault="0003136B" w:rsidP="007152CB">
      <w:pPr>
        <w:pStyle w:val="Answer"/>
      </w:pPr>
      <w:r>
        <w:t>The counts are: (EdgeWrite, 1) = 19, (EdgeWrite, 0) = 13, (Graffiti, 1) = 11, (Graffiti, 0) = 21.</w:t>
      </w:r>
    </w:p>
    <w:p w:rsidR="008F35BA" w:rsidRPr="008F35BA" w:rsidRDefault="0063061A" w:rsidP="008F35BA">
      <w:r w:rsidRPr="008F35BA">
        <w:t xml:space="preserve">You may wish to save this table as </w:t>
      </w:r>
      <w:r w:rsidRPr="008F35BA">
        <w:rPr>
          <w:i/>
        </w:rPr>
        <w:t>likedornot.jmp</w:t>
      </w:r>
      <w:r w:rsidRPr="008F35BA">
        <w:t xml:space="preserve">. Now perform your analysis using Analyze &gt; Fit Model. You should by now understand how to fill out the model dialog. Don’t forget to place your </w:t>
      </w:r>
      <w:r w:rsidRPr="008F35BA">
        <w:rPr>
          <w:i/>
        </w:rPr>
        <w:t>Count</w:t>
      </w:r>
      <w:r w:rsidRPr="008F35BA">
        <w:t xml:space="preserve"> column in Freq.</w:t>
      </w:r>
    </w:p>
    <w:p w:rsidR="008F35BA" w:rsidRDefault="008F35BA" w:rsidP="007152CB">
      <w:pPr>
        <w:pStyle w:val="ListParagraph"/>
        <w:keepNext/>
      </w:pPr>
      <w:r w:rsidRPr="008F35BA">
        <w:lastRenderedPageBreak/>
        <w:t>What is the outcome of this test? Report and analyze your finding.</w:t>
      </w:r>
    </w:p>
    <w:p w:rsidR="002D4A7A" w:rsidRPr="008F35BA" w:rsidRDefault="000E0016" w:rsidP="007152CB">
      <w:pPr>
        <w:pStyle w:val="Answer"/>
      </w:pPr>
      <w:r>
        <w:t>Binomial</w:t>
      </w:r>
      <w:r w:rsidR="002D4A7A">
        <w:t xml:space="preserve"> logistic regression on whether EdgeWrite and Graffiti were liked or disliked exhibits a significant difference (χ</w:t>
      </w:r>
      <w:r w:rsidR="002D4A7A" w:rsidRPr="00767ABA">
        <w:rPr>
          <w:vertAlign w:val="superscript"/>
        </w:rPr>
        <w:t>2</w:t>
      </w:r>
      <w:r w:rsidR="002D4A7A">
        <w:t>(1,</w:t>
      </w:r>
      <w:r w:rsidR="002D4A7A" w:rsidRPr="000E2A07">
        <w:rPr>
          <w:i/>
        </w:rPr>
        <w:t>N</w:t>
      </w:r>
      <w:r w:rsidR="002D4A7A">
        <w:t>=64)</w:t>
      </w:r>
      <w:r w:rsidR="000E2A07">
        <w:t> </w:t>
      </w:r>
      <w:r w:rsidR="002D4A7A">
        <w:t>=</w:t>
      </w:r>
      <w:r w:rsidR="000E2A07">
        <w:t> </w:t>
      </w:r>
      <w:r w:rsidR="002D4A7A">
        <w:t xml:space="preserve">4.06, </w:t>
      </w:r>
      <w:r w:rsidR="002D4A7A">
        <w:rPr>
          <w:i/>
        </w:rPr>
        <w:t>p</w:t>
      </w:r>
      <w:r w:rsidR="000E2A07">
        <w:rPr>
          <w:i/>
        </w:rPr>
        <w:t> </w:t>
      </w:r>
      <w:r w:rsidR="002D4A7A">
        <w:t>&lt;</w:t>
      </w:r>
      <w:r w:rsidR="000E2A07">
        <w:t> </w:t>
      </w:r>
      <w:r w:rsidR="002D4A7A">
        <w:t xml:space="preserve">.05), indicating that EdgeWrite was liked more than Graffiti (19/32 </w:t>
      </w:r>
      <w:r w:rsidR="002D4A7A">
        <w:rPr>
          <w:i/>
        </w:rPr>
        <w:t>vs.</w:t>
      </w:r>
      <w:r w:rsidR="002D4A7A">
        <w:t xml:space="preserve"> 11/32 responses).</w:t>
      </w:r>
    </w:p>
    <w:p w:rsidR="008F35BA" w:rsidRDefault="007709D5" w:rsidP="008F35BA">
      <w:pPr>
        <w:pStyle w:val="ListParagraph"/>
      </w:pPr>
      <w:r w:rsidRPr="008F35BA">
        <w:t xml:space="preserve">How does it compare </w:t>
      </w:r>
      <w:r>
        <w:t>to the results from</w:t>
      </w:r>
      <w:r w:rsidRPr="008F35BA">
        <w:t xml:space="preserve"> questions </w:t>
      </w:r>
      <w:r>
        <w:t>22</w:t>
      </w:r>
      <w:r w:rsidRPr="008F35BA">
        <w:t xml:space="preserve"> and </w:t>
      </w:r>
      <w:r>
        <w:t>26?</w:t>
      </w:r>
    </w:p>
    <w:p w:rsidR="002D4A7A" w:rsidRPr="008F35BA" w:rsidRDefault="002D4A7A" w:rsidP="007152CB">
      <w:pPr>
        <w:pStyle w:val="Answer"/>
      </w:pPr>
      <w:r>
        <w:t xml:space="preserve">This result exactly matches the one from questions </w:t>
      </w:r>
      <w:r w:rsidR="00D7100B">
        <w:t>2</w:t>
      </w:r>
      <w:r w:rsidR="00D437A7">
        <w:t>2</w:t>
      </w:r>
      <w:r>
        <w:t xml:space="preserve"> and </w:t>
      </w:r>
      <w:r w:rsidR="00D7100B">
        <w:t>2</w:t>
      </w:r>
      <w:r w:rsidR="00D437A7">
        <w:t>6</w:t>
      </w:r>
      <w:r>
        <w:t>.</w:t>
      </w:r>
    </w:p>
    <w:p w:rsidR="008F35BA" w:rsidRPr="008F35BA" w:rsidRDefault="00706865" w:rsidP="008F35BA">
      <w:r w:rsidRPr="008F35BA">
        <w:t xml:space="preserve">The second type of table, which we’ll call </w:t>
      </w:r>
      <w:r w:rsidRPr="008F35BA">
        <w:rPr>
          <w:i/>
        </w:rPr>
        <w:t>likedornot.gzlm.jmp</w:t>
      </w:r>
      <w:r w:rsidRPr="008F35BA">
        <w:t xml:space="preserve">, allows us to explicitly choose a Generalized Linear Model for binomial </w:t>
      </w:r>
      <w:r w:rsidR="00F440B2">
        <w:t xml:space="preserve">logistic </w:t>
      </w:r>
      <w:r w:rsidRPr="008F35BA">
        <w:t xml:space="preserve">regression. This table will be similar to </w:t>
      </w:r>
      <w:r w:rsidRPr="008F35BA">
        <w:rPr>
          <w:i/>
        </w:rPr>
        <w:t>likedornot.jmp</w:t>
      </w:r>
      <w:r w:rsidRPr="008F35BA">
        <w:t xml:space="preserve"> but </w:t>
      </w:r>
      <w:r>
        <w:t>has</w:t>
      </w:r>
      <w:r w:rsidRPr="008F35BA">
        <w:t xml:space="preserve"> just two rows and an additional column named </w:t>
      </w:r>
      <w:r w:rsidRPr="008F35BA">
        <w:rPr>
          <w:i/>
        </w:rPr>
        <w:t>Trials</w:t>
      </w:r>
      <w:r w:rsidRPr="008F35BA">
        <w:t xml:space="preserve">, indicating the total trials. So its columns should be </w:t>
      </w:r>
      <w:r w:rsidRPr="008F35BA">
        <w:rPr>
          <w:i/>
        </w:rPr>
        <w:t>Method</w:t>
      </w:r>
      <w:r w:rsidRPr="008F35BA">
        <w:t xml:space="preserve">, </w:t>
      </w:r>
      <w:r w:rsidRPr="008F35BA">
        <w:rPr>
          <w:i/>
        </w:rPr>
        <w:t>Liked?</w:t>
      </w:r>
      <w:r w:rsidRPr="008F35BA">
        <w:t xml:space="preserve">, </w:t>
      </w:r>
      <w:r w:rsidRPr="008F35BA">
        <w:rPr>
          <w:i/>
        </w:rPr>
        <w:t>Count</w:t>
      </w:r>
      <w:r w:rsidRPr="008F35BA">
        <w:t xml:space="preserve">, and </w:t>
      </w:r>
      <w:r w:rsidRPr="008F35BA">
        <w:rPr>
          <w:i/>
        </w:rPr>
        <w:t>Trials</w:t>
      </w:r>
      <w:r w:rsidRPr="008F35BA">
        <w:t xml:space="preserve">. The </w:t>
      </w:r>
      <w:r w:rsidRPr="008F35BA">
        <w:rPr>
          <w:i/>
        </w:rPr>
        <w:t>Liked?</w:t>
      </w:r>
      <w:r w:rsidRPr="008F35BA">
        <w:t xml:space="preserve"> column is superfluous at this point, and should just have “1” in each row. (</w:t>
      </w:r>
      <w:r>
        <w:t>We’ll</w:t>
      </w:r>
      <w:r w:rsidRPr="008F35BA">
        <w:t xml:space="preserve"> keep it for clarity.) </w:t>
      </w:r>
      <w:r w:rsidRPr="008F35BA">
        <w:rPr>
          <w:i/>
        </w:rPr>
        <w:t>Count</w:t>
      </w:r>
      <w:r w:rsidRPr="008F35BA">
        <w:t xml:space="preserve"> should now have the total number of 1’s for each method. </w:t>
      </w:r>
      <w:r w:rsidRPr="008F35BA">
        <w:rPr>
          <w:i/>
        </w:rPr>
        <w:t>Trials</w:t>
      </w:r>
      <w:r w:rsidRPr="008F35BA">
        <w:t xml:space="preserve"> has the total number of trials. In essence, in moving from </w:t>
      </w:r>
      <w:r w:rsidRPr="008F35BA">
        <w:rPr>
          <w:i/>
        </w:rPr>
        <w:t>likedornot.jmp</w:t>
      </w:r>
      <w:r w:rsidRPr="008F35BA">
        <w:t xml:space="preserve"> to </w:t>
      </w:r>
      <w:r w:rsidRPr="008F35BA">
        <w:rPr>
          <w:i/>
        </w:rPr>
        <w:t>likedornot.gzlm.jmp</w:t>
      </w:r>
      <w:r>
        <w:t xml:space="preserve">, we’ve </w:t>
      </w:r>
      <w:r w:rsidRPr="008F35BA">
        <w:t>remove</w:t>
      </w:r>
      <w:r>
        <w:t>d</w:t>
      </w:r>
      <w:r w:rsidRPr="008F35BA">
        <w:t xml:space="preserve"> the two rows that contained </w:t>
      </w:r>
      <w:r w:rsidRPr="008F35BA">
        <w:rPr>
          <w:i/>
        </w:rPr>
        <w:t>Liked?</w:t>
      </w:r>
      <w:r w:rsidR="008226ED">
        <w:rPr>
          <w:i/>
        </w:rPr>
        <w:t> </w:t>
      </w:r>
      <w:r w:rsidRPr="008F35BA">
        <w:t>=</w:t>
      </w:r>
      <w:r w:rsidR="008226ED">
        <w:t> </w:t>
      </w:r>
      <w:r w:rsidRPr="008F35BA">
        <w:t>0, and replace</w:t>
      </w:r>
      <w:r>
        <w:t>d</w:t>
      </w:r>
      <w:r w:rsidRPr="008F35BA">
        <w:t xml:space="preserve"> them with the </w:t>
      </w:r>
      <w:r w:rsidRPr="008F35BA">
        <w:rPr>
          <w:i/>
        </w:rPr>
        <w:t>Trials</w:t>
      </w:r>
      <w:r w:rsidRPr="008F35BA">
        <w:t xml:space="preserve"> column that identifies the total number of responses.</w:t>
      </w:r>
    </w:p>
    <w:p w:rsidR="008F35BA" w:rsidRDefault="00350C37" w:rsidP="008F35BA">
      <w:pPr>
        <w:pStyle w:val="ListParagraph"/>
      </w:pPr>
      <w:r>
        <w:t xml:space="preserve">How did you create the new table? </w:t>
      </w:r>
      <w:r w:rsidRPr="008F35BA">
        <w:t xml:space="preserve">What are the </w:t>
      </w:r>
      <w:r w:rsidRPr="008F35BA">
        <w:rPr>
          <w:i/>
        </w:rPr>
        <w:t>Count</w:t>
      </w:r>
      <w:r w:rsidRPr="008F35BA">
        <w:t xml:space="preserve"> and </w:t>
      </w:r>
      <w:r w:rsidRPr="008F35BA">
        <w:rPr>
          <w:i/>
        </w:rPr>
        <w:t>Trials</w:t>
      </w:r>
      <w:r w:rsidRPr="008F35BA">
        <w:t xml:space="preserve"> values for the EdgeWrite row? </w:t>
      </w:r>
      <w:r>
        <w:t xml:space="preserve">for </w:t>
      </w:r>
      <w:r w:rsidRPr="008F35BA">
        <w:t>the Graffiti row?</w:t>
      </w:r>
    </w:p>
    <w:p w:rsidR="003926B2" w:rsidRPr="000F75CD" w:rsidRDefault="00E033E4" w:rsidP="007152CB">
      <w:pPr>
        <w:pStyle w:val="Answer"/>
      </w:pPr>
      <w:r>
        <w:t>T</w:t>
      </w:r>
      <w:r w:rsidR="00B3506A">
        <w:t xml:space="preserve">he new table was created </w:t>
      </w:r>
      <w:r w:rsidR="00094E27">
        <w:t>by using Tables &gt; Summary on</w:t>
      </w:r>
      <w:r w:rsidR="00127BBA">
        <w:t xml:space="preserve"> our</w:t>
      </w:r>
      <w:r w:rsidR="00B3506A">
        <w:t xml:space="preserve"> </w:t>
      </w:r>
      <w:r w:rsidR="00BC3839">
        <w:rPr>
          <w:i/>
        </w:rPr>
        <w:t>liked</w:t>
      </w:r>
      <w:r w:rsidR="00B3506A">
        <w:rPr>
          <w:i/>
        </w:rPr>
        <w:t>.jmp</w:t>
      </w:r>
      <w:r w:rsidR="00845EB0">
        <w:t xml:space="preserve"> table</w:t>
      </w:r>
      <w:r w:rsidR="00094E27">
        <w:t xml:space="preserve">, placing </w:t>
      </w:r>
      <w:r w:rsidR="00094E27" w:rsidRPr="00C0652F">
        <w:rPr>
          <w:i/>
        </w:rPr>
        <w:t>Method</w:t>
      </w:r>
      <w:r w:rsidR="00094E27">
        <w:t xml:space="preserve"> and </w:t>
      </w:r>
      <w:r w:rsidR="00094E27" w:rsidRPr="00C0652F">
        <w:rPr>
          <w:i/>
        </w:rPr>
        <w:t>Liked?</w:t>
      </w:r>
      <w:r w:rsidR="00094E27">
        <w:t xml:space="preserve"> in Group and nothing in Statistics. </w:t>
      </w:r>
      <w:r w:rsidR="004302F5">
        <w:t xml:space="preserve">Then we rename </w:t>
      </w:r>
      <w:r w:rsidR="004302F5">
        <w:rPr>
          <w:i/>
        </w:rPr>
        <w:t>N Rows</w:t>
      </w:r>
      <w:r w:rsidR="004302F5">
        <w:t xml:space="preserve"> to </w:t>
      </w:r>
      <w:r w:rsidR="004302F5">
        <w:rPr>
          <w:i/>
        </w:rPr>
        <w:t>Count</w:t>
      </w:r>
      <w:r w:rsidR="004302F5">
        <w:t xml:space="preserve"> and create a new column named </w:t>
      </w:r>
      <w:r w:rsidR="004302F5">
        <w:rPr>
          <w:i/>
        </w:rPr>
        <w:t>Trials</w:t>
      </w:r>
      <w:r w:rsidR="004302F5">
        <w:t>. Finally, we delete the row for (</w:t>
      </w:r>
      <w:r w:rsidR="004302F5">
        <w:rPr>
          <w:i/>
        </w:rPr>
        <w:t>Method</w:t>
      </w:r>
      <w:r w:rsidR="00BC10B4">
        <w:rPr>
          <w:i/>
        </w:rPr>
        <w:t> </w:t>
      </w:r>
      <w:r w:rsidR="004302F5">
        <w:t>=</w:t>
      </w:r>
      <w:r w:rsidR="00BC10B4">
        <w:t> </w:t>
      </w:r>
      <w:r w:rsidR="004302F5">
        <w:t xml:space="preserve">EdgeWrite, </w:t>
      </w:r>
      <w:r w:rsidR="004302F5">
        <w:rPr>
          <w:i/>
        </w:rPr>
        <w:t>Liked?</w:t>
      </w:r>
      <w:r w:rsidR="00BC10B4">
        <w:rPr>
          <w:i/>
        </w:rPr>
        <w:t> </w:t>
      </w:r>
      <w:r w:rsidR="004302F5">
        <w:t>=</w:t>
      </w:r>
      <w:r w:rsidR="00BC10B4">
        <w:t> </w:t>
      </w:r>
      <w:r w:rsidR="004302F5">
        <w:t>0) and add</w:t>
      </w:r>
      <w:r w:rsidR="000F75CD">
        <w:t xml:space="preserve"> its </w:t>
      </w:r>
      <w:r w:rsidR="000F75CD">
        <w:rPr>
          <w:i/>
        </w:rPr>
        <w:t>Count</w:t>
      </w:r>
      <w:r w:rsidR="000F75CD">
        <w:t xml:space="preserve"> value to the</w:t>
      </w:r>
      <w:r w:rsidR="00BC10B4">
        <w:t xml:space="preserve"> </w:t>
      </w:r>
      <w:r w:rsidR="00BC10B4" w:rsidRPr="00BC10B4">
        <w:rPr>
          <w:i/>
        </w:rPr>
        <w:t>Count</w:t>
      </w:r>
      <w:r w:rsidR="000F75CD">
        <w:t xml:space="preserve"> value for (</w:t>
      </w:r>
      <w:r w:rsidR="000F75CD">
        <w:rPr>
          <w:i/>
        </w:rPr>
        <w:t>Method</w:t>
      </w:r>
      <w:r w:rsidR="00BC10B4">
        <w:rPr>
          <w:i/>
        </w:rPr>
        <w:t> </w:t>
      </w:r>
      <w:r w:rsidR="000F75CD">
        <w:t>=</w:t>
      </w:r>
      <w:r w:rsidR="00BC10B4">
        <w:t> </w:t>
      </w:r>
      <w:r w:rsidR="000F75CD">
        <w:t xml:space="preserve">EdgeWrite, </w:t>
      </w:r>
      <w:r w:rsidR="000F75CD">
        <w:rPr>
          <w:i/>
        </w:rPr>
        <w:t>Liked?</w:t>
      </w:r>
      <w:r w:rsidR="00BC10B4">
        <w:rPr>
          <w:i/>
        </w:rPr>
        <w:t> </w:t>
      </w:r>
      <w:r w:rsidR="000F75CD">
        <w:t>=</w:t>
      </w:r>
      <w:r w:rsidR="00BC10B4">
        <w:t> </w:t>
      </w:r>
      <w:r w:rsidR="000F75CD">
        <w:t>1)</w:t>
      </w:r>
      <w:r w:rsidR="001F3CE4">
        <w:t>,</w:t>
      </w:r>
      <w:r w:rsidR="000F75CD">
        <w:t xml:space="preserve"> plac</w:t>
      </w:r>
      <w:r w:rsidR="001F3CE4">
        <w:t>ing</w:t>
      </w:r>
      <w:r w:rsidR="000F75CD">
        <w:t xml:space="preserve"> this value, 32, in </w:t>
      </w:r>
      <w:r w:rsidR="000F75CD">
        <w:rPr>
          <w:i/>
        </w:rPr>
        <w:t>Trials</w:t>
      </w:r>
      <w:r w:rsidR="000F75CD">
        <w:t>. Similarly, we delete the row for (</w:t>
      </w:r>
      <w:r w:rsidR="000F75CD">
        <w:rPr>
          <w:i/>
        </w:rPr>
        <w:t>Method</w:t>
      </w:r>
      <w:r w:rsidR="00C15D35">
        <w:rPr>
          <w:i/>
        </w:rPr>
        <w:t> </w:t>
      </w:r>
      <w:r w:rsidR="000F75CD">
        <w:t>=</w:t>
      </w:r>
      <w:r w:rsidR="00C15D35">
        <w:t> </w:t>
      </w:r>
      <w:r w:rsidR="000F75CD">
        <w:t xml:space="preserve">Graffiti, </w:t>
      </w:r>
      <w:r w:rsidR="000F75CD">
        <w:rPr>
          <w:i/>
        </w:rPr>
        <w:t>Liked?</w:t>
      </w:r>
      <w:r w:rsidR="00C15D35">
        <w:rPr>
          <w:i/>
        </w:rPr>
        <w:t> </w:t>
      </w:r>
      <w:r w:rsidR="000F75CD">
        <w:t>=</w:t>
      </w:r>
      <w:r w:rsidR="00C15D35">
        <w:t> </w:t>
      </w:r>
      <w:r w:rsidR="000F75CD">
        <w:t xml:space="preserve">0) and add its </w:t>
      </w:r>
      <w:r w:rsidR="000F75CD">
        <w:rPr>
          <w:i/>
        </w:rPr>
        <w:t>Count</w:t>
      </w:r>
      <w:r w:rsidR="000F75CD">
        <w:t xml:space="preserve"> value to the </w:t>
      </w:r>
      <w:r w:rsidR="00C15D35" w:rsidRPr="00C15D35">
        <w:rPr>
          <w:i/>
        </w:rPr>
        <w:t>Count</w:t>
      </w:r>
      <w:r w:rsidR="00C15D35">
        <w:t xml:space="preserve"> </w:t>
      </w:r>
      <w:r w:rsidR="000F75CD">
        <w:t>value for (</w:t>
      </w:r>
      <w:r w:rsidR="000F75CD">
        <w:rPr>
          <w:i/>
        </w:rPr>
        <w:t>Method</w:t>
      </w:r>
      <w:r w:rsidR="00C15D35">
        <w:rPr>
          <w:i/>
        </w:rPr>
        <w:t> </w:t>
      </w:r>
      <w:r w:rsidR="000F75CD">
        <w:t>=</w:t>
      </w:r>
      <w:r w:rsidR="00C15D35">
        <w:t> </w:t>
      </w:r>
      <w:r w:rsidR="000F75CD">
        <w:t xml:space="preserve">Graffiti, </w:t>
      </w:r>
      <w:r w:rsidR="000F75CD">
        <w:rPr>
          <w:i/>
        </w:rPr>
        <w:t>Liked?</w:t>
      </w:r>
      <w:r w:rsidR="00C15D35">
        <w:rPr>
          <w:i/>
        </w:rPr>
        <w:t> </w:t>
      </w:r>
      <w:r w:rsidR="000F75CD">
        <w:t>=</w:t>
      </w:r>
      <w:r w:rsidR="00C15D35">
        <w:t> </w:t>
      </w:r>
      <w:r w:rsidR="000F75CD">
        <w:t>1)</w:t>
      </w:r>
      <w:r w:rsidR="0037416E">
        <w:t xml:space="preserve">, </w:t>
      </w:r>
      <w:r w:rsidR="000F75CD">
        <w:t>plac</w:t>
      </w:r>
      <w:r w:rsidR="0037416E">
        <w:t>ing</w:t>
      </w:r>
      <w:r w:rsidR="000F75CD">
        <w:t xml:space="preserve"> this value, 32, in </w:t>
      </w:r>
      <w:r w:rsidR="000F75CD">
        <w:rPr>
          <w:i/>
        </w:rPr>
        <w:t>Trials</w:t>
      </w:r>
      <w:r w:rsidR="000F75CD">
        <w:t xml:space="preserve">. Thus, the </w:t>
      </w:r>
      <w:r w:rsidR="000F75CD">
        <w:rPr>
          <w:i/>
        </w:rPr>
        <w:t>Count</w:t>
      </w:r>
      <w:r w:rsidR="000F75CD">
        <w:t xml:space="preserve"> value for EdgeWrite is 19 and the </w:t>
      </w:r>
      <w:r w:rsidR="000F75CD">
        <w:rPr>
          <w:i/>
        </w:rPr>
        <w:t>Trials</w:t>
      </w:r>
      <w:r w:rsidR="000F75CD">
        <w:t xml:space="preserve"> value is 32. The </w:t>
      </w:r>
      <w:r w:rsidR="000F75CD">
        <w:rPr>
          <w:i/>
        </w:rPr>
        <w:t>Count</w:t>
      </w:r>
      <w:r w:rsidR="000F75CD">
        <w:t xml:space="preserve"> value for Graffiti is 11 and the </w:t>
      </w:r>
      <w:r w:rsidR="000F75CD">
        <w:rPr>
          <w:i/>
        </w:rPr>
        <w:t>Trials</w:t>
      </w:r>
      <w:r w:rsidR="000F75CD">
        <w:t xml:space="preserve"> value is 32.</w:t>
      </w:r>
    </w:p>
    <w:p w:rsidR="008F35BA" w:rsidRPr="008F35BA" w:rsidRDefault="00C83943" w:rsidP="008F35BA">
      <w:r w:rsidRPr="008F35BA">
        <w:t xml:space="preserve">When your table is ready, go to Analyze &gt; Fit Model. For Personality, select Generalized Linear Model. For Distribution, select Binomial. (Leave the link function as Logit.) Add </w:t>
      </w:r>
      <w:r w:rsidRPr="007F6212">
        <w:rPr>
          <w:i/>
        </w:rPr>
        <w:t>Method</w:t>
      </w:r>
      <w:r w:rsidRPr="008F35BA">
        <w:t xml:space="preserve"> to your model effects box. Place </w:t>
      </w:r>
      <w:r w:rsidRPr="007F6212">
        <w:t>both</w:t>
      </w:r>
      <w:r w:rsidRPr="008F35BA">
        <w:t xml:space="preserve"> </w:t>
      </w:r>
      <w:r w:rsidRPr="007F6212">
        <w:rPr>
          <w:i/>
        </w:rPr>
        <w:t>Count</w:t>
      </w:r>
      <w:r w:rsidRPr="008F35BA">
        <w:t xml:space="preserve"> and </w:t>
      </w:r>
      <w:r w:rsidRPr="007F6212">
        <w:rPr>
          <w:i/>
        </w:rPr>
        <w:t>Trials</w:t>
      </w:r>
      <w:r w:rsidRPr="008F35BA">
        <w:t xml:space="preserve"> in the Y box. The first value here identifies the number of 1’s, while the second value identifies the total number of trials. Click Run Model.</w:t>
      </w:r>
    </w:p>
    <w:p w:rsidR="008F35BA" w:rsidRDefault="00504F3D" w:rsidP="008F35BA">
      <w:pPr>
        <w:pStyle w:val="ListParagraph"/>
      </w:pPr>
      <w:r w:rsidRPr="008F35BA">
        <w:t xml:space="preserve">Examine the Effect Test box. Report the result, being careful to report the correct </w:t>
      </w:r>
      <w:r w:rsidRPr="008F35BA">
        <w:rPr>
          <w:i/>
        </w:rPr>
        <w:t>N</w:t>
      </w:r>
      <w:r w:rsidRPr="008F35BA">
        <w:t xml:space="preserve"> in the Chi-Square result.</w:t>
      </w:r>
    </w:p>
    <w:p w:rsidR="00182CA0" w:rsidRPr="00182CA0" w:rsidRDefault="00130166" w:rsidP="007152CB">
      <w:pPr>
        <w:pStyle w:val="Answer"/>
      </w:pPr>
      <w:r>
        <w:t>B</w:t>
      </w:r>
      <w:r w:rsidR="00270680">
        <w:t xml:space="preserve">inomial </w:t>
      </w:r>
      <w:r w:rsidR="00D95008">
        <w:t xml:space="preserve">logistic </w:t>
      </w:r>
      <w:r w:rsidR="00270680">
        <w:t>regression</w:t>
      </w:r>
      <w:r w:rsidR="00625FA1">
        <w:t xml:space="preserve"> on whether EdgeWrite and Graffiti were liked or disliked exhibits a significant difference (χ</w:t>
      </w:r>
      <w:r w:rsidR="00625FA1" w:rsidRPr="00767ABA">
        <w:rPr>
          <w:vertAlign w:val="superscript"/>
        </w:rPr>
        <w:t>2</w:t>
      </w:r>
      <w:r w:rsidR="00625FA1">
        <w:t>(1,</w:t>
      </w:r>
      <w:r w:rsidR="00625FA1" w:rsidRPr="00B0394C">
        <w:rPr>
          <w:i/>
        </w:rPr>
        <w:t>N</w:t>
      </w:r>
      <w:r w:rsidR="00625FA1">
        <w:t>=64)</w:t>
      </w:r>
      <w:r w:rsidR="00B0394C">
        <w:t> </w:t>
      </w:r>
      <w:r w:rsidR="00625FA1">
        <w:t>=</w:t>
      </w:r>
      <w:r w:rsidR="00B0394C">
        <w:t> </w:t>
      </w:r>
      <w:r w:rsidR="00625FA1">
        <w:t xml:space="preserve">4.06, </w:t>
      </w:r>
      <w:r w:rsidR="00625FA1">
        <w:rPr>
          <w:i/>
        </w:rPr>
        <w:t>p</w:t>
      </w:r>
      <w:r w:rsidR="00B0394C">
        <w:rPr>
          <w:i/>
        </w:rPr>
        <w:t> </w:t>
      </w:r>
      <w:r w:rsidR="00625FA1">
        <w:t>&lt;</w:t>
      </w:r>
      <w:r w:rsidR="00B0394C">
        <w:t> </w:t>
      </w:r>
      <w:r w:rsidR="00625FA1">
        <w:t xml:space="preserve">.05), indicating that EdgeWrite was liked more than Graffiti (19/32 </w:t>
      </w:r>
      <w:r w:rsidR="00625FA1">
        <w:rPr>
          <w:i/>
        </w:rPr>
        <w:t>vs.</w:t>
      </w:r>
      <w:r w:rsidR="00625FA1">
        <w:t xml:space="preserve"> 11/32 responses).</w:t>
      </w:r>
    </w:p>
    <w:p w:rsidR="008F35BA" w:rsidRDefault="004424CB" w:rsidP="008F35BA">
      <w:pPr>
        <w:pStyle w:val="ListParagraph"/>
      </w:pPr>
      <w:r w:rsidRPr="008F35BA">
        <w:t xml:space="preserve">How does the result compare to </w:t>
      </w:r>
      <w:r>
        <w:t xml:space="preserve">those from </w:t>
      </w:r>
      <w:r w:rsidRPr="008F35BA">
        <w:t xml:space="preserve">questions </w:t>
      </w:r>
      <w:r>
        <w:t>22</w:t>
      </w:r>
      <w:r w:rsidRPr="008F35BA">
        <w:t xml:space="preserve">, </w:t>
      </w:r>
      <w:r>
        <w:t>26</w:t>
      </w:r>
      <w:r w:rsidRPr="008F35BA">
        <w:t xml:space="preserve">, and </w:t>
      </w:r>
      <w:r>
        <w:t>30</w:t>
      </w:r>
      <w:r w:rsidRPr="008F35BA">
        <w:t>?</w:t>
      </w:r>
    </w:p>
    <w:p w:rsidR="00625FA1" w:rsidRPr="008F35BA" w:rsidRDefault="00625FA1" w:rsidP="007152CB">
      <w:pPr>
        <w:pStyle w:val="Answer"/>
      </w:pPr>
      <w:r>
        <w:t xml:space="preserve">This result exactly matches the one from questions </w:t>
      </w:r>
      <w:r w:rsidR="00131D1B">
        <w:t>2</w:t>
      </w:r>
      <w:r w:rsidR="009B2B66">
        <w:t>2</w:t>
      </w:r>
      <w:r>
        <w:t xml:space="preserve">, </w:t>
      </w:r>
      <w:r w:rsidR="00131D1B">
        <w:t>2</w:t>
      </w:r>
      <w:r w:rsidR="009B2B66">
        <w:t>6</w:t>
      </w:r>
      <w:r>
        <w:t xml:space="preserve">, and </w:t>
      </w:r>
      <w:r w:rsidR="00131D1B">
        <w:t>3</w:t>
      </w:r>
      <w:r w:rsidR="009B2B66">
        <w:t>0</w:t>
      </w:r>
      <w:r>
        <w:t>.</w:t>
      </w:r>
    </w:p>
    <w:p w:rsidR="008F35BA" w:rsidRPr="008F35BA" w:rsidRDefault="001C734C" w:rsidP="008F35BA">
      <w:r w:rsidRPr="008F35BA">
        <w:t xml:space="preserve">It turns out we can also use our </w:t>
      </w:r>
      <w:r>
        <w:rPr>
          <w:i/>
        </w:rPr>
        <w:t>liked</w:t>
      </w:r>
      <w:r w:rsidRPr="008F35BA">
        <w:rPr>
          <w:i/>
        </w:rPr>
        <w:t>.jmp</w:t>
      </w:r>
      <w:r w:rsidRPr="008F35BA">
        <w:t xml:space="preserve"> data to perform explicit binomial</w:t>
      </w:r>
      <w:r w:rsidR="000120EF">
        <w:t xml:space="preserve"> logistic</w:t>
      </w:r>
      <w:r w:rsidRPr="008F35BA">
        <w:t xml:space="preserve"> regression. Return to that table and choose Analyze &gt; Fit Model, setting Personality to Generalized Linear Model, Distribution as Binomial, Y as </w:t>
      </w:r>
      <w:r w:rsidRPr="008F35BA">
        <w:rPr>
          <w:i/>
        </w:rPr>
        <w:t>Liked?</w:t>
      </w:r>
      <w:r w:rsidRPr="008F35BA">
        <w:t xml:space="preserve">, and </w:t>
      </w:r>
      <w:r w:rsidRPr="008F35BA">
        <w:rPr>
          <w:i/>
        </w:rPr>
        <w:t>Method</w:t>
      </w:r>
      <w:r w:rsidRPr="008F35BA">
        <w:t xml:space="preserve"> as the model effect. Click Run Model.</w:t>
      </w:r>
    </w:p>
    <w:p w:rsidR="008F35BA" w:rsidRDefault="008F35BA" w:rsidP="008F35BA">
      <w:pPr>
        <w:pStyle w:val="ListParagraph"/>
      </w:pPr>
      <w:r w:rsidRPr="008F35BA">
        <w:lastRenderedPageBreak/>
        <w:t>Report the result of this analysis.</w:t>
      </w:r>
    </w:p>
    <w:p w:rsidR="008F0E0E" w:rsidRPr="008F35BA" w:rsidRDefault="008F0E0E" w:rsidP="007152CB">
      <w:pPr>
        <w:pStyle w:val="Answer"/>
      </w:pPr>
      <w:r>
        <w:t>Binomial</w:t>
      </w:r>
      <w:r w:rsidR="009F17B4">
        <w:t xml:space="preserve"> logistic</w:t>
      </w:r>
      <w:r>
        <w:t xml:space="preserve"> regression on whether EdgeWrite and Graffiti were liked or disliked exhibits a significant difference (χ</w:t>
      </w:r>
      <w:r w:rsidRPr="00767ABA">
        <w:rPr>
          <w:vertAlign w:val="superscript"/>
        </w:rPr>
        <w:t>2</w:t>
      </w:r>
      <w:r>
        <w:t>(1,</w:t>
      </w:r>
      <w:r w:rsidRPr="002B6CC8">
        <w:rPr>
          <w:i/>
        </w:rPr>
        <w:t>N</w:t>
      </w:r>
      <w:r>
        <w:t>=64)</w:t>
      </w:r>
      <w:r w:rsidR="002B6CC8">
        <w:t> </w:t>
      </w:r>
      <w:r>
        <w:t>=</w:t>
      </w:r>
      <w:r w:rsidR="002B6CC8">
        <w:t> </w:t>
      </w:r>
      <w:r>
        <w:t xml:space="preserve">4.06, </w:t>
      </w:r>
      <w:r>
        <w:rPr>
          <w:i/>
        </w:rPr>
        <w:t>p</w:t>
      </w:r>
      <w:r w:rsidR="002B6CC8">
        <w:rPr>
          <w:i/>
        </w:rPr>
        <w:t> </w:t>
      </w:r>
      <w:r>
        <w:t>&lt;</w:t>
      </w:r>
      <w:r w:rsidR="002B6CC8">
        <w:t> </w:t>
      </w:r>
      <w:r>
        <w:t xml:space="preserve">.05), indicating that EdgeWrite was liked more than Graffiti (19/32 </w:t>
      </w:r>
      <w:r>
        <w:rPr>
          <w:i/>
        </w:rPr>
        <w:t>vs.</w:t>
      </w:r>
      <w:r>
        <w:t xml:space="preserve"> 11/32 responses).</w:t>
      </w:r>
    </w:p>
    <w:p w:rsidR="008F35BA" w:rsidRDefault="00D304B1" w:rsidP="008F35BA">
      <w:pPr>
        <w:pStyle w:val="ListParagraph"/>
      </w:pPr>
      <w:r w:rsidRPr="008F35BA">
        <w:t xml:space="preserve">How does the result compare to questions </w:t>
      </w:r>
      <w:r>
        <w:t>22</w:t>
      </w:r>
      <w:r w:rsidRPr="008F35BA">
        <w:t xml:space="preserve">, </w:t>
      </w:r>
      <w:r>
        <w:t>26</w:t>
      </w:r>
      <w:r w:rsidRPr="008F35BA">
        <w:t xml:space="preserve">, </w:t>
      </w:r>
      <w:r>
        <w:t>30</w:t>
      </w:r>
      <w:r w:rsidRPr="008F35BA">
        <w:t xml:space="preserve">, and </w:t>
      </w:r>
      <w:r>
        <w:t>33</w:t>
      </w:r>
      <w:r w:rsidRPr="008F35BA">
        <w:t>?</w:t>
      </w:r>
    </w:p>
    <w:p w:rsidR="008F0E0E" w:rsidRPr="008F35BA" w:rsidRDefault="008F0E0E" w:rsidP="007152CB">
      <w:pPr>
        <w:pStyle w:val="Answer"/>
      </w:pPr>
      <w:r>
        <w:t xml:space="preserve">This result exactly matches the one from questions </w:t>
      </w:r>
      <w:r w:rsidR="00D304B1">
        <w:t>2</w:t>
      </w:r>
      <w:r w:rsidR="00A605B4">
        <w:t>2</w:t>
      </w:r>
      <w:r>
        <w:t xml:space="preserve">, </w:t>
      </w:r>
      <w:r w:rsidR="00D304B1">
        <w:t>2</w:t>
      </w:r>
      <w:r w:rsidR="00A605B4">
        <w:t>6</w:t>
      </w:r>
      <w:r>
        <w:t xml:space="preserve">, </w:t>
      </w:r>
      <w:r w:rsidR="00D304B1">
        <w:t>3</w:t>
      </w:r>
      <w:r w:rsidR="00A605B4">
        <w:t>0</w:t>
      </w:r>
      <w:r>
        <w:t xml:space="preserve">, and </w:t>
      </w:r>
      <w:r w:rsidR="00D304B1">
        <w:t>3</w:t>
      </w:r>
      <w:r w:rsidR="00A605B4">
        <w:t>3</w:t>
      </w:r>
      <w:r>
        <w:t>.</w:t>
      </w:r>
    </w:p>
    <w:p w:rsidR="009F4E9A" w:rsidRPr="008F35BA" w:rsidRDefault="009F4E9A" w:rsidP="009F4E9A">
      <w:r w:rsidRPr="008F35BA">
        <w:t xml:space="preserve">As one last exploration, we’ll also analyze </w:t>
      </w:r>
      <w:r>
        <w:rPr>
          <w:i/>
        </w:rPr>
        <w:t>liked</w:t>
      </w:r>
      <w:r w:rsidRPr="008F35BA">
        <w:rPr>
          <w:i/>
        </w:rPr>
        <w:t>.jmp</w:t>
      </w:r>
      <w:r w:rsidRPr="008F35BA">
        <w:t xml:space="preserve"> in SPSS. Open </w:t>
      </w:r>
      <w:r>
        <w:t xml:space="preserve">a blank spreadsheet in </w:t>
      </w:r>
      <w:r w:rsidRPr="008F35BA">
        <w:t xml:space="preserve">SPSS and paste the data from </w:t>
      </w:r>
      <w:r>
        <w:rPr>
          <w:i/>
        </w:rPr>
        <w:t>liked</w:t>
      </w:r>
      <w:r w:rsidRPr="008F35BA">
        <w:rPr>
          <w:i/>
        </w:rPr>
        <w:t>.jmp</w:t>
      </w:r>
      <w:r w:rsidRPr="008F35BA">
        <w:t xml:space="preserve"> into it. On the Variable View, set variable names to </w:t>
      </w:r>
      <w:r w:rsidRPr="008F35BA">
        <w:rPr>
          <w:i/>
        </w:rPr>
        <w:t>Subject</w:t>
      </w:r>
      <w:r w:rsidRPr="008F35BA">
        <w:t xml:space="preserve"> (Nominal), </w:t>
      </w:r>
      <w:r w:rsidRPr="008F35BA">
        <w:rPr>
          <w:i/>
        </w:rPr>
        <w:t>Method</w:t>
      </w:r>
      <w:r w:rsidRPr="008F35BA">
        <w:t xml:space="preserve"> (Numeric, Nominal), </w:t>
      </w:r>
      <w:r w:rsidRPr="008F35BA">
        <w:rPr>
          <w:i/>
        </w:rPr>
        <w:t>Disliked</w:t>
      </w:r>
      <w:r>
        <w:rPr>
          <w:i/>
        </w:rPr>
        <w:t>2</w:t>
      </w:r>
      <w:r w:rsidRPr="008F35BA">
        <w:rPr>
          <w:i/>
        </w:rPr>
        <w:t>Liked</w:t>
      </w:r>
      <w:r w:rsidRPr="008F35BA">
        <w:t xml:space="preserve"> (Ordinal), and </w:t>
      </w:r>
      <w:r w:rsidRPr="008F35BA">
        <w:rPr>
          <w:i/>
        </w:rPr>
        <w:t>LikedP</w:t>
      </w:r>
      <w:r w:rsidRPr="008F35BA">
        <w:rPr>
          <w:vertAlign w:val="superscript"/>
        </w:rPr>
        <w:footnoteReference w:id="9"/>
      </w:r>
      <w:r w:rsidRPr="008F35BA">
        <w:t xml:space="preserve"> (</w:t>
      </w:r>
      <w:r w:rsidR="00F3682B">
        <w:t>Nominal</w:t>
      </w:r>
      <w:r w:rsidRPr="008F35BA">
        <w:t xml:space="preserve">). For </w:t>
      </w:r>
      <w:r w:rsidRPr="008F35BA">
        <w:rPr>
          <w:i/>
        </w:rPr>
        <w:t>Method</w:t>
      </w:r>
      <w:r w:rsidRPr="008F35BA">
        <w:t>, define Values as 1</w:t>
      </w:r>
      <w:r w:rsidR="003A1B7F">
        <w:t> </w:t>
      </w:r>
      <w:r w:rsidRPr="008F35BA">
        <w:t>=</w:t>
      </w:r>
      <w:r w:rsidR="003A1B7F">
        <w:t> </w:t>
      </w:r>
      <w:r w:rsidRPr="008F35BA">
        <w:t>“EdgeWrite” and 2</w:t>
      </w:r>
      <w:r w:rsidR="003A1B7F">
        <w:t> </w:t>
      </w:r>
      <w:r w:rsidRPr="008F35BA">
        <w:t>=</w:t>
      </w:r>
      <w:r w:rsidR="003A1B7F">
        <w:t> </w:t>
      </w:r>
      <w:r w:rsidRPr="008F35BA">
        <w:t>“Graffiti”. Then enter these values in your spreadsheet (</w:t>
      </w:r>
      <w:r w:rsidRPr="008F35BA">
        <w:rPr>
          <w:i/>
        </w:rPr>
        <w:t>Method</w:t>
      </w:r>
      <w:r w:rsidRPr="008F35BA">
        <w:t xml:space="preserve"> rows 1-32 get “1”, 33-64 get “2”). (Be sure View &gt;</w:t>
      </w:r>
      <w:r w:rsidR="00F3682B">
        <w:t xml:space="preserve"> Value Labels is turned on.)</w:t>
      </w:r>
    </w:p>
    <w:p w:rsidR="008F35BA" w:rsidRPr="008F35BA" w:rsidRDefault="009F4E9A" w:rsidP="009F4E9A">
      <w:r w:rsidRPr="008F35BA">
        <w:t xml:space="preserve">When your table is ready, go to Analyze &gt; Generalized Linear Models &gt; Generalized Linear Models. On Type of Model, select Binary logistic. On Response, place </w:t>
      </w:r>
      <w:r w:rsidRPr="008F35BA">
        <w:rPr>
          <w:i/>
        </w:rPr>
        <w:t>LikedP</w:t>
      </w:r>
      <w:r w:rsidRPr="008F35BA">
        <w:t xml:space="preserve"> in the Dependent Variable box. On Predictors, place </w:t>
      </w:r>
      <w:r w:rsidRPr="008F35BA">
        <w:rPr>
          <w:i/>
        </w:rPr>
        <w:t>Method</w:t>
      </w:r>
      <w:r w:rsidRPr="008F35BA">
        <w:t xml:space="preserve"> in the Factors box. On Model, place </w:t>
      </w:r>
      <w:r w:rsidRPr="008F35BA">
        <w:rPr>
          <w:i/>
        </w:rPr>
        <w:t>Method</w:t>
      </w:r>
      <w:r w:rsidRPr="008F35BA">
        <w:t xml:space="preserve"> in the Model box. On Estimation, set Method to be Newton-Raphson. On Statistics, choose Likelihood ratio for Chi-Square Statistics and Profile likelihood for Confidence Interval Type. Then click OK.</w:t>
      </w:r>
    </w:p>
    <w:p w:rsidR="008F35BA" w:rsidRDefault="009551E2" w:rsidP="008F35BA">
      <w:pPr>
        <w:pStyle w:val="ListParagraph"/>
      </w:pPr>
      <w:r w:rsidRPr="008F35BA">
        <w:t xml:space="preserve">Report the results. How do the findings compare to </w:t>
      </w:r>
      <w:r>
        <w:t xml:space="preserve">those from </w:t>
      </w:r>
      <w:r w:rsidRPr="008F35BA">
        <w:t xml:space="preserve">questions </w:t>
      </w:r>
      <w:r>
        <w:t>22</w:t>
      </w:r>
      <w:r w:rsidRPr="008F35BA">
        <w:t xml:space="preserve">, </w:t>
      </w:r>
      <w:r>
        <w:t>26</w:t>
      </w:r>
      <w:r w:rsidRPr="008F35BA">
        <w:t xml:space="preserve">, </w:t>
      </w:r>
      <w:r>
        <w:t>30</w:t>
      </w:r>
      <w:r w:rsidRPr="008F35BA">
        <w:t xml:space="preserve">, </w:t>
      </w:r>
      <w:r>
        <w:t>33</w:t>
      </w:r>
      <w:r w:rsidRPr="008F35BA">
        <w:t xml:space="preserve">, and </w:t>
      </w:r>
      <w:r>
        <w:t>35</w:t>
      </w:r>
      <w:r w:rsidRPr="008F35BA">
        <w:t>?</w:t>
      </w:r>
    </w:p>
    <w:p w:rsidR="00031ECF" w:rsidRPr="008F35BA" w:rsidRDefault="00552528" w:rsidP="007152CB">
      <w:pPr>
        <w:pStyle w:val="Answer"/>
      </w:pPr>
      <w:r>
        <w:t xml:space="preserve">Binomial </w:t>
      </w:r>
      <w:r w:rsidR="00BE22AA">
        <w:t xml:space="preserve">logistic </w:t>
      </w:r>
      <w:r>
        <w:t>regression on whether EdgeWrite and Graffiti were liked or disliked exhibits a significant difference (χ</w:t>
      </w:r>
      <w:r w:rsidRPr="00767ABA">
        <w:rPr>
          <w:vertAlign w:val="superscript"/>
        </w:rPr>
        <w:t>2</w:t>
      </w:r>
      <w:r>
        <w:t>(1,</w:t>
      </w:r>
      <w:r w:rsidRPr="00BE22AA">
        <w:rPr>
          <w:i/>
        </w:rPr>
        <w:t>N</w:t>
      </w:r>
      <w:r>
        <w:t>=64)</w:t>
      </w:r>
      <w:r w:rsidR="00BE22AA">
        <w:t> </w:t>
      </w:r>
      <w:r>
        <w:t>=</w:t>
      </w:r>
      <w:r w:rsidR="00BE22AA">
        <w:t> </w:t>
      </w:r>
      <w:r>
        <w:t xml:space="preserve">4.06, </w:t>
      </w:r>
      <w:r>
        <w:rPr>
          <w:i/>
        </w:rPr>
        <w:t>p</w:t>
      </w:r>
      <w:r w:rsidR="00BE22AA">
        <w:rPr>
          <w:i/>
        </w:rPr>
        <w:t> </w:t>
      </w:r>
      <w:r>
        <w:t>&lt;</w:t>
      </w:r>
      <w:r w:rsidR="00BE22AA">
        <w:t> </w:t>
      </w:r>
      <w:r>
        <w:t xml:space="preserve">.05), indicating that EdgeWrite was liked more than Graffiti (19/32 </w:t>
      </w:r>
      <w:r>
        <w:rPr>
          <w:i/>
        </w:rPr>
        <w:t>vs.</w:t>
      </w:r>
      <w:r>
        <w:t xml:space="preserve"> 11/32 responses).</w:t>
      </w:r>
      <w:r w:rsidR="009B2872">
        <w:t xml:space="preserve"> </w:t>
      </w:r>
      <w:r>
        <w:t xml:space="preserve">This result exactly matches the one from questions </w:t>
      </w:r>
      <w:r w:rsidR="00327275">
        <w:t>2</w:t>
      </w:r>
      <w:r w:rsidR="001048CA">
        <w:t>2</w:t>
      </w:r>
      <w:r>
        <w:t xml:space="preserve">, </w:t>
      </w:r>
      <w:r w:rsidR="00327275">
        <w:t>2</w:t>
      </w:r>
      <w:r w:rsidR="001048CA">
        <w:t>6</w:t>
      </w:r>
      <w:r>
        <w:t xml:space="preserve">, </w:t>
      </w:r>
      <w:r w:rsidR="00327275">
        <w:t>3</w:t>
      </w:r>
      <w:r w:rsidR="001048CA">
        <w:t>0</w:t>
      </w:r>
      <w:r>
        <w:t xml:space="preserve">, </w:t>
      </w:r>
      <w:r w:rsidR="00327275">
        <w:t>3</w:t>
      </w:r>
      <w:r w:rsidR="001048CA">
        <w:t>3</w:t>
      </w:r>
      <w:r>
        <w:t xml:space="preserve">, and </w:t>
      </w:r>
      <w:r w:rsidR="00327275">
        <w:t>3</w:t>
      </w:r>
      <w:r w:rsidR="001048CA">
        <w:t>5</w:t>
      </w:r>
      <w:r>
        <w:t>.</w:t>
      </w:r>
      <w:r w:rsidR="000C4244">
        <w:t xml:space="preserve"> </w:t>
      </w:r>
    </w:p>
    <w:p w:rsidR="00F7020E" w:rsidRDefault="00F7020E" w:rsidP="003201F3">
      <w:r>
        <w:rPr>
          <w:b/>
        </w:rPr>
        <w:t>Part 5, Logistic regression with repeated measures.</w:t>
      </w:r>
      <w:r>
        <w:t xml:space="preserve">  </w:t>
      </w:r>
      <w:r w:rsidR="00795E18">
        <w:t xml:space="preserve">In parts 2 and 4, above, you analyzed Likert scale data and </w:t>
      </w:r>
      <w:r w:rsidR="00DF0687">
        <w:t>dichotomous</w:t>
      </w:r>
      <w:r w:rsidR="00795E18">
        <w:t xml:space="preserve"> data</w:t>
      </w:r>
      <w:r w:rsidR="00BC738E">
        <w:t xml:space="preserve"> with Generalized Linear </w:t>
      </w:r>
      <w:r w:rsidR="00413969">
        <w:t>Models</w:t>
      </w:r>
      <w:r w:rsidR="00BC738E">
        <w:t xml:space="preserve"> (GZLMs). Recall that GZLMs cannot handle repeated measures, </w:t>
      </w:r>
      <w:r w:rsidR="00BC738E">
        <w:rPr>
          <w:i/>
        </w:rPr>
        <w:t>i.e.</w:t>
      </w:r>
      <w:r w:rsidR="00BC738E">
        <w:t xml:space="preserve">, all factors must be between-subjects, not within-subjects. </w:t>
      </w:r>
      <w:r w:rsidR="00076B82">
        <w:t>Generalized Linear Mixed Models (GLMMs) and Generalized Estimating Equations (GEEs) remedy these limitations.</w:t>
      </w:r>
      <w:r w:rsidR="005E2C24">
        <w:t xml:space="preserve"> Both of these analyses are unavailable in JMP but are available </w:t>
      </w:r>
      <w:r w:rsidR="001042DB">
        <w:t>in SPSS as of</w:t>
      </w:r>
      <w:r w:rsidR="005E2C24">
        <w:t xml:space="preserve"> </w:t>
      </w:r>
      <w:r w:rsidR="001042DB">
        <w:t>version</w:t>
      </w:r>
      <w:r w:rsidR="005E2C24">
        <w:t xml:space="preserve"> 19.</w:t>
      </w:r>
    </w:p>
    <w:p w:rsidR="005E2C24" w:rsidRPr="00662492" w:rsidRDefault="005E2C24" w:rsidP="003201F3">
      <w:r>
        <w:t xml:space="preserve">In SPSS, open </w:t>
      </w:r>
      <w:r w:rsidR="007F6221">
        <w:rPr>
          <w:i/>
        </w:rPr>
        <w:t>likedwthn.sav</w:t>
      </w:r>
      <w:r w:rsidR="007F6221">
        <w:t xml:space="preserve">, which contains </w:t>
      </w:r>
      <w:r w:rsidR="00662492">
        <w:t xml:space="preserve">the same data as </w:t>
      </w:r>
      <w:r w:rsidR="00662492">
        <w:rPr>
          <w:i/>
        </w:rPr>
        <w:t>liked.jmp</w:t>
      </w:r>
      <w:r w:rsidR="00662492">
        <w:t xml:space="preserve"> except that now there are only 32 subjects, not 64.</w:t>
      </w:r>
    </w:p>
    <w:p w:rsidR="00F7020E" w:rsidRDefault="00537C2D" w:rsidP="00D14A1B">
      <w:pPr>
        <w:pStyle w:val="ListParagraph"/>
      </w:pPr>
      <w:r>
        <w:t xml:space="preserve">Is the data </w:t>
      </w:r>
      <w:r w:rsidR="000860FE">
        <w:t xml:space="preserve">table </w:t>
      </w:r>
      <w:r>
        <w:rPr>
          <w:i/>
        </w:rPr>
        <w:t>likedwthn.sav</w:t>
      </w:r>
      <w:r>
        <w:t xml:space="preserve"> in long</w:t>
      </w:r>
      <w:r w:rsidR="00FA7D35">
        <w:t xml:space="preserve"> </w:t>
      </w:r>
      <w:r>
        <w:t>format or wide</w:t>
      </w:r>
      <w:r w:rsidR="00FA7D35">
        <w:t xml:space="preserve"> </w:t>
      </w:r>
      <w:r>
        <w:t>format? How do you know?</w:t>
      </w:r>
    </w:p>
    <w:p w:rsidR="000860FE" w:rsidRPr="002827DE" w:rsidRDefault="000860FE" w:rsidP="007152CB">
      <w:pPr>
        <w:pStyle w:val="Answer"/>
      </w:pPr>
      <w:r>
        <w:t>Th</w:t>
      </w:r>
      <w:r w:rsidR="00FA7D35">
        <w:t>is</w:t>
      </w:r>
      <w:r>
        <w:t xml:space="preserve"> data </w:t>
      </w:r>
      <w:r w:rsidR="00FA7D35">
        <w:t xml:space="preserve">table is in long format. </w:t>
      </w:r>
      <w:r w:rsidR="00304BA7">
        <w:t>We know because there exists only one measure per subject pe</w:t>
      </w:r>
      <w:r w:rsidR="002827DE">
        <w:t xml:space="preserve">r row (per dependent variable—the fact that two response columns, </w:t>
      </w:r>
      <w:r w:rsidR="002827DE" w:rsidRPr="002827DE">
        <w:rPr>
          <w:i/>
        </w:rPr>
        <w:t>Disliked2Liked</w:t>
      </w:r>
      <w:r w:rsidR="002827DE">
        <w:t xml:space="preserve"> and </w:t>
      </w:r>
      <w:r w:rsidR="002827DE" w:rsidRPr="002827DE">
        <w:rPr>
          <w:i/>
        </w:rPr>
        <w:t>LikedP</w:t>
      </w:r>
      <w:r w:rsidR="002827DE">
        <w:t xml:space="preserve">, exist is irrelevant; the issue is whether multiple measures per subject are in one row for different levels of the </w:t>
      </w:r>
      <w:r w:rsidR="002827DE">
        <w:rPr>
          <w:i/>
        </w:rPr>
        <w:t xml:space="preserve">same dependent </w:t>
      </w:r>
      <w:r w:rsidR="002827DE">
        <w:rPr>
          <w:i/>
        </w:rPr>
        <w:lastRenderedPageBreak/>
        <w:t>variable</w:t>
      </w:r>
      <w:r w:rsidR="002827DE">
        <w:t xml:space="preserve">, and that is not the case here). </w:t>
      </w:r>
      <w:r w:rsidR="00E35BFA">
        <w:t xml:space="preserve">Further, we know </w:t>
      </w:r>
      <w:r w:rsidR="00C514CD">
        <w:t xml:space="preserve">the table is in long format </w:t>
      </w:r>
      <w:r w:rsidR="00E35BFA">
        <w:t xml:space="preserve">because subjects are repeated across </w:t>
      </w:r>
      <w:r w:rsidR="004340A8">
        <w:t xml:space="preserve">multiple </w:t>
      </w:r>
      <w:r w:rsidR="00E35BFA">
        <w:t>rows.</w:t>
      </w:r>
    </w:p>
    <w:p w:rsidR="002B098F" w:rsidRDefault="00537C2D" w:rsidP="003201F3">
      <w:pPr>
        <w:pStyle w:val="ListParagraph"/>
      </w:pPr>
      <w:r>
        <w:t xml:space="preserve">For each factor in </w:t>
      </w:r>
      <w:r w:rsidRPr="00537C2D">
        <w:rPr>
          <w:i/>
        </w:rPr>
        <w:t>likedwthn.sav</w:t>
      </w:r>
      <w:r>
        <w:t xml:space="preserve">, identify whether it is between-subjects </w:t>
      </w:r>
      <w:r w:rsidR="00DF55B9">
        <w:t>or within-subjects and say how you know.</w:t>
      </w:r>
    </w:p>
    <w:p w:rsidR="005D6A35" w:rsidRPr="005D6A35" w:rsidRDefault="005D6A35" w:rsidP="007152CB">
      <w:pPr>
        <w:pStyle w:val="Answer"/>
      </w:pPr>
      <w:r>
        <w:rPr>
          <w:i/>
        </w:rPr>
        <w:t>Method</w:t>
      </w:r>
      <w:r>
        <w:t xml:space="preserve"> is the one fixed independent factor in the table, and it is a within-subjects factor, giving rise to repeated measures data.</w:t>
      </w:r>
    </w:p>
    <w:p w:rsidR="00DF55B9" w:rsidRDefault="008D58F0" w:rsidP="003201F3">
      <w:pPr>
        <w:pStyle w:val="ListParagraph"/>
      </w:pPr>
      <w:r>
        <w:t xml:space="preserve">How many dependent measures are shown in </w:t>
      </w:r>
      <w:r>
        <w:rPr>
          <w:i/>
        </w:rPr>
        <w:t>likedwthn.sav</w:t>
      </w:r>
      <w:r w:rsidR="00192860">
        <w:t>? What are their names and types?</w:t>
      </w:r>
    </w:p>
    <w:p w:rsidR="009D2F6C" w:rsidRPr="009D2F6C" w:rsidRDefault="009D2F6C" w:rsidP="007152CB">
      <w:pPr>
        <w:pStyle w:val="Answer"/>
      </w:pPr>
      <w:r>
        <w:t xml:space="preserve">There are two dependent measures shown in the table, </w:t>
      </w:r>
      <w:r>
        <w:rPr>
          <w:i/>
        </w:rPr>
        <w:t>Disliked2Liked</w:t>
      </w:r>
      <w:r>
        <w:t xml:space="preserve">, an ordinal response, and </w:t>
      </w:r>
      <w:r>
        <w:rPr>
          <w:i/>
        </w:rPr>
        <w:t>LikedP</w:t>
      </w:r>
      <w:r>
        <w:t>, a nominal dichotomous response, which just codes the former into a binary outcome.</w:t>
      </w:r>
    </w:p>
    <w:p w:rsidR="002B098F" w:rsidRDefault="002C7907" w:rsidP="003201F3">
      <w:r>
        <w:t xml:space="preserve">Recall that liked linear mixed-effects models, Generalized Linear Mixed Models (GLMMs) must have a scalar outcome for repeated measures analyses. </w:t>
      </w:r>
      <w:r w:rsidR="00902D1B">
        <w:t xml:space="preserve">While we could turn </w:t>
      </w:r>
      <w:r w:rsidR="00902D1B">
        <w:rPr>
          <w:i/>
        </w:rPr>
        <w:t>Disliked2Liked</w:t>
      </w:r>
      <w:r w:rsidR="00902D1B">
        <w:t xml:space="preserve"> from “Ordinal” to “Scale” in the Variable View, </w:t>
      </w:r>
      <w:r w:rsidR="00E613A9">
        <w:t>we can leave it as an ordinal measure if we use Generalized Estimating Equations (GEEs) to carry out our analysis</w:t>
      </w:r>
      <w:r w:rsidR="00283CCB">
        <w:t>.</w:t>
      </w:r>
      <w:r w:rsidR="006F0E86">
        <w:t xml:space="preserve"> You may wish to refer back to GEEs from module 9, part 4 before continuing.</w:t>
      </w:r>
    </w:p>
    <w:p w:rsidR="004B5A72" w:rsidRDefault="00BD3908" w:rsidP="004B5A72">
      <w:pPr>
        <w:pStyle w:val="ListParagraph"/>
      </w:pPr>
      <w:r>
        <w:t xml:space="preserve">Run </w:t>
      </w:r>
      <w:r w:rsidR="00FB3C40">
        <w:t xml:space="preserve">a </w:t>
      </w:r>
      <w:r>
        <w:t xml:space="preserve">GEE </w:t>
      </w:r>
      <w:r w:rsidR="00421728">
        <w:t xml:space="preserve">on </w:t>
      </w:r>
      <w:r w:rsidR="00421728">
        <w:rPr>
          <w:i/>
        </w:rPr>
        <w:t>Disliked2Liked</w:t>
      </w:r>
      <w:r w:rsidR="00421728">
        <w:t xml:space="preserve"> </w:t>
      </w:r>
      <w:r w:rsidR="003E46C3">
        <w:t xml:space="preserve">as an ordinal </w:t>
      </w:r>
      <w:r w:rsidR="00F35A6A">
        <w:t>measure</w:t>
      </w:r>
      <w:r w:rsidR="003E46C3">
        <w:t xml:space="preserve"> </w:t>
      </w:r>
      <w:r w:rsidR="00421728">
        <w:t xml:space="preserve">in </w:t>
      </w:r>
      <w:r w:rsidR="00421728">
        <w:rPr>
          <w:i/>
        </w:rPr>
        <w:t>likedwthn.sav</w:t>
      </w:r>
      <w:r w:rsidR="00421728">
        <w:t xml:space="preserve">. </w:t>
      </w:r>
      <w:r w:rsidR="00780F8F">
        <w:t>What are the results, and how do they compare to the between-subjects analys</w:t>
      </w:r>
      <w:r w:rsidR="00E4408C">
        <w:t>e</w:t>
      </w:r>
      <w:r w:rsidR="00780F8F">
        <w:t xml:space="preserve">s </w:t>
      </w:r>
      <w:r w:rsidR="00A6569C">
        <w:t xml:space="preserve">of the ordinal response </w:t>
      </w:r>
      <w:r w:rsidR="00780F8F">
        <w:t>using GZLM</w:t>
      </w:r>
      <w:r w:rsidR="00E4408C">
        <w:t>s</w:t>
      </w:r>
      <w:r w:rsidR="00780F8F">
        <w:t xml:space="preserve"> from question</w:t>
      </w:r>
      <w:r w:rsidR="00376F0C">
        <w:t>s</w:t>
      </w:r>
      <w:r w:rsidR="00780F8F">
        <w:t xml:space="preserve"> </w:t>
      </w:r>
      <w:r w:rsidR="00A6569C">
        <w:t>17-18</w:t>
      </w:r>
      <w:r w:rsidR="00780F8F">
        <w:t>?</w:t>
      </w:r>
    </w:p>
    <w:p w:rsidR="00611428" w:rsidRPr="00267715" w:rsidRDefault="00BD3908" w:rsidP="007152CB">
      <w:pPr>
        <w:pStyle w:val="Answer"/>
      </w:pPr>
      <w:r>
        <w:t xml:space="preserve">Using </w:t>
      </w:r>
      <w:r w:rsidR="00FB3C40">
        <w:t xml:space="preserve">a </w:t>
      </w:r>
      <w:r>
        <w:t xml:space="preserve">Generalized </w:t>
      </w:r>
      <w:r w:rsidR="006F5FE8">
        <w:t xml:space="preserve">Estimating Equations (GEE) </w:t>
      </w:r>
      <w:r w:rsidR="00E633A9">
        <w:t xml:space="preserve">with </w:t>
      </w:r>
      <w:r w:rsidR="00E270EC">
        <w:t xml:space="preserve">an </w:t>
      </w:r>
      <w:r w:rsidR="00E633A9">
        <w:t xml:space="preserve">Independent covariance structure </w:t>
      </w:r>
      <w:r w:rsidR="006F5FE8">
        <w:t xml:space="preserve">shows </w:t>
      </w:r>
      <w:r w:rsidR="006F5FE8">
        <w:rPr>
          <w:i/>
        </w:rPr>
        <w:t>Method</w:t>
      </w:r>
      <w:r w:rsidR="006F5FE8">
        <w:t xml:space="preserve"> </w:t>
      </w:r>
      <w:r w:rsidR="00A34085">
        <w:t>had a marginal</w:t>
      </w:r>
      <w:r w:rsidR="006F5FE8">
        <w:t xml:space="preserve"> effect on</w:t>
      </w:r>
      <w:r w:rsidR="00212A04">
        <w:t xml:space="preserve"> the</w:t>
      </w:r>
      <w:r w:rsidR="006F5FE8">
        <w:t xml:space="preserve"> </w:t>
      </w:r>
      <w:r w:rsidR="006F5FE8">
        <w:rPr>
          <w:i/>
        </w:rPr>
        <w:t>Disliked2Liked</w:t>
      </w:r>
      <w:r w:rsidR="006F5FE8">
        <w:t xml:space="preserve"> Likert responses (</w:t>
      </w:r>
      <w:r w:rsidR="00E633A9">
        <w:t>Wald χ</w:t>
      </w:r>
      <w:r w:rsidR="00E633A9" w:rsidRPr="00E71325">
        <w:rPr>
          <w:vertAlign w:val="superscript"/>
        </w:rPr>
        <w:t>2</w:t>
      </w:r>
      <w:r w:rsidR="00E633A9">
        <w:t>(</w:t>
      </w:r>
      <w:r w:rsidR="008C7F06">
        <w:t>1,</w:t>
      </w:r>
      <w:r w:rsidR="008C7F06">
        <w:rPr>
          <w:i/>
        </w:rPr>
        <w:t>N</w:t>
      </w:r>
      <w:r w:rsidR="008C7F06">
        <w:t xml:space="preserve">=64)  = 3.70, </w:t>
      </w:r>
      <w:r w:rsidR="008C7F06">
        <w:rPr>
          <w:i/>
        </w:rPr>
        <w:t>p</w:t>
      </w:r>
      <w:r w:rsidR="008C7F06">
        <w:t xml:space="preserve"> = .055). </w:t>
      </w:r>
      <w:r w:rsidR="00277C5C">
        <w:t xml:space="preserve">These results are actually </w:t>
      </w:r>
      <w:r w:rsidR="0052504C">
        <w:t>“</w:t>
      </w:r>
      <w:r w:rsidR="00277C5C">
        <w:t>weaker</w:t>
      </w:r>
      <w:r w:rsidR="0052504C">
        <w:t xml:space="preserve">” </w:t>
      </w:r>
      <w:r w:rsidR="0052504C">
        <w:rPr>
          <w:i/>
        </w:rPr>
        <w:t>p</w:t>
      </w:r>
      <w:r w:rsidR="0052504C">
        <w:t>-value-wise</w:t>
      </w:r>
      <w:r w:rsidR="00277C5C">
        <w:t xml:space="preserve"> than when </w:t>
      </w:r>
      <w:r w:rsidR="003A03D2">
        <w:rPr>
          <w:i/>
        </w:rPr>
        <w:t>Method</w:t>
      </w:r>
      <w:r w:rsidR="00277C5C">
        <w:t xml:space="preserve"> was analyzed as a between-subjects </w:t>
      </w:r>
      <w:r w:rsidR="00A11923">
        <w:t xml:space="preserve">factor using a Generalized Linear </w:t>
      </w:r>
      <w:r w:rsidR="00267715">
        <w:t xml:space="preserve">Model (GZLM) in questions 17-18, where </w:t>
      </w:r>
      <w:r w:rsidR="003A03D2">
        <w:t>it</w:t>
      </w:r>
      <w:r w:rsidR="00267715">
        <w:t xml:space="preserve"> was significant (χ</w:t>
      </w:r>
      <w:r w:rsidR="00267715" w:rsidRPr="00E71325">
        <w:rPr>
          <w:vertAlign w:val="superscript"/>
        </w:rPr>
        <w:t>2</w:t>
      </w:r>
      <w:r w:rsidR="00267715">
        <w:t>(1,</w:t>
      </w:r>
      <w:r w:rsidR="00267715">
        <w:rPr>
          <w:i/>
        </w:rPr>
        <w:t>N</w:t>
      </w:r>
      <w:r w:rsidR="00267715">
        <w:t>=64)  = </w:t>
      </w:r>
      <w:r w:rsidR="000B67BB">
        <w:t>5.00</w:t>
      </w:r>
      <w:r w:rsidR="00267715">
        <w:t xml:space="preserve">, </w:t>
      </w:r>
      <w:r w:rsidR="00267715">
        <w:rPr>
          <w:i/>
        </w:rPr>
        <w:t>p</w:t>
      </w:r>
      <w:r w:rsidR="00267715">
        <w:t> = .0</w:t>
      </w:r>
      <w:r w:rsidR="000B67BB">
        <w:t>25</w:t>
      </w:r>
      <w:r w:rsidR="00267715">
        <w:t>)</w:t>
      </w:r>
      <w:r w:rsidR="000B67BB">
        <w:t>.</w:t>
      </w:r>
    </w:p>
    <w:p w:rsidR="00524BCD" w:rsidRDefault="00276EB1" w:rsidP="00D52242">
      <w:r w:rsidRPr="004832A6">
        <w:t>F</w:t>
      </w:r>
      <w:r w:rsidR="00B5682F" w:rsidRPr="004832A6">
        <w:t xml:space="preserve">or question 37, above, you </w:t>
      </w:r>
      <w:r w:rsidR="00623955" w:rsidRPr="004832A6">
        <w:t xml:space="preserve">analyzed </w:t>
      </w:r>
      <w:r w:rsidR="00623955" w:rsidRPr="004832A6">
        <w:rPr>
          <w:i/>
        </w:rPr>
        <w:t>LikedP</w:t>
      </w:r>
      <w:r w:rsidR="00623955" w:rsidRPr="004832A6">
        <w:t xml:space="preserve"> as a </w:t>
      </w:r>
      <w:r w:rsidRPr="004832A6">
        <w:t>dichotomous</w:t>
      </w:r>
      <w:r w:rsidR="00623955" w:rsidRPr="004832A6">
        <w:t xml:space="preserve"> response </w:t>
      </w:r>
      <w:r w:rsidRPr="004832A6">
        <w:t xml:space="preserve">using </w:t>
      </w:r>
      <w:r w:rsidR="00A95FD8" w:rsidRPr="004832A6">
        <w:t xml:space="preserve">binomial logistic regression, </w:t>
      </w:r>
      <w:r w:rsidR="00A95FD8" w:rsidRPr="004832A6">
        <w:rPr>
          <w:i/>
        </w:rPr>
        <w:t>i.e.</w:t>
      </w:r>
      <w:r w:rsidR="00A95FD8" w:rsidRPr="004832A6">
        <w:t xml:space="preserve">, using </w:t>
      </w:r>
      <w:r w:rsidRPr="004832A6">
        <w:t>Generalized Linear Models (GZLM</w:t>
      </w:r>
      <w:r w:rsidR="00A3150E" w:rsidRPr="004832A6">
        <w:t>s</w:t>
      </w:r>
      <w:r w:rsidRPr="004832A6">
        <w:t xml:space="preserve">) and the Binary logistic model type. </w:t>
      </w:r>
      <w:r w:rsidR="00A3150E" w:rsidRPr="004832A6">
        <w:t xml:space="preserve">Now use Generalized Linear Mixed Models (GLMMs) to analyze </w:t>
      </w:r>
      <w:r w:rsidR="00A3150E" w:rsidRPr="004832A6">
        <w:rPr>
          <w:i/>
        </w:rPr>
        <w:t>LikedP</w:t>
      </w:r>
      <w:r w:rsidR="00A3150E" w:rsidRPr="004832A6">
        <w:t xml:space="preserve"> in </w:t>
      </w:r>
      <w:r w:rsidR="00A3150E" w:rsidRPr="004832A6">
        <w:rPr>
          <w:i/>
        </w:rPr>
        <w:t>likedwthn.sav</w:t>
      </w:r>
      <w:r w:rsidR="00A238F9" w:rsidRPr="004832A6">
        <w:t>.</w:t>
      </w:r>
      <w:r w:rsidR="00785089" w:rsidRPr="004832A6">
        <w:t xml:space="preserve"> </w:t>
      </w:r>
      <w:r w:rsidR="000B6BDB" w:rsidRPr="004832A6">
        <w:t>You may wish to refer back to GLMMs from module 9, part 4 before continuing.</w:t>
      </w:r>
    </w:p>
    <w:p w:rsidR="00A238F9" w:rsidRDefault="00BD3908" w:rsidP="00C66F49">
      <w:pPr>
        <w:pStyle w:val="ListParagraph"/>
      </w:pPr>
      <w:r>
        <w:t xml:space="preserve">Run </w:t>
      </w:r>
      <w:r w:rsidR="00FB3C40">
        <w:t xml:space="preserve">a </w:t>
      </w:r>
      <w:r w:rsidR="00A238F9">
        <w:t xml:space="preserve">GLMM on </w:t>
      </w:r>
      <w:r w:rsidR="00A238F9">
        <w:rPr>
          <w:i/>
        </w:rPr>
        <w:t>LikedP</w:t>
      </w:r>
      <w:r w:rsidR="00A238F9">
        <w:t xml:space="preserve"> as a nominal dichotomous measure in </w:t>
      </w:r>
      <w:r w:rsidR="00A238F9">
        <w:rPr>
          <w:i/>
        </w:rPr>
        <w:t>likedwthn.sav</w:t>
      </w:r>
      <w:r w:rsidR="00A238F9">
        <w:t xml:space="preserve">. </w:t>
      </w:r>
      <w:r w:rsidR="005D2196">
        <w:t>What are the results, and how do they compare to the between-subjects analys</w:t>
      </w:r>
      <w:r w:rsidR="00C66F49">
        <w:t>e</w:t>
      </w:r>
      <w:r w:rsidR="005D2196">
        <w:t>s using GZLM</w:t>
      </w:r>
      <w:r w:rsidR="00C66F49">
        <w:t>s</w:t>
      </w:r>
      <w:r w:rsidR="005D2196">
        <w:t xml:space="preserve"> from question</w:t>
      </w:r>
      <w:r w:rsidR="00C66F49">
        <w:t>s</w:t>
      </w:r>
      <w:r w:rsidR="005D2196">
        <w:t xml:space="preserve"> </w:t>
      </w:r>
      <w:r w:rsidR="00C66F49" w:rsidRPr="00C66F49">
        <w:t>22, 26, 30, 33, 35</w:t>
      </w:r>
      <w:r w:rsidR="00C66F49">
        <w:t>, and 37</w:t>
      </w:r>
      <w:r w:rsidR="005D2196">
        <w:t>?</w:t>
      </w:r>
    </w:p>
    <w:p w:rsidR="00611428" w:rsidRPr="003A03D2" w:rsidRDefault="00FB3C40" w:rsidP="007152CB">
      <w:pPr>
        <w:pStyle w:val="Answer"/>
      </w:pPr>
      <w:r>
        <w:t>Using a Generalized Linear Mixed Models (GLMM)</w:t>
      </w:r>
      <w:r w:rsidR="00625274">
        <w:t xml:space="preserve"> with </w:t>
      </w:r>
      <w:r w:rsidR="00FC08FE">
        <w:t>Binary</w:t>
      </w:r>
      <w:r w:rsidR="00625274">
        <w:t xml:space="preserve"> logistic regression as </w:t>
      </w:r>
      <w:r w:rsidR="00FC08FE">
        <w:t>its</w:t>
      </w:r>
      <w:r w:rsidR="00625274">
        <w:t xml:space="preserve"> model</w:t>
      </w:r>
      <w:r w:rsidR="00FC08FE">
        <w:t xml:space="preserve"> </w:t>
      </w:r>
      <w:r w:rsidR="007C4FDF">
        <w:t xml:space="preserve">shows </w:t>
      </w:r>
      <w:r w:rsidR="007C4FDF">
        <w:rPr>
          <w:i/>
        </w:rPr>
        <w:t>Method</w:t>
      </w:r>
      <w:r w:rsidR="007C4FDF">
        <w:t xml:space="preserve"> had a marginal effect on the </w:t>
      </w:r>
      <w:r w:rsidR="007C4FDF">
        <w:rPr>
          <w:i/>
        </w:rPr>
        <w:t>LikedP</w:t>
      </w:r>
      <w:r w:rsidR="007C4FDF">
        <w:t xml:space="preserve"> dichotomous response (</w:t>
      </w:r>
      <w:r w:rsidR="00FF2625">
        <w:t xml:space="preserve">F(1,62) = 3.81, </w:t>
      </w:r>
      <w:r w:rsidR="00FF2625">
        <w:rPr>
          <w:i/>
        </w:rPr>
        <w:t>p</w:t>
      </w:r>
      <w:r w:rsidR="00FF2625">
        <w:t xml:space="preserve"> = .056). </w:t>
      </w:r>
      <w:r w:rsidR="003A03D2">
        <w:t xml:space="preserve">These results are actually “weaker” </w:t>
      </w:r>
      <w:r w:rsidR="003A03D2">
        <w:rPr>
          <w:i/>
        </w:rPr>
        <w:t>p</w:t>
      </w:r>
      <w:r w:rsidR="003A03D2">
        <w:t xml:space="preserve">-value-wise than when </w:t>
      </w:r>
      <w:r w:rsidR="00570F25">
        <w:rPr>
          <w:i/>
        </w:rPr>
        <w:t>Method</w:t>
      </w:r>
      <w:r w:rsidR="003A03D2">
        <w:t xml:space="preserve"> was analyzed as a between-subjects </w:t>
      </w:r>
      <w:r w:rsidR="00570F25">
        <w:t>factor using a Generalized Linear Model (GZLM) in questions 22, 26, 30, 33, 35, and 37, where it was significant (</w:t>
      </w:r>
      <w:r w:rsidR="00361E3B">
        <w:t>χ</w:t>
      </w:r>
      <w:r w:rsidR="00361E3B" w:rsidRPr="00767ABA">
        <w:rPr>
          <w:vertAlign w:val="superscript"/>
        </w:rPr>
        <w:t>2</w:t>
      </w:r>
      <w:r w:rsidR="00361E3B">
        <w:t>(1,</w:t>
      </w:r>
      <w:r w:rsidR="00361E3B" w:rsidRPr="00BE22AA">
        <w:rPr>
          <w:i/>
        </w:rPr>
        <w:t>N</w:t>
      </w:r>
      <w:r w:rsidR="00361E3B">
        <w:t xml:space="preserve">=64) = 4.06, </w:t>
      </w:r>
      <w:r w:rsidR="00361E3B">
        <w:rPr>
          <w:i/>
        </w:rPr>
        <w:t>p </w:t>
      </w:r>
      <w:r w:rsidR="00F976FB">
        <w:t>=</w:t>
      </w:r>
      <w:r w:rsidR="00361E3B">
        <w:t> .0</w:t>
      </w:r>
      <w:r w:rsidR="00F976FB">
        <w:t>44</w:t>
      </w:r>
      <w:r w:rsidR="00361E3B">
        <w:t>).</w:t>
      </w:r>
    </w:p>
    <w:p w:rsidR="003201F3" w:rsidRPr="006F7815" w:rsidRDefault="003201F3" w:rsidP="003201F3">
      <w:r w:rsidRPr="00B9531A">
        <w:rPr>
          <w:b/>
        </w:rPr>
        <w:t xml:space="preserve">Part </w:t>
      </w:r>
      <w:r w:rsidR="00775985" w:rsidRPr="00B9531A">
        <w:rPr>
          <w:b/>
        </w:rPr>
        <w:t>6</w:t>
      </w:r>
      <w:r w:rsidRPr="00B9531A">
        <w:rPr>
          <w:b/>
        </w:rPr>
        <w:t>, Nominal logistic regression.</w:t>
      </w:r>
      <w:r w:rsidRPr="00B9531A">
        <w:t xml:space="preserve">  You’ve already seen nominal logistic regression at work; it is the</w:t>
      </w:r>
      <w:r w:rsidRPr="006F7815">
        <w:t xml:space="preserve"> name for the analysis JMP’s Fit Model platform uses when the response is nominal. </w:t>
      </w:r>
      <w:r w:rsidR="00273779">
        <w:t xml:space="preserve">In SPSS, nominal logistic regression is indicated by a Multinomial distribution and Logit link function. It </w:t>
      </w:r>
      <w:r w:rsidRPr="006F7815">
        <w:t xml:space="preserve">can be considered the generalization of binomial regression with </w:t>
      </w:r>
      <w:r w:rsidR="00BC1B9F" w:rsidRPr="00BC1B9F">
        <w:rPr>
          <w:i/>
        </w:rPr>
        <w:t>N</w:t>
      </w:r>
      <w:r w:rsidRPr="006F7815">
        <w:t xml:space="preserve"> categorical outcomes</w:t>
      </w:r>
      <w:r>
        <w:t>, not just two.</w:t>
      </w:r>
    </w:p>
    <w:p w:rsidR="006F7815" w:rsidRPr="006F7815" w:rsidRDefault="003201F3" w:rsidP="003201F3">
      <w:r w:rsidRPr="006F7815">
        <w:lastRenderedPageBreak/>
        <w:t xml:space="preserve">We will use this opportunity to examine a between-subjects factorial design. The file </w:t>
      </w:r>
      <w:r w:rsidRPr="006F7815">
        <w:rPr>
          <w:i/>
        </w:rPr>
        <w:t>comm.jmp</w:t>
      </w:r>
      <w:r w:rsidRPr="006F7815">
        <w:t xml:space="preserve"> has fictitious data about the communication preferences of teenagers and young adults. Thirty-six people, 18 of each gender, were surveyed as to whether they prefer the new communication media of Facebook or text</w:t>
      </w:r>
      <w:r w:rsidR="00FF3F36">
        <w:t>ing</w:t>
      </w:r>
      <w:r w:rsidRPr="006F7815">
        <w:t xml:space="preserve"> to email. (Phrased this way, it requires email to be our </w:t>
      </w:r>
      <w:r>
        <w:t>last</w:t>
      </w:r>
      <w:r w:rsidRPr="006F7815">
        <w:t xml:space="preserve"> category; examine </w:t>
      </w:r>
      <w:r w:rsidRPr="006F7815">
        <w:rPr>
          <w:i/>
        </w:rPr>
        <w:t>Pref</w:t>
      </w:r>
      <w:r w:rsidRPr="006F7815">
        <w:t>’s Column Info &gt; Column Properties &gt; Value Ordering, and see how email has been placed last. The default would have been alphabetical order.)</w:t>
      </w:r>
    </w:p>
    <w:p w:rsidR="006F7815" w:rsidRDefault="006F7815" w:rsidP="006F7815">
      <w:pPr>
        <w:pStyle w:val="ListParagraph"/>
      </w:pPr>
      <w:r w:rsidRPr="006F7815">
        <w:t xml:space="preserve">What are the factors and levels in this data table? (Hint: if we want to be picky, there are no factors here, but </w:t>
      </w:r>
      <w:r w:rsidR="00951C42">
        <w:t>other things</w:t>
      </w:r>
      <w:r w:rsidRPr="006F7815">
        <w:t>.) Are these between-subjects or within-subjects variables?</w:t>
      </w:r>
    </w:p>
    <w:p w:rsidR="00BC6300" w:rsidRPr="0094063B" w:rsidRDefault="0094063B" w:rsidP="007152CB">
      <w:pPr>
        <w:pStyle w:val="Answer"/>
      </w:pPr>
      <w:r>
        <w:t>There are two covariates in this table:</w:t>
      </w:r>
      <w:r>
        <w:rPr>
          <w:i/>
        </w:rPr>
        <w:t xml:space="preserve"> Female?</w:t>
      </w:r>
      <w:r>
        <w:t xml:space="preserve"> has two levels (1, 0); </w:t>
      </w:r>
      <w:r>
        <w:rPr>
          <w:i/>
        </w:rPr>
        <w:t>Age</w:t>
      </w:r>
      <w:r>
        <w:t xml:space="preserve"> is a continuous </w:t>
      </w:r>
      <w:r w:rsidR="00B0730A">
        <w:t>variable</w:t>
      </w:r>
      <w:r>
        <w:t xml:space="preserve"> and thus does not have levels, but </w:t>
      </w:r>
      <w:r w:rsidR="001B045C">
        <w:t xml:space="preserve">has </w:t>
      </w:r>
      <w:r w:rsidR="0075464A">
        <w:t xml:space="preserve">a </w:t>
      </w:r>
      <w:r w:rsidR="001B045C">
        <w:t>range</w:t>
      </w:r>
      <w:r w:rsidR="0075464A">
        <w:t xml:space="preserve"> of</w:t>
      </w:r>
      <w:r>
        <w:t xml:space="preserve"> 13-22. </w:t>
      </w:r>
      <w:r w:rsidR="00BC55E3">
        <w:t>These are both between-subjects</w:t>
      </w:r>
      <w:r w:rsidR="00663D47">
        <w:t xml:space="preserve"> terms</w:t>
      </w:r>
      <w:r w:rsidR="009D4246">
        <w:t xml:space="preserve">. </w:t>
      </w:r>
    </w:p>
    <w:p w:rsidR="006F7815" w:rsidRDefault="006F7815" w:rsidP="006F7815">
      <w:pPr>
        <w:pStyle w:val="ListParagraph"/>
      </w:pPr>
      <w:r w:rsidRPr="006F7815">
        <w:t>What is the response variable?</w:t>
      </w:r>
    </w:p>
    <w:p w:rsidR="0056078A" w:rsidRPr="0056078A" w:rsidRDefault="0056078A" w:rsidP="007152CB">
      <w:pPr>
        <w:pStyle w:val="Answer"/>
      </w:pPr>
      <w:r>
        <w:t xml:space="preserve">The response variable is </w:t>
      </w:r>
      <w:r>
        <w:rPr>
          <w:i/>
        </w:rPr>
        <w:t>Pref</w:t>
      </w:r>
      <w:r>
        <w:t xml:space="preserve">, which can have one of three values: </w:t>
      </w:r>
      <w:r w:rsidR="00525399">
        <w:t>Facebook</w:t>
      </w:r>
      <w:r>
        <w:t>, email, or text</w:t>
      </w:r>
      <w:r w:rsidR="00FF3F36">
        <w:t>ing</w:t>
      </w:r>
      <w:r>
        <w:t>.</w:t>
      </w:r>
    </w:p>
    <w:p w:rsidR="006F7815" w:rsidRDefault="006F7815" w:rsidP="006F7815">
      <w:pPr>
        <w:pStyle w:val="ListParagraph"/>
      </w:pPr>
      <w:r w:rsidRPr="006F7815">
        <w:t>Form three hypotheses about this data, one for each variable and one for their interaction.</w:t>
      </w:r>
    </w:p>
    <w:p w:rsidR="000B62EF" w:rsidRPr="00A275BF" w:rsidRDefault="00A7650B" w:rsidP="007152CB">
      <w:pPr>
        <w:pStyle w:val="Answer"/>
      </w:pPr>
      <w:r>
        <w:t>It seems unlikely that gender should have an effect on communication preferences, but it does seem likely that age has such an effect, perhaps with younger subjects preferring newer forms of communication (</w:t>
      </w:r>
      <w:r w:rsidR="000B27CA">
        <w:t>F</w:t>
      </w:r>
      <w:r>
        <w:t xml:space="preserve">acebook or texting) to the older form (email). </w:t>
      </w:r>
      <w:r w:rsidR="00A275BF">
        <w:t xml:space="preserve">It seems unlikely that </w:t>
      </w:r>
      <w:r w:rsidR="00B835F5">
        <w:t>age would affect each gender differently</w:t>
      </w:r>
      <w:r w:rsidR="00A275BF">
        <w:t xml:space="preserve">, </w:t>
      </w:r>
      <w:r w:rsidR="00A275BF">
        <w:rPr>
          <w:i/>
        </w:rPr>
        <w:t>i.e.</w:t>
      </w:r>
      <w:r w:rsidR="00A275BF">
        <w:t xml:space="preserve">, unlikely that there would be a </w:t>
      </w:r>
      <w:r w:rsidR="00A275BF">
        <w:rPr>
          <w:i/>
        </w:rPr>
        <w:t>Female?*Age</w:t>
      </w:r>
      <w:r w:rsidR="00A275BF">
        <w:t xml:space="preserve"> interaction.</w:t>
      </w:r>
    </w:p>
    <w:p w:rsidR="006F7815" w:rsidRDefault="006F7815" w:rsidP="006F7815">
      <w:pPr>
        <w:pStyle w:val="ListParagraph"/>
      </w:pPr>
      <w:r w:rsidRPr="006F7815">
        <w:t>Use Analyze &gt; Distribution to examine all three hypotheses. Report what you see and revise your hypotheses if necessary.</w:t>
      </w:r>
    </w:p>
    <w:p w:rsidR="009E46D3" w:rsidRPr="00E04360" w:rsidRDefault="008407F0" w:rsidP="007152CB">
      <w:pPr>
        <w:pStyle w:val="Answer"/>
      </w:pPr>
      <w:r>
        <w:t xml:space="preserve">First, </w:t>
      </w:r>
      <w:r w:rsidR="001E5990">
        <w:rPr>
          <w:i/>
        </w:rPr>
        <w:t>Pref</w:t>
      </w:r>
      <w:r w:rsidR="008E4255">
        <w:t xml:space="preserve">’s </w:t>
      </w:r>
      <w:r w:rsidR="001E5990">
        <w:t xml:space="preserve">distribution by </w:t>
      </w:r>
      <w:r w:rsidR="001E5990">
        <w:rPr>
          <w:i/>
        </w:rPr>
        <w:t>Female?</w:t>
      </w:r>
      <w:r w:rsidR="001E5990" w:rsidRPr="001E5990">
        <w:t xml:space="preserve"> </w:t>
      </w:r>
      <w:r w:rsidR="001E5990">
        <w:t>w</w:t>
      </w:r>
      <w:r>
        <w:t>as examine</w:t>
      </w:r>
      <w:r w:rsidR="00086BBF">
        <w:t>d</w:t>
      </w:r>
      <w:r w:rsidR="00F96A96">
        <w:t xml:space="preserve">. Males’ preference for email was quite low, whereas females’ </w:t>
      </w:r>
      <w:r w:rsidR="00DC5BE0">
        <w:t xml:space="preserve">was much higher. </w:t>
      </w:r>
      <w:r w:rsidR="004436E7">
        <w:t>This</w:t>
      </w:r>
      <w:r w:rsidR="007F2687">
        <w:t xml:space="preserve"> difference</w:t>
      </w:r>
      <w:r w:rsidR="004436E7">
        <w:t xml:space="preserve"> should cause an effect of</w:t>
      </w:r>
      <w:r w:rsidR="003C058A">
        <w:t xml:space="preserve"> gender on communication preferences, so this hypothesis is revised. </w:t>
      </w:r>
      <w:r w:rsidR="00893FFA">
        <w:t xml:space="preserve">Second, </w:t>
      </w:r>
      <w:r w:rsidR="00855A27">
        <w:rPr>
          <w:i/>
        </w:rPr>
        <w:t>Age</w:t>
      </w:r>
      <w:r w:rsidR="00893FFA">
        <w:t xml:space="preserve">’s distribution by </w:t>
      </w:r>
      <w:r w:rsidR="00855A27">
        <w:rPr>
          <w:i/>
        </w:rPr>
        <w:t>Pref</w:t>
      </w:r>
      <w:r w:rsidR="00893FFA">
        <w:t xml:space="preserve"> was examined</w:t>
      </w:r>
      <w:r w:rsidR="00855A27">
        <w:t xml:space="preserve"> (because </w:t>
      </w:r>
      <w:r w:rsidR="00855A27">
        <w:rPr>
          <w:i/>
        </w:rPr>
        <w:t>Age</w:t>
      </w:r>
      <w:r w:rsidR="00855A27">
        <w:t xml:space="preserve"> is continuous, </w:t>
      </w:r>
      <w:r w:rsidR="00C312DF">
        <w:t xml:space="preserve">it’s </w:t>
      </w:r>
      <w:r w:rsidR="00E24105">
        <w:t>best</w:t>
      </w:r>
      <w:r w:rsidR="00C312DF">
        <w:t xml:space="preserve"> to </w:t>
      </w:r>
      <w:r w:rsidR="002F5648">
        <w:t>put</w:t>
      </w:r>
      <w:r w:rsidR="00C312DF">
        <w:t xml:space="preserve"> </w:t>
      </w:r>
      <w:r w:rsidR="00C312DF">
        <w:rPr>
          <w:i/>
        </w:rPr>
        <w:t>Age</w:t>
      </w:r>
      <w:r w:rsidR="00C312DF">
        <w:t xml:space="preserve"> </w:t>
      </w:r>
      <w:r w:rsidR="002F5648">
        <w:t>in</w:t>
      </w:r>
      <w:r w:rsidR="00C312DF">
        <w:t xml:space="preserve"> </w:t>
      </w:r>
      <w:r w:rsidR="00660618">
        <w:t>Y, Columns</w:t>
      </w:r>
      <w:r w:rsidR="002F5648">
        <w:t xml:space="preserve"> and </w:t>
      </w:r>
      <w:r w:rsidR="002F5648">
        <w:rPr>
          <w:i/>
        </w:rPr>
        <w:t>Pref</w:t>
      </w:r>
      <w:r w:rsidR="002F5648">
        <w:t xml:space="preserve"> in By</w:t>
      </w:r>
      <w:r w:rsidR="00C312DF">
        <w:t>)</w:t>
      </w:r>
      <w:r w:rsidR="00893FFA">
        <w:t xml:space="preserve">. </w:t>
      </w:r>
      <w:r w:rsidR="00037C57">
        <w:t>Higher ages seemed to prefer email, while lower ages seem</w:t>
      </w:r>
      <w:r w:rsidR="0085374E">
        <w:t>ed</w:t>
      </w:r>
      <w:r w:rsidR="00037C57">
        <w:t xml:space="preserve"> to prefer </w:t>
      </w:r>
      <w:r w:rsidR="00A66DDA">
        <w:t>texting</w:t>
      </w:r>
      <w:r w:rsidR="00037C57">
        <w:t>. A spread of ages prefer</w:t>
      </w:r>
      <w:r w:rsidR="009244D9">
        <w:t>red</w:t>
      </w:r>
      <w:r w:rsidR="00037C57">
        <w:t xml:space="preserve"> </w:t>
      </w:r>
      <w:r w:rsidR="003E6F26">
        <w:t>F</w:t>
      </w:r>
      <w:r w:rsidR="00037C57">
        <w:t xml:space="preserve">acebook. So the hypothesis about an </w:t>
      </w:r>
      <w:r w:rsidR="00C3717D">
        <w:t xml:space="preserve">effect of </w:t>
      </w:r>
      <w:r w:rsidR="00037C57">
        <w:rPr>
          <w:i/>
        </w:rPr>
        <w:t>Age</w:t>
      </w:r>
      <w:r w:rsidR="00037C57">
        <w:t xml:space="preserve"> is maintained</w:t>
      </w:r>
      <w:r w:rsidR="00672156">
        <w:t>.</w:t>
      </w:r>
      <w:r w:rsidR="00D80BB8">
        <w:t xml:space="preserve"> </w:t>
      </w:r>
      <w:r w:rsidR="00E04360">
        <w:t xml:space="preserve">Third, analyzing </w:t>
      </w:r>
      <w:r w:rsidR="00E04360">
        <w:rPr>
          <w:i/>
        </w:rPr>
        <w:t>Pref</w:t>
      </w:r>
      <w:r w:rsidR="00E04360">
        <w:t xml:space="preserve">’s distribution by </w:t>
      </w:r>
      <w:r w:rsidR="00E04360">
        <w:rPr>
          <w:i/>
        </w:rPr>
        <w:t>Female?</w:t>
      </w:r>
      <w:r w:rsidR="00E04360">
        <w:t xml:space="preserve"> and </w:t>
      </w:r>
      <w:r w:rsidR="00E04360">
        <w:rPr>
          <w:i/>
        </w:rPr>
        <w:t>Age</w:t>
      </w:r>
      <w:r w:rsidR="00E04360">
        <w:t xml:space="preserve"> </w:t>
      </w:r>
      <w:r w:rsidR="0069476A">
        <w:t>show</w:t>
      </w:r>
      <w:r w:rsidR="00DF2E9D">
        <w:t>ed</w:t>
      </w:r>
      <w:r w:rsidR="0069476A">
        <w:t xml:space="preserve"> differences across genders and ages. These differences should result in a significant </w:t>
      </w:r>
      <w:r w:rsidR="0069476A">
        <w:rPr>
          <w:i/>
        </w:rPr>
        <w:t>Female?*Age</w:t>
      </w:r>
      <w:r w:rsidR="0069476A">
        <w:t xml:space="preserve"> interaction, so this hypothesis is revise</w:t>
      </w:r>
      <w:r w:rsidR="005135FE">
        <w:t>d.</w:t>
      </w:r>
    </w:p>
    <w:p w:rsidR="006F7815" w:rsidRPr="006F7815" w:rsidRDefault="006F7815" w:rsidP="006F7815">
      <w:r w:rsidRPr="006F7815">
        <w:t>Use Analyze &gt; Fit Model and run the factorial nominal logistic regression.</w:t>
      </w:r>
    </w:p>
    <w:p w:rsidR="006F7815" w:rsidRDefault="006F7815" w:rsidP="006F7815">
      <w:pPr>
        <w:pStyle w:val="ListParagraph"/>
      </w:pPr>
      <w:r w:rsidRPr="006F7815">
        <w:t>What is the effect of gender on communication preference? Report and interpret the finding.</w:t>
      </w:r>
    </w:p>
    <w:p w:rsidR="008F788C" w:rsidRPr="002D26D7" w:rsidRDefault="00596959" w:rsidP="007152CB">
      <w:pPr>
        <w:pStyle w:val="Answer"/>
      </w:pPr>
      <w:r>
        <w:t>Nominal logistic regressio</w:t>
      </w:r>
      <w:r w:rsidR="008B370E">
        <w:t xml:space="preserve">n </w:t>
      </w:r>
      <w:r w:rsidR="00D5530D">
        <w:t xml:space="preserve">indicates that gender </w:t>
      </w:r>
      <w:r w:rsidR="002D26D7">
        <w:t xml:space="preserve">did not have a significant effect </w:t>
      </w:r>
      <w:r w:rsidR="00CA18FD">
        <w:t>o</w:t>
      </w:r>
      <w:r w:rsidR="002D26D7">
        <w:t>n communication preference (χ</w:t>
      </w:r>
      <w:r w:rsidR="002D26D7" w:rsidRPr="002D26D7">
        <w:rPr>
          <w:vertAlign w:val="superscript"/>
        </w:rPr>
        <w:t>2</w:t>
      </w:r>
      <w:r w:rsidR="002D26D7">
        <w:t>(2,</w:t>
      </w:r>
      <w:r w:rsidR="002D26D7" w:rsidRPr="00754628">
        <w:rPr>
          <w:i/>
        </w:rPr>
        <w:t>N</w:t>
      </w:r>
      <w:r w:rsidR="002D26D7">
        <w:t>=36)</w:t>
      </w:r>
      <w:r w:rsidR="00754628">
        <w:t> </w:t>
      </w:r>
      <w:r w:rsidR="002D26D7">
        <w:t>=</w:t>
      </w:r>
      <w:r w:rsidR="00754628">
        <w:t> </w:t>
      </w:r>
      <w:r w:rsidR="002D26D7">
        <w:t xml:space="preserve">4.11, </w:t>
      </w:r>
      <w:r w:rsidR="002D26D7">
        <w:rPr>
          <w:i/>
        </w:rPr>
        <w:t>p</w:t>
      </w:r>
      <w:r w:rsidR="00754628">
        <w:rPr>
          <w:i/>
        </w:rPr>
        <w:t> </w:t>
      </w:r>
      <w:r w:rsidR="002D26D7">
        <w:t>=</w:t>
      </w:r>
      <w:r w:rsidR="00754628">
        <w:t> </w:t>
      </w:r>
      <w:r w:rsidR="002D26D7">
        <w:t xml:space="preserve">.13). </w:t>
      </w:r>
      <w:r w:rsidR="003E6726">
        <w:t xml:space="preserve">Out of 18 males, 7 preferred </w:t>
      </w:r>
      <w:r w:rsidR="00754628">
        <w:t>F</w:t>
      </w:r>
      <w:r w:rsidR="003E6726">
        <w:t>acebook, 8 preferred text</w:t>
      </w:r>
      <w:r w:rsidR="00DB0693">
        <w:t>ing</w:t>
      </w:r>
      <w:r w:rsidR="003E6726">
        <w:t xml:space="preserve">, and 3 preferred email. Out of 18 females, 6 preferred </w:t>
      </w:r>
      <w:r w:rsidR="007956DA">
        <w:t>F</w:t>
      </w:r>
      <w:r w:rsidR="003E6726">
        <w:t xml:space="preserve">acebook, 5 preferred </w:t>
      </w:r>
      <w:r w:rsidR="00A66DDA">
        <w:t>texting</w:t>
      </w:r>
      <w:r w:rsidR="003E6726">
        <w:t>, and 7 preferred email.</w:t>
      </w:r>
    </w:p>
    <w:p w:rsidR="006F7815" w:rsidRDefault="006F7815" w:rsidP="006F7815">
      <w:pPr>
        <w:pStyle w:val="ListParagraph"/>
      </w:pPr>
      <w:r w:rsidRPr="006F7815">
        <w:t>What is the effect of age on communication preference? Report and interpret the finding.</w:t>
      </w:r>
    </w:p>
    <w:p w:rsidR="00032D7F" w:rsidRPr="00645209" w:rsidRDefault="00A117C5" w:rsidP="007152CB">
      <w:pPr>
        <w:pStyle w:val="Answer"/>
      </w:pPr>
      <w:r>
        <w:t>Nominal logistic regression indicates that age had a significant effect o</w:t>
      </w:r>
      <w:r w:rsidR="00EC20AA">
        <w:t xml:space="preserve">n </w:t>
      </w:r>
      <w:r w:rsidR="009133B2">
        <w:t>communication preference (χ</w:t>
      </w:r>
      <w:r w:rsidR="009133B2" w:rsidRPr="002D26D7">
        <w:rPr>
          <w:vertAlign w:val="superscript"/>
        </w:rPr>
        <w:t>2</w:t>
      </w:r>
      <w:r w:rsidR="009133B2">
        <w:t>(2,</w:t>
      </w:r>
      <w:r w:rsidR="009133B2" w:rsidRPr="00BB11D9">
        <w:rPr>
          <w:i/>
        </w:rPr>
        <w:t>N</w:t>
      </w:r>
      <w:r w:rsidR="009133B2">
        <w:t>=36)</w:t>
      </w:r>
      <w:r w:rsidR="00BB11D9">
        <w:t> </w:t>
      </w:r>
      <w:r w:rsidR="009133B2">
        <w:t>=</w:t>
      </w:r>
      <w:r w:rsidR="00BB11D9">
        <w:t> </w:t>
      </w:r>
      <w:r w:rsidR="00B532DF">
        <w:t>8</w:t>
      </w:r>
      <w:r w:rsidR="009133B2">
        <w:t>.</w:t>
      </w:r>
      <w:r w:rsidR="00B532DF">
        <w:t>92</w:t>
      </w:r>
      <w:r w:rsidR="009133B2">
        <w:t xml:space="preserve">, </w:t>
      </w:r>
      <w:r w:rsidR="009133B2">
        <w:rPr>
          <w:i/>
        </w:rPr>
        <w:t>p</w:t>
      </w:r>
      <w:r w:rsidR="00BB11D9">
        <w:rPr>
          <w:i/>
        </w:rPr>
        <w:t> </w:t>
      </w:r>
      <w:r w:rsidR="009133B2">
        <w:t>&lt;</w:t>
      </w:r>
      <w:r w:rsidR="00BB11D9">
        <w:t> </w:t>
      </w:r>
      <w:r w:rsidR="009133B2">
        <w:t xml:space="preserve">.05). </w:t>
      </w:r>
      <w:r w:rsidR="00EE233A">
        <w:t xml:space="preserve">The average age preferring </w:t>
      </w:r>
      <w:r w:rsidR="00A66DDA">
        <w:t xml:space="preserve">texting </w:t>
      </w:r>
      <w:r w:rsidR="00EE233A">
        <w:t>was 16.15 (</w:t>
      </w:r>
      <w:r w:rsidR="00EE233A">
        <w:rPr>
          <w:i/>
        </w:rPr>
        <w:t>SD</w:t>
      </w:r>
      <w:r w:rsidR="00571ECA">
        <w:rPr>
          <w:i/>
        </w:rPr>
        <w:t> </w:t>
      </w:r>
      <w:r w:rsidR="00EE233A">
        <w:t>=</w:t>
      </w:r>
      <w:r w:rsidR="00571ECA">
        <w:t> </w:t>
      </w:r>
      <w:r w:rsidR="00EE233A">
        <w:t>2.70)</w:t>
      </w:r>
      <w:r w:rsidR="00645209">
        <w:t xml:space="preserve">, preferring </w:t>
      </w:r>
      <w:r w:rsidR="00BB11D9">
        <w:t>F</w:t>
      </w:r>
      <w:r w:rsidR="00645209">
        <w:t>acebook was 17.31 (</w:t>
      </w:r>
      <w:r w:rsidR="00645209">
        <w:rPr>
          <w:i/>
        </w:rPr>
        <w:t>SD</w:t>
      </w:r>
      <w:r w:rsidR="00571ECA">
        <w:rPr>
          <w:i/>
        </w:rPr>
        <w:t> </w:t>
      </w:r>
      <w:r w:rsidR="00645209">
        <w:t>=</w:t>
      </w:r>
      <w:r w:rsidR="00571ECA">
        <w:t> </w:t>
      </w:r>
      <w:r w:rsidR="00645209">
        <w:t>2.25), and preferring email was 18.70 (</w:t>
      </w:r>
      <w:r w:rsidR="00645209">
        <w:rPr>
          <w:i/>
        </w:rPr>
        <w:t>SD</w:t>
      </w:r>
      <w:r w:rsidR="00571ECA">
        <w:rPr>
          <w:i/>
        </w:rPr>
        <w:t> </w:t>
      </w:r>
      <w:r w:rsidR="00645209">
        <w:t>=</w:t>
      </w:r>
      <w:r w:rsidR="00571ECA">
        <w:t> </w:t>
      </w:r>
      <w:r w:rsidR="00F77D5A">
        <w:t>1.77).</w:t>
      </w:r>
    </w:p>
    <w:p w:rsidR="006F7815" w:rsidRDefault="006F7815" w:rsidP="006F7815">
      <w:pPr>
        <w:pStyle w:val="ListParagraph"/>
      </w:pPr>
      <w:r w:rsidRPr="006F7815">
        <w:lastRenderedPageBreak/>
        <w:t xml:space="preserve">Is there an interaction between gender and age on communication preferences? Report and interpret the finding. (Hint: remember that </w:t>
      </w:r>
      <w:r w:rsidRPr="006F7815">
        <w:rPr>
          <w:i/>
        </w:rPr>
        <w:t>p</w:t>
      </w:r>
      <w:r w:rsidRPr="006F7815">
        <w:t>-values between .05 and .10 are “trends” and deserve some extra interpretive attention.)</w:t>
      </w:r>
    </w:p>
    <w:p w:rsidR="00531448" w:rsidRPr="00680FDF" w:rsidRDefault="0010351E" w:rsidP="007152CB">
      <w:pPr>
        <w:pStyle w:val="Answer"/>
      </w:pPr>
      <w:r>
        <w:t xml:space="preserve">Nominal logistic regression shows a </w:t>
      </w:r>
      <w:r w:rsidR="006C6BE1">
        <w:t>marginal</w:t>
      </w:r>
      <w:r>
        <w:t xml:space="preserve"> gender by age interaction (χ</w:t>
      </w:r>
      <w:r w:rsidRPr="002D26D7">
        <w:rPr>
          <w:vertAlign w:val="superscript"/>
        </w:rPr>
        <w:t>2</w:t>
      </w:r>
      <w:r>
        <w:t>(2,</w:t>
      </w:r>
      <w:r w:rsidRPr="00340481">
        <w:rPr>
          <w:i/>
        </w:rPr>
        <w:t>N</w:t>
      </w:r>
      <w:r>
        <w:t>=36)</w:t>
      </w:r>
      <w:r w:rsidR="00340481">
        <w:t> </w:t>
      </w:r>
      <w:r>
        <w:t>=</w:t>
      </w:r>
      <w:r w:rsidR="00340481">
        <w:t> </w:t>
      </w:r>
      <w:r w:rsidR="003B7720">
        <w:t>5</w:t>
      </w:r>
      <w:r>
        <w:t>.</w:t>
      </w:r>
      <w:r w:rsidR="003B7720">
        <w:t>58</w:t>
      </w:r>
      <w:r>
        <w:t xml:space="preserve">, </w:t>
      </w:r>
      <w:r>
        <w:rPr>
          <w:i/>
        </w:rPr>
        <w:t>p</w:t>
      </w:r>
      <w:r w:rsidR="00340481">
        <w:rPr>
          <w:i/>
        </w:rPr>
        <w:t> </w:t>
      </w:r>
      <w:r w:rsidR="006C6BE1">
        <w:t>=</w:t>
      </w:r>
      <w:r w:rsidR="00340481">
        <w:t> </w:t>
      </w:r>
      <w:r>
        <w:t>.0</w:t>
      </w:r>
      <w:r w:rsidR="006C6BE1">
        <w:t xml:space="preserve">6). </w:t>
      </w:r>
      <w:r w:rsidR="00680FDF">
        <w:t xml:space="preserve">A distribution analysis of </w:t>
      </w:r>
      <w:r w:rsidR="00680FDF">
        <w:rPr>
          <w:i/>
        </w:rPr>
        <w:t>Pref</w:t>
      </w:r>
      <w:r w:rsidR="00680FDF">
        <w:t xml:space="preserve"> by </w:t>
      </w:r>
      <w:r w:rsidR="00680FDF">
        <w:rPr>
          <w:i/>
        </w:rPr>
        <w:t>Age</w:t>
      </w:r>
      <w:r w:rsidR="00680FDF">
        <w:t xml:space="preserve"> and </w:t>
      </w:r>
      <w:r w:rsidR="00680FDF">
        <w:rPr>
          <w:i/>
        </w:rPr>
        <w:t>Female?</w:t>
      </w:r>
      <w:r w:rsidR="00680FDF">
        <w:t xml:space="preserve"> shows some discrepancies by gender for the same ages. For example, all three male 15 year-olds preferred text</w:t>
      </w:r>
      <w:r w:rsidR="00F61E8D">
        <w:t>ing</w:t>
      </w:r>
      <w:r w:rsidR="00680FDF">
        <w:t xml:space="preserve">, while both female 15 year-olds preferred </w:t>
      </w:r>
      <w:r w:rsidR="0083694C">
        <w:t>F</w:t>
      </w:r>
      <w:r w:rsidR="00680FDF">
        <w:t xml:space="preserve">acebook. </w:t>
      </w:r>
      <w:r w:rsidR="00BB4F38">
        <w:t xml:space="preserve">Both male 18 year-olds preferred </w:t>
      </w:r>
      <w:r w:rsidR="0083694C">
        <w:t>F</w:t>
      </w:r>
      <w:r w:rsidR="00BB4F38">
        <w:t xml:space="preserve">acebook, while only one of four female 18 year-olds </w:t>
      </w:r>
      <w:r w:rsidR="002C4730">
        <w:t xml:space="preserve">preferred </w:t>
      </w:r>
      <w:r w:rsidR="0083694C">
        <w:t>F</w:t>
      </w:r>
      <w:r w:rsidR="002C4730">
        <w:t>acebook</w:t>
      </w:r>
      <w:r w:rsidR="00BB4F38">
        <w:t xml:space="preserve">; of the </w:t>
      </w:r>
      <w:r w:rsidR="00F61E8D">
        <w:t xml:space="preserve">other three, one preferred texting </w:t>
      </w:r>
      <w:r w:rsidR="00BB4F38">
        <w:t xml:space="preserve">and two preferred email. </w:t>
      </w:r>
      <w:r w:rsidR="002C59DD">
        <w:t>These types of preference differences between genders for the same ages give rise to the marginal interaction.</w:t>
      </w:r>
    </w:p>
    <w:p w:rsidR="006F7815" w:rsidRPr="006F7815" w:rsidRDefault="00F47752" w:rsidP="006F7815">
      <w:r w:rsidRPr="006F7815">
        <w:t xml:space="preserve">Ignore gender by using Analyze &gt; Fit Y by X to explore the relationship between </w:t>
      </w:r>
      <w:r w:rsidRPr="006F7815">
        <w:rPr>
          <w:i/>
        </w:rPr>
        <w:t>Age</w:t>
      </w:r>
      <w:r w:rsidRPr="006F7815">
        <w:t xml:space="preserve"> and </w:t>
      </w:r>
      <w:r w:rsidRPr="006F7815">
        <w:rPr>
          <w:i/>
        </w:rPr>
        <w:t>Pref</w:t>
      </w:r>
      <w:r w:rsidRPr="006F7815">
        <w:t xml:space="preserve">. You should produce a graph called “Logistic Fit of Pref By Age.” This graph is very useful once you know how to read it. Consult the JMP help documentation’s section on “Nominal Logistic Regression,” particularly the subsection called “The Cumulative Logistic Probability Plot.” Google Books has the same text </w:t>
      </w:r>
      <w:r w:rsidRPr="00C76A96">
        <w:t xml:space="preserve">online </w:t>
      </w:r>
      <w:r>
        <w:t xml:space="preserve">if you do not have access to the JMP help documentation. (Direct your browser here: </w:t>
      </w:r>
      <w:hyperlink r:id="rId33" w:history="1">
        <w:r w:rsidRPr="00C76A96">
          <w:rPr>
            <w:rStyle w:val="Hyperlink"/>
          </w:rPr>
          <w:t>http://books.google.com/books?q="The Cumulative Logistic Probability Plot"</w:t>
        </w:r>
      </w:hyperlink>
      <w:r>
        <w:t>.)</w:t>
      </w:r>
    </w:p>
    <w:p w:rsidR="006F7815" w:rsidRDefault="006F7815" w:rsidP="006F7815">
      <w:pPr>
        <w:pStyle w:val="ListParagraph"/>
      </w:pPr>
      <w:r w:rsidRPr="006F7815">
        <w:t xml:space="preserve">Explain how to read the odds of a preference being </w:t>
      </w:r>
      <w:r w:rsidR="00525399" w:rsidRPr="006F7815">
        <w:t>Facebook</w:t>
      </w:r>
      <w:r w:rsidRPr="006F7815">
        <w:t xml:space="preserve"> for a given age from</w:t>
      </w:r>
      <w:r w:rsidR="00B3787C">
        <w:t xml:space="preserve"> the plot. Then do the same for </w:t>
      </w:r>
      <w:r w:rsidRPr="006F7815">
        <w:t>text</w:t>
      </w:r>
      <w:r w:rsidR="00F61E8D">
        <w:t>ing</w:t>
      </w:r>
      <w:r w:rsidRPr="006F7815">
        <w:t xml:space="preserve"> and email.</w:t>
      </w:r>
    </w:p>
    <w:p w:rsidR="00866F32" w:rsidRPr="00B31BBA" w:rsidRDefault="00636E5D" w:rsidP="007152CB">
      <w:pPr>
        <w:pStyle w:val="Answer"/>
      </w:pPr>
      <w:r>
        <w:t xml:space="preserve">In general, the odds of a given preference for a given age are given by the </w:t>
      </w:r>
      <w:r w:rsidRPr="00636E5D">
        <w:rPr>
          <w:i/>
        </w:rPr>
        <w:t>y</w:t>
      </w:r>
      <w:r>
        <w:t xml:space="preserve">-axis </w:t>
      </w:r>
      <w:r w:rsidRPr="00636E5D">
        <w:t>height</w:t>
      </w:r>
      <w:r>
        <w:t xml:space="preserve"> of the relevant curve for the </w:t>
      </w:r>
      <w:r>
        <w:rPr>
          <w:i/>
        </w:rPr>
        <w:t>x</w:t>
      </w:r>
      <w:r>
        <w:t>-axis value of age</w:t>
      </w:r>
      <w:r w:rsidR="000F500C">
        <w:t xml:space="preserve">, minus the height of the curve directly below it. </w:t>
      </w:r>
      <w:r w:rsidR="005B3146">
        <w:t xml:space="preserve">For the </w:t>
      </w:r>
      <w:r w:rsidR="005B3146" w:rsidRPr="005B3146">
        <w:rPr>
          <w:i/>
        </w:rPr>
        <w:t>n</w:t>
      </w:r>
      <w:r w:rsidR="005B3146" w:rsidRPr="005B3146">
        <w:rPr>
          <w:vertAlign w:val="superscript"/>
        </w:rPr>
        <w:t>th</w:t>
      </w:r>
      <w:r w:rsidR="005B3146">
        <w:t xml:space="preserve"> preference without one of the </w:t>
      </w:r>
      <w:r w:rsidR="005B3146">
        <w:rPr>
          <w:i/>
        </w:rPr>
        <w:t>n</w:t>
      </w:r>
      <w:r w:rsidR="005B3146">
        <w:t xml:space="preserve">-1 curves, the odds are measured from the top of the graph minus the height of the curve directly below it. </w:t>
      </w:r>
      <w:r w:rsidR="00AA7184">
        <w:t xml:space="preserve">Thus, the odds of </w:t>
      </w:r>
      <w:r w:rsidR="00FB3F25">
        <w:t>preferring</w:t>
      </w:r>
      <w:r w:rsidR="00AA7184">
        <w:t xml:space="preserve"> </w:t>
      </w:r>
      <w:r w:rsidR="00525399">
        <w:t>Facebook</w:t>
      </w:r>
      <w:r w:rsidR="00AA7184">
        <w:t xml:space="preserve"> </w:t>
      </w:r>
      <w:r w:rsidR="009D6EEE">
        <w:t>at</w:t>
      </w:r>
      <w:r w:rsidR="00AA7184">
        <w:t xml:space="preserve"> age </w:t>
      </w:r>
      <w:r w:rsidR="00AA7184">
        <w:rPr>
          <w:i/>
        </w:rPr>
        <w:t>x</w:t>
      </w:r>
      <w:r w:rsidR="00AA7184">
        <w:t xml:space="preserve"> can be found by first finding </w:t>
      </w:r>
      <w:r w:rsidR="00AA7184">
        <w:rPr>
          <w:i/>
        </w:rPr>
        <w:t>x</w:t>
      </w:r>
      <w:r w:rsidR="00AA7184">
        <w:t xml:space="preserve"> on the </w:t>
      </w:r>
      <w:r w:rsidR="00AA7184">
        <w:rPr>
          <w:i/>
        </w:rPr>
        <w:t>x</w:t>
      </w:r>
      <w:r w:rsidR="00AA7184">
        <w:t xml:space="preserve">-axis, then going straight up until the first curve, which corresponds to </w:t>
      </w:r>
      <w:r w:rsidR="00525399">
        <w:t>Facebook</w:t>
      </w:r>
      <w:r w:rsidR="00AA7184">
        <w:t xml:space="preserve">, is </w:t>
      </w:r>
      <w:r w:rsidR="00654776">
        <w:t>reached. The</w:t>
      </w:r>
      <w:r w:rsidR="00554966">
        <w:t>re, the</w:t>
      </w:r>
      <w:r w:rsidR="00654776">
        <w:t xml:space="preserve"> odds can be read from the left-hand </w:t>
      </w:r>
      <w:r w:rsidR="00654776">
        <w:rPr>
          <w:i/>
        </w:rPr>
        <w:t>y</w:t>
      </w:r>
      <w:r w:rsidR="00654776">
        <w:t xml:space="preserve">-axis. </w:t>
      </w:r>
      <w:r w:rsidR="00FB3F25">
        <w:t xml:space="preserve">For the odds of preferring </w:t>
      </w:r>
      <w:r w:rsidR="005F70F8">
        <w:t>text</w:t>
      </w:r>
      <w:r w:rsidR="00F61E8D">
        <w:t>ing</w:t>
      </w:r>
      <w:r w:rsidR="005F70F8">
        <w:t xml:space="preserve"> at age </w:t>
      </w:r>
      <w:r w:rsidR="005F70F8">
        <w:rPr>
          <w:i/>
        </w:rPr>
        <w:t>x</w:t>
      </w:r>
      <w:r w:rsidR="00554966">
        <w:t>, the same procedure applies except we travel up to the second curve, which corresponds to text</w:t>
      </w:r>
      <w:r w:rsidR="00F61E8D">
        <w:t>ing</w:t>
      </w:r>
      <w:r w:rsidR="00554966">
        <w:t xml:space="preserve">, and then subtract the odds at that point from the odds of the </w:t>
      </w:r>
      <w:r w:rsidR="00525399">
        <w:t>Facebook</w:t>
      </w:r>
      <w:r w:rsidR="00554966">
        <w:t xml:space="preserve"> curve directly below it. </w:t>
      </w:r>
      <w:r w:rsidR="00B31BBA">
        <w:t xml:space="preserve">For the odds of preferring email at age </w:t>
      </w:r>
      <w:r w:rsidR="00B31BBA">
        <w:rPr>
          <w:i/>
        </w:rPr>
        <w:t>x</w:t>
      </w:r>
      <w:r w:rsidR="00B31BBA">
        <w:t xml:space="preserve">, we travel up from </w:t>
      </w:r>
      <w:r w:rsidR="00B31BBA">
        <w:rPr>
          <w:i/>
        </w:rPr>
        <w:t>x</w:t>
      </w:r>
      <w:r w:rsidR="00B31BBA">
        <w:t xml:space="preserve"> to the top of the graph, which corresponds to 1.00, and then subtract the</w:t>
      </w:r>
      <w:r w:rsidR="00E9113C">
        <w:t xml:space="preserve"> cumulative</w:t>
      </w:r>
      <w:r w:rsidR="00B31BBA">
        <w:t xml:space="preserve"> odds of the </w:t>
      </w:r>
      <w:r w:rsidR="00087D86">
        <w:t>text</w:t>
      </w:r>
      <w:r w:rsidR="00F61E8D">
        <w:t>ing</w:t>
      </w:r>
      <w:r w:rsidR="00087D86">
        <w:t xml:space="preserve"> </w:t>
      </w:r>
      <w:r w:rsidR="00B31BBA">
        <w:t xml:space="preserve">curve at </w:t>
      </w:r>
      <w:r w:rsidR="00B31BBA">
        <w:rPr>
          <w:i/>
        </w:rPr>
        <w:t>x</w:t>
      </w:r>
      <w:r w:rsidR="00B31BBA">
        <w:t xml:space="preserve"> directly below.</w:t>
      </w:r>
    </w:p>
    <w:p w:rsidR="006F7815" w:rsidRDefault="00BD57AF" w:rsidP="006F7815">
      <w:pPr>
        <w:pStyle w:val="ListParagraph"/>
      </w:pPr>
      <w:r>
        <w:t xml:space="preserve">Judging from the graph only, </w:t>
      </w:r>
      <w:r w:rsidR="00F455BE">
        <w:t>what age is most likely to prefer</w:t>
      </w:r>
      <w:r w:rsidR="000D68EF">
        <w:t xml:space="preserve"> </w:t>
      </w:r>
      <w:r w:rsidR="00F61E8D">
        <w:t>F</w:t>
      </w:r>
      <w:r w:rsidR="000D68EF">
        <w:t>acebook? text</w:t>
      </w:r>
      <w:r w:rsidR="00F61E8D">
        <w:t>ing</w:t>
      </w:r>
      <w:r w:rsidR="000D68EF">
        <w:t>? email?</w:t>
      </w:r>
      <w:r w:rsidR="000A3403">
        <w:t xml:space="preserve"> For each of these</w:t>
      </w:r>
      <w:r w:rsidR="00E96FB9">
        <w:t xml:space="preserve"> preferences</w:t>
      </w:r>
      <w:r w:rsidR="000A3403">
        <w:t xml:space="preserve">, say how many subjects out of all subjects this age </w:t>
      </w:r>
      <w:r w:rsidR="00915740">
        <w:t>made that choic</w:t>
      </w:r>
      <w:r w:rsidR="00243547">
        <w:t>e.</w:t>
      </w:r>
    </w:p>
    <w:p w:rsidR="008412BC" w:rsidRPr="006F7815" w:rsidRDefault="00F455BE" w:rsidP="007152CB">
      <w:pPr>
        <w:pStyle w:val="Answer"/>
      </w:pPr>
      <w:r>
        <w:t xml:space="preserve">The age most likely to prefer </w:t>
      </w:r>
      <w:r w:rsidR="00525399">
        <w:t>Facebook</w:t>
      </w:r>
      <w:r>
        <w:t xml:space="preserve"> is about </w:t>
      </w:r>
      <w:r w:rsidR="00F31A5C">
        <w:t>19</w:t>
      </w:r>
      <w:r w:rsidR="003C7107">
        <w:t xml:space="preserve"> (at this age, 4/7 people prefer </w:t>
      </w:r>
      <w:r w:rsidR="00525399">
        <w:t>Facebook</w:t>
      </w:r>
      <w:r w:rsidR="003C7107">
        <w:t>)</w:t>
      </w:r>
      <w:r w:rsidR="00F31A5C">
        <w:t xml:space="preserve">. </w:t>
      </w:r>
      <w:r>
        <w:t>The</w:t>
      </w:r>
      <w:r w:rsidR="00F61E8D">
        <w:t xml:space="preserve"> age most likely to prefer texting </w:t>
      </w:r>
      <w:r>
        <w:t>is 13</w:t>
      </w:r>
      <w:r w:rsidR="003C7107">
        <w:t xml:space="preserve"> (at this age, 2/2 people prefer text</w:t>
      </w:r>
      <w:r w:rsidR="00F61E8D">
        <w:t>ing</w:t>
      </w:r>
      <w:r w:rsidR="007B72E6">
        <w:t xml:space="preserve">). </w:t>
      </w:r>
      <w:r w:rsidR="00F835D3">
        <w:t>The age most likely to prefer email is 20 (at this age, 2/2 people prefer email).</w:t>
      </w:r>
    </w:p>
    <w:p w:rsidR="009A6BA5" w:rsidRPr="00C4196E" w:rsidRDefault="009A6BA5" w:rsidP="009A6BA5">
      <w:r w:rsidRPr="00614425">
        <w:rPr>
          <w:b/>
        </w:rPr>
        <w:t xml:space="preserve">Part </w:t>
      </w:r>
      <w:r w:rsidR="00614425" w:rsidRPr="00614425">
        <w:rPr>
          <w:b/>
        </w:rPr>
        <w:t>7</w:t>
      </w:r>
      <w:r w:rsidRPr="00614425">
        <w:rPr>
          <w:b/>
        </w:rPr>
        <w:t>, Poisson regression.</w:t>
      </w:r>
      <w:r w:rsidRPr="00614425">
        <w:t xml:space="preserve">  </w:t>
      </w:r>
      <w:r w:rsidR="0089706D">
        <w:t xml:space="preserve">As you </w:t>
      </w:r>
      <w:r w:rsidR="00644D2D">
        <w:t>read</w:t>
      </w:r>
      <w:r w:rsidR="0089706D">
        <w:t xml:space="preserve"> in module 9, part 4, </w:t>
      </w:r>
      <w:r w:rsidRPr="00614425">
        <w:t xml:space="preserve">Poisson regression is </w:t>
      </w:r>
      <w:r w:rsidR="0089706D">
        <w:t>a</w:t>
      </w:r>
      <w:r w:rsidRPr="00614425">
        <w:t xml:space="preserve"> Generalized Linear Model</w:t>
      </w:r>
      <w:r w:rsidR="001C5308">
        <w:t xml:space="preserve"> (GZLM)</w:t>
      </w:r>
      <w:r w:rsidRPr="00614425">
        <w:t xml:space="preserve"> that is useful when</w:t>
      </w:r>
      <w:r w:rsidRPr="00C4196E">
        <w:t xml:space="preserve"> analyzing </w:t>
      </w:r>
      <w:r w:rsidR="00482D71">
        <w:t>event-</w:t>
      </w:r>
      <w:r w:rsidRPr="00C4196E">
        <w:t xml:space="preserve">count data. Poisson regression is especially suited to </w:t>
      </w:r>
      <w:r w:rsidRPr="00AE2997">
        <w:t>rare event data</w:t>
      </w:r>
      <w:r w:rsidRPr="00C4196E">
        <w:t xml:space="preserve">, meaning small counts are common and large counts are </w:t>
      </w:r>
      <w:r>
        <w:t>exceedingly</w:t>
      </w:r>
      <w:r w:rsidRPr="00C4196E">
        <w:t xml:space="preserve"> rare. Consider a study of the number of suicides per school district for a state in a given decade. We should expect, and hope, that most districts in the state have counts of zero</w:t>
      </w:r>
      <w:r>
        <w:t>; but</w:t>
      </w:r>
      <w:r w:rsidRPr="00C4196E">
        <w:t xml:space="preserve"> some will have one, fewer will have two, </w:t>
      </w:r>
      <w:r>
        <w:t xml:space="preserve">and </w:t>
      </w:r>
      <w:r w:rsidRPr="00C4196E">
        <w:t xml:space="preserve">still fewer, three. In human-computer interaction, recognition errors for an accurate gesture recognizer might be considered rare events, or other </w:t>
      </w:r>
      <w:r>
        <w:t>situations</w:t>
      </w:r>
      <w:r w:rsidRPr="00C4196E">
        <w:t xml:space="preserve"> when errors are infrequent. Importantly, Poisson </w:t>
      </w:r>
      <w:r w:rsidRPr="00C4196E">
        <w:lastRenderedPageBreak/>
        <w:t>regression requires all response data to be non-negative integers. If you have</w:t>
      </w:r>
      <w:r>
        <w:t xml:space="preserve"> error</w:t>
      </w:r>
      <w:r w:rsidRPr="00C4196E">
        <w:t xml:space="preserve"> rates expresse</w:t>
      </w:r>
      <w:r>
        <w:t>d</w:t>
      </w:r>
      <w:r w:rsidRPr="00C4196E">
        <w:t xml:space="preserve"> as decimals, you will need to multiply </w:t>
      </w:r>
      <w:r>
        <w:t xml:space="preserve">them </w:t>
      </w:r>
      <w:r w:rsidRPr="00C4196E">
        <w:t xml:space="preserve">by 100 and regard the rates as </w:t>
      </w:r>
      <w:r w:rsidRPr="00C4196E">
        <w:rPr>
          <w:i/>
        </w:rPr>
        <w:t>counts per hundred</w:t>
      </w:r>
      <w:r w:rsidRPr="00C4196E">
        <w:t>.</w:t>
      </w:r>
    </w:p>
    <w:p w:rsidR="009A6BA5" w:rsidRPr="00C4196E" w:rsidRDefault="009A6BA5" w:rsidP="009A6BA5">
      <w:r w:rsidRPr="00C4196E">
        <w:t xml:space="preserve">Open </w:t>
      </w:r>
      <w:r w:rsidRPr="00C4196E">
        <w:rPr>
          <w:i/>
        </w:rPr>
        <w:t>ptgbtwn.jmp</w:t>
      </w:r>
      <w:r w:rsidRPr="00C4196E">
        <w:t xml:space="preserve"> and examine this data table. Then answer the following questions.</w:t>
      </w:r>
    </w:p>
    <w:p w:rsidR="00C4196E" w:rsidRDefault="00C4196E" w:rsidP="00C4196E">
      <w:pPr>
        <w:pStyle w:val="ListParagraph"/>
      </w:pPr>
      <w:r w:rsidRPr="00C4196E">
        <w:t xml:space="preserve">What is an educated guess as to what this experiment shows? (After you answer, read the Column Info &gt; Notes for the </w:t>
      </w:r>
      <w:r w:rsidRPr="00C4196E">
        <w:rPr>
          <w:i/>
        </w:rPr>
        <w:t>Errors</w:t>
      </w:r>
      <w:r w:rsidRPr="00C4196E">
        <w:t xml:space="preserve"> column to discover what this fictitious experiment was about.)</w:t>
      </w:r>
    </w:p>
    <w:p w:rsidR="00B1074B" w:rsidRPr="00C4196E" w:rsidRDefault="00243BDF" w:rsidP="007152CB">
      <w:pPr>
        <w:pStyle w:val="Answer"/>
      </w:pPr>
      <w:r w:rsidRPr="00243BDF">
        <w:t xml:space="preserve">In this study, each subject was given one input device and one cursor type. </w:t>
      </w:r>
      <w:r w:rsidR="007C7FD4">
        <w:t>Subjects</w:t>
      </w:r>
      <w:r w:rsidRPr="00243BDF">
        <w:t xml:space="preserve"> performed 100 random</w:t>
      </w:r>
      <w:r w:rsidR="005C0847">
        <w:t xml:space="preserve"> pointing</w:t>
      </w:r>
      <w:r w:rsidRPr="00243BDF">
        <w:t xml:space="preserve"> trials as quickly and accurately as they could. This column shows the total number of errors out of those 100 trial</w:t>
      </w:r>
      <w:r>
        <w:t>s.</w:t>
      </w:r>
    </w:p>
    <w:p w:rsidR="00C4196E" w:rsidRDefault="00C4196E" w:rsidP="00C4196E">
      <w:pPr>
        <w:pStyle w:val="ListParagraph"/>
      </w:pPr>
      <w:r w:rsidRPr="00C4196E">
        <w:t>Express this study design in multiplicative notation identifying the factors and levels and whether they are within- or between-subjects.</w:t>
      </w:r>
    </w:p>
    <w:p w:rsidR="00597946" w:rsidRPr="001A42D3" w:rsidRDefault="005F78EB" w:rsidP="007152CB">
      <w:pPr>
        <w:pStyle w:val="Answer"/>
      </w:pPr>
      <w:r>
        <w:t>This study was a 3×3 between-subjects design.</w:t>
      </w:r>
      <w:r w:rsidR="00E910CC">
        <w:t xml:space="preserve"> </w:t>
      </w:r>
      <w:r>
        <w:rPr>
          <w:i/>
        </w:rPr>
        <w:t>Device</w:t>
      </w:r>
      <w:r>
        <w:t xml:space="preserve"> is a </w:t>
      </w:r>
      <w:r w:rsidR="001A42D3">
        <w:t xml:space="preserve">between-subjects factor with </w:t>
      </w:r>
      <w:r w:rsidR="00C841D7">
        <w:t>3</w:t>
      </w:r>
      <w:r w:rsidR="001A42D3">
        <w:t xml:space="preserve"> levels: mouse, trackball, and touchpad. </w:t>
      </w:r>
      <w:r w:rsidR="001A42D3">
        <w:rPr>
          <w:i/>
        </w:rPr>
        <w:t>Cursor</w:t>
      </w:r>
      <w:r w:rsidR="001A42D3">
        <w:t xml:space="preserve"> is a between-subjects factor with </w:t>
      </w:r>
      <w:r w:rsidR="00C841D7">
        <w:t>3</w:t>
      </w:r>
      <w:r w:rsidR="001A42D3">
        <w:t xml:space="preserve"> levels: point, area, and bubble.</w:t>
      </w:r>
    </w:p>
    <w:p w:rsidR="00C4196E" w:rsidRDefault="00C24BA7" w:rsidP="00C4196E">
      <w:pPr>
        <w:pStyle w:val="ListParagraph"/>
      </w:pPr>
      <w:r w:rsidRPr="00C4196E">
        <w:t xml:space="preserve">Use Analyze &gt; Distribution to examine how </w:t>
      </w:r>
      <w:r w:rsidRPr="00C4196E">
        <w:rPr>
          <w:i/>
        </w:rPr>
        <w:t>Errors</w:t>
      </w:r>
      <w:r w:rsidRPr="00C4196E">
        <w:t xml:space="preserve"> are distributed </w:t>
      </w:r>
      <w:r>
        <w:t>for</w:t>
      </w:r>
      <w:r w:rsidRPr="00C4196E">
        <w:t xml:space="preserve"> each level of </w:t>
      </w:r>
      <w:r w:rsidRPr="00C4196E">
        <w:rPr>
          <w:i/>
        </w:rPr>
        <w:t>Device</w:t>
      </w:r>
      <w:r w:rsidRPr="00C4196E">
        <w:t xml:space="preserve">. Do this again for each level of </w:t>
      </w:r>
      <w:r w:rsidRPr="00C4196E">
        <w:rPr>
          <w:i/>
        </w:rPr>
        <w:t>Cursor</w:t>
      </w:r>
      <w:r w:rsidRPr="00C4196E">
        <w:t>. Show six test results for examining whether the response is Poisson-distributed within each factor.</w:t>
      </w:r>
      <w:r>
        <w:t xml:space="preserve"> You may wish to make a table.</w:t>
      </w:r>
    </w:p>
    <w:p w:rsidR="00DF6E7C" w:rsidRPr="00934CB2" w:rsidRDefault="00C67C4A" w:rsidP="007152CB">
      <w:pPr>
        <w:pStyle w:val="Answer"/>
      </w:pPr>
      <w:r>
        <w:t>Th</w:t>
      </w:r>
      <w:r w:rsidR="00272C48">
        <w:t xml:space="preserve">e following table shows </w:t>
      </w:r>
      <w:r w:rsidR="00595AEE">
        <w:t xml:space="preserve">the results of a </w:t>
      </w:r>
      <w:r w:rsidR="00BD1AF7" w:rsidRPr="00595AEE">
        <w:t xml:space="preserve">Kolmogorov’s </w:t>
      </w:r>
      <w:r w:rsidR="00BD1AF7" w:rsidRPr="00BD1AF7">
        <w:rPr>
          <w:i/>
        </w:rPr>
        <w:t>D</w:t>
      </w:r>
      <w:r w:rsidR="00BD1AF7">
        <w:t xml:space="preserve"> </w:t>
      </w:r>
      <w:r w:rsidR="00595AEE">
        <w:t xml:space="preserve">test </w:t>
      </w:r>
      <w:r w:rsidR="00BD1AF7">
        <w:t xml:space="preserve">for a Poisson distribution </w:t>
      </w:r>
      <w:r w:rsidR="00E0208D">
        <w:t>of</w:t>
      </w:r>
      <w:r w:rsidR="00595AEE">
        <w:t xml:space="preserve"> </w:t>
      </w:r>
      <w:r w:rsidR="00595AEE">
        <w:rPr>
          <w:i/>
        </w:rPr>
        <w:t>Errors</w:t>
      </w:r>
      <w:r w:rsidR="00595AEE">
        <w:t xml:space="preserve"> by levels of </w:t>
      </w:r>
      <w:r w:rsidR="00595AEE">
        <w:rPr>
          <w:i/>
        </w:rPr>
        <w:t>Device</w:t>
      </w:r>
      <w:r w:rsidR="00595AEE">
        <w:t xml:space="preserve"> and levels of </w:t>
      </w:r>
      <w:r w:rsidR="00595AEE">
        <w:rPr>
          <w:i/>
        </w:rPr>
        <w:t>Cursor</w:t>
      </w:r>
      <w:r w:rsidR="00595AEE">
        <w:t>.</w:t>
      </w:r>
      <w:r w:rsidR="008E21DF">
        <w:t xml:space="preserve"> The Poisson distribution is characterized by one parameter, l</w:t>
      </w:r>
      <w:r w:rsidR="008E21DF" w:rsidRPr="00595AEE">
        <w:t>ambda (λ)</w:t>
      </w:r>
      <w:r w:rsidR="008E21DF">
        <w:t>.</w:t>
      </w:r>
      <w:r w:rsidR="00934CB2">
        <w:t xml:space="preserve"> Nonsignificant </w:t>
      </w:r>
      <w:r w:rsidR="00934CB2">
        <w:rPr>
          <w:i/>
        </w:rPr>
        <w:t>p</w:t>
      </w:r>
      <w:r w:rsidR="00934CB2">
        <w:t xml:space="preserve">-values indicate that the data </w:t>
      </w:r>
      <w:r w:rsidR="00662729" w:rsidRPr="00857493">
        <w:rPr>
          <w:u w:val="single"/>
        </w:rPr>
        <w:t>are</w:t>
      </w:r>
      <w:r w:rsidR="00934CB2">
        <w:t xml:space="preserve"> from the Poisson distribution.</w:t>
      </w:r>
    </w:p>
    <w:tbl>
      <w:tblPr>
        <w:tblStyle w:val="TableGrid"/>
        <w:tblW w:w="0" w:type="auto"/>
        <w:tblInd w:w="72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212"/>
        <w:gridCol w:w="2201"/>
        <w:gridCol w:w="2275"/>
        <w:gridCol w:w="2168"/>
      </w:tblGrid>
      <w:tr w:rsidR="00595AEE" w:rsidRPr="007152CB" w:rsidTr="0071460D">
        <w:tc>
          <w:tcPr>
            <w:tcW w:w="2212" w:type="dxa"/>
          </w:tcPr>
          <w:p w:rsidR="00595AEE" w:rsidRPr="007152CB" w:rsidRDefault="00595AEE" w:rsidP="00B834C8">
            <w:pPr>
              <w:pStyle w:val="ListParagraph"/>
              <w:keepNext/>
              <w:numPr>
                <w:ilvl w:val="0"/>
                <w:numId w:val="0"/>
              </w:numPr>
              <w:contextualSpacing w:val="0"/>
              <w:rPr>
                <w:rFonts w:ascii="Segoe UI" w:hAnsi="Segoe UI" w:cs="Segoe UI"/>
                <w:b/>
                <w:color w:val="0070C0"/>
                <w:sz w:val="18"/>
                <w:szCs w:val="18"/>
              </w:rPr>
            </w:pPr>
            <w:r w:rsidRPr="007152CB">
              <w:rPr>
                <w:rFonts w:ascii="Segoe UI" w:hAnsi="Segoe UI" w:cs="Segoe UI"/>
                <w:b/>
                <w:i/>
                <w:color w:val="0070C0"/>
                <w:sz w:val="18"/>
                <w:szCs w:val="18"/>
              </w:rPr>
              <w:t>Errors</w:t>
            </w:r>
            <w:r w:rsidRPr="007152CB">
              <w:rPr>
                <w:rFonts w:ascii="Segoe UI" w:hAnsi="Segoe UI" w:cs="Segoe UI"/>
                <w:b/>
                <w:color w:val="0070C0"/>
                <w:sz w:val="18"/>
                <w:szCs w:val="18"/>
              </w:rPr>
              <w:t xml:space="preserve"> for…</w:t>
            </w:r>
          </w:p>
        </w:tc>
        <w:tc>
          <w:tcPr>
            <w:tcW w:w="2201" w:type="dxa"/>
          </w:tcPr>
          <w:p w:rsidR="00595AEE" w:rsidRPr="007152CB" w:rsidRDefault="00595AEE" w:rsidP="00B834C8">
            <w:pPr>
              <w:pStyle w:val="ListParagraph"/>
              <w:keepNext/>
              <w:numPr>
                <w:ilvl w:val="0"/>
                <w:numId w:val="0"/>
              </w:numPr>
              <w:contextualSpacing w:val="0"/>
              <w:rPr>
                <w:rFonts w:ascii="Segoe UI" w:hAnsi="Segoe UI" w:cs="Segoe UI"/>
                <w:b/>
                <w:color w:val="0070C0"/>
                <w:sz w:val="18"/>
                <w:szCs w:val="18"/>
              </w:rPr>
            </w:pPr>
            <w:r w:rsidRPr="007152CB">
              <w:rPr>
                <w:rFonts w:ascii="Segoe UI" w:hAnsi="Segoe UI" w:cs="Segoe UI"/>
                <w:b/>
                <w:color w:val="0070C0"/>
                <w:sz w:val="18"/>
                <w:szCs w:val="18"/>
              </w:rPr>
              <w:t>Lambda (λ)</w:t>
            </w:r>
          </w:p>
        </w:tc>
        <w:tc>
          <w:tcPr>
            <w:tcW w:w="2275" w:type="dxa"/>
          </w:tcPr>
          <w:p w:rsidR="00595AEE" w:rsidRPr="007152CB" w:rsidRDefault="00595AEE" w:rsidP="00B834C8">
            <w:pPr>
              <w:pStyle w:val="ListParagraph"/>
              <w:keepNext/>
              <w:numPr>
                <w:ilvl w:val="0"/>
                <w:numId w:val="0"/>
              </w:numPr>
              <w:contextualSpacing w:val="0"/>
              <w:rPr>
                <w:rFonts w:ascii="Segoe UI" w:hAnsi="Segoe UI" w:cs="Segoe UI"/>
                <w:b/>
                <w:color w:val="0070C0"/>
                <w:sz w:val="18"/>
                <w:szCs w:val="18"/>
              </w:rPr>
            </w:pPr>
            <w:r w:rsidRPr="007152CB">
              <w:rPr>
                <w:rFonts w:ascii="Segoe UI" w:hAnsi="Segoe UI" w:cs="Segoe UI"/>
                <w:b/>
                <w:color w:val="0070C0"/>
                <w:sz w:val="18"/>
                <w:szCs w:val="18"/>
              </w:rPr>
              <w:t xml:space="preserve">Kolmogorov’s </w:t>
            </w:r>
            <w:r w:rsidRPr="007152CB">
              <w:rPr>
                <w:rFonts w:ascii="Segoe UI" w:hAnsi="Segoe UI" w:cs="Segoe UI"/>
                <w:b/>
                <w:i/>
                <w:color w:val="0070C0"/>
                <w:sz w:val="18"/>
                <w:szCs w:val="18"/>
              </w:rPr>
              <w:t>D</w:t>
            </w:r>
          </w:p>
        </w:tc>
        <w:tc>
          <w:tcPr>
            <w:tcW w:w="2168" w:type="dxa"/>
          </w:tcPr>
          <w:p w:rsidR="00595AEE" w:rsidRPr="007152CB" w:rsidRDefault="00595AEE" w:rsidP="00B834C8">
            <w:pPr>
              <w:pStyle w:val="ListParagraph"/>
              <w:keepNext/>
              <w:numPr>
                <w:ilvl w:val="0"/>
                <w:numId w:val="0"/>
              </w:numPr>
              <w:contextualSpacing w:val="0"/>
              <w:rPr>
                <w:rFonts w:ascii="Segoe UI" w:hAnsi="Segoe UI" w:cs="Segoe UI"/>
                <w:b/>
                <w:color w:val="0070C0"/>
                <w:sz w:val="18"/>
                <w:szCs w:val="18"/>
              </w:rPr>
            </w:pPr>
            <w:r w:rsidRPr="007152CB">
              <w:rPr>
                <w:rFonts w:ascii="Segoe UI" w:hAnsi="Segoe UI" w:cs="Segoe UI"/>
                <w:b/>
                <w:i/>
                <w:color w:val="0070C0"/>
                <w:sz w:val="18"/>
                <w:szCs w:val="18"/>
              </w:rPr>
              <w:t>p</w:t>
            </w:r>
            <w:r w:rsidRPr="007152CB">
              <w:rPr>
                <w:rFonts w:ascii="Segoe UI" w:hAnsi="Segoe UI" w:cs="Segoe UI"/>
                <w:b/>
                <w:color w:val="0070C0"/>
                <w:sz w:val="18"/>
                <w:szCs w:val="18"/>
              </w:rPr>
              <w:t>-value</w:t>
            </w:r>
          </w:p>
        </w:tc>
      </w:tr>
      <w:tr w:rsidR="00595AEE" w:rsidRPr="007152CB" w:rsidTr="0071460D">
        <w:tc>
          <w:tcPr>
            <w:tcW w:w="2212" w:type="dxa"/>
          </w:tcPr>
          <w:p w:rsidR="00595AEE" w:rsidRPr="007152CB" w:rsidRDefault="00595AE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mouse</w:t>
            </w:r>
          </w:p>
        </w:tc>
        <w:tc>
          <w:tcPr>
            <w:tcW w:w="2201" w:type="dxa"/>
          </w:tcPr>
          <w:p w:rsidR="00595AEE" w:rsidRPr="007152CB" w:rsidRDefault="00E25A17"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6.417</w:t>
            </w:r>
          </w:p>
        </w:tc>
        <w:tc>
          <w:tcPr>
            <w:tcW w:w="2275" w:type="dxa"/>
          </w:tcPr>
          <w:p w:rsidR="00595AEE" w:rsidRPr="007152CB" w:rsidRDefault="00105FB8"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.218</w:t>
            </w:r>
          </w:p>
        </w:tc>
        <w:tc>
          <w:tcPr>
            <w:tcW w:w="2168" w:type="dxa"/>
          </w:tcPr>
          <w:p w:rsidR="00595AEE" w:rsidRPr="007152CB" w:rsidRDefault="00105FB8"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.275</w:t>
            </w:r>
          </w:p>
        </w:tc>
      </w:tr>
      <w:tr w:rsidR="00595AEE" w:rsidRPr="007152CB" w:rsidTr="0071460D">
        <w:tc>
          <w:tcPr>
            <w:tcW w:w="2212" w:type="dxa"/>
          </w:tcPr>
          <w:p w:rsidR="00595AEE" w:rsidRPr="007152CB" w:rsidRDefault="00595AE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touchpad</w:t>
            </w:r>
          </w:p>
        </w:tc>
        <w:tc>
          <w:tcPr>
            <w:tcW w:w="2201" w:type="dxa"/>
          </w:tcPr>
          <w:p w:rsidR="00595AEE" w:rsidRPr="007152CB" w:rsidRDefault="009B32E7"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16.667</w:t>
            </w:r>
          </w:p>
        </w:tc>
        <w:tc>
          <w:tcPr>
            <w:tcW w:w="2275" w:type="dxa"/>
          </w:tcPr>
          <w:p w:rsidR="00595AEE" w:rsidRPr="007152CB" w:rsidRDefault="009B32E7"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.264</w:t>
            </w:r>
          </w:p>
        </w:tc>
        <w:tc>
          <w:tcPr>
            <w:tcW w:w="2168" w:type="dxa"/>
          </w:tcPr>
          <w:p w:rsidR="00595AEE" w:rsidRPr="007152CB" w:rsidRDefault="009B32E7"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.190</w:t>
            </w:r>
          </w:p>
        </w:tc>
      </w:tr>
      <w:tr w:rsidR="00595AEE" w:rsidRPr="007152CB" w:rsidTr="0071460D">
        <w:tc>
          <w:tcPr>
            <w:tcW w:w="2212" w:type="dxa"/>
          </w:tcPr>
          <w:p w:rsidR="00595AEE" w:rsidRPr="007152CB" w:rsidRDefault="00595AE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trackball</w:t>
            </w:r>
          </w:p>
        </w:tc>
        <w:tc>
          <w:tcPr>
            <w:tcW w:w="2201" w:type="dxa"/>
          </w:tcPr>
          <w:p w:rsidR="00595AEE" w:rsidRPr="007152CB" w:rsidRDefault="00701195"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18.083</w:t>
            </w:r>
          </w:p>
        </w:tc>
        <w:tc>
          <w:tcPr>
            <w:tcW w:w="2275" w:type="dxa"/>
          </w:tcPr>
          <w:p w:rsidR="00595AEE" w:rsidRPr="007152CB" w:rsidRDefault="009116AA"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.179</w:t>
            </w:r>
          </w:p>
        </w:tc>
        <w:tc>
          <w:tcPr>
            <w:tcW w:w="2168" w:type="dxa"/>
          </w:tcPr>
          <w:p w:rsidR="00595AEE" w:rsidRPr="007152CB" w:rsidRDefault="009116AA"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.648</w:t>
            </w:r>
          </w:p>
        </w:tc>
      </w:tr>
      <w:tr w:rsidR="00595AEE" w:rsidRPr="007152CB" w:rsidTr="0071460D">
        <w:tc>
          <w:tcPr>
            <w:tcW w:w="2212" w:type="dxa"/>
          </w:tcPr>
          <w:p w:rsidR="00595AEE" w:rsidRPr="007152CB" w:rsidRDefault="003351C9"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area</w:t>
            </w:r>
          </w:p>
        </w:tc>
        <w:tc>
          <w:tcPr>
            <w:tcW w:w="2201" w:type="dxa"/>
          </w:tcPr>
          <w:p w:rsidR="00595AEE" w:rsidRPr="007152CB" w:rsidRDefault="009F1E4B"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18.000</w:t>
            </w:r>
          </w:p>
        </w:tc>
        <w:tc>
          <w:tcPr>
            <w:tcW w:w="2275" w:type="dxa"/>
          </w:tcPr>
          <w:p w:rsidR="00595AEE" w:rsidRPr="007152CB" w:rsidRDefault="006B555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.318</w:t>
            </w:r>
          </w:p>
        </w:tc>
        <w:tc>
          <w:tcPr>
            <w:tcW w:w="2168" w:type="dxa"/>
          </w:tcPr>
          <w:p w:rsidR="00595AEE" w:rsidRPr="007152CB" w:rsidRDefault="006B555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.052</w:t>
            </w:r>
          </w:p>
        </w:tc>
      </w:tr>
      <w:tr w:rsidR="00595AEE" w:rsidRPr="007152CB" w:rsidTr="0071460D">
        <w:tc>
          <w:tcPr>
            <w:tcW w:w="2212" w:type="dxa"/>
          </w:tcPr>
          <w:p w:rsidR="00595AEE" w:rsidRPr="007152CB" w:rsidRDefault="003351C9"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bubble</w:t>
            </w:r>
          </w:p>
        </w:tc>
        <w:tc>
          <w:tcPr>
            <w:tcW w:w="2201" w:type="dxa"/>
          </w:tcPr>
          <w:p w:rsidR="00595AEE" w:rsidRPr="007152CB" w:rsidRDefault="009F1E4B"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7.000</w:t>
            </w:r>
          </w:p>
        </w:tc>
        <w:tc>
          <w:tcPr>
            <w:tcW w:w="2275" w:type="dxa"/>
          </w:tcPr>
          <w:p w:rsidR="00595AEE" w:rsidRPr="007152CB" w:rsidRDefault="006B555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.327</w:t>
            </w:r>
          </w:p>
        </w:tc>
        <w:tc>
          <w:tcPr>
            <w:tcW w:w="2168" w:type="dxa"/>
          </w:tcPr>
          <w:p w:rsidR="00595AEE" w:rsidRPr="007152CB" w:rsidRDefault="006B555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.051</w:t>
            </w:r>
          </w:p>
        </w:tc>
      </w:tr>
      <w:tr w:rsidR="00595AEE" w:rsidRPr="007152CB" w:rsidTr="0071460D">
        <w:tc>
          <w:tcPr>
            <w:tcW w:w="2212" w:type="dxa"/>
          </w:tcPr>
          <w:p w:rsidR="00595AEE" w:rsidRPr="007152CB" w:rsidRDefault="003351C9" w:rsidP="003351C9">
            <w:pPr>
              <w:pStyle w:val="ListParagraph"/>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point</w:t>
            </w:r>
          </w:p>
        </w:tc>
        <w:tc>
          <w:tcPr>
            <w:tcW w:w="2201" w:type="dxa"/>
          </w:tcPr>
          <w:p w:rsidR="00595AEE" w:rsidRPr="007152CB" w:rsidRDefault="009F1E4B" w:rsidP="00DF6E7C">
            <w:pPr>
              <w:pStyle w:val="ListParagraph"/>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16.167</w:t>
            </w:r>
          </w:p>
        </w:tc>
        <w:tc>
          <w:tcPr>
            <w:tcW w:w="2275" w:type="dxa"/>
          </w:tcPr>
          <w:p w:rsidR="00595AEE" w:rsidRPr="007152CB" w:rsidRDefault="006B555E" w:rsidP="00DF6E7C">
            <w:pPr>
              <w:pStyle w:val="ListParagraph"/>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.156</w:t>
            </w:r>
          </w:p>
        </w:tc>
        <w:tc>
          <w:tcPr>
            <w:tcW w:w="2168" w:type="dxa"/>
          </w:tcPr>
          <w:p w:rsidR="00595AEE" w:rsidRPr="007152CB" w:rsidRDefault="006B555E" w:rsidP="00DF6E7C">
            <w:pPr>
              <w:pStyle w:val="ListParagraph"/>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.708</w:t>
            </w:r>
          </w:p>
        </w:tc>
      </w:tr>
    </w:tbl>
    <w:p w:rsidR="00595AEE" w:rsidRPr="0071460D" w:rsidRDefault="0071460D" w:rsidP="004C6A9A">
      <w:pPr>
        <w:pStyle w:val="Answer"/>
        <w:spacing w:before="200"/>
      </w:pPr>
      <w:r>
        <w:t xml:space="preserve">As the table </w:t>
      </w:r>
      <w:r w:rsidR="00E02BF7">
        <w:t>shows</w:t>
      </w:r>
      <w:r>
        <w:t xml:space="preserve">, all levels of each factor result in </w:t>
      </w:r>
      <w:r>
        <w:rPr>
          <w:i/>
        </w:rPr>
        <w:t>Errors</w:t>
      </w:r>
      <w:r>
        <w:t xml:space="preserve"> data that can be considered coming from a Poisson distribution. Admittedly, the area and bubble cursors are quite close to significant</w:t>
      </w:r>
      <w:r w:rsidR="00163034">
        <w:t>, meaning they are quite close to being considered non-Poisson</w:t>
      </w:r>
      <w:r w:rsidR="00D9348E">
        <w:t xml:space="preserve"> by </w:t>
      </w:r>
      <w:r w:rsidR="009013A3">
        <w:t xml:space="preserve">the Kolmogorov’s </w:t>
      </w:r>
      <w:r w:rsidR="009013A3">
        <w:rPr>
          <w:i/>
        </w:rPr>
        <w:t>D</w:t>
      </w:r>
      <w:r w:rsidR="00D9348E">
        <w:t xml:space="preserve"> test.</w:t>
      </w:r>
    </w:p>
    <w:p w:rsidR="00C4196E" w:rsidRDefault="00B65691" w:rsidP="00C4196E">
      <w:pPr>
        <w:pStyle w:val="ListParagraph"/>
      </w:pPr>
      <w:r w:rsidRPr="00C4196E">
        <w:t xml:space="preserve">Now analyze the distribution of </w:t>
      </w:r>
      <w:r w:rsidRPr="00C4196E">
        <w:rPr>
          <w:i/>
        </w:rPr>
        <w:t>Errors</w:t>
      </w:r>
      <w:r w:rsidRPr="00C4196E">
        <w:t xml:space="preserve"> as a whole. Is it Poisson-distributed? </w:t>
      </w:r>
      <w:r>
        <w:t>How can</w:t>
      </w:r>
      <w:r w:rsidRPr="00C4196E">
        <w:t xml:space="preserve"> this be in light of what you found in question </w:t>
      </w:r>
      <w:r w:rsidR="00CE55D8">
        <w:t>54</w:t>
      </w:r>
      <w:r w:rsidRPr="00C4196E">
        <w:t>?</w:t>
      </w:r>
    </w:p>
    <w:p w:rsidR="00333F36" w:rsidRPr="004224A2" w:rsidRDefault="004224A2" w:rsidP="004C6A9A">
      <w:pPr>
        <w:pStyle w:val="Answer"/>
      </w:pPr>
      <w:r>
        <w:t xml:space="preserve">According to a </w:t>
      </w:r>
      <w:r w:rsidR="00F6195C">
        <w:t>P</w:t>
      </w:r>
      <w:r>
        <w:t xml:space="preserve">earson Chi-Square test, </w:t>
      </w:r>
      <w:r>
        <w:rPr>
          <w:i/>
        </w:rPr>
        <w:t>Errors</w:t>
      </w:r>
      <w:r>
        <w:t xml:space="preserve"> </w:t>
      </w:r>
      <w:r w:rsidR="009467BD">
        <w:t>overall</w:t>
      </w:r>
      <w:r>
        <w:t xml:space="preserve"> is not Poisson-distributed (</w:t>
      </w:r>
      <w:r w:rsidR="00601B6A">
        <w:t>χ</w:t>
      </w:r>
      <w:r w:rsidR="00601B6A" w:rsidRPr="00601B6A">
        <w:rPr>
          <w:vertAlign w:val="superscript"/>
        </w:rPr>
        <w:t>2</w:t>
      </w:r>
      <w:r w:rsidR="00601B6A">
        <w:t>(1,</w:t>
      </w:r>
      <w:r w:rsidR="00601B6A" w:rsidRPr="004F2BD2">
        <w:rPr>
          <w:i/>
        </w:rPr>
        <w:t>N</w:t>
      </w:r>
      <w:r w:rsidR="00601B6A">
        <w:t>=36)</w:t>
      </w:r>
      <w:r w:rsidR="004F2BD2">
        <w:t> </w:t>
      </w:r>
      <w:r w:rsidR="00601B6A">
        <w:t>=</w:t>
      </w:r>
      <w:r w:rsidR="004F2BD2">
        <w:t> </w:t>
      </w:r>
      <w:r w:rsidR="00601B6A">
        <w:t xml:space="preserve">28,215.58, </w:t>
      </w:r>
      <w:r w:rsidR="00601B6A">
        <w:rPr>
          <w:i/>
        </w:rPr>
        <w:t>p</w:t>
      </w:r>
      <w:r w:rsidR="004F2BD2">
        <w:rPr>
          <w:i/>
        </w:rPr>
        <w:t> </w:t>
      </w:r>
      <w:r w:rsidR="00601B6A">
        <w:t>&lt;</w:t>
      </w:r>
      <w:r w:rsidR="004F2BD2">
        <w:t> </w:t>
      </w:r>
      <w:r w:rsidR="00601B6A">
        <w:t>.0001</w:t>
      </w:r>
      <w:r>
        <w:t xml:space="preserve">). </w:t>
      </w:r>
      <w:r w:rsidR="0043085F">
        <w:t xml:space="preserve">Even though each level of both factors is Poisson-distributed, there is no guarantee that when all distributions </w:t>
      </w:r>
      <w:r w:rsidR="00526FA2">
        <w:t>are combined</w:t>
      </w:r>
      <w:r w:rsidR="0043085F">
        <w:t>, the overall distribution remains Poisson.</w:t>
      </w:r>
      <w:r w:rsidR="0059154B">
        <w:t xml:space="preserve"> (For example, two combined </w:t>
      </w:r>
      <w:r w:rsidR="00B521DE">
        <w:t>normal distributions</w:t>
      </w:r>
      <w:r w:rsidR="0059154B">
        <w:t xml:space="preserve"> can create a bimodal distribution</w:t>
      </w:r>
      <w:r w:rsidR="000B0162">
        <w:t xml:space="preserve"> that is no longer </w:t>
      </w:r>
      <w:r w:rsidR="00B521DE">
        <w:t>normal at all</w:t>
      </w:r>
      <w:r w:rsidR="0059154B">
        <w:t>.)</w:t>
      </w:r>
      <w:r w:rsidR="0043085F">
        <w:t xml:space="preserve"> The lambda parameters give an indication of the “center” of the distribution, and as we can see, </w:t>
      </w:r>
      <w:r w:rsidR="00794E52">
        <w:t>these lambda values</w:t>
      </w:r>
      <w:r w:rsidR="0043085F">
        <w:t xml:space="preserve"> differ. If </w:t>
      </w:r>
      <w:r w:rsidR="0079592C">
        <w:t>the lambda</w:t>
      </w:r>
      <w:r w:rsidR="0043085F">
        <w:t xml:space="preserve"> parameters were all </w:t>
      </w:r>
      <w:r w:rsidR="00F53C1C">
        <w:t>close</w:t>
      </w:r>
      <w:r w:rsidR="0043085F">
        <w:t>, then perhaps the resulting distribution would retain its Poisson shape</w:t>
      </w:r>
      <w:r w:rsidR="00E40A0D">
        <w:t>.</w:t>
      </w:r>
    </w:p>
    <w:p w:rsidR="00C4196E" w:rsidRDefault="00EB77B2" w:rsidP="00C4196E">
      <w:pPr>
        <w:pStyle w:val="ListParagraph"/>
      </w:pPr>
      <w:r w:rsidRPr="00C4196E">
        <w:lastRenderedPageBreak/>
        <w:t>Now to go to Analyze &gt; Fit Model and run a Generalized Linear Model with Poisson distribution, Log link, and overdispersion checked. Report and interpret the conclusions from the Effect Tests table.</w:t>
      </w:r>
    </w:p>
    <w:p w:rsidR="00D20137" w:rsidRDefault="001B2188" w:rsidP="004C6A9A">
      <w:pPr>
        <w:pStyle w:val="Answer"/>
      </w:pPr>
      <w:r>
        <w:t xml:space="preserve">Poisson regression </w:t>
      </w:r>
      <w:r w:rsidR="00B61A8A">
        <w:t>s</w:t>
      </w:r>
      <w:r w:rsidR="00323AB8">
        <w:t xml:space="preserve">hows a significant main effect </w:t>
      </w:r>
      <w:r w:rsidR="00960CD3">
        <w:t>of</w:t>
      </w:r>
      <w:r w:rsidR="00323AB8">
        <w:t xml:space="preserve"> </w:t>
      </w:r>
      <w:r w:rsidR="00323AB8">
        <w:rPr>
          <w:i/>
        </w:rPr>
        <w:t>Device</w:t>
      </w:r>
      <w:r w:rsidR="00323AB8">
        <w:t xml:space="preserve"> </w:t>
      </w:r>
      <w:r w:rsidR="00960CD3">
        <w:t xml:space="preserve">on </w:t>
      </w:r>
      <w:r w:rsidR="00960CD3">
        <w:rPr>
          <w:i/>
        </w:rPr>
        <w:t xml:space="preserve">Errors </w:t>
      </w:r>
      <w:r w:rsidR="00B53F6B">
        <w:t>(</w:t>
      </w:r>
      <w:r w:rsidR="004B531E">
        <w:t>χ</w:t>
      </w:r>
      <w:r w:rsidR="004B531E" w:rsidRPr="00601B6A">
        <w:rPr>
          <w:vertAlign w:val="superscript"/>
        </w:rPr>
        <w:t>2</w:t>
      </w:r>
      <w:r w:rsidR="004B531E">
        <w:t>(</w:t>
      </w:r>
      <w:r w:rsidR="00215857">
        <w:t>2</w:t>
      </w:r>
      <w:r w:rsidR="004B531E">
        <w:t>,</w:t>
      </w:r>
      <w:r w:rsidR="004B531E" w:rsidRPr="00F956BA">
        <w:rPr>
          <w:i/>
        </w:rPr>
        <w:t>N</w:t>
      </w:r>
      <w:r w:rsidR="004B531E">
        <w:t>=36)</w:t>
      </w:r>
      <w:r w:rsidR="00F956BA">
        <w:t> </w:t>
      </w:r>
      <w:r w:rsidR="004B531E">
        <w:t>=</w:t>
      </w:r>
      <w:r w:rsidR="00F956BA">
        <w:t> </w:t>
      </w:r>
      <w:r w:rsidR="00215857">
        <w:t>62</w:t>
      </w:r>
      <w:r w:rsidR="004B531E">
        <w:t>.</w:t>
      </w:r>
      <w:r w:rsidR="00215857">
        <w:t>00</w:t>
      </w:r>
      <w:r w:rsidR="004B531E">
        <w:t xml:space="preserve">, </w:t>
      </w:r>
      <w:r w:rsidR="004B531E">
        <w:rPr>
          <w:i/>
        </w:rPr>
        <w:t>p</w:t>
      </w:r>
      <w:r w:rsidR="00F956BA">
        <w:rPr>
          <w:i/>
        </w:rPr>
        <w:t> </w:t>
      </w:r>
      <w:r w:rsidR="004B531E">
        <w:t>&lt;</w:t>
      </w:r>
      <w:r w:rsidR="00F956BA">
        <w:t> </w:t>
      </w:r>
      <w:r w:rsidR="004B531E">
        <w:t>.0001</w:t>
      </w:r>
      <w:r w:rsidR="00B53F6B">
        <w:t xml:space="preserve">). The mouse committed the fewest errors </w:t>
      </w:r>
      <w:r w:rsidR="00E71104">
        <w:t>with</w:t>
      </w:r>
      <w:r w:rsidR="00B53F6B">
        <w:t xml:space="preserve"> an average of 6.42 (</w:t>
      </w:r>
      <w:r w:rsidR="00B53F6B">
        <w:rPr>
          <w:i/>
        </w:rPr>
        <w:t>SD</w:t>
      </w:r>
      <w:r w:rsidR="00F956BA">
        <w:rPr>
          <w:i/>
        </w:rPr>
        <w:t> </w:t>
      </w:r>
      <w:r w:rsidR="00B53F6B">
        <w:t>=</w:t>
      </w:r>
      <w:r w:rsidR="00F956BA">
        <w:t> </w:t>
      </w:r>
      <w:r w:rsidR="00B53F6B">
        <w:t>4.14). The touchpad and trackball had similar errors</w:t>
      </w:r>
      <w:r w:rsidR="00E71104">
        <w:t xml:space="preserve"> with </w:t>
      </w:r>
      <w:r w:rsidR="00B53F6B">
        <w:t>averages of 16.67 (</w:t>
      </w:r>
      <w:r w:rsidR="00B53F6B">
        <w:rPr>
          <w:i/>
        </w:rPr>
        <w:t>SD</w:t>
      </w:r>
      <w:r w:rsidR="00F956BA">
        <w:rPr>
          <w:i/>
        </w:rPr>
        <w:t> </w:t>
      </w:r>
      <w:r w:rsidR="00B53F6B">
        <w:t>=</w:t>
      </w:r>
      <w:r w:rsidR="00F956BA">
        <w:t> </w:t>
      </w:r>
      <w:r w:rsidR="00B53F6B">
        <w:t>8.02) and 18.08 (</w:t>
      </w:r>
      <w:r w:rsidR="00B53F6B">
        <w:rPr>
          <w:i/>
        </w:rPr>
        <w:t>SD</w:t>
      </w:r>
      <w:r w:rsidR="00F956BA">
        <w:rPr>
          <w:i/>
        </w:rPr>
        <w:t> </w:t>
      </w:r>
      <w:r w:rsidR="00B53F6B">
        <w:t>=</w:t>
      </w:r>
      <w:r w:rsidR="00F956BA">
        <w:t> </w:t>
      </w:r>
      <w:r w:rsidR="00B53F6B">
        <w:t>6.93), respectively.</w:t>
      </w:r>
      <w:r w:rsidR="00B4111E">
        <w:t xml:space="preserve"> </w:t>
      </w:r>
      <w:r w:rsidR="00960CD3">
        <w:t xml:space="preserve">Poisson regression also shows a significant main effect of </w:t>
      </w:r>
      <w:r w:rsidR="00960CD3">
        <w:rPr>
          <w:i/>
        </w:rPr>
        <w:t>Cursor</w:t>
      </w:r>
      <w:r w:rsidR="00960CD3">
        <w:t xml:space="preserve"> on </w:t>
      </w:r>
      <w:r w:rsidR="00960CD3">
        <w:rPr>
          <w:i/>
        </w:rPr>
        <w:t>Errors</w:t>
      </w:r>
      <w:r w:rsidR="00960CD3">
        <w:t xml:space="preserve"> (χ</w:t>
      </w:r>
      <w:r w:rsidR="00960CD3" w:rsidRPr="00601B6A">
        <w:rPr>
          <w:vertAlign w:val="superscript"/>
        </w:rPr>
        <w:t>2</w:t>
      </w:r>
      <w:r w:rsidR="00960CD3">
        <w:t>(2,</w:t>
      </w:r>
      <w:r w:rsidR="00960CD3" w:rsidRPr="00336674">
        <w:rPr>
          <w:i/>
        </w:rPr>
        <w:t>N</w:t>
      </w:r>
      <w:r w:rsidR="00960CD3">
        <w:t>=36)</w:t>
      </w:r>
      <w:r w:rsidR="00336674">
        <w:t> </w:t>
      </w:r>
      <w:r w:rsidR="00960CD3">
        <w:t>=</w:t>
      </w:r>
      <w:r w:rsidR="00336674">
        <w:t> </w:t>
      </w:r>
      <w:r w:rsidR="00960CD3">
        <w:t xml:space="preserve">50.67, </w:t>
      </w:r>
      <w:r w:rsidR="00960CD3">
        <w:rPr>
          <w:i/>
        </w:rPr>
        <w:t>p</w:t>
      </w:r>
      <w:r w:rsidR="00336674">
        <w:rPr>
          <w:i/>
        </w:rPr>
        <w:t> </w:t>
      </w:r>
      <w:r w:rsidR="00960CD3">
        <w:t>&lt;</w:t>
      </w:r>
      <w:r w:rsidR="00336674">
        <w:t> </w:t>
      </w:r>
      <w:r w:rsidR="00960CD3">
        <w:t xml:space="preserve">.0001). </w:t>
      </w:r>
      <w:r w:rsidR="00E71104">
        <w:t>The bubble cursor committed the fewest errors with an average of 7.00 (</w:t>
      </w:r>
      <w:r w:rsidR="00E71104">
        <w:rPr>
          <w:i/>
        </w:rPr>
        <w:t>SD</w:t>
      </w:r>
      <w:r w:rsidR="00E71104">
        <w:t xml:space="preserve">=5.72). The point and area cursors had similar errors with averages of </w:t>
      </w:r>
      <w:r w:rsidR="0087635E">
        <w:t>16.17 (</w:t>
      </w:r>
      <w:r w:rsidR="0087635E">
        <w:rPr>
          <w:i/>
        </w:rPr>
        <w:t>SD</w:t>
      </w:r>
      <w:r w:rsidR="0010247B">
        <w:rPr>
          <w:i/>
        </w:rPr>
        <w:t> </w:t>
      </w:r>
      <w:r w:rsidR="0087635E">
        <w:t>=</w:t>
      </w:r>
      <w:r w:rsidR="0010247B">
        <w:t> </w:t>
      </w:r>
      <w:r w:rsidR="0087635E">
        <w:t>6.00) and 18.00 (</w:t>
      </w:r>
      <w:r w:rsidR="0087635E">
        <w:rPr>
          <w:i/>
        </w:rPr>
        <w:t>SD</w:t>
      </w:r>
      <w:r w:rsidR="0010247B">
        <w:rPr>
          <w:i/>
        </w:rPr>
        <w:t> </w:t>
      </w:r>
      <w:r w:rsidR="0087635E">
        <w:t>=</w:t>
      </w:r>
      <w:r w:rsidR="0010247B">
        <w:t> </w:t>
      </w:r>
      <w:r w:rsidR="0087635E">
        <w:t xml:space="preserve">8.57), respectively. </w:t>
      </w:r>
      <w:r w:rsidR="00346B17">
        <w:t>Finally, Poisson regression show</w:t>
      </w:r>
      <w:r w:rsidR="00810DC9">
        <w:t xml:space="preserve">s </w:t>
      </w:r>
      <w:r w:rsidR="005A2A54">
        <w:t xml:space="preserve">a significant </w:t>
      </w:r>
      <w:r w:rsidR="005A2A54">
        <w:rPr>
          <w:i/>
        </w:rPr>
        <w:t>Device*Cursor</w:t>
      </w:r>
      <w:r w:rsidR="005A2A54">
        <w:t xml:space="preserve"> interaction (χ</w:t>
      </w:r>
      <w:r w:rsidR="005A2A54" w:rsidRPr="00601B6A">
        <w:rPr>
          <w:vertAlign w:val="superscript"/>
        </w:rPr>
        <w:t>2</w:t>
      </w:r>
      <w:r w:rsidR="005A2A54">
        <w:t>(4,</w:t>
      </w:r>
      <w:r w:rsidR="005A2A54" w:rsidRPr="00E92743">
        <w:rPr>
          <w:i/>
        </w:rPr>
        <w:t>N</w:t>
      </w:r>
      <w:r w:rsidR="005A2A54">
        <w:t>=36)</w:t>
      </w:r>
      <w:r w:rsidR="00E92743">
        <w:t> </w:t>
      </w:r>
      <w:r w:rsidR="005A2A54">
        <w:t>=</w:t>
      </w:r>
      <w:r w:rsidR="00E92743">
        <w:t> </w:t>
      </w:r>
      <w:r w:rsidR="005A2A54">
        <w:t xml:space="preserve">9.82, </w:t>
      </w:r>
      <w:r w:rsidR="005A2A54">
        <w:rPr>
          <w:i/>
        </w:rPr>
        <w:t>p</w:t>
      </w:r>
      <w:r w:rsidR="00E92743">
        <w:rPr>
          <w:i/>
        </w:rPr>
        <w:t> </w:t>
      </w:r>
      <w:r w:rsidR="005A2A54">
        <w:t>&lt;</w:t>
      </w:r>
      <w:r w:rsidR="00E92743">
        <w:t> </w:t>
      </w:r>
      <w:r w:rsidR="005A2A54">
        <w:t>.0</w:t>
      </w:r>
      <w:r w:rsidR="0017598A">
        <w:t>5</w:t>
      </w:r>
      <w:r w:rsidR="005A2A54">
        <w:t xml:space="preserve">). </w:t>
      </w:r>
      <w:r w:rsidR="00ED2072">
        <w:t>The graph below shows that the area cursor with the touchpad is mostl</w:t>
      </w:r>
      <w:r w:rsidR="00B95267">
        <w:t>y responsible for this significant interaction.</w:t>
      </w:r>
    </w:p>
    <w:p w:rsidR="00166860" w:rsidRPr="005A2A54" w:rsidRDefault="00166860" w:rsidP="006127E9">
      <w:pPr>
        <w:pStyle w:val="ListParagraph"/>
        <w:numPr>
          <w:ilvl w:val="0"/>
          <w:numId w:val="0"/>
        </w:numPr>
        <w:ind w:left="720"/>
        <w:contextualSpacing w:val="0"/>
        <w:jc w:val="center"/>
      </w:pPr>
      <w:r>
        <w:rPr>
          <w:noProof/>
        </w:rPr>
        <w:drawing>
          <wp:inline distT="0" distB="0" distL="0" distR="0" wp14:anchorId="7BBC6235" wp14:editId="05107F66">
            <wp:extent cx="3083560" cy="182880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3083560" cy="1828800"/>
                    </a:xfrm>
                    <a:prstGeom prst="rect">
                      <a:avLst/>
                    </a:prstGeom>
                    <a:noFill/>
                    <a:ln w="9525">
                      <a:noFill/>
                      <a:miter lim="800000"/>
                      <a:headEnd/>
                      <a:tailEnd/>
                    </a:ln>
                  </pic:spPr>
                </pic:pic>
              </a:graphicData>
            </a:graphic>
          </wp:inline>
        </w:drawing>
      </w:r>
    </w:p>
    <w:p w:rsidR="00C4196E" w:rsidRDefault="006362F5" w:rsidP="00C4196E">
      <w:pPr>
        <w:pStyle w:val="ListParagraph"/>
      </w:pPr>
      <w:r w:rsidRPr="00C4196E">
        <w:t xml:space="preserve">Also run an analysis of variance on these data for comparisons. Report and interpret the conclusions. How do the results compare to those from the Poisson regression in question </w:t>
      </w:r>
      <w:r>
        <w:t>5</w:t>
      </w:r>
      <w:r w:rsidR="009E7B60">
        <w:t>6</w:t>
      </w:r>
      <w:r w:rsidRPr="00C4196E">
        <w:t>?</w:t>
      </w:r>
    </w:p>
    <w:p w:rsidR="00491F09" w:rsidRDefault="00226CE0" w:rsidP="004C6A9A">
      <w:pPr>
        <w:pStyle w:val="Answer"/>
      </w:pPr>
      <w:r>
        <w:t xml:space="preserve">An ANOVA shows a significant main effect of </w:t>
      </w:r>
      <w:r>
        <w:rPr>
          <w:i/>
        </w:rPr>
        <w:t>Device</w:t>
      </w:r>
      <w:r>
        <w:t xml:space="preserve"> on </w:t>
      </w:r>
      <w:r>
        <w:rPr>
          <w:i/>
        </w:rPr>
        <w:t xml:space="preserve">Errors </w:t>
      </w:r>
      <w:r>
        <w:t>(F(2,27)</w:t>
      </w:r>
      <w:r w:rsidR="0092720B">
        <w:t> </w:t>
      </w:r>
      <w:r>
        <w:t>=</w:t>
      </w:r>
      <w:r w:rsidR="0092720B">
        <w:t> </w:t>
      </w:r>
      <w:r>
        <w:t xml:space="preserve">32.15, </w:t>
      </w:r>
      <w:r>
        <w:rPr>
          <w:i/>
        </w:rPr>
        <w:t>p</w:t>
      </w:r>
      <w:r w:rsidR="0092720B">
        <w:rPr>
          <w:i/>
        </w:rPr>
        <w:t> </w:t>
      </w:r>
      <w:r>
        <w:t>&lt;</w:t>
      </w:r>
      <w:r w:rsidR="0092720B">
        <w:t> </w:t>
      </w:r>
      <w:r>
        <w:t>.0001). The mouse committed the fewest errors with an average of 6.42 (</w:t>
      </w:r>
      <w:r>
        <w:rPr>
          <w:i/>
        </w:rPr>
        <w:t>SD</w:t>
      </w:r>
      <w:r w:rsidR="0092720B">
        <w:rPr>
          <w:i/>
        </w:rPr>
        <w:t> </w:t>
      </w:r>
      <w:r>
        <w:t>=</w:t>
      </w:r>
      <w:r w:rsidR="0092720B">
        <w:t> </w:t>
      </w:r>
      <w:r>
        <w:t>4.14). The touchpad and trackball had similar errors with averages of 16.67 (</w:t>
      </w:r>
      <w:r>
        <w:rPr>
          <w:i/>
        </w:rPr>
        <w:t>SD</w:t>
      </w:r>
      <w:r w:rsidR="0092720B">
        <w:rPr>
          <w:i/>
        </w:rPr>
        <w:t> </w:t>
      </w:r>
      <w:r>
        <w:t>=</w:t>
      </w:r>
      <w:r w:rsidR="0092720B">
        <w:t> </w:t>
      </w:r>
      <w:r>
        <w:t>8.02) and 18.08 (</w:t>
      </w:r>
      <w:r>
        <w:rPr>
          <w:i/>
        </w:rPr>
        <w:t>SD</w:t>
      </w:r>
      <w:r w:rsidR="0092720B">
        <w:rPr>
          <w:i/>
        </w:rPr>
        <w:t> </w:t>
      </w:r>
      <w:r>
        <w:t>=</w:t>
      </w:r>
      <w:r w:rsidR="0092720B">
        <w:t> </w:t>
      </w:r>
      <w:r>
        <w:t xml:space="preserve">6.93), respectively. An ANOVA also shows a significant main effect of </w:t>
      </w:r>
      <w:r>
        <w:rPr>
          <w:i/>
        </w:rPr>
        <w:t>Cursor</w:t>
      </w:r>
      <w:r>
        <w:t xml:space="preserve"> on </w:t>
      </w:r>
      <w:r>
        <w:rPr>
          <w:i/>
        </w:rPr>
        <w:t>Errors</w:t>
      </w:r>
      <w:r>
        <w:t xml:space="preserve"> (</w:t>
      </w:r>
      <w:r w:rsidR="009D2545">
        <w:t>F(2,27)</w:t>
      </w:r>
      <w:r w:rsidR="0092720B">
        <w:t> </w:t>
      </w:r>
      <w:r w:rsidR="009D2545">
        <w:t>=</w:t>
      </w:r>
      <w:r w:rsidR="0092720B">
        <w:t> </w:t>
      </w:r>
      <w:r w:rsidR="009D2545">
        <w:t xml:space="preserve">27.55, </w:t>
      </w:r>
      <w:r w:rsidR="009D2545">
        <w:rPr>
          <w:i/>
        </w:rPr>
        <w:t>p</w:t>
      </w:r>
      <w:r w:rsidR="0092720B">
        <w:rPr>
          <w:i/>
        </w:rPr>
        <w:t> </w:t>
      </w:r>
      <w:r w:rsidR="009D2545">
        <w:t>&lt;</w:t>
      </w:r>
      <w:r w:rsidR="0092720B">
        <w:t> </w:t>
      </w:r>
      <w:r w:rsidR="009D2545">
        <w:t>.0001</w:t>
      </w:r>
      <w:r>
        <w:t>). The bubble cursor committed the fewest errors with an average of 7.00 (</w:t>
      </w:r>
      <w:r>
        <w:rPr>
          <w:i/>
        </w:rPr>
        <w:t>SD</w:t>
      </w:r>
      <w:r w:rsidR="0092720B">
        <w:rPr>
          <w:i/>
        </w:rPr>
        <w:t> </w:t>
      </w:r>
      <w:r>
        <w:t>=</w:t>
      </w:r>
      <w:r w:rsidR="0092720B">
        <w:t> </w:t>
      </w:r>
      <w:r>
        <w:t>5.72). The point and area cursors had similar errors with averages of 16.17 (</w:t>
      </w:r>
      <w:r>
        <w:rPr>
          <w:i/>
        </w:rPr>
        <w:t>SD</w:t>
      </w:r>
      <w:r w:rsidR="0092720B">
        <w:rPr>
          <w:i/>
        </w:rPr>
        <w:t> </w:t>
      </w:r>
      <w:r>
        <w:t>=</w:t>
      </w:r>
      <w:r w:rsidR="0092720B">
        <w:t> </w:t>
      </w:r>
      <w:r>
        <w:t>6.00) and 18.00 (</w:t>
      </w:r>
      <w:r>
        <w:rPr>
          <w:i/>
        </w:rPr>
        <w:t>SD</w:t>
      </w:r>
      <w:r w:rsidR="0092720B">
        <w:rPr>
          <w:i/>
        </w:rPr>
        <w:t> </w:t>
      </w:r>
      <w:r>
        <w:t>=</w:t>
      </w:r>
      <w:r w:rsidR="0092720B">
        <w:t> </w:t>
      </w:r>
      <w:r>
        <w:t xml:space="preserve">8.57), respectively. Finally, </w:t>
      </w:r>
      <w:r w:rsidR="00B5314E">
        <w:t>an ANOVA</w:t>
      </w:r>
      <w:r>
        <w:t xml:space="preserve"> shows a significant </w:t>
      </w:r>
      <w:r>
        <w:rPr>
          <w:i/>
        </w:rPr>
        <w:t>Device*Cursor</w:t>
      </w:r>
      <w:r>
        <w:t xml:space="preserve"> interaction (</w:t>
      </w:r>
      <w:r w:rsidR="002F4A8D">
        <w:t>F(</w:t>
      </w:r>
      <w:r w:rsidR="00560497">
        <w:t>4</w:t>
      </w:r>
      <w:r w:rsidR="002F4A8D">
        <w:t>,27)</w:t>
      </w:r>
      <w:r w:rsidR="0092720B">
        <w:t> </w:t>
      </w:r>
      <w:r w:rsidR="002F4A8D">
        <w:t>=</w:t>
      </w:r>
      <w:r w:rsidR="0092720B">
        <w:t> </w:t>
      </w:r>
      <w:r w:rsidR="002F4225">
        <w:t>3</w:t>
      </w:r>
      <w:r w:rsidR="002F4A8D">
        <w:t>.</w:t>
      </w:r>
      <w:r w:rsidR="002F4225">
        <w:t>01</w:t>
      </w:r>
      <w:r w:rsidR="002F4A8D">
        <w:t xml:space="preserve">, </w:t>
      </w:r>
      <w:r w:rsidR="002F4A8D">
        <w:rPr>
          <w:i/>
        </w:rPr>
        <w:t>p</w:t>
      </w:r>
      <w:r w:rsidR="0092720B">
        <w:rPr>
          <w:i/>
        </w:rPr>
        <w:t> </w:t>
      </w:r>
      <w:r w:rsidR="002F4A8D">
        <w:t>&lt;</w:t>
      </w:r>
      <w:r w:rsidR="0092720B">
        <w:t> </w:t>
      </w:r>
      <w:r w:rsidR="002F4A8D">
        <w:t>.0</w:t>
      </w:r>
      <w:r w:rsidR="009A02A9">
        <w:t>5</w:t>
      </w:r>
      <w:r>
        <w:t>).</w:t>
      </w:r>
    </w:p>
    <w:p w:rsidR="00E00453" w:rsidRPr="00D0674E" w:rsidRDefault="00745670" w:rsidP="004C6A9A">
      <w:pPr>
        <w:pStyle w:val="Answer"/>
      </w:pPr>
      <w:r>
        <w:t xml:space="preserve">These conclusions are identical to those using Poisson regression in question </w:t>
      </w:r>
      <w:r w:rsidR="00DF64CB">
        <w:t>5</w:t>
      </w:r>
      <w:r w:rsidR="000A5176">
        <w:t>6</w:t>
      </w:r>
      <w:r>
        <w:t xml:space="preserve">. </w:t>
      </w:r>
      <w:r w:rsidR="00D0674E">
        <w:t xml:space="preserve">The </w:t>
      </w:r>
      <w:r w:rsidR="00D0674E">
        <w:rPr>
          <w:i/>
        </w:rPr>
        <w:t>p</w:t>
      </w:r>
      <w:r w:rsidR="00D0674E">
        <w:t xml:space="preserve">-value for the interaction from Poisson regression was .0435, while the </w:t>
      </w:r>
      <w:r w:rsidR="00D0674E">
        <w:rPr>
          <w:i/>
        </w:rPr>
        <w:t>p</w:t>
      </w:r>
      <w:r w:rsidR="00D0674E">
        <w:t>-value from the ANOVA is .0354</w:t>
      </w:r>
      <w:r w:rsidR="00965258">
        <w:t>, suggesting the ANOVA’s power is a little stronger</w:t>
      </w:r>
      <w:r w:rsidR="00C20EF8">
        <w:t xml:space="preserve"> but similar</w:t>
      </w:r>
      <w:r w:rsidR="00425BE4">
        <w:t xml:space="preserve"> in this case</w:t>
      </w:r>
      <w:r w:rsidR="00C20EF8">
        <w:t>.</w:t>
      </w:r>
    </w:p>
    <w:p w:rsidR="00C4196E" w:rsidRPr="00C4196E" w:rsidRDefault="00A24C05" w:rsidP="00C4196E">
      <w:r w:rsidRPr="00C4196E">
        <w:t xml:space="preserve">Find the Device*Cursor report and use the red-arrow menu to </w:t>
      </w:r>
      <w:r>
        <w:t>select LS</w:t>
      </w:r>
      <w:r w:rsidRPr="00C4196E">
        <w:t xml:space="preserve">Means Plot. The default places the </w:t>
      </w:r>
      <w:r w:rsidRPr="00C4196E">
        <w:rPr>
          <w:i/>
        </w:rPr>
        <w:t>Cursor</w:t>
      </w:r>
      <w:r w:rsidRPr="00C4196E">
        <w:t xml:space="preserve"> factor on the </w:t>
      </w:r>
      <w:r w:rsidRPr="00C4196E">
        <w:rPr>
          <w:i/>
        </w:rPr>
        <w:t>x</w:t>
      </w:r>
      <w:r w:rsidRPr="00C4196E">
        <w:t xml:space="preserve">-axis and the </w:t>
      </w:r>
      <w:r w:rsidRPr="00C4196E">
        <w:rPr>
          <w:i/>
        </w:rPr>
        <w:t>Device</w:t>
      </w:r>
      <w:r w:rsidRPr="00C4196E">
        <w:t xml:space="preserve"> factor as the line types. Now remove this plot and once again use </w:t>
      </w:r>
      <w:r>
        <w:t>the red-arrow menu to select LS</w:t>
      </w:r>
      <w:r w:rsidRPr="00C4196E">
        <w:t xml:space="preserve">Means Plot, </w:t>
      </w:r>
      <w:r w:rsidRPr="00C4196E">
        <w:rPr>
          <w:i/>
        </w:rPr>
        <w:t xml:space="preserve">but before you click to open the menu, hold down </w:t>
      </w:r>
      <w:r w:rsidRPr="00AF11F3">
        <w:rPr>
          <w:i/>
          <w:smallCaps/>
        </w:rPr>
        <w:t>Shift</w:t>
      </w:r>
      <w:r w:rsidRPr="00C4196E">
        <w:t xml:space="preserve">. This will “slice” the graph the other way, placing </w:t>
      </w:r>
      <w:r w:rsidRPr="00C4196E">
        <w:rPr>
          <w:i/>
        </w:rPr>
        <w:t>Device</w:t>
      </w:r>
      <w:r w:rsidRPr="00C4196E">
        <w:t xml:space="preserve"> on the </w:t>
      </w:r>
      <w:r w:rsidRPr="00C4196E">
        <w:rPr>
          <w:i/>
        </w:rPr>
        <w:t>x</w:t>
      </w:r>
      <w:r w:rsidRPr="00C4196E">
        <w:t xml:space="preserve">-axis and </w:t>
      </w:r>
      <w:r w:rsidRPr="00C4196E">
        <w:rPr>
          <w:i/>
        </w:rPr>
        <w:t>Cursor</w:t>
      </w:r>
      <w:r w:rsidRPr="00C4196E">
        <w:t xml:space="preserve"> as the line types.</w:t>
      </w:r>
    </w:p>
    <w:p w:rsidR="00C4196E" w:rsidRDefault="006A76D4" w:rsidP="00C4196E">
      <w:pPr>
        <w:pStyle w:val="ListParagraph"/>
      </w:pPr>
      <w:r>
        <w:t>I</w:t>
      </w:r>
      <w:r w:rsidRPr="00C4196E">
        <w:t xml:space="preserve">n looking at this graph, does the reason for the significant </w:t>
      </w:r>
      <w:r w:rsidRPr="00C4196E">
        <w:rPr>
          <w:i/>
        </w:rPr>
        <w:t>Device*Cursor</w:t>
      </w:r>
      <w:r w:rsidRPr="00C4196E">
        <w:t xml:space="preserve"> interaction become clear? What is it?</w:t>
      </w:r>
      <w:r>
        <w:t xml:space="preserve"> Explain your reasoning.</w:t>
      </w:r>
    </w:p>
    <w:p w:rsidR="001C672F" w:rsidRPr="00F25383" w:rsidRDefault="001476DA" w:rsidP="000E2296">
      <w:pPr>
        <w:pStyle w:val="Answer"/>
      </w:pPr>
      <w:r>
        <w:lastRenderedPageBreak/>
        <w:t xml:space="preserve">The </w:t>
      </w:r>
      <w:r w:rsidR="001C672F">
        <w:t xml:space="preserve">graph </w:t>
      </w:r>
      <w:r w:rsidR="00D01A75">
        <w:t xml:space="preserve">created </w:t>
      </w:r>
      <w:r w:rsidR="001C672F">
        <w:t xml:space="preserve">is the one shown in the answer to question </w:t>
      </w:r>
      <w:r w:rsidR="00191EED">
        <w:t>5</w:t>
      </w:r>
      <w:r w:rsidR="0056047A">
        <w:t>6</w:t>
      </w:r>
      <w:r w:rsidR="001C672F">
        <w:t xml:space="preserve">. </w:t>
      </w:r>
      <w:r w:rsidR="008C4056">
        <w:t>Nonparallel lines indicate a significant interaction because a disproportionate effect is at work by one level of a factor on a</w:t>
      </w:r>
      <w:r w:rsidR="0025131C">
        <w:t>nother</w:t>
      </w:r>
      <w:r w:rsidR="008C4056">
        <w:t xml:space="preserve"> level of </w:t>
      </w:r>
      <w:r w:rsidR="0025131C">
        <w:t>a different</w:t>
      </w:r>
      <w:r w:rsidR="008C4056">
        <w:t xml:space="preserve"> factor. </w:t>
      </w:r>
      <w:r w:rsidR="00F25383">
        <w:t xml:space="preserve">In the graph, the effect of </w:t>
      </w:r>
      <w:r w:rsidR="00F25383" w:rsidRPr="00F25383">
        <w:rPr>
          <w:i/>
        </w:rPr>
        <w:t>Device</w:t>
      </w:r>
      <w:r w:rsidR="00F25383">
        <w:t xml:space="preserve"> as we move from left-to-right along the </w:t>
      </w:r>
      <w:r w:rsidR="00F25383">
        <w:rPr>
          <w:i/>
        </w:rPr>
        <w:t>x</w:t>
      </w:r>
      <w:r w:rsidR="00F25383">
        <w:t xml:space="preserve">-axis is </w:t>
      </w:r>
      <w:r w:rsidR="00DE4A2C">
        <w:t>proportional</w:t>
      </w:r>
      <w:r w:rsidR="00F25383">
        <w:t xml:space="preserve"> on the point and bubble cursors, and </w:t>
      </w:r>
      <w:r w:rsidR="005D2E32">
        <w:t>proportional</w:t>
      </w:r>
      <w:r w:rsidR="00F25383">
        <w:t xml:space="preserve"> for the mouse and trackball on the area cursor. But the touchpad with the area cursor is</w:t>
      </w:r>
      <w:r w:rsidR="009457BF">
        <w:t xml:space="preserve"> way</w:t>
      </w:r>
      <w:r w:rsidR="00F25383">
        <w:t xml:space="preserve"> out-of-parallel, and is the main culprit for the significant interaction.</w:t>
      </w:r>
    </w:p>
    <w:p w:rsidR="00C4196E" w:rsidRPr="00C4196E" w:rsidRDefault="00513564" w:rsidP="00C4196E">
      <w:r w:rsidRPr="00915622">
        <w:rPr>
          <w:b/>
        </w:rPr>
        <w:t xml:space="preserve">Part </w:t>
      </w:r>
      <w:r w:rsidR="00676349">
        <w:rPr>
          <w:b/>
        </w:rPr>
        <w:t>8</w:t>
      </w:r>
      <w:r w:rsidRPr="00915622">
        <w:rPr>
          <w:b/>
        </w:rPr>
        <w:t>, Contrast test</w:t>
      </w:r>
      <w:r>
        <w:rPr>
          <w:b/>
        </w:rPr>
        <w:t>s</w:t>
      </w:r>
      <w:r w:rsidRPr="00915622">
        <w:rPr>
          <w:b/>
        </w:rPr>
        <w:t>.</w:t>
      </w:r>
      <w:r w:rsidRPr="00915622">
        <w:t xml:space="preserve"> </w:t>
      </w:r>
      <w:r>
        <w:t xml:space="preserve"> Continuing with your</w:t>
      </w:r>
      <w:r w:rsidRPr="00C4196E">
        <w:t xml:space="preserve"> analysis of variance output</w:t>
      </w:r>
      <w:r>
        <w:t xml:space="preserve"> from questions 5</w:t>
      </w:r>
      <w:r w:rsidR="00BF2875">
        <w:t>7</w:t>
      </w:r>
      <w:r>
        <w:t>-5</w:t>
      </w:r>
      <w:r w:rsidR="00BF2875">
        <w:t>8</w:t>
      </w:r>
      <w:r w:rsidRPr="00C4196E">
        <w:t xml:space="preserve">, </w:t>
      </w:r>
      <w:r>
        <w:t xml:space="preserve">run a contrast test </w:t>
      </w:r>
      <w:r w:rsidRPr="00C4196E">
        <w:t>by using the red-arrow menu on the Device*Cursor report to select LSMeans Contrast. Use the + and – buttons to select the levels you want to compare. From the graph, it appears possible that the point cursor and area cursor each do not significantly differ between the mouse and trackball.</w:t>
      </w:r>
    </w:p>
    <w:p w:rsidR="00C4196E" w:rsidRDefault="00C4196E" w:rsidP="00C4196E">
      <w:pPr>
        <w:pStyle w:val="ListParagraph"/>
      </w:pPr>
      <w:r w:rsidRPr="00C4196E">
        <w:t>Perform a contrast to see if the point cursor and area cursor differ within the mouse. Report and interpret your finding.</w:t>
      </w:r>
    </w:p>
    <w:p w:rsidR="007C7CD2" w:rsidRPr="00212C09" w:rsidRDefault="007C7CD2" w:rsidP="000E2296">
      <w:pPr>
        <w:pStyle w:val="Answer"/>
      </w:pPr>
      <w:r>
        <w:t xml:space="preserve">A contrast test shows that for the mouse, the point cursor and area cursor do not significantly differ on </w:t>
      </w:r>
      <w:r>
        <w:rPr>
          <w:i/>
        </w:rPr>
        <w:t>Errors</w:t>
      </w:r>
      <w:r>
        <w:t xml:space="preserve"> (F(1,27)</w:t>
      </w:r>
      <w:r w:rsidR="00EA0B39">
        <w:t> </w:t>
      </w:r>
      <w:r w:rsidR="00DE5093">
        <w:t>=</w:t>
      </w:r>
      <w:r w:rsidR="00EA0B39">
        <w:t> </w:t>
      </w:r>
      <w:r w:rsidR="00DE5093">
        <w:t xml:space="preserve">0.53, </w:t>
      </w:r>
      <w:r w:rsidR="00DE5093">
        <w:rPr>
          <w:i/>
        </w:rPr>
        <w:t>p</w:t>
      </w:r>
      <w:r w:rsidR="00EA0B39">
        <w:rPr>
          <w:i/>
        </w:rPr>
        <w:t> </w:t>
      </w:r>
      <w:r w:rsidR="00DE5093">
        <w:t>=</w:t>
      </w:r>
      <w:r w:rsidR="00EA0B39">
        <w:t> </w:t>
      </w:r>
      <w:r w:rsidR="00DE5093">
        <w:t xml:space="preserve">.47). </w:t>
      </w:r>
      <w:r w:rsidR="00212C09">
        <w:t xml:space="preserve">On average, the point cursor with the mouse committed </w:t>
      </w:r>
      <w:r w:rsidR="00C22092">
        <w:t>9.75</w:t>
      </w:r>
      <w:r w:rsidR="00212C09">
        <w:t xml:space="preserve"> errors (</w:t>
      </w:r>
      <w:r w:rsidR="00212C09">
        <w:rPr>
          <w:i/>
        </w:rPr>
        <w:t>SD</w:t>
      </w:r>
      <w:r w:rsidR="00A10512">
        <w:rPr>
          <w:i/>
        </w:rPr>
        <w:t> </w:t>
      </w:r>
      <w:r w:rsidR="00212C09">
        <w:t>=</w:t>
      </w:r>
      <w:r w:rsidR="00A10512">
        <w:t> </w:t>
      </w:r>
      <w:r w:rsidR="009C4E44">
        <w:t>2.75</w:t>
      </w:r>
      <w:r w:rsidR="00212C09">
        <w:t xml:space="preserve">), while the area cursor with the mouse committed </w:t>
      </w:r>
      <w:r w:rsidR="000730DA">
        <w:t>7.75</w:t>
      </w:r>
      <w:r w:rsidR="00212C09">
        <w:t xml:space="preserve"> errors (</w:t>
      </w:r>
      <w:r w:rsidR="00212C09">
        <w:rPr>
          <w:i/>
        </w:rPr>
        <w:t>SD</w:t>
      </w:r>
      <w:r w:rsidR="00A10512">
        <w:rPr>
          <w:i/>
        </w:rPr>
        <w:t> </w:t>
      </w:r>
      <w:r w:rsidR="00212C09">
        <w:t>=</w:t>
      </w:r>
      <w:r w:rsidR="00A10512">
        <w:t> </w:t>
      </w:r>
      <w:r w:rsidR="005953B1">
        <w:t>2.5</w:t>
      </w:r>
      <w:r w:rsidR="00A72CBC">
        <w:t>0</w:t>
      </w:r>
      <w:r w:rsidR="00212C09">
        <w:t>).</w:t>
      </w:r>
    </w:p>
    <w:p w:rsidR="00C4196E" w:rsidRDefault="00C4196E" w:rsidP="00C4196E">
      <w:pPr>
        <w:pStyle w:val="ListParagraph"/>
      </w:pPr>
      <w:r w:rsidRPr="00C4196E">
        <w:t>Perform a contrast to see if the point cursor and area cursor differ within the trackball. Report and interpret your finding.</w:t>
      </w:r>
    </w:p>
    <w:p w:rsidR="00C33989" w:rsidRPr="00C4196E" w:rsidRDefault="00CB09A1" w:rsidP="000E2296">
      <w:pPr>
        <w:pStyle w:val="Answer"/>
      </w:pPr>
      <w:r>
        <w:t xml:space="preserve">A contrast test shows that for the </w:t>
      </w:r>
      <w:r w:rsidR="00521E97">
        <w:t>trackball</w:t>
      </w:r>
      <w:r>
        <w:t xml:space="preserve">, the point cursor and area cursor do not significantly differ on </w:t>
      </w:r>
      <w:r>
        <w:rPr>
          <w:i/>
        </w:rPr>
        <w:t>Errors</w:t>
      </w:r>
      <w:r>
        <w:t xml:space="preserve"> (F(1,27)</w:t>
      </w:r>
      <w:r w:rsidR="00164425">
        <w:t> </w:t>
      </w:r>
      <w:r>
        <w:t>=</w:t>
      </w:r>
      <w:r w:rsidR="00164425">
        <w:t> </w:t>
      </w:r>
      <w:r>
        <w:t>0.</w:t>
      </w:r>
      <w:r w:rsidR="00064472">
        <w:t>13</w:t>
      </w:r>
      <w:r>
        <w:t xml:space="preserve">, </w:t>
      </w:r>
      <w:r>
        <w:rPr>
          <w:i/>
        </w:rPr>
        <w:t>p</w:t>
      </w:r>
      <w:r w:rsidR="00164425">
        <w:rPr>
          <w:i/>
        </w:rPr>
        <w:t> </w:t>
      </w:r>
      <w:r>
        <w:t>=</w:t>
      </w:r>
      <w:r w:rsidR="00164425">
        <w:t> </w:t>
      </w:r>
      <w:r>
        <w:t>.</w:t>
      </w:r>
      <w:r w:rsidR="00064472">
        <w:t>72</w:t>
      </w:r>
      <w:r>
        <w:t xml:space="preserve">). On average, the point cursor with the </w:t>
      </w:r>
      <w:r w:rsidR="00BB072D">
        <w:t>trackball</w:t>
      </w:r>
      <w:r>
        <w:t xml:space="preserve"> committed </w:t>
      </w:r>
      <w:r w:rsidR="00CF1E11">
        <w:t>22.00</w:t>
      </w:r>
      <w:r>
        <w:t xml:space="preserve"> errors (</w:t>
      </w:r>
      <w:r>
        <w:rPr>
          <w:i/>
        </w:rPr>
        <w:t>SD</w:t>
      </w:r>
      <w:r w:rsidR="00264B8B">
        <w:rPr>
          <w:i/>
        </w:rPr>
        <w:t> </w:t>
      </w:r>
      <w:r>
        <w:t>=</w:t>
      </w:r>
      <w:r w:rsidR="00264B8B">
        <w:t> </w:t>
      </w:r>
      <w:r w:rsidR="00CD4C83">
        <w:t>3</w:t>
      </w:r>
      <w:r>
        <w:t>.</w:t>
      </w:r>
      <w:r w:rsidR="00CD4C83">
        <w:t>56</w:t>
      </w:r>
      <w:r>
        <w:t xml:space="preserve">), while the area cursor with the </w:t>
      </w:r>
      <w:r w:rsidR="00BB072D">
        <w:t>trackball</w:t>
      </w:r>
      <w:r>
        <w:t xml:space="preserve"> committed </w:t>
      </w:r>
      <w:r w:rsidR="00DF403E">
        <w:t>21.00</w:t>
      </w:r>
      <w:r>
        <w:t xml:space="preserve"> errors (</w:t>
      </w:r>
      <w:r>
        <w:rPr>
          <w:i/>
        </w:rPr>
        <w:t>SD</w:t>
      </w:r>
      <w:r w:rsidR="00264B8B">
        <w:rPr>
          <w:i/>
        </w:rPr>
        <w:t> </w:t>
      </w:r>
      <w:r>
        <w:t>=</w:t>
      </w:r>
      <w:r w:rsidR="00264B8B">
        <w:t> </w:t>
      </w:r>
      <w:r w:rsidR="00B81721">
        <w:t>5</w:t>
      </w:r>
      <w:r>
        <w:t>.</w:t>
      </w:r>
      <w:r w:rsidR="00B81721">
        <w:t>60</w:t>
      </w:r>
      <w:r>
        <w:t>).</w:t>
      </w:r>
    </w:p>
    <w:p w:rsidR="00C4196E" w:rsidRDefault="00D30BB1" w:rsidP="00C4196E">
      <w:pPr>
        <w:pStyle w:val="ListParagraph"/>
      </w:pPr>
      <w:r w:rsidRPr="00C4196E">
        <w:t xml:space="preserve">In light of the findings from questions </w:t>
      </w:r>
      <w:r>
        <w:t>5</w:t>
      </w:r>
      <w:r w:rsidR="003F43DC">
        <w:t>9</w:t>
      </w:r>
      <w:r w:rsidRPr="00C4196E">
        <w:t xml:space="preserve"> and </w:t>
      </w:r>
      <w:r w:rsidR="003F43DC">
        <w:t>60</w:t>
      </w:r>
      <w:r w:rsidRPr="00C4196E">
        <w:t xml:space="preserve">, it may be that the point and area cursors do not differ at all. If they do, what level of </w:t>
      </w:r>
      <w:r w:rsidRPr="00C4196E">
        <w:rPr>
          <w:i/>
        </w:rPr>
        <w:t>Device</w:t>
      </w:r>
      <w:r w:rsidRPr="00C4196E">
        <w:t xml:space="preserve"> must </w:t>
      </w:r>
      <w:r w:rsidR="0069617A">
        <w:t>this</w:t>
      </w:r>
      <w:r w:rsidRPr="00C4196E">
        <w:t xml:space="preserve"> be due to?</w:t>
      </w:r>
      <w:r w:rsidR="00364BC9">
        <w:t xml:space="preserve"> Perform the relevant contrast test to confirm or refute your hypothesis.</w:t>
      </w:r>
    </w:p>
    <w:p w:rsidR="007936DB" w:rsidRPr="00773234" w:rsidRDefault="00E33DA8" w:rsidP="000E2296">
      <w:pPr>
        <w:pStyle w:val="Answer"/>
      </w:pPr>
      <w:r>
        <w:t xml:space="preserve">If there is a significant difference in </w:t>
      </w:r>
      <w:r>
        <w:rPr>
          <w:i/>
        </w:rPr>
        <w:t>Errors</w:t>
      </w:r>
      <w:r>
        <w:t xml:space="preserve"> between the point and area cursors, it must be due to the touchpa</w:t>
      </w:r>
      <w:r w:rsidR="00D30BB1">
        <w:t>d</w:t>
      </w:r>
      <w:r>
        <w:t>.</w:t>
      </w:r>
      <w:r w:rsidR="003244F9">
        <w:t xml:space="preserve"> A contrast test shows that for the touchpad, the point cursor and area cursor differ significantly on </w:t>
      </w:r>
      <w:r w:rsidR="003244F9">
        <w:rPr>
          <w:i/>
        </w:rPr>
        <w:t>Errors</w:t>
      </w:r>
      <w:r w:rsidR="003244F9">
        <w:t xml:space="preserve"> (F(1,27) = 9.55, </w:t>
      </w:r>
      <w:r w:rsidR="003244F9">
        <w:rPr>
          <w:i/>
        </w:rPr>
        <w:t>p</w:t>
      </w:r>
      <w:r w:rsidR="003244F9">
        <w:t> &lt; .01).</w:t>
      </w:r>
      <w:r w:rsidR="00E0661A">
        <w:t xml:space="preserve"> On average, the point cursor with the touchpad committed </w:t>
      </w:r>
      <w:r w:rsidR="00773234">
        <w:t>16.75 errors (</w:t>
      </w:r>
      <w:r w:rsidR="00773234">
        <w:rPr>
          <w:i/>
        </w:rPr>
        <w:t>SD</w:t>
      </w:r>
      <w:r w:rsidR="00773234">
        <w:t> = 3.30), while the area cursor with the touchpad committed 25.25 errors (</w:t>
      </w:r>
      <w:r w:rsidR="00773234">
        <w:rPr>
          <w:i/>
        </w:rPr>
        <w:t>SD</w:t>
      </w:r>
      <w:r w:rsidR="00773234">
        <w:t> = 3.10).</w:t>
      </w:r>
    </w:p>
    <w:p w:rsidR="00C4196E" w:rsidRDefault="00C4196E" w:rsidP="00C4196E">
      <w:pPr>
        <w:pStyle w:val="ListParagraph"/>
      </w:pPr>
      <w:r w:rsidRPr="00C4196E">
        <w:t xml:space="preserve">Investigate whether the point and area cursors are significantly different </w:t>
      </w:r>
      <w:r w:rsidR="00424444">
        <w:rPr>
          <w:i/>
        </w:rPr>
        <w:t xml:space="preserve">overall </w:t>
      </w:r>
      <w:r w:rsidRPr="00C4196E">
        <w:t>by performing a contrast on the Cursor report. Report and interpret your finding.</w:t>
      </w:r>
    </w:p>
    <w:p w:rsidR="00B81E67" w:rsidRPr="00B47750" w:rsidRDefault="000A60D1" w:rsidP="000E2296">
      <w:pPr>
        <w:pStyle w:val="Answer"/>
      </w:pPr>
      <w:r>
        <w:t xml:space="preserve">A contrast test on </w:t>
      </w:r>
      <w:r>
        <w:rPr>
          <w:i/>
        </w:rPr>
        <w:t xml:space="preserve">Errors </w:t>
      </w:r>
      <w:r>
        <w:t xml:space="preserve">between the point and area cursors shows </w:t>
      </w:r>
      <w:r w:rsidR="009F5257">
        <w:t>no significant difference (F(1,27)</w:t>
      </w:r>
      <w:r w:rsidR="00EC0C4D">
        <w:t> </w:t>
      </w:r>
      <w:r w:rsidR="009F5257">
        <w:t>=</w:t>
      </w:r>
      <w:r w:rsidR="00EC0C4D">
        <w:t> </w:t>
      </w:r>
      <w:r w:rsidR="009F5257">
        <w:t xml:space="preserve">1.33, </w:t>
      </w:r>
      <w:r w:rsidR="009F5257">
        <w:rPr>
          <w:i/>
        </w:rPr>
        <w:t>p</w:t>
      </w:r>
      <w:r w:rsidR="00EC0C4D">
        <w:rPr>
          <w:i/>
        </w:rPr>
        <w:t> </w:t>
      </w:r>
      <w:r w:rsidR="009F5257">
        <w:t>=</w:t>
      </w:r>
      <w:r w:rsidR="00EC0C4D">
        <w:t> </w:t>
      </w:r>
      <w:r w:rsidR="009F5257">
        <w:t>.26).</w:t>
      </w:r>
      <w:r w:rsidR="00F27AD8">
        <w:t xml:space="preserve"> </w:t>
      </w:r>
      <w:r w:rsidR="00B47750">
        <w:t xml:space="preserve">On average, the point cursor had </w:t>
      </w:r>
      <w:r w:rsidR="005B7648">
        <w:t>16.17</w:t>
      </w:r>
      <w:r w:rsidR="00B47750">
        <w:t xml:space="preserve"> errors (</w:t>
      </w:r>
      <w:r w:rsidR="00B47750">
        <w:rPr>
          <w:i/>
        </w:rPr>
        <w:t>SD</w:t>
      </w:r>
      <w:r w:rsidR="00EC0C4D">
        <w:rPr>
          <w:i/>
        </w:rPr>
        <w:t> </w:t>
      </w:r>
      <w:r w:rsidR="00B47750">
        <w:t>=</w:t>
      </w:r>
      <w:r w:rsidR="00EC0C4D">
        <w:t> </w:t>
      </w:r>
      <w:r w:rsidR="008405CD">
        <w:t>6.00</w:t>
      </w:r>
      <w:r w:rsidR="00B47750">
        <w:t xml:space="preserve">), while the area cursor had </w:t>
      </w:r>
      <w:r w:rsidR="00A67F63">
        <w:t>18.00</w:t>
      </w:r>
      <w:r w:rsidR="00B47750">
        <w:t xml:space="preserve"> errors (</w:t>
      </w:r>
      <w:r w:rsidR="00B47750">
        <w:rPr>
          <w:i/>
        </w:rPr>
        <w:t>SD</w:t>
      </w:r>
      <w:r w:rsidR="00EC0C4D">
        <w:rPr>
          <w:i/>
        </w:rPr>
        <w:t> </w:t>
      </w:r>
      <w:r w:rsidR="00B47750">
        <w:t>=</w:t>
      </w:r>
      <w:r w:rsidR="00EC0C4D">
        <w:t> </w:t>
      </w:r>
      <w:r w:rsidR="004672E3">
        <w:t>8.57</w:t>
      </w:r>
      <w:r w:rsidR="00B47750">
        <w:t>).</w:t>
      </w:r>
    </w:p>
    <w:p w:rsidR="00C4196E" w:rsidRDefault="00B21EA8" w:rsidP="00C4196E">
      <w:pPr>
        <w:pStyle w:val="ListParagraph"/>
      </w:pPr>
      <w:r w:rsidRPr="00C4196E">
        <w:t xml:space="preserve">Now investigate the same thing </w:t>
      </w:r>
      <w:r w:rsidRPr="00C4196E">
        <w:rPr>
          <w:i/>
        </w:rPr>
        <w:t>but using a contrast on the Device*Cursor report</w:t>
      </w:r>
      <w:r w:rsidRPr="00C4196E">
        <w:t xml:space="preserve">. (Hint: you will be setting three positive weights against three negative weights.) Do your results agree with question </w:t>
      </w:r>
      <w:r w:rsidR="006106F4">
        <w:t>62</w:t>
      </w:r>
      <w:r w:rsidRPr="00C4196E">
        <w:t>?</w:t>
      </w:r>
      <w:r>
        <w:t xml:space="preserve"> Explain why or why not.</w:t>
      </w:r>
    </w:p>
    <w:p w:rsidR="001E653B" w:rsidRPr="00C41CD2" w:rsidRDefault="00316016" w:rsidP="000E2296">
      <w:pPr>
        <w:pStyle w:val="Answer"/>
      </w:pPr>
      <w:r>
        <w:t xml:space="preserve">A contrast test on </w:t>
      </w:r>
      <w:r>
        <w:rPr>
          <w:i/>
        </w:rPr>
        <w:t xml:space="preserve">Errors </w:t>
      </w:r>
      <w:r>
        <w:t>between the point and area cursors shows no significant difference (F(1,27)</w:t>
      </w:r>
      <w:r w:rsidR="00EE47EA">
        <w:t> </w:t>
      </w:r>
      <w:r>
        <w:t>=</w:t>
      </w:r>
      <w:r w:rsidR="00EE47EA">
        <w:t> </w:t>
      </w:r>
      <w:r>
        <w:t xml:space="preserve">1.33, </w:t>
      </w:r>
      <w:r>
        <w:rPr>
          <w:i/>
        </w:rPr>
        <w:t>p</w:t>
      </w:r>
      <w:r w:rsidR="00EE47EA">
        <w:rPr>
          <w:i/>
        </w:rPr>
        <w:t> </w:t>
      </w:r>
      <w:r>
        <w:t>=</w:t>
      </w:r>
      <w:r w:rsidR="00EE47EA">
        <w:t> </w:t>
      </w:r>
      <w:r>
        <w:t>.26). On average, the point cursor had 16.17 errors (</w:t>
      </w:r>
      <w:r>
        <w:rPr>
          <w:i/>
        </w:rPr>
        <w:t>SD</w:t>
      </w:r>
      <w:r w:rsidR="00EE47EA">
        <w:rPr>
          <w:i/>
        </w:rPr>
        <w:t> </w:t>
      </w:r>
      <w:r>
        <w:t>=</w:t>
      </w:r>
      <w:r w:rsidR="00EE47EA">
        <w:t> </w:t>
      </w:r>
      <w:r>
        <w:t>6.00), while the area cursor had 18.00 errors (</w:t>
      </w:r>
      <w:r>
        <w:rPr>
          <w:i/>
        </w:rPr>
        <w:t>SD</w:t>
      </w:r>
      <w:r w:rsidR="00EE47EA">
        <w:rPr>
          <w:i/>
        </w:rPr>
        <w:t> </w:t>
      </w:r>
      <w:r>
        <w:t>=</w:t>
      </w:r>
      <w:r w:rsidR="00EE47EA">
        <w:t> </w:t>
      </w:r>
      <w:r>
        <w:t>8.57).</w:t>
      </w:r>
      <w:r w:rsidR="00C41CD2">
        <w:t xml:space="preserve"> Yes, these results agree exactly with those of question </w:t>
      </w:r>
      <w:r w:rsidR="00BD4F23">
        <w:t>62</w:t>
      </w:r>
      <w:r w:rsidR="00C41CD2">
        <w:t xml:space="preserve">. They should </w:t>
      </w:r>
      <w:r w:rsidR="00D30F76">
        <w:t xml:space="preserve">agree </w:t>
      </w:r>
      <w:r w:rsidR="00C41CD2">
        <w:t xml:space="preserve">because a contrast </w:t>
      </w:r>
      <w:r w:rsidR="00C41CD2">
        <w:lastRenderedPageBreak/>
        <w:t xml:space="preserve">test on levels of </w:t>
      </w:r>
      <w:r w:rsidR="00C41CD2">
        <w:rPr>
          <w:i/>
        </w:rPr>
        <w:t>Cursor</w:t>
      </w:r>
      <w:r w:rsidR="00C41CD2">
        <w:t xml:space="preserve"> averag</w:t>
      </w:r>
      <w:r w:rsidR="00625DA7">
        <w:t>es</w:t>
      </w:r>
      <w:r w:rsidR="00C41CD2">
        <w:t xml:space="preserve"> over all levels of </w:t>
      </w:r>
      <w:r w:rsidR="00871097">
        <w:t>the other</w:t>
      </w:r>
      <w:r w:rsidR="00C41CD2">
        <w:t xml:space="preserve"> factor, in this case, </w:t>
      </w:r>
      <w:r w:rsidR="00C41CD2">
        <w:rPr>
          <w:i/>
        </w:rPr>
        <w:t>Device</w:t>
      </w:r>
      <w:r w:rsidR="00C41CD2">
        <w:t xml:space="preserve">. When we perform the same contrast on </w:t>
      </w:r>
      <w:r w:rsidR="00C41CD2">
        <w:rPr>
          <w:i/>
        </w:rPr>
        <w:t>Device*Cursor</w:t>
      </w:r>
      <w:r w:rsidR="00C41CD2">
        <w:t xml:space="preserve">, we are using </w:t>
      </w:r>
      <w:r w:rsidR="00D07D2A">
        <w:t xml:space="preserve">our </w:t>
      </w:r>
      <w:r w:rsidR="00C41CD2">
        <w:t>weights to do the same thing</w:t>
      </w:r>
      <w:r w:rsidR="00535A37" w:rsidRPr="00535A37">
        <w:t xml:space="preserve"> </w:t>
      </w:r>
      <w:r w:rsidR="00535A37">
        <w:t>manually</w:t>
      </w:r>
      <w:r w:rsidR="00C41CD2">
        <w:t>,</w:t>
      </w:r>
      <w:r w:rsidR="00124D73">
        <w:t xml:space="preserve"> </w:t>
      </w:r>
      <w:r w:rsidR="00124D73">
        <w:rPr>
          <w:i/>
        </w:rPr>
        <w:t>i.e.</w:t>
      </w:r>
      <w:r w:rsidR="00124D73">
        <w:t>,</w:t>
      </w:r>
      <w:r w:rsidR="00C41CD2">
        <w:t xml:space="preserve"> to average over all levels of the other factor.</w:t>
      </w:r>
    </w:p>
    <w:p w:rsidR="00C4196E" w:rsidRDefault="001D3EC6" w:rsidP="00C4196E">
      <w:pPr>
        <w:pStyle w:val="ListParagraph"/>
      </w:pPr>
      <w:r w:rsidRPr="00C4196E">
        <w:t xml:space="preserve">Finally, return to your Poisson regression output and use the red-arrow menu on Generalized Linear Model Fit to select Contrast. Determine whether the point and area cursors significantly differ. What contrast did you perform? Report and interpret your results. Are these cursors closer </w:t>
      </w:r>
      <w:r>
        <w:t>or further from being</w:t>
      </w:r>
      <w:r w:rsidRPr="00C4196E">
        <w:t xml:space="preserve"> significantly </w:t>
      </w:r>
      <w:r>
        <w:t>different using Poisson regression than ANOVA</w:t>
      </w:r>
      <w:r w:rsidRPr="00C4196E">
        <w:t>?</w:t>
      </w:r>
    </w:p>
    <w:p w:rsidR="00C16CD8" w:rsidRDefault="00206C97" w:rsidP="000E2296">
      <w:pPr>
        <w:pStyle w:val="Answer"/>
      </w:pPr>
      <w:r>
        <w:t xml:space="preserve">Using the red-arrow menu on Generalized Linear Model Fit, we selected Contrast. </w:t>
      </w:r>
      <w:r w:rsidR="00E505AC">
        <w:t xml:space="preserve">In Select Contrast Effect, we chose Cursor and clicked Go. </w:t>
      </w:r>
      <w:r w:rsidR="005D30F3">
        <w:t xml:space="preserve">In the </w:t>
      </w:r>
      <w:r w:rsidR="00C266B9">
        <w:t>C</w:t>
      </w:r>
      <w:r w:rsidR="005D30F3">
        <w:t xml:space="preserve">ontrast Specification, </w:t>
      </w:r>
      <w:r w:rsidR="000B0562">
        <w:t xml:space="preserve">we set area to +1 and point to -1. </w:t>
      </w:r>
      <w:r w:rsidR="00191318">
        <w:t>Then we clicked Done.</w:t>
      </w:r>
    </w:p>
    <w:p w:rsidR="00AB468F" w:rsidRPr="0085358B" w:rsidRDefault="006D0584" w:rsidP="000E2296">
      <w:pPr>
        <w:pStyle w:val="Answer"/>
      </w:pPr>
      <w:r>
        <w:t>This</w:t>
      </w:r>
      <w:r w:rsidR="00BF103C">
        <w:t xml:space="preserve"> Poisson regression contrast test shows no significan</w:t>
      </w:r>
      <w:r w:rsidR="00F17BB6">
        <w:t xml:space="preserve">t </w:t>
      </w:r>
      <w:r w:rsidR="003E77DF">
        <w:t>difference between point and area cursor</w:t>
      </w:r>
      <w:r w:rsidR="00E04550">
        <w:t>s</w:t>
      </w:r>
      <w:r w:rsidR="00D7153E">
        <w:t xml:space="preserve"> (</w:t>
      </w:r>
      <w:r w:rsidR="00B313E8">
        <w:t>χ</w:t>
      </w:r>
      <w:r w:rsidR="00B313E8" w:rsidRPr="00601B6A">
        <w:rPr>
          <w:vertAlign w:val="superscript"/>
        </w:rPr>
        <w:t>2</w:t>
      </w:r>
      <w:r w:rsidR="00B313E8">
        <w:t>(</w:t>
      </w:r>
      <w:r w:rsidR="00484689">
        <w:t>1</w:t>
      </w:r>
      <w:r w:rsidR="00B313E8">
        <w:t>,</w:t>
      </w:r>
      <w:r w:rsidR="00B313E8" w:rsidRPr="005636B2">
        <w:rPr>
          <w:i/>
        </w:rPr>
        <w:t>N</w:t>
      </w:r>
      <w:r w:rsidR="00B313E8">
        <w:t>=</w:t>
      </w:r>
      <w:r w:rsidR="00484689">
        <w:t>24</w:t>
      </w:r>
      <w:r w:rsidR="00B313E8">
        <w:t>)</w:t>
      </w:r>
      <w:r w:rsidR="005636B2">
        <w:t> </w:t>
      </w:r>
      <w:r w:rsidR="00B313E8">
        <w:t>=</w:t>
      </w:r>
      <w:r w:rsidR="005636B2">
        <w:t> </w:t>
      </w:r>
      <w:r w:rsidR="00484689">
        <w:t>0</w:t>
      </w:r>
      <w:r w:rsidR="00B313E8">
        <w:t>.</w:t>
      </w:r>
      <w:r w:rsidR="00484689">
        <w:t>13</w:t>
      </w:r>
      <w:r w:rsidR="00B313E8">
        <w:t xml:space="preserve">, </w:t>
      </w:r>
      <w:r w:rsidR="00B313E8">
        <w:rPr>
          <w:i/>
        </w:rPr>
        <w:t>p</w:t>
      </w:r>
      <w:r w:rsidR="005636B2">
        <w:rPr>
          <w:i/>
        </w:rPr>
        <w:t> </w:t>
      </w:r>
      <w:r w:rsidR="00077238">
        <w:t>=</w:t>
      </w:r>
      <w:r w:rsidR="005636B2">
        <w:t> </w:t>
      </w:r>
      <w:r w:rsidR="00B313E8">
        <w:t>.</w:t>
      </w:r>
      <w:r w:rsidR="00077238">
        <w:t>72</w:t>
      </w:r>
      <w:r w:rsidR="00D7153E">
        <w:t>).</w:t>
      </w:r>
      <w:r w:rsidR="00E51BDA">
        <w:t>On average, the point cursor had 16.17 errors (</w:t>
      </w:r>
      <w:r w:rsidR="00E51BDA">
        <w:rPr>
          <w:i/>
        </w:rPr>
        <w:t>SD</w:t>
      </w:r>
      <w:r w:rsidR="00627FB2">
        <w:rPr>
          <w:i/>
        </w:rPr>
        <w:t> </w:t>
      </w:r>
      <w:r w:rsidR="00E51BDA">
        <w:t>=</w:t>
      </w:r>
      <w:r w:rsidR="00627FB2">
        <w:t> </w:t>
      </w:r>
      <w:r w:rsidR="00E51BDA">
        <w:t>6.00), while the area cursor had 18.00 errors (</w:t>
      </w:r>
      <w:r w:rsidR="00E51BDA">
        <w:rPr>
          <w:i/>
        </w:rPr>
        <w:t>SD</w:t>
      </w:r>
      <w:r w:rsidR="00627FB2">
        <w:rPr>
          <w:i/>
        </w:rPr>
        <w:t> </w:t>
      </w:r>
      <w:r w:rsidR="00E51BDA">
        <w:t>=</w:t>
      </w:r>
      <w:r w:rsidR="00627FB2">
        <w:t> </w:t>
      </w:r>
      <w:r w:rsidR="00E51BDA">
        <w:t>8.57).</w:t>
      </w:r>
      <w:r w:rsidR="00B72BF5">
        <w:t xml:space="preserve"> </w:t>
      </w:r>
      <w:r w:rsidR="001C2414">
        <w:t xml:space="preserve">Using Poisson regression, </w:t>
      </w:r>
      <w:r w:rsidR="0085358B">
        <w:t>the</w:t>
      </w:r>
      <w:r w:rsidR="001C2414">
        <w:t xml:space="preserve"> contrast </w:t>
      </w:r>
      <w:r w:rsidR="0085358B">
        <w:t xml:space="preserve">between point and area cursors is, judging by the </w:t>
      </w:r>
      <w:r w:rsidR="0085358B">
        <w:rPr>
          <w:i/>
        </w:rPr>
        <w:t>p</w:t>
      </w:r>
      <w:r w:rsidR="0085358B">
        <w:t>-value, further from significanc</w:t>
      </w:r>
      <w:r w:rsidR="0023095E">
        <w:t xml:space="preserve">e than using </w:t>
      </w:r>
      <w:r w:rsidR="00A65F64">
        <w:t>an</w:t>
      </w:r>
      <w:r w:rsidR="0023095E">
        <w:t xml:space="preserve"> ANOVA</w:t>
      </w:r>
      <w:r w:rsidR="0085358B">
        <w:t xml:space="preserve"> (</w:t>
      </w:r>
      <w:r w:rsidR="00A466A1" w:rsidRPr="00A466A1">
        <w:rPr>
          <w:i/>
        </w:rPr>
        <w:t>p</w:t>
      </w:r>
      <w:r w:rsidR="00A466A1">
        <w:t xml:space="preserve">-values of </w:t>
      </w:r>
      <w:r w:rsidR="0085358B">
        <w:t xml:space="preserve">.72 </w:t>
      </w:r>
      <w:r w:rsidR="0085358B">
        <w:rPr>
          <w:i/>
        </w:rPr>
        <w:t>vs.</w:t>
      </w:r>
      <w:r w:rsidR="0085358B">
        <w:t xml:space="preserve"> .26).</w:t>
      </w:r>
    </w:p>
    <w:p w:rsidR="00A41879" w:rsidRPr="0017562A" w:rsidRDefault="00A41879" w:rsidP="00A41879">
      <w:r>
        <w:rPr>
          <w:b/>
        </w:rPr>
        <w:t xml:space="preserve">Part </w:t>
      </w:r>
      <w:r w:rsidR="00176661">
        <w:rPr>
          <w:b/>
        </w:rPr>
        <w:t>9</w:t>
      </w:r>
      <w:r>
        <w:rPr>
          <w:b/>
        </w:rPr>
        <w:t xml:space="preserve">, </w:t>
      </w:r>
      <w:r w:rsidR="000B1942">
        <w:rPr>
          <w:b/>
        </w:rPr>
        <w:t>C</w:t>
      </w:r>
      <w:r w:rsidR="002245AB">
        <w:rPr>
          <w:b/>
        </w:rPr>
        <w:t>ount</w:t>
      </w:r>
      <w:r w:rsidR="009F0905">
        <w:rPr>
          <w:b/>
        </w:rPr>
        <w:t>s</w:t>
      </w:r>
      <w:r w:rsidR="002245AB">
        <w:rPr>
          <w:b/>
        </w:rPr>
        <w:t xml:space="preserve"> </w:t>
      </w:r>
      <w:r w:rsidR="000B1942">
        <w:rPr>
          <w:b/>
        </w:rPr>
        <w:t>from a mixed factorial design</w:t>
      </w:r>
      <w:r>
        <w:rPr>
          <w:b/>
        </w:rPr>
        <w:t>.</w:t>
      </w:r>
      <w:r>
        <w:t xml:space="preserve">  </w:t>
      </w:r>
      <w:r w:rsidRPr="0017562A">
        <w:t xml:space="preserve">The </w:t>
      </w:r>
      <w:r w:rsidR="009E374E">
        <w:t>event-</w:t>
      </w:r>
      <w:r w:rsidRPr="0017562A">
        <w:t>count data has</w:t>
      </w:r>
      <w:r>
        <w:t xml:space="preserve"> </w:t>
      </w:r>
      <w:r w:rsidR="000B4A66">
        <w:t xml:space="preserve">thus far </w:t>
      </w:r>
      <w:r w:rsidRPr="0017562A">
        <w:t xml:space="preserve">been between-subjects, </w:t>
      </w:r>
      <w:r w:rsidRPr="0017562A">
        <w:rPr>
          <w:i/>
        </w:rPr>
        <w:t>i.e.</w:t>
      </w:r>
      <w:r w:rsidRPr="0017562A">
        <w:t xml:space="preserve">, each subject has only contributed one count. </w:t>
      </w:r>
      <w:r w:rsidR="006A2DB6">
        <w:t>W</w:t>
      </w:r>
      <w:r w:rsidR="00C139C8">
        <w:t>hat if we have factorial</w:t>
      </w:r>
      <w:r w:rsidR="00E54D35">
        <w:t xml:space="preserve"> </w:t>
      </w:r>
      <w:r w:rsidR="00C139C8">
        <w:t>event-</w:t>
      </w:r>
      <w:r w:rsidRPr="0017562A">
        <w:t xml:space="preserve">count data? Recall from </w:t>
      </w:r>
      <w:r>
        <w:t>module</w:t>
      </w:r>
      <w:r w:rsidRPr="0017562A">
        <w:t xml:space="preserve"> 9 that the Wilcoxon sign</w:t>
      </w:r>
      <w:r>
        <w:t>ed</w:t>
      </w:r>
      <w:r w:rsidRPr="0017562A">
        <w:t xml:space="preserve">-rank and Friedman tests handle non-independent samples for </w:t>
      </w:r>
      <w:r>
        <w:t>only one</w:t>
      </w:r>
      <w:r w:rsidRPr="0017562A">
        <w:t xml:space="preserve"> factor. If a </w:t>
      </w:r>
      <w:r w:rsidR="00FC0978">
        <w:t>factorial</w:t>
      </w:r>
      <w:r w:rsidRPr="0017562A">
        <w:t xml:space="preserve"> design </w:t>
      </w:r>
      <w:r w:rsidR="00D9284E">
        <w:t>is</w:t>
      </w:r>
      <w:r w:rsidRPr="0017562A">
        <w:t xml:space="preserve"> used, the Aligned Rank Transform (ART) procedure</w:t>
      </w:r>
      <w:r w:rsidR="007404FC">
        <w:t>, Generalized Linear Mixed Models (GLMMs), and Generalized Estimating Equations (GEEs) can be used</w:t>
      </w:r>
      <w:r w:rsidRPr="0017562A">
        <w:t xml:space="preserve">. </w:t>
      </w:r>
      <w:r w:rsidR="0014540E">
        <w:t>Each of these analyses can be used for event-count data</w:t>
      </w:r>
      <w:r w:rsidR="001470FB">
        <w:t>, which is what we’ll do here.</w:t>
      </w:r>
    </w:p>
    <w:p w:rsidR="0017562A" w:rsidRPr="00140C9E" w:rsidRDefault="00A41879" w:rsidP="00A41879">
      <w:r w:rsidRPr="0017562A">
        <w:t xml:space="preserve">Open </w:t>
      </w:r>
      <w:r w:rsidRPr="0017562A">
        <w:rPr>
          <w:i/>
        </w:rPr>
        <w:t>ptg</w:t>
      </w:r>
      <w:r w:rsidR="00270A6E">
        <w:rPr>
          <w:i/>
        </w:rPr>
        <w:t>mixed</w:t>
      </w:r>
      <w:r w:rsidRPr="0017562A">
        <w:rPr>
          <w:i/>
        </w:rPr>
        <w:t>.jmp</w:t>
      </w:r>
      <w:r w:rsidRPr="0017562A">
        <w:t xml:space="preserve">, which shows the same pointing error data as </w:t>
      </w:r>
      <w:r w:rsidR="008B7BC5" w:rsidRPr="00C4196E">
        <w:rPr>
          <w:i/>
        </w:rPr>
        <w:t>ptgbtwn.jmp</w:t>
      </w:r>
      <w:r w:rsidRPr="0017562A">
        <w:t xml:space="preserve">, but this time, with only </w:t>
      </w:r>
      <w:r w:rsidR="00C3583F">
        <w:t>12</w:t>
      </w:r>
      <w:r w:rsidRPr="0017562A">
        <w:t xml:space="preserve"> subjects</w:t>
      </w:r>
      <w:r w:rsidR="00C3583F">
        <w:t xml:space="preserve"> instead of 36</w:t>
      </w:r>
      <w:r w:rsidRPr="0017562A">
        <w:t xml:space="preserve">. Each subject used </w:t>
      </w:r>
      <w:r w:rsidR="00C3583F">
        <w:t>one</w:t>
      </w:r>
      <w:r w:rsidRPr="0017562A">
        <w:t xml:space="preserve"> cursor type</w:t>
      </w:r>
      <w:r w:rsidR="00C3583F">
        <w:t xml:space="preserve"> </w:t>
      </w:r>
      <w:r w:rsidR="00076356">
        <w:t>with</w:t>
      </w:r>
      <w:r w:rsidR="00C3583F">
        <w:t xml:space="preserve"> three input devices</w:t>
      </w:r>
      <w:r w:rsidRPr="0017562A">
        <w:t xml:space="preserve">, resulting in a </w:t>
      </w:r>
      <w:r w:rsidR="003560C9">
        <w:t xml:space="preserve">mixed </w:t>
      </w:r>
      <w:r w:rsidRPr="0017562A">
        <w:t>factorial design.</w:t>
      </w:r>
      <w:r w:rsidR="00140C9E">
        <w:t xml:space="preserve"> The between-subjects factor is </w:t>
      </w:r>
      <w:r w:rsidR="00140C9E">
        <w:rPr>
          <w:i/>
        </w:rPr>
        <w:t>Cursor</w:t>
      </w:r>
      <w:r w:rsidR="00140C9E">
        <w:t xml:space="preserve">, and the within-subjects factor is </w:t>
      </w:r>
      <w:r w:rsidR="00140C9E">
        <w:rPr>
          <w:i/>
        </w:rPr>
        <w:t>Device</w:t>
      </w:r>
      <w:r w:rsidR="00140C9E">
        <w:t xml:space="preserve">. Note the column order has been </w:t>
      </w:r>
      <w:r w:rsidR="00387D5D">
        <w:t>changed</w:t>
      </w:r>
      <w:r w:rsidR="00140C9E">
        <w:t xml:space="preserve"> to reflect this relationship clearly in the table.</w:t>
      </w:r>
    </w:p>
    <w:p w:rsidR="0017562A" w:rsidRDefault="0017562A" w:rsidP="0017562A">
      <w:pPr>
        <w:pStyle w:val="ListParagraph"/>
      </w:pPr>
      <w:r w:rsidRPr="0017562A">
        <w:t xml:space="preserve">Before conducting the </w:t>
      </w:r>
      <w:r w:rsidR="00AA2D89">
        <w:t>nonparametric</w:t>
      </w:r>
      <w:r w:rsidRPr="0017562A">
        <w:t xml:space="preserve"> procedure</w:t>
      </w:r>
      <w:r w:rsidR="00AA2D89">
        <w:t>s</w:t>
      </w:r>
      <w:r w:rsidRPr="0017562A">
        <w:t xml:space="preserve">, first analyze this data set using a </w:t>
      </w:r>
      <w:r w:rsidR="00A07D1D">
        <w:t xml:space="preserve">(linear) </w:t>
      </w:r>
      <w:r w:rsidRPr="0017562A">
        <w:t>mixed-effects model analysis of variance. Report and interpret your findings.</w:t>
      </w:r>
    </w:p>
    <w:p w:rsidR="007117F9" w:rsidRPr="00885917" w:rsidRDefault="00E457B2" w:rsidP="000E2296">
      <w:pPr>
        <w:pStyle w:val="Answer"/>
      </w:pPr>
      <w:r>
        <w:t xml:space="preserve">A mixed-effects model analysis of variance exhibits a significant main effect of </w:t>
      </w:r>
      <w:r>
        <w:rPr>
          <w:i/>
        </w:rPr>
        <w:t>Cursor</w:t>
      </w:r>
      <w:r>
        <w:t xml:space="preserve"> on </w:t>
      </w:r>
      <w:r>
        <w:rPr>
          <w:i/>
        </w:rPr>
        <w:t>Errors</w:t>
      </w:r>
      <w:r>
        <w:t xml:space="preserve"> (F(2,9) = 29.23, </w:t>
      </w:r>
      <w:r>
        <w:rPr>
          <w:i/>
        </w:rPr>
        <w:t>p </w:t>
      </w:r>
      <w:r>
        <w:t>= .0001). The bubble cursor committed the fewest errors with an average of 7.00 (</w:t>
      </w:r>
      <w:r>
        <w:rPr>
          <w:i/>
        </w:rPr>
        <w:t>SD </w:t>
      </w:r>
      <w:r>
        <w:t>= 5.72). The point and area cursors had similar errors with averages of 16.17 (</w:t>
      </w:r>
      <w:r>
        <w:rPr>
          <w:i/>
        </w:rPr>
        <w:t>SD </w:t>
      </w:r>
      <w:r>
        <w:t>= 6.00) and 18.00 (</w:t>
      </w:r>
      <w:r>
        <w:rPr>
          <w:i/>
        </w:rPr>
        <w:t>SD </w:t>
      </w:r>
      <w:r>
        <w:t xml:space="preserve">= 8.57), respectively. </w:t>
      </w:r>
      <w:r w:rsidR="00855F46">
        <w:t xml:space="preserve">A mixed-effects model analysis of variance </w:t>
      </w:r>
      <w:r w:rsidR="002536FF">
        <w:t xml:space="preserve">also </w:t>
      </w:r>
      <w:r w:rsidR="00855F46">
        <w:t xml:space="preserve">exhibits a significant </w:t>
      </w:r>
      <w:r w:rsidR="009C298E">
        <w:t xml:space="preserve">main effect </w:t>
      </w:r>
      <w:r w:rsidR="000F61A1">
        <w:t>of</w:t>
      </w:r>
      <w:r w:rsidR="009C298E">
        <w:t xml:space="preserve"> </w:t>
      </w:r>
      <w:r w:rsidR="009C298E">
        <w:rPr>
          <w:i/>
        </w:rPr>
        <w:t>Device</w:t>
      </w:r>
      <w:r w:rsidR="009C298E">
        <w:t xml:space="preserve"> on </w:t>
      </w:r>
      <w:r w:rsidR="009C298E">
        <w:rPr>
          <w:i/>
        </w:rPr>
        <w:t>Errors</w:t>
      </w:r>
      <w:r w:rsidR="009C298E">
        <w:t xml:space="preserve"> (F(2,</w:t>
      </w:r>
      <w:r w:rsidR="00886A99">
        <w:t>18</w:t>
      </w:r>
      <w:r w:rsidR="009C298E">
        <w:t>)</w:t>
      </w:r>
      <w:r w:rsidR="00AA2D89">
        <w:t> </w:t>
      </w:r>
      <w:r w:rsidR="009C298E">
        <w:t>=</w:t>
      </w:r>
      <w:r w:rsidR="00AA2D89">
        <w:t> </w:t>
      </w:r>
      <w:r w:rsidR="009C298E">
        <w:t>3</w:t>
      </w:r>
      <w:r w:rsidR="00886A99">
        <w:t>1</w:t>
      </w:r>
      <w:r w:rsidR="009C298E">
        <w:t>.</w:t>
      </w:r>
      <w:r w:rsidR="00886A99">
        <w:t>2</w:t>
      </w:r>
      <w:r w:rsidR="009C298E">
        <w:t xml:space="preserve">5, </w:t>
      </w:r>
      <w:r w:rsidR="009C298E">
        <w:rPr>
          <w:i/>
        </w:rPr>
        <w:t>p</w:t>
      </w:r>
      <w:r w:rsidR="00AA2D89">
        <w:rPr>
          <w:i/>
        </w:rPr>
        <w:t> </w:t>
      </w:r>
      <w:r w:rsidR="009C298E">
        <w:t>&lt;</w:t>
      </w:r>
      <w:r w:rsidR="00AA2D89">
        <w:t> </w:t>
      </w:r>
      <w:r w:rsidR="009C298E">
        <w:t>.0001)</w:t>
      </w:r>
      <w:r w:rsidR="00EE2087">
        <w:t>.</w:t>
      </w:r>
      <w:r w:rsidR="00701CAB">
        <w:t xml:space="preserve"> The mouse committed the fewest errors with an average of 6.42 (</w:t>
      </w:r>
      <w:r w:rsidR="00701CAB">
        <w:rPr>
          <w:i/>
        </w:rPr>
        <w:t>SD</w:t>
      </w:r>
      <w:r w:rsidR="00CD02A7">
        <w:rPr>
          <w:i/>
        </w:rPr>
        <w:t> </w:t>
      </w:r>
      <w:r w:rsidR="00701CAB">
        <w:t>=</w:t>
      </w:r>
      <w:r w:rsidR="00CD02A7">
        <w:t> </w:t>
      </w:r>
      <w:r w:rsidR="00701CAB">
        <w:t>4.14). The touchpad and trackball had similar errors with averages of 16.67 (</w:t>
      </w:r>
      <w:r w:rsidR="00701CAB">
        <w:rPr>
          <w:i/>
        </w:rPr>
        <w:t>SD</w:t>
      </w:r>
      <w:r w:rsidR="006D0046">
        <w:rPr>
          <w:i/>
        </w:rPr>
        <w:t> </w:t>
      </w:r>
      <w:r w:rsidR="00701CAB">
        <w:t>=</w:t>
      </w:r>
      <w:r w:rsidR="006D0046">
        <w:t> </w:t>
      </w:r>
      <w:r w:rsidR="00701CAB">
        <w:t>8.02) and 18.08 (</w:t>
      </w:r>
      <w:r w:rsidR="00701CAB">
        <w:rPr>
          <w:i/>
        </w:rPr>
        <w:t>SD</w:t>
      </w:r>
      <w:r w:rsidR="00A83676">
        <w:rPr>
          <w:i/>
        </w:rPr>
        <w:t> </w:t>
      </w:r>
      <w:r w:rsidR="00701CAB">
        <w:t>=</w:t>
      </w:r>
      <w:r w:rsidR="00A83676">
        <w:t> </w:t>
      </w:r>
      <w:r w:rsidR="00701CAB">
        <w:t xml:space="preserve">6.93), respectively. </w:t>
      </w:r>
      <w:r w:rsidR="001408E1">
        <w:t xml:space="preserve">Finally, </w:t>
      </w:r>
      <w:r w:rsidR="00C47E20">
        <w:t>there exists</w:t>
      </w:r>
      <w:r w:rsidR="001408E1">
        <w:t xml:space="preserve"> a significant </w:t>
      </w:r>
      <w:r w:rsidR="00487557">
        <w:rPr>
          <w:i/>
        </w:rPr>
        <w:t>Cursor</w:t>
      </w:r>
      <w:r w:rsidR="001408E1">
        <w:rPr>
          <w:i/>
        </w:rPr>
        <w:t>*</w:t>
      </w:r>
      <w:r w:rsidR="00487557">
        <w:rPr>
          <w:i/>
        </w:rPr>
        <w:t>Device</w:t>
      </w:r>
      <w:r w:rsidR="001408E1">
        <w:t xml:space="preserve"> interaction (F(4,</w:t>
      </w:r>
      <w:r w:rsidR="008F1A38">
        <w:t>18</w:t>
      </w:r>
      <w:r w:rsidR="001408E1">
        <w:t>)</w:t>
      </w:r>
      <w:r w:rsidR="005B34B4">
        <w:t> </w:t>
      </w:r>
      <w:r w:rsidR="001408E1">
        <w:t>=</w:t>
      </w:r>
      <w:r w:rsidR="005B34B4">
        <w:t> </w:t>
      </w:r>
      <w:r w:rsidR="00C5172D">
        <w:t>2</w:t>
      </w:r>
      <w:r w:rsidR="001408E1">
        <w:t>.</w:t>
      </w:r>
      <w:r w:rsidR="00C5172D">
        <w:t>93</w:t>
      </w:r>
      <w:r w:rsidR="001408E1">
        <w:t xml:space="preserve">, </w:t>
      </w:r>
      <w:r w:rsidR="001408E1">
        <w:rPr>
          <w:i/>
        </w:rPr>
        <w:t>p</w:t>
      </w:r>
      <w:r w:rsidR="005B34B4">
        <w:rPr>
          <w:i/>
        </w:rPr>
        <w:t> </w:t>
      </w:r>
      <w:r w:rsidR="001408E1">
        <w:t>&lt;</w:t>
      </w:r>
      <w:r w:rsidR="005B34B4">
        <w:t> </w:t>
      </w:r>
      <w:r w:rsidR="001408E1">
        <w:t>.05).</w:t>
      </w:r>
      <w:r w:rsidR="00CB56A1">
        <w:t xml:space="preserve"> </w:t>
      </w:r>
    </w:p>
    <w:p w:rsidR="0017562A" w:rsidRDefault="00402552" w:rsidP="0017562A">
      <w:pPr>
        <w:pStyle w:val="ListParagraph"/>
      </w:pPr>
      <w:r w:rsidRPr="0017562A">
        <w:t xml:space="preserve">How do your </w:t>
      </w:r>
      <w:r w:rsidR="00B15CCC" w:rsidRPr="0017562A">
        <w:t xml:space="preserve">results </w:t>
      </w:r>
      <w:r w:rsidR="00B15CCC">
        <w:t>for the mixed factorial</w:t>
      </w:r>
      <w:r>
        <w:t xml:space="preserve"> </w:t>
      </w:r>
      <w:r w:rsidR="00B15CCC">
        <w:t xml:space="preserve">design </w:t>
      </w:r>
      <w:r w:rsidRPr="0017562A">
        <w:t xml:space="preserve">compare to those from </w:t>
      </w:r>
      <w:r w:rsidR="00EF403A">
        <w:t>the</w:t>
      </w:r>
      <w:r w:rsidRPr="0017562A">
        <w:t xml:space="preserve"> between-subjects </w:t>
      </w:r>
      <w:r w:rsidR="00952A13">
        <w:t>design</w:t>
      </w:r>
      <w:r w:rsidRPr="0017562A">
        <w:t xml:space="preserve"> (question </w:t>
      </w:r>
      <w:r>
        <w:t>5</w:t>
      </w:r>
      <w:r w:rsidR="00E136E3">
        <w:t>7</w:t>
      </w:r>
      <w:r w:rsidRPr="0017562A">
        <w:t>)?</w:t>
      </w:r>
      <w:r>
        <w:t xml:space="preserve"> Make a table comparing your degrees-of-freedom, F</w:t>
      </w:r>
      <w:r w:rsidR="001E7CBB">
        <w:t>-</w:t>
      </w:r>
      <w:r>
        <w:t xml:space="preserve">ratios, and </w:t>
      </w:r>
      <w:r>
        <w:rPr>
          <w:i/>
        </w:rPr>
        <w:t>p</w:t>
      </w:r>
      <w:r>
        <w:t>-values.</w:t>
      </w:r>
    </w:p>
    <w:p w:rsidR="00660C96" w:rsidRDefault="00660C96" w:rsidP="000E2296">
      <w:pPr>
        <w:pStyle w:val="Answer"/>
      </w:pPr>
      <w:r>
        <w:t>The statistic</w:t>
      </w:r>
      <w:r w:rsidR="004156D4">
        <w:t>al reports for</w:t>
      </w:r>
      <w:r w:rsidR="00976B4D">
        <w:t xml:space="preserve"> these two analyses </w:t>
      </w:r>
      <w:r>
        <w:t xml:space="preserve">are </w:t>
      </w:r>
      <w:r w:rsidR="00B07975">
        <w:t>shown in the table below:</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561"/>
        <w:gridCol w:w="869"/>
        <w:gridCol w:w="870"/>
        <w:gridCol w:w="870"/>
        <w:gridCol w:w="870"/>
        <w:gridCol w:w="927"/>
        <w:gridCol w:w="927"/>
        <w:gridCol w:w="927"/>
        <w:gridCol w:w="927"/>
      </w:tblGrid>
      <w:tr w:rsidR="00425487" w:rsidRPr="000E2296" w:rsidTr="00425487">
        <w:tc>
          <w:tcPr>
            <w:tcW w:w="1561" w:type="dxa"/>
            <w:tcBorders>
              <w:top w:val="nil"/>
              <w:left w:val="nil"/>
              <w:bottom w:val="nil"/>
            </w:tcBorders>
          </w:tcPr>
          <w:p w:rsidR="00BA29EE" w:rsidRPr="000E2296" w:rsidRDefault="00BA29EE" w:rsidP="00363D8F">
            <w:pPr>
              <w:pStyle w:val="ListParagraph"/>
              <w:keepNext/>
              <w:numPr>
                <w:ilvl w:val="0"/>
                <w:numId w:val="0"/>
              </w:numPr>
              <w:contextualSpacing w:val="0"/>
              <w:rPr>
                <w:rFonts w:ascii="Segoe UI" w:hAnsi="Segoe UI" w:cs="Segoe UI"/>
                <w:sz w:val="18"/>
                <w:szCs w:val="18"/>
              </w:rPr>
            </w:pPr>
          </w:p>
        </w:tc>
        <w:tc>
          <w:tcPr>
            <w:tcW w:w="3479" w:type="dxa"/>
            <w:gridSpan w:val="4"/>
            <w:tcBorders>
              <w:right w:val="single" w:sz="24" w:space="0" w:color="0070C0"/>
            </w:tcBorders>
          </w:tcPr>
          <w:p w:rsidR="00BA29EE" w:rsidRPr="000E2296" w:rsidRDefault="00BA29EE" w:rsidP="00363D8F">
            <w:pPr>
              <w:pStyle w:val="ListParagraph"/>
              <w:keepNext/>
              <w:numPr>
                <w:ilvl w:val="0"/>
                <w:numId w:val="0"/>
              </w:numPr>
              <w:spacing w:after="40"/>
              <w:contextualSpacing w:val="0"/>
              <w:jc w:val="center"/>
              <w:rPr>
                <w:rFonts w:ascii="Segoe UI" w:hAnsi="Segoe UI" w:cs="Segoe UI"/>
                <w:b/>
                <w:i/>
                <w:color w:val="0070C0"/>
                <w:sz w:val="18"/>
                <w:szCs w:val="18"/>
              </w:rPr>
            </w:pPr>
            <w:r w:rsidRPr="000E2296">
              <w:rPr>
                <w:rFonts w:ascii="Segoe UI" w:hAnsi="Segoe UI" w:cs="Segoe UI"/>
                <w:b/>
                <w:i/>
                <w:color w:val="0070C0"/>
                <w:sz w:val="18"/>
                <w:szCs w:val="18"/>
              </w:rPr>
              <w:t>between-subjects</w:t>
            </w:r>
            <w:r w:rsidR="00425487" w:rsidRPr="000E2296">
              <w:rPr>
                <w:rFonts w:ascii="Segoe UI" w:hAnsi="Segoe UI" w:cs="Segoe UI"/>
                <w:b/>
                <w:i/>
                <w:color w:val="0070C0"/>
                <w:sz w:val="18"/>
                <w:szCs w:val="18"/>
              </w:rPr>
              <w:t xml:space="preserve"> </w:t>
            </w:r>
            <w:r w:rsidR="00F92D4D" w:rsidRPr="000E2296">
              <w:rPr>
                <w:rFonts w:ascii="Segoe UI" w:hAnsi="Segoe UI" w:cs="Segoe UI"/>
                <w:b/>
                <w:i/>
                <w:color w:val="0070C0"/>
                <w:sz w:val="18"/>
                <w:szCs w:val="18"/>
              </w:rPr>
              <w:t xml:space="preserve">design </w:t>
            </w:r>
            <w:r w:rsidRPr="000E2296">
              <w:rPr>
                <w:rFonts w:ascii="Segoe UI" w:hAnsi="Segoe UI" w:cs="Segoe UI"/>
                <w:b/>
                <w:i/>
                <w:color w:val="0070C0"/>
                <w:sz w:val="18"/>
                <w:szCs w:val="18"/>
              </w:rPr>
              <w:t xml:space="preserve">(q. </w:t>
            </w:r>
            <w:r w:rsidR="009E628B" w:rsidRPr="000E2296">
              <w:rPr>
                <w:rFonts w:ascii="Segoe UI" w:hAnsi="Segoe UI" w:cs="Segoe UI"/>
                <w:b/>
                <w:i/>
                <w:color w:val="0070C0"/>
                <w:sz w:val="18"/>
                <w:szCs w:val="18"/>
              </w:rPr>
              <w:t>5</w:t>
            </w:r>
            <w:r w:rsidR="00763128" w:rsidRPr="000E2296">
              <w:rPr>
                <w:rFonts w:ascii="Segoe UI" w:hAnsi="Segoe UI" w:cs="Segoe UI"/>
                <w:b/>
                <w:i/>
                <w:color w:val="0070C0"/>
                <w:sz w:val="18"/>
                <w:szCs w:val="18"/>
              </w:rPr>
              <w:t>7</w:t>
            </w:r>
            <w:r w:rsidRPr="000E2296">
              <w:rPr>
                <w:rFonts w:ascii="Segoe UI" w:hAnsi="Segoe UI" w:cs="Segoe UI"/>
                <w:b/>
                <w:i/>
                <w:color w:val="0070C0"/>
                <w:sz w:val="18"/>
                <w:szCs w:val="18"/>
              </w:rPr>
              <w:t>)</w:t>
            </w:r>
          </w:p>
        </w:tc>
        <w:tc>
          <w:tcPr>
            <w:tcW w:w="3708" w:type="dxa"/>
            <w:gridSpan w:val="4"/>
            <w:tcBorders>
              <w:left w:val="single" w:sz="24" w:space="0" w:color="0070C0"/>
            </w:tcBorders>
          </w:tcPr>
          <w:p w:rsidR="00BA29EE" w:rsidRPr="000E2296" w:rsidRDefault="007561FF" w:rsidP="00363D8F">
            <w:pPr>
              <w:pStyle w:val="ListParagraph"/>
              <w:keepNext/>
              <w:numPr>
                <w:ilvl w:val="0"/>
                <w:numId w:val="0"/>
              </w:numPr>
              <w:spacing w:after="40"/>
              <w:contextualSpacing w:val="0"/>
              <w:jc w:val="center"/>
              <w:rPr>
                <w:rFonts w:ascii="Segoe UI" w:hAnsi="Segoe UI" w:cs="Segoe UI"/>
                <w:b/>
                <w:i/>
                <w:color w:val="0070C0"/>
                <w:sz w:val="18"/>
                <w:szCs w:val="18"/>
              </w:rPr>
            </w:pPr>
            <w:r w:rsidRPr="000E2296">
              <w:rPr>
                <w:rFonts w:ascii="Segoe UI" w:hAnsi="Segoe UI" w:cs="Segoe UI"/>
                <w:b/>
                <w:i/>
                <w:color w:val="0070C0"/>
                <w:sz w:val="18"/>
                <w:szCs w:val="18"/>
              </w:rPr>
              <w:t>mixed factorial design</w:t>
            </w:r>
            <w:r w:rsidR="009B286E" w:rsidRPr="000E2296">
              <w:rPr>
                <w:rFonts w:ascii="Segoe UI" w:hAnsi="Segoe UI" w:cs="Segoe UI"/>
                <w:b/>
                <w:i/>
                <w:color w:val="0070C0"/>
                <w:sz w:val="18"/>
                <w:szCs w:val="18"/>
              </w:rPr>
              <w:t xml:space="preserve"> </w:t>
            </w:r>
            <w:r w:rsidR="00BA29EE" w:rsidRPr="000E2296">
              <w:rPr>
                <w:rFonts w:ascii="Segoe UI" w:hAnsi="Segoe UI" w:cs="Segoe UI"/>
                <w:b/>
                <w:i/>
                <w:color w:val="0070C0"/>
                <w:sz w:val="18"/>
                <w:szCs w:val="18"/>
              </w:rPr>
              <w:t xml:space="preserve">(q. </w:t>
            </w:r>
            <w:r w:rsidR="009E628B" w:rsidRPr="000E2296">
              <w:rPr>
                <w:rFonts w:ascii="Segoe UI" w:hAnsi="Segoe UI" w:cs="Segoe UI"/>
                <w:b/>
                <w:i/>
                <w:color w:val="0070C0"/>
                <w:sz w:val="18"/>
                <w:szCs w:val="18"/>
              </w:rPr>
              <w:t>6</w:t>
            </w:r>
            <w:r w:rsidR="00135C8D" w:rsidRPr="000E2296">
              <w:rPr>
                <w:rFonts w:ascii="Segoe UI" w:hAnsi="Segoe UI" w:cs="Segoe UI"/>
                <w:b/>
                <w:i/>
                <w:color w:val="0070C0"/>
                <w:sz w:val="18"/>
                <w:szCs w:val="18"/>
              </w:rPr>
              <w:t>5</w:t>
            </w:r>
            <w:r w:rsidR="00BA29EE" w:rsidRPr="000E2296">
              <w:rPr>
                <w:rFonts w:ascii="Segoe UI" w:hAnsi="Segoe UI" w:cs="Segoe UI"/>
                <w:b/>
                <w:i/>
                <w:color w:val="0070C0"/>
                <w:sz w:val="18"/>
                <w:szCs w:val="18"/>
              </w:rPr>
              <w:t>)</w:t>
            </w:r>
          </w:p>
        </w:tc>
      </w:tr>
      <w:tr w:rsidR="00425487" w:rsidRPr="000E2296" w:rsidTr="00425487">
        <w:tc>
          <w:tcPr>
            <w:tcW w:w="1561" w:type="dxa"/>
            <w:tcBorders>
              <w:top w:val="nil"/>
              <w:left w:val="nil"/>
            </w:tcBorders>
          </w:tcPr>
          <w:p w:rsidR="00BA29EE" w:rsidRPr="000E2296" w:rsidRDefault="00BA29EE" w:rsidP="00363D8F">
            <w:pPr>
              <w:pStyle w:val="ListParagraph"/>
              <w:keepNext/>
              <w:numPr>
                <w:ilvl w:val="0"/>
                <w:numId w:val="0"/>
              </w:numPr>
              <w:contextualSpacing w:val="0"/>
              <w:rPr>
                <w:rFonts w:ascii="Segoe UI" w:hAnsi="Segoe UI" w:cs="Segoe UI"/>
                <w:sz w:val="18"/>
                <w:szCs w:val="18"/>
              </w:rPr>
            </w:pPr>
          </w:p>
        </w:tc>
        <w:tc>
          <w:tcPr>
            <w:tcW w:w="869"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df</w:t>
            </w:r>
            <w:r w:rsidRPr="000E2296">
              <w:rPr>
                <w:rFonts w:ascii="Segoe UI" w:hAnsi="Segoe UI" w:cs="Segoe UI"/>
                <w:i/>
                <w:color w:val="0070C0"/>
                <w:sz w:val="18"/>
                <w:szCs w:val="18"/>
                <w:vertAlign w:val="subscript"/>
              </w:rPr>
              <w:t>num</w:t>
            </w:r>
          </w:p>
        </w:tc>
        <w:tc>
          <w:tcPr>
            <w:tcW w:w="870"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df</w:t>
            </w:r>
            <w:r w:rsidRPr="000E2296">
              <w:rPr>
                <w:rFonts w:ascii="Segoe UI" w:hAnsi="Segoe UI" w:cs="Segoe UI"/>
                <w:i/>
                <w:color w:val="0070C0"/>
                <w:sz w:val="18"/>
                <w:szCs w:val="18"/>
                <w:vertAlign w:val="subscript"/>
              </w:rPr>
              <w:t>den</w:t>
            </w:r>
          </w:p>
        </w:tc>
        <w:tc>
          <w:tcPr>
            <w:tcW w:w="870"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F</w:t>
            </w:r>
          </w:p>
        </w:tc>
        <w:tc>
          <w:tcPr>
            <w:tcW w:w="870" w:type="dxa"/>
            <w:tcBorders>
              <w:right w:val="single" w:sz="24" w:space="0" w:color="0070C0"/>
            </w:tcBorders>
          </w:tcPr>
          <w:p w:rsidR="00BA29EE" w:rsidRPr="000E2296" w:rsidRDefault="00BA29EE" w:rsidP="00363D8F">
            <w:pPr>
              <w:pStyle w:val="ListParagraph"/>
              <w:keepNext/>
              <w:numPr>
                <w:ilvl w:val="0"/>
                <w:numId w:val="0"/>
              </w:numPr>
              <w:spacing w:after="40"/>
              <w:contextualSpacing w:val="0"/>
              <w:rPr>
                <w:rFonts w:ascii="Segoe UI" w:hAnsi="Segoe UI" w:cs="Segoe UI"/>
                <w:color w:val="0070C0"/>
                <w:sz w:val="18"/>
                <w:szCs w:val="18"/>
              </w:rPr>
            </w:pPr>
            <w:r w:rsidRPr="000E2296">
              <w:rPr>
                <w:rFonts w:ascii="Segoe UI" w:hAnsi="Segoe UI" w:cs="Segoe UI"/>
                <w:i/>
                <w:color w:val="0070C0"/>
                <w:sz w:val="18"/>
                <w:szCs w:val="18"/>
              </w:rPr>
              <w:t>p</w:t>
            </w:r>
          </w:p>
        </w:tc>
        <w:tc>
          <w:tcPr>
            <w:tcW w:w="927" w:type="dxa"/>
            <w:tcBorders>
              <w:left w:val="single" w:sz="24" w:space="0" w:color="0070C0"/>
            </w:tcBorders>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df</w:t>
            </w:r>
            <w:r w:rsidRPr="000E2296">
              <w:rPr>
                <w:rFonts w:ascii="Segoe UI" w:hAnsi="Segoe UI" w:cs="Segoe UI"/>
                <w:i/>
                <w:color w:val="0070C0"/>
                <w:sz w:val="18"/>
                <w:szCs w:val="18"/>
                <w:vertAlign w:val="subscript"/>
              </w:rPr>
              <w:t>num</w:t>
            </w:r>
          </w:p>
        </w:tc>
        <w:tc>
          <w:tcPr>
            <w:tcW w:w="927"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df</w:t>
            </w:r>
            <w:r w:rsidRPr="000E2296">
              <w:rPr>
                <w:rFonts w:ascii="Segoe UI" w:hAnsi="Segoe UI" w:cs="Segoe UI"/>
                <w:i/>
                <w:color w:val="0070C0"/>
                <w:sz w:val="18"/>
                <w:szCs w:val="18"/>
                <w:vertAlign w:val="subscript"/>
              </w:rPr>
              <w:t>den</w:t>
            </w:r>
          </w:p>
        </w:tc>
        <w:tc>
          <w:tcPr>
            <w:tcW w:w="927"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F</w:t>
            </w:r>
          </w:p>
        </w:tc>
        <w:tc>
          <w:tcPr>
            <w:tcW w:w="927" w:type="dxa"/>
          </w:tcPr>
          <w:p w:rsidR="00BA29EE" w:rsidRPr="000E2296" w:rsidRDefault="00BA29EE" w:rsidP="00363D8F">
            <w:pPr>
              <w:pStyle w:val="ListParagraph"/>
              <w:keepNext/>
              <w:numPr>
                <w:ilvl w:val="0"/>
                <w:numId w:val="0"/>
              </w:numPr>
              <w:spacing w:after="40"/>
              <w:contextualSpacing w:val="0"/>
              <w:rPr>
                <w:rFonts w:ascii="Segoe UI" w:hAnsi="Segoe UI" w:cs="Segoe UI"/>
                <w:color w:val="0070C0"/>
                <w:sz w:val="18"/>
                <w:szCs w:val="18"/>
              </w:rPr>
            </w:pPr>
            <w:r w:rsidRPr="000E2296">
              <w:rPr>
                <w:rFonts w:ascii="Segoe UI" w:hAnsi="Segoe UI" w:cs="Segoe UI"/>
                <w:i/>
                <w:color w:val="0070C0"/>
                <w:sz w:val="18"/>
                <w:szCs w:val="18"/>
              </w:rPr>
              <w:t>p</w:t>
            </w:r>
          </w:p>
        </w:tc>
      </w:tr>
      <w:tr w:rsidR="001950DB" w:rsidRPr="000E2296" w:rsidTr="00A43AEA">
        <w:tc>
          <w:tcPr>
            <w:tcW w:w="1561" w:type="dxa"/>
          </w:tcPr>
          <w:p w:rsidR="001950DB" w:rsidRPr="000E2296" w:rsidRDefault="001950DB"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Cursor</w:t>
            </w:r>
          </w:p>
        </w:tc>
        <w:tc>
          <w:tcPr>
            <w:tcW w:w="869"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w:t>
            </w:r>
          </w:p>
        </w:tc>
        <w:tc>
          <w:tcPr>
            <w:tcW w:w="870"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27</w:t>
            </w:r>
          </w:p>
        </w:tc>
        <w:tc>
          <w:tcPr>
            <w:tcW w:w="870"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27.55</w:t>
            </w:r>
          </w:p>
        </w:tc>
        <w:tc>
          <w:tcPr>
            <w:tcW w:w="870" w:type="dxa"/>
            <w:tcBorders>
              <w:right w:val="single" w:sz="24" w:space="0" w:color="0070C0"/>
            </w:tcBorders>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&lt;.0001</w:t>
            </w:r>
          </w:p>
        </w:tc>
        <w:tc>
          <w:tcPr>
            <w:tcW w:w="927" w:type="dxa"/>
            <w:tcBorders>
              <w:left w:val="single" w:sz="24" w:space="0" w:color="0070C0"/>
            </w:tcBorders>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w:t>
            </w:r>
          </w:p>
        </w:tc>
        <w:tc>
          <w:tcPr>
            <w:tcW w:w="927"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9</w:t>
            </w:r>
          </w:p>
        </w:tc>
        <w:tc>
          <w:tcPr>
            <w:tcW w:w="927"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29.23</w:t>
            </w:r>
          </w:p>
        </w:tc>
        <w:tc>
          <w:tcPr>
            <w:tcW w:w="927"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.0001</w:t>
            </w:r>
          </w:p>
        </w:tc>
      </w:tr>
      <w:tr w:rsidR="00425487" w:rsidRPr="000E2296" w:rsidTr="00425487">
        <w:tc>
          <w:tcPr>
            <w:tcW w:w="1561"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Device</w:t>
            </w:r>
          </w:p>
        </w:tc>
        <w:tc>
          <w:tcPr>
            <w:tcW w:w="869" w:type="dxa"/>
          </w:tcPr>
          <w:p w:rsidR="00BA29EE" w:rsidRPr="000E2296" w:rsidRDefault="00196D1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w:t>
            </w:r>
          </w:p>
        </w:tc>
        <w:tc>
          <w:tcPr>
            <w:tcW w:w="870" w:type="dxa"/>
          </w:tcPr>
          <w:p w:rsidR="00BA29EE" w:rsidRPr="000E2296" w:rsidRDefault="00196D1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27</w:t>
            </w:r>
          </w:p>
        </w:tc>
        <w:tc>
          <w:tcPr>
            <w:tcW w:w="870" w:type="dxa"/>
          </w:tcPr>
          <w:p w:rsidR="00BA29EE" w:rsidRPr="000E2296" w:rsidRDefault="008E271F"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32.15</w:t>
            </w:r>
          </w:p>
        </w:tc>
        <w:tc>
          <w:tcPr>
            <w:tcW w:w="870" w:type="dxa"/>
            <w:tcBorders>
              <w:right w:val="single" w:sz="24" w:space="0" w:color="0070C0"/>
            </w:tcBorders>
          </w:tcPr>
          <w:p w:rsidR="00BA29EE" w:rsidRPr="000E2296" w:rsidRDefault="008E271F"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&lt;.0001</w:t>
            </w:r>
          </w:p>
        </w:tc>
        <w:tc>
          <w:tcPr>
            <w:tcW w:w="927" w:type="dxa"/>
            <w:tcBorders>
              <w:left w:val="single" w:sz="24" w:space="0" w:color="0070C0"/>
            </w:tcBorders>
          </w:tcPr>
          <w:p w:rsidR="00BA29EE" w:rsidRPr="000E2296" w:rsidRDefault="0037193F"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w:t>
            </w:r>
          </w:p>
        </w:tc>
        <w:tc>
          <w:tcPr>
            <w:tcW w:w="927" w:type="dxa"/>
          </w:tcPr>
          <w:p w:rsidR="00BA29EE" w:rsidRPr="000E2296" w:rsidRDefault="00714C6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18</w:t>
            </w:r>
          </w:p>
        </w:tc>
        <w:tc>
          <w:tcPr>
            <w:tcW w:w="927" w:type="dxa"/>
          </w:tcPr>
          <w:p w:rsidR="00BA29EE" w:rsidRPr="000E2296" w:rsidRDefault="00073262"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3</w:t>
            </w:r>
            <w:r w:rsidR="00714C6E" w:rsidRPr="000E2296">
              <w:rPr>
                <w:rFonts w:ascii="Segoe UI" w:hAnsi="Segoe UI" w:cs="Segoe UI"/>
                <w:color w:val="0070C0"/>
                <w:sz w:val="18"/>
                <w:szCs w:val="18"/>
              </w:rPr>
              <w:t>1</w:t>
            </w:r>
            <w:r w:rsidRPr="000E2296">
              <w:rPr>
                <w:rFonts w:ascii="Segoe UI" w:hAnsi="Segoe UI" w:cs="Segoe UI"/>
                <w:color w:val="0070C0"/>
                <w:sz w:val="18"/>
                <w:szCs w:val="18"/>
              </w:rPr>
              <w:t>.</w:t>
            </w:r>
            <w:r w:rsidR="00714C6E" w:rsidRPr="000E2296">
              <w:rPr>
                <w:rFonts w:ascii="Segoe UI" w:hAnsi="Segoe UI" w:cs="Segoe UI"/>
                <w:color w:val="0070C0"/>
                <w:sz w:val="18"/>
                <w:szCs w:val="18"/>
              </w:rPr>
              <w:t>2</w:t>
            </w:r>
            <w:r w:rsidRPr="000E2296">
              <w:rPr>
                <w:rFonts w:ascii="Segoe UI" w:hAnsi="Segoe UI" w:cs="Segoe UI"/>
                <w:color w:val="0070C0"/>
                <w:sz w:val="18"/>
                <w:szCs w:val="18"/>
              </w:rPr>
              <w:t>5</w:t>
            </w:r>
          </w:p>
        </w:tc>
        <w:tc>
          <w:tcPr>
            <w:tcW w:w="927" w:type="dxa"/>
          </w:tcPr>
          <w:p w:rsidR="00BA29EE" w:rsidRPr="000E2296" w:rsidRDefault="00073262"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&lt;.0001</w:t>
            </w:r>
          </w:p>
        </w:tc>
      </w:tr>
      <w:tr w:rsidR="00425487" w:rsidRPr="000E2296" w:rsidTr="00425487">
        <w:tc>
          <w:tcPr>
            <w:tcW w:w="1561" w:type="dxa"/>
          </w:tcPr>
          <w:p w:rsidR="00BA29EE" w:rsidRPr="000E2296" w:rsidRDefault="00057F75"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Cursor</w:t>
            </w:r>
            <w:r w:rsidR="00BA29EE" w:rsidRPr="000E2296">
              <w:rPr>
                <w:rFonts w:ascii="Segoe UI" w:hAnsi="Segoe UI" w:cs="Segoe UI"/>
                <w:i/>
                <w:color w:val="0070C0"/>
                <w:sz w:val="18"/>
                <w:szCs w:val="18"/>
              </w:rPr>
              <w:t>*</w:t>
            </w:r>
            <w:r w:rsidRPr="000E2296">
              <w:rPr>
                <w:rFonts w:ascii="Segoe UI" w:hAnsi="Segoe UI" w:cs="Segoe UI"/>
                <w:i/>
                <w:color w:val="0070C0"/>
                <w:sz w:val="18"/>
                <w:szCs w:val="18"/>
              </w:rPr>
              <w:t>Device</w:t>
            </w:r>
          </w:p>
        </w:tc>
        <w:tc>
          <w:tcPr>
            <w:tcW w:w="869" w:type="dxa"/>
          </w:tcPr>
          <w:p w:rsidR="00BA29EE" w:rsidRPr="000E2296" w:rsidRDefault="00196D1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4</w:t>
            </w:r>
          </w:p>
        </w:tc>
        <w:tc>
          <w:tcPr>
            <w:tcW w:w="870" w:type="dxa"/>
          </w:tcPr>
          <w:p w:rsidR="00BA29EE" w:rsidRPr="000E2296" w:rsidRDefault="00196D1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27</w:t>
            </w:r>
          </w:p>
        </w:tc>
        <w:tc>
          <w:tcPr>
            <w:tcW w:w="870" w:type="dxa"/>
          </w:tcPr>
          <w:p w:rsidR="00BA29EE" w:rsidRPr="000E2296" w:rsidRDefault="008E271F"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3.01</w:t>
            </w:r>
          </w:p>
        </w:tc>
        <w:tc>
          <w:tcPr>
            <w:tcW w:w="870" w:type="dxa"/>
            <w:tcBorders>
              <w:right w:val="single" w:sz="24" w:space="0" w:color="0070C0"/>
            </w:tcBorders>
          </w:tcPr>
          <w:p w:rsidR="00BA29EE" w:rsidRPr="000E2296" w:rsidRDefault="008E271F"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.0354</w:t>
            </w:r>
          </w:p>
        </w:tc>
        <w:tc>
          <w:tcPr>
            <w:tcW w:w="927" w:type="dxa"/>
            <w:tcBorders>
              <w:left w:val="single" w:sz="24" w:space="0" w:color="0070C0"/>
            </w:tcBorders>
          </w:tcPr>
          <w:p w:rsidR="00BA29EE" w:rsidRPr="000E2296" w:rsidRDefault="0079772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4</w:t>
            </w:r>
          </w:p>
        </w:tc>
        <w:tc>
          <w:tcPr>
            <w:tcW w:w="927" w:type="dxa"/>
          </w:tcPr>
          <w:p w:rsidR="00BA29EE" w:rsidRPr="000E2296" w:rsidRDefault="00714C6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18</w:t>
            </w:r>
          </w:p>
        </w:tc>
        <w:tc>
          <w:tcPr>
            <w:tcW w:w="927" w:type="dxa"/>
          </w:tcPr>
          <w:p w:rsidR="00BA29EE" w:rsidRPr="000E2296" w:rsidRDefault="00EA2DBC"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2.93</w:t>
            </w:r>
          </w:p>
        </w:tc>
        <w:tc>
          <w:tcPr>
            <w:tcW w:w="927" w:type="dxa"/>
          </w:tcPr>
          <w:p w:rsidR="00BA29EE" w:rsidRPr="000E2296" w:rsidRDefault="00073262"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w:t>
            </w:r>
            <w:r w:rsidR="00C5172D" w:rsidRPr="000E2296">
              <w:rPr>
                <w:rFonts w:ascii="Segoe UI" w:hAnsi="Segoe UI" w:cs="Segoe UI"/>
                <w:color w:val="0070C0"/>
                <w:sz w:val="18"/>
                <w:szCs w:val="18"/>
              </w:rPr>
              <w:t>0499</w:t>
            </w:r>
          </w:p>
        </w:tc>
      </w:tr>
    </w:tbl>
    <w:p w:rsidR="00B07975" w:rsidRPr="0017562A" w:rsidRDefault="00B07975" w:rsidP="00660C96">
      <w:pPr>
        <w:pStyle w:val="ListParagraph"/>
        <w:numPr>
          <w:ilvl w:val="0"/>
          <w:numId w:val="0"/>
        </w:numPr>
        <w:ind w:left="720"/>
        <w:contextualSpacing w:val="0"/>
      </w:pPr>
    </w:p>
    <w:p w:rsidR="0017562A" w:rsidRPr="0017562A" w:rsidRDefault="00EE3875" w:rsidP="0017562A">
      <w:r w:rsidRPr="0017562A">
        <w:t xml:space="preserve">Now copy your data from JMP to Microsoft Excel, including column names, and then save it as an MS-DOS *.csv file. Run the </w:t>
      </w:r>
      <w:r>
        <w:rPr>
          <w:smallCaps/>
        </w:rPr>
        <w:t>ARTool</w:t>
      </w:r>
      <w:r w:rsidRPr="0017562A">
        <w:t xml:space="preserve"> program available at </w:t>
      </w:r>
      <w:hyperlink r:id="rId35" w:history="1">
        <w:r w:rsidRPr="00494DE8">
          <w:rPr>
            <w:rStyle w:val="Hyperlink"/>
          </w:rPr>
          <w:t>http://depts.washington.edu/aimgroup/proj/art/</w:t>
        </w:r>
      </w:hyperlink>
      <w:r>
        <w:t xml:space="preserve"> </w:t>
      </w:r>
      <w:r w:rsidRPr="0017562A">
        <w:t xml:space="preserve">to align and rank the data. Then open the aligned *.csv file in Microsoft Excel, and paste the data into a new JMP table. Paste in the column names as well. Save the new JMP table as </w:t>
      </w:r>
      <w:r w:rsidRPr="0017562A">
        <w:rPr>
          <w:i/>
        </w:rPr>
        <w:t>ptg</w:t>
      </w:r>
      <w:r w:rsidR="00684C83">
        <w:rPr>
          <w:i/>
        </w:rPr>
        <w:t>mixed</w:t>
      </w:r>
      <w:r>
        <w:rPr>
          <w:i/>
        </w:rPr>
        <w:t>.art.</w:t>
      </w:r>
      <w:r w:rsidRPr="0017562A">
        <w:rPr>
          <w:i/>
        </w:rPr>
        <w:t>jmp</w:t>
      </w:r>
      <w:r>
        <w:t xml:space="preserve"> to </w:t>
      </w:r>
      <w:r w:rsidR="00493CF9">
        <w:t>reflect</w:t>
      </w:r>
      <w:r>
        <w:t xml:space="preserve"> the *.csv filename created for you by </w:t>
      </w:r>
      <w:r>
        <w:rPr>
          <w:smallCaps/>
        </w:rPr>
        <w:t>ARTool</w:t>
      </w:r>
      <w:r>
        <w:t>.</w:t>
      </w:r>
    </w:p>
    <w:p w:rsidR="0017562A" w:rsidRDefault="00503401" w:rsidP="0017562A">
      <w:pPr>
        <w:pStyle w:val="ListParagraph"/>
      </w:pPr>
      <w:r>
        <w:t>Use Tables &gt; Summary to s</w:t>
      </w:r>
      <w:r w:rsidRPr="0017562A">
        <w:t>um the aligned columns</w:t>
      </w:r>
      <w:r>
        <w:t>. Aligned columns in a long-format table should always sum to</w:t>
      </w:r>
      <w:r w:rsidRPr="0017562A">
        <w:t xml:space="preserve"> zero. Do they?</w:t>
      </w:r>
    </w:p>
    <w:p w:rsidR="00B164F7" w:rsidRPr="0017562A" w:rsidRDefault="00B164F7" w:rsidP="001C3E94">
      <w:pPr>
        <w:pStyle w:val="Answer"/>
      </w:pPr>
      <w:r>
        <w:t xml:space="preserve">The sums of columns named </w:t>
      </w:r>
      <w:r w:rsidRPr="00B164F7">
        <w:t xml:space="preserve">aligned(Errors) for </w:t>
      </w:r>
      <w:r w:rsidR="005C2B41">
        <w:t>Cursor</w:t>
      </w:r>
      <w:r>
        <w:t xml:space="preserve">, </w:t>
      </w:r>
      <w:r w:rsidRPr="00B164F7">
        <w:t xml:space="preserve">aligned(Errors) for </w:t>
      </w:r>
      <w:r w:rsidR="005C2B41">
        <w:t>Device</w:t>
      </w:r>
      <w:r>
        <w:t xml:space="preserve">, and </w:t>
      </w:r>
      <w:r w:rsidRPr="00B164F7">
        <w:t xml:space="preserve">aligned(Errors) for </w:t>
      </w:r>
      <w:r w:rsidR="005C2B41">
        <w:t>Cursor*Device</w:t>
      </w:r>
      <w:r>
        <w:t xml:space="preserve"> are, ignoring precision, equal to zero.</w:t>
      </w:r>
    </w:p>
    <w:p w:rsidR="0017562A" w:rsidRDefault="0017562A" w:rsidP="0017562A">
      <w:pPr>
        <w:pStyle w:val="ListParagraph"/>
      </w:pPr>
      <w:r w:rsidRPr="0017562A">
        <w:t xml:space="preserve">Run a </w:t>
      </w:r>
      <w:r w:rsidR="00493CF9">
        <w:t xml:space="preserve">(linear) </w:t>
      </w:r>
      <w:r w:rsidRPr="0017562A">
        <w:t xml:space="preserve">mixed-effects model analysis of variance on the “aligned” columns. Are all effects for which the response was </w:t>
      </w:r>
      <w:r w:rsidRPr="0017562A">
        <w:rPr>
          <w:i/>
        </w:rPr>
        <w:t>not</w:t>
      </w:r>
      <w:r w:rsidRPr="0017562A">
        <w:t xml:space="preserve"> aligned properly “stripped out?”</w:t>
      </w:r>
    </w:p>
    <w:p w:rsidR="007A0F99" w:rsidRPr="0088051A" w:rsidRDefault="0088051A" w:rsidP="001C3E94">
      <w:pPr>
        <w:pStyle w:val="Answer"/>
      </w:pPr>
      <w:r>
        <w:t xml:space="preserve">The analysis of variance for </w:t>
      </w:r>
      <w:r w:rsidRPr="00B164F7">
        <w:rPr>
          <w:i/>
        </w:rPr>
        <w:t xml:space="preserve">aligned(Errors) for </w:t>
      </w:r>
      <w:r w:rsidR="00472506">
        <w:rPr>
          <w:i/>
        </w:rPr>
        <w:t>Cursor</w:t>
      </w:r>
      <w:r>
        <w:t xml:space="preserve"> shows that the </w:t>
      </w:r>
      <w:r w:rsidR="00472506">
        <w:rPr>
          <w:i/>
        </w:rPr>
        <w:t>Cursor</w:t>
      </w:r>
      <w:r>
        <w:t xml:space="preserve"> effect is in</w:t>
      </w:r>
      <w:r w:rsidR="008100D6">
        <w:t>t</w:t>
      </w:r>
      <w:r>
        <w:t xml:space="preserve">act but the </w:t>
      </w:r>
      <w:r w:rsidR="00472506">
        <w:rPr>
          <w:i/>
        </w:rPr>
        <w:t>Device</w:t>
      </w:r>
      <w:r>
        <w:t xml:space="preserve"> and </w:t>
      </w:r>
      <w:r>
        <w:rPr>
          <w:i/>
        </w:rPr>
        <w:t>Cursor</w:t>
      </w:r>
      <w:r w:rsidR="00472506">
        <w:rPr>
          <w:i/>
        </w:rPr>
        <w:t>*Device</w:t>
      </w:r>
      <w:r>
        <w:t xml:space="preserve"> effects are</w:t>
      </w:r>
      <w:r w:rsidR="008100D6">
        <w:t xml:space="preserve"> properly stripped out (</w:t>
      </w:r>
      <w:r>
        <w:t>F</w:t>
      </w:r>
      <w:r w:rsidR="00E62CA8">
        <w:t> </w:t>
      </w:r>
      <w:r>
        <w:t>=</w:t>
      </w:r>
      <w:r w:rsidR="00E62CA8">
        <w:t> </w:t>
      </w:r>
      <w:r>
        <w:t xml:space="preserve">0.00, </w:t>
      </w:r>
      <w:r>
        <w:rPr>
          <w:i/>
        </w:rPr>
        <w:t>p</w:t>
      </w:r>
      <w:r w:rsidR="00E62CA8">
        <w:rPr>
          <w:i/>
        </w:rPr>
        <w:t> </w:t>
      </w:r>
      <w:r>
        <w:t>=</w:t>
      </w:r>
      <w:r w:rsidR="00E62CA8">
        <w:t> </w:t>
      </w:r>
      <w:r>
        <w:t>1.00</w:t>
      </w:r>
      <w:r w:rsidR="008100D6">
        <w:t>)</w:t>
      </w:r>
      <w:r>
        <w:t xml:space="preserve">. </w:t>
      </w:r>
      <w:r w:rsidR="00E45B79">
        <w:t xml:space="preserve">The analysis of variance for </w:t>
      </w:r>
      <w:r w:rsidR="00E45B79" w:rsidRPr="00B164F7">
        <w:rPr>
          <w:i/>
        </w:rPr>
        <w:t xml:space="preserve">aligned(Errors) for </w:t>
      </w:r>
      <w:r w:rsidR="003E55F9">
        <w:rPr>
          <w:i/>
        </w:rPr>
        <w:t>Device</w:t>
      </w:r>
      <w:r w:rsidR="00E45B79">
        <w:t xml:space="preserve"> shows that the </w:t>
      </w:r>
      <w:r w:rsidR="00091B3A">
        <w:rPr>
          <w:i/>
        </w:rPr>
        <w:t>Device</w:t>
      </w:r>
      <w:r w:rsidR="00E45B79">
        <w:t xml:space="preserve"> effect is intact but the </w:t>
      </w:r>
      <w:r w:rsidR="000172E6">
        <w:rPr>
          <w:i/>
        </w:rPr>
        <w:t>Cursor</w:t>
      </w:r>
      <w:r w:rsidR="00E45B79">
        <w:t xml:space="preserve"> and </w:t>
      </w:r>
      <w:r w:rsidR="000172E6">
        <w:rPr>
          <w:i/>
        </w:rPr>
        <w:t>Cursor*Device</w:t>
      </w:r>
      <w:r w:rsidR="000172E6">
        <w:t xml:space="preserve"> </w:t>
      </w:r>
      <w:r w:rsidR="00E45B79">
        <w:t>effects are properly stripped out (F</w:t>
      </w:r>
      <w:r w:rsidR="00E62CA8">
        <w:t> </w:t>
      </w:r>
      <w:r w:rsidR="00E45B79">
        <w:t>=</w:t>
      </w:r>
      <w:r w:rsidR="00E62CA8">
        <w:t> </w:t>
      </w:r>
      <w:r w:rsidR="00E45B79">
        <w:t xml:space="preserve">0.00, </w:t>
      </w:r>
      <w:r w:rsidR="00E45B79">
        <w:rPr>
          <w:i/>
        </w:rPr>
        <w:t>p</w:t>
      </w:r>
      <w:r w:rsidR="00E62CA8">
        <w:rPr>
          <w:i/>
        </w:rPr>
        <w:t> </w:t>
      </w:r>
      <w:r w:rsidR="00E45B79">
        <w:t>=</w:t>
      </w:r>
      <w:r w:rsidR="00E62CA8">
        <w:t> </w:t>
      </w:r>
      <w:r w:rsidR="00E45B79">
        <w:t>1.00).</w:t>
      </w:r>
      <w:r w:rsidR="00F912B2">
        <w:t xml:space="preserve"> The analysis of variance for </w:t>
      </w:r>
      <w:r w:rsidR="00F912B2" w:rsidRPr="00B164F7">
        <w:rPr>
          <w:i/>
        </w:rPr>
        <w:t xml:space="preserve">aligned(Errors) for </w:t>
      </w:r>
      <w:r w:rsidR="00872789">
        <w:rPr>
          <w:i/>
        </w:rPr>
        <w:t>Cursor*Device</w:t>
      </w:r>
      <w:r w:rsidR="00872789">
        <w:t xml:space="preserve"> </w:t>
      </w:r>
      <w:r w:rsidR="00F912B2">
        <w:t xml:space="preserve">shows that the </w:t>
      </w:r>
      <w:r w:rsidR="00434154">
        <w:rPr>
          <w:i/>
        </w:rPr>
        <w:t>Cursor*Device</w:t>
      </w:r>
      <w:r w:rsidR="00434154">
        <w:t xml:space="preserve"> </w:t>
      </w:r>
      <w:r w:rsidR="00F912B2">
        <w:t xml:space="preserve">interaction is intact but the </w:t>
      </w:r>
      <w:r w:rsidR="003A43CA">
        <w:rPr>
          <w:i/>
        </w:rPr>
        <w:t>Cursor</w:t>
      </w:r>
      <w:r w:rsidR="00F912B2">
        <w:t xml:space="preserve"> and </w:t>
      </w:r>
      <w:r w:rsidR="003A43CA">
        <w:rPr>
          <w:i/>
        </w:rPr>
        <w:t>Device</w:t>
      </w:r>
      <w:r w:rsidR="00F912B2">
        <w:t xml:space="preserve"> effects are properly stripped out (F</w:t>
      </w:r>
      <w:r w:rsidR="00E62CA8">
        <w:t> </w:t>
      </w:r>
      <w:r w:rsidR="00F912B2">
        <w:t>=</w:t>
      </w:r>
      <w:r w:rsidR="00E62CA8">
        <w:t> </w:t>
      </w:r>
      <w:r w:rsidR="00F912B2">
        <w:t xml:space="preserve">0.00, </w:t>
      </w:r>
      <w:r w:rsidR="00F912B2">
        <w:rPr>
          <w:i/>
        </w:rPr>
        <w:t>p</w:t>
      </w:r>
      <w:r w:rsidR="00E62CA8">
        <w:rPr>
          <w:i/>
        </w:rPr>
        <w:t> </w:t>
      </w:r>
      <w:r w:rsidR="00F912B2">
        <w:t>=</w:t>
      </w:r>
      <w:r w:rsidR="00E62CA8">
        <w:t> </w:t>
      </w:r>
      <w:r w:rsidR="00F912B2">
        <w:t>1.00).</w:t>
      </w:r>
    </w:p>
    <w:p w:rsidR="0017562A" w:rsidRDefault="0017562A" w:rsidP="0017562A">
      <w:pPr>
        <w:pStyle w:val="ListParagraph"/>
      </w:pPr>
      <w:r w:rsidRPr="0017562A">
        <w:t xml:space="preserve">Now run the model on the “ART” columns. Report and interpret your findings for </w:t>
      </w:r>
      <w:r w:rsidRPr="0017562A">
        <w:rPr>
          <w:i/>
        </w:rPr>
        <w:t>Device</w:t>
      </w:r>
      <w:r w:rsidRPr="0017562A">
        <w:t xml:space="preserve">, </w:t>
      </w:r>
      <w:r w:rsidRPr="0017562A">
        <w:rPr>
          <w:i/>
        </w:rPr>
        <w:t>Cursor</w:t>
      </w:r>
      <w:r w:rsidRPr="0017562A">
        <w:t>, and their interaction.</w:t>
      </w:r>
    </w:p>
    <w:p w:rsidR="001058D0" w:rsidRPr="000751FC" w:rsidRDefault="009C2F14" w:rsidP="001C3E94">
      <w:pPr>
        <w:pStyle w:val="Answer"/>
      </w:pPr>
      <w:r>
        <w:t xml:space="preserve">Using the </w:t>
      </w:r>
      <w:r w:rsidR="00054675">
        <w:t>A</w:t>
      </w:r>
      <w:r>
        <w:t xml:space="preserve">ligned </w:t>
      </w:r>
      <w:r w:rsidR="00054675">
        <w:t>R</w:t>
      </w:r>
      <w:r>
        <w:t xml:space="preserve">ank </w:t>
      </w:r>
      <w:r w:rsidR="00054675">
        <w:t>T</w:t>
      </w:r>
      <w:r>
        <w:t xml:space="preserve">ransform (ART) procedure, </w:t>
      </w:r>
      <w:r w:rsidR="00F41F22">
        <w:t xml:space="preserve">we see that </w:t>
      </w:r>
      <w:r w:rsidR="006F3DAA">
        <w:rPr>
          <w:i/>
        </w:rPr>
        <w:t>Cursor</w:t>
      </w:r>
      <w:r w:rsidR="00F65FBB">
        <w:t xml:space="preserve"> exhibits a significant effect on </w:t>
      </w:r>
      <w:r w:rsidR="00F65FBB">
        <w:rPr>
          <w:i/>
        </w:rPr>
        <w:t xml:space="preserve">Errors </w:t>
      </w:r>
      <w:r w:rsidR="00F65FBB">
        <w:t>(F(2,</w:t>
      </w:r>
      <w:r w:rsidR="00476096">
        <w:t>9</w:t>
      </w:r>
      <w:r w:rsidR="00F65FBB">
        <w:t>)</w:t>
      </w:r>
      <w:r w:rsidR="00BB5BCE">
        <w:t> </w:t>
      </w:r>
      <w:r w:rsidR="00F65FBB">
        <w:t>=</w:t>
      </w:r>
      <w:r w:rsidR="00BB5BCE">
        <w:t> </w:t>
      </w:r>
      <w:r w:rsidR="00970434">
        <w:t>19</w:t>
      </w:r>
      <w:r w:rsidR="00F65FBB">
        <w:t>.</w:t>
      </w:r>
      <w:r w:rsidR="00970434">
        <w:t>94</w:t>
      </w:r>
      <w:r w:rsidR="00F65FBB">
        <w:t xml:space="preserve">, </w:t>
      </w:r>
      <w:r w:rsidR="00F65FBB">
        <w:rPr>
          <w:i/>
        </w:rPr>
        <w:t>p</w:t>
      </w:r>
      <w:r w:rsidR="00BB5BCE">
        <w:rPr>
          <w:i/>
        </w:rPr>
        <w:t> </w:t>
      </w:r>
      <w:r w:rsidR="00F65FBB">
        <w:t>&lt;</w:t>
      </w:r>
      <w:r w:rsidR="00BB5BCE">
        <w:t> </w:t>
      </w:r>
      <w:r w:rsidR="00F65FBB">
        <w:t xml:space="preserve">.001). </w:t>
      </w:r>
      <w:r w:rsidR="00AD2507">
        <w:t>The bubble cursor committed the fewest errors with an average of 7.00 (</w:t>
      </w:r>
      <w:r w:rsidR="00AD2507">
        <w:rPr>
          <w:i/>
        </w:rPr>
        <w:t>SD </w:t>
      </w:r>
      <w:r w:rsidR="00AD2507">
        <w:t>= 5.72). The point and area cursors had similar errors with averages of 16.17 (</w:t>
      </w:r>
      <w:r w:rsidR="00AD2507">
        <w:rPr>
          <w:i/>
        </w:rPr>
        <w:t>SD </w:t>
      </w:r>
      <w:r w:rsidR="00AD2507">
        <w:t>= 6.00) and 18.00 (</w:t>
      </w:r>
      <w:r w:rsidR="00AD2507">
        <w:rPr>
          <w:i/>
        </w:rPr>
        <w:t>SD </w:t>
      </w:r>
      <w:r w:rsidR="00AD2507">
        <w:t xml:space="preserve">= 8.57), respectively. </w:t>
      </w:r>
      <w:r w:rsidR="000751FC">
        <w:rPr>
          <w:i/>
        </w:rPr>
        <w:t>Device</w:t>
      </w:r>
      <w:r w:rsidR="000751FC">
        <w:t xml:space="preserve"> also exhibits a significant effect on </w:t>
      </w:r>
      <w:r w:rsidR="000751FC">
        <w:rPr>
          <w:i/>
        </w:rPr>
        <w:t>Errors</w:t>
      </w:r>
      <w:r w:rsidR="000751FC">
        <w:t xml:space="preserve"> (F(2,18) = 27.82, </w:t>
      </w:r>
      <w:r w:rsidR="000751FC">
        <w:rPr>
          <w:i/>
        </w:rPr>
        <w:t>p</w:t>
      </w:r>
      <w:r w:rsidR="000751FC">
        <w:t> &lt; .0001). The mouse committed the fewest errors with an average of 6.42 (</w:t>
      </w:r>
      <w:r w:rsidR="000751FC">
        <w:rPr>
          <w:i/>
        </w:rPr>
        <w:t>SD </w:t>
      </w:r>
      <w:r w:rsidR="000751FC">
        <w:t>= 4.14). The touchpad and trackball had similar errors with averages of 16.67 (</w:t>
      </w:r>
      <w:r w:rsidR="000751FC">
        <w:rPr>
          <w:i/>
        </w:rPr>
        <w:t>SD </w:t>
      </w:r>
      <w:r w:rsidR="000751FC">
        <w:t>= 8.02) and 18.08 (</w:t>
      </w:r>
      <w:r w:rsidR="000751FC">
        <w:rPr>
          <w:i/>
        </w:rPr>
        <w:t>SD </w:t>
      </w:r>
      <w:r w:rsidR="000751FC">
        <w:t xml:space="preserve">= 6.93), respectively. </w:t>
      </w:r>
      <w:r w:rsidR="0043706B" w:rsidRPr="000751FC">
        <w:t xml:space="preserve">Finally, the ART procedure </w:t>
      </w:r>
      <w:r w:rsidR="0055482F">
        <w:t xml:space="preserve">also </w:t>
      </w:r>
      <w:r w:rsidR="00C3339D" w:rsidRPr="000751FC">
        <w:t xml:space="preserve">gives a significant </w:t>
      </w:r>
      <w:r w:rsidR="00EE49C3">
        <w:rPr>
          <w:i/>
        </w:rPr>
        <w:t>Cursor</w:t>
      </w:r>
      <w:r w:rsidR="00C3339D" w:rsidRPr="000751FC">
        <w:rPr>
          <w:i/>
        </w:rPr>
        <w:t>*</w:t>
      </w:r>
      <w:r w:rsidR="00EE49C3">
        <w:rPr>
          <w:i/>
        </w:rPr>
        <w:t>Device</w:t>
      </w:r>
      <w:r w:rsidR="00C3339D" w:rsidRPr="000751FC">
        <w:t xml:space="preserve"> interaction (F(4,</w:t>
      </w:r>
      <w:r w:rsidR="00EE49C3">
        <w:t>18</w:t>
      </w:r>
      <w:r w:rsidR="00C3339D" w:rsidRPr="000751FC">
        <w:t>)</w:t>
      </w:r>
      <w:r w:rsidR="00E056BF" w:rsidRPr="000751FC">
        <w:t> </w:t>
      </w:r>
      <w:r w:rsidR="00C3339D" w:rsidRPr="000751FC">
        <w:t>=</w:t>
      </w:r>
      <w:r w:rsidR="00E056BF" w:rsidRPr="000751FC">
        <w:t> </w:t>
      </w:r>
      <w:r w:rsidR="00C3339D" w:rsidRPr="000751FC">
        <w:t>3.</w:t>
      </w:r>
      <w:r w:rsidR="0065359D">
        <w:t>09</w:t>
      </w:r>
      <w:r w:rsidR="00C3339D" w:rsidRPr="000751FC">
        <w:t xml:space="preserve">, </w:t>
      </w:r>
      <w:r w:rsidR="00C3339D" w:rsidRPr="000751FC">
        <w:rPr>
          <w:i/>
        </w:rPr>
        <w:t>p</w:t>
      </w:r>
      <w:r w:rsidR="00E056BF" w:rsidRPr="000751FC">
        <w:rPr>
          <w:i/>
        </w:rPr>
        <w:t> </w:t>
      </w:r>
      <w:r w:rsidR="00C3339D" w:rsidRPr="000751FC">
        <w:t>&lt;</w:t>
      </w:r>
      <w:r w:rsidR="00E056BF" w:rsidRPr="000751FC">
        <w:t> </w:t>
      </w:r>
      <w:r w:rsidR="00C3339D" w:rsidRPr="000751FC">
        <w:t xml:space="preserve">.05). </w:t>
      </w:r>
    </w:p>
    <w:p w:rsidR="0017562A" w:rsidRDefault="00E66E49" w:rsidP="0017562A">
      <w:pPr>
        <w:pStyle w:val="ListParagraph"/>
      </w:pPr>
      <w:r w:rsidRPr="0017562A">
        <w:t xml:space="preserve">How do each of these findings compare to those from the parametric analysis (question </w:t>
      </w:r>
      <w:r>
        <w:t>6</w:t>
      </w:r>
      <w:r w:rsidR="00A630DB">
        <w:t>5</w:t>
      </w:r>
      <w:r w:rsidRPr="0017562A">
        <w:t>)?</w:t>
      </w:r>
      <w:r>
        <w:t xml:space="preserve"> Reuse the </w:t>
      </w:r>
      <w:r w:rsidR="006D3407">
        <w:t>mixed factorial design</w:t>
      </w:r>
      <w:r w:rsidR="00B60F43">
        <w:t xml:space="preserve"> results</w:t>
      </w:r>
      <w:r>
        <w:t xml:space="preserve"> </w:t>
      </w:r>
      <w:r w:rsidR="00797C90">
        <w:t>from</w:t>
      </w:r>
      <w:r>
        <w:t xml:space="preserve"> </w:t>
      </w:r>
      <w:r w:rsidR="005E337C">
        <w:t xml:space="preserve">your table in </w:t>
      </w:r>
      <w:r>
        <w:t>question 6</w:t>
      </w:r>
      <w:r w:rsidR="00210C03">
        <w:t>6</w:t>
      </w:r>
      <w:r>
        <w:t>, and fill in the other half with the results from question 6</w:t>
      </w:r>
      <w:r w:rsidR="00210C03">
        <w:t>9</w:t>
      </w:r>
      <w:r>
        <w:t xml:space="preserve"> to facilitate comparisons.</w:t>
      </w:r>
    </w:p>
    <w:p w:rsidR="00893B1D" w:rsidRPr="00893B1D" w:rsidRDefault="00893B1D" w:rsidP="001C3E94">
      <w:pPr>
        <w:pStyle w:val="Answer"/>
      </w:pPr>
      <w:r w:rsidRPr="00893B1D">
        <w:t xml:space="preserve">The statistical reports for these two analyses are </w:t>
      </w:r>
      <w:r w:rsidR="002B005B">
        <w:t>similar</w:t>
      </w:r>
      <w:r w:rsidRPr="00893B1D">
        <w:t>, as shown in the table below:</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561"/>
        <w:gridCol w:w="869"/>
        <w:gridCol w:w="870"/>
        <w:gridCol w:w="870"/>
        <w:gridCol w:w="870"/>
        <w:gridCol w:w="927"/>
        <w:gridCol w:w="927"/>
        <w:gridCol w:w="927"/>
        <w:gridCol w:w="927"/>
      </w:tblGrid>
      <w:tr w:rsidR="00893B1D" w:rsidRPr="001C3E94" w:rsidTr="00B241C2">
        <w:tc>
          <w:tcPr>
            <w:tcW w:w="1561" w:type="dxa"/>
            <w:tcBorders>
              <w:top w:val="nil"/>
              <w:left w:val="nil"/>
              <w:bottom w:val="nil"/>
            </w:tcBorders>
          </w:tcPr>
          <w:p w:rsidR="00893B1D" w:rsidRPr="001C3E94" w:rsidRDefault="00893B1D" w:rsidP="004E3ADC">
            <w:pPr>
              <w:pStyle w:val="ListParagraph"/>
              <w:keepNext/>
              <w:numPr>
                <w:ilvl w:val="0"/>
                <w:numId w:val="0"/>
              </w:numPr>
              <w:contextualSpacing w:val="0"/>
              <w:rPr>
                <w:rFonts w:ascii="Segoe UI" w:hAnsi="Segoe UI" w:cs="Segoe UI"/>
                <w:color w:val="0070C0"/>
                <w:sz w:val="18"/>
                <w:szCs w:val="18"/>
              </w:rPr>
            </w:pPr>
          </w:p>
        </w:tc>
        <w:tc>
          <w:tcPr>
            <w:tcW w:w="3479" w:type="dxa"/>
            <w:gridSpan w:val="4"/>
            <w:tcBorders>
              <w:right w:val="single" w:sz="24" w:space="0" w:color="0070C0"/>
            </w:tcBorders>
          </w:tcPr>
          <w:p w:rsidR="00893B1D" w:rsidRPr="001C3E94" w:rsidRDefault="00981105" w:rsidP="004E3ADC">
            <w:pPr>
              <w:pStyle w:val="ListParagraph"/>
              <w:keepNext/>
              <w:numPr>
                <w:ilvl w:val="0"/>
                <w:numId w:val="0"/>
              </w:numPr>
              <w:spacing w:after="40"/>
              <w:contextualSpacing w:val="0"/>
              <w:jc w:val="center"/>
              <w:rPr>
                <w:rFonts w:ascii="Segoe UI" w:hAnsi="Segoe UI" w:cs="Segoe UI"/>
                <w:b/>
                <w:i/>
                <w:color w:val="0070C0"/>
                <w:sz w:val="18"/>
                <w:szCs w:val="18"/>
              </w:rPr>
            </w:pPr>
            <w:r w:rsidRPr="001C3E94">
              <w:rPr>
                <w:rFonts w:ascii="Segoe UI" w:hAnsi="Segoe UI" w:cs="Segoe UI"/>
                <w:b/>
                <w:i/>
                <w:color w:val="0070C0"/>
                <w:sz w:val="18"/>
                <w:szCs w:val="18"/>
              </w:rPr>
              <w:t>mixed factorial design (q. 65)</w:t>
            </w:r>
          </w:p>
        </w:tc>
        <w:tc>
          <w:tcPr>
            <w:tcW w:w="3708" w:type="dxa"/>
            <w:gridSpan w:val="4"/>
            <w:tcBorders>
              <w:left w:val="single" w:sz="24" w:space="0" w:color="0070C0"/>
            </w:tcBorders>
          </w:tcPr>
          <w:p w:rsidR="00893B1D" w:rsidRPr="001C3E94" w:rsidRDefault="00BD7B3C" w:rsidP="004E3ADC">
            <w:pPr>
              <w:pStyle w:val="ListParagraph"/>
              <w:keepNext/>
              <w:numPr>
                <w:ilvl w:val="0"/>
                <w:numId w:val="0"/>
              </w:numPr>
              <w:spacing w:after="40"/>
              <w:contextualSpacing w:val="0"/>
              <w:jc w:val="center"/>
              <w:rPr>
                <w:rFonts w:ascii="Segoe UI" w:hAnsi="Segoe UI" w:cs="Segoe UI"/>
                <w:b/>
                <w:i/>
                <w:color w:val="0070C0"/>
                <w:sz w:val="18"/>
                <w:szCs w:val="18"/>
              </w:rPr>
            </w:pPr>
            <w:r w:rsidRPr="001C3E94">
              <w:rPr>
                <w:rFonts w:ascii="Segoe UI" w:hAnsi="Segoe UI" w:cs="Segoe UI"/>
                <w:b/>
                <w:i/>
                <w:color w:val="0070C0"/>
                <w:sz w:val="18"/>
                <w:szCs w:val="18"/>
              </w:rPr>
              <w:t>Aligned Rank Transform (q. 69)</w:t>
            </w:r>
          </w:p>
        </w:tc>
      </w:tr>
      <w:tr w:rsidR="00981105" w:rsidRPr="001C3E94" w:rsidTr="00B241C2">
        <w:tc>
          <w:tcPr>
            <w:tcW w:w="1561" w:type="dxa"/>
            <w:tcBorders>
              <w:top w:val="nil"/>
              <w:left w:val="nil"/>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p>
        </w:tc>
        <w:tc>
          <w:tcPr>
            <w:tcW w:w="869"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df</w:t>
            </w:r>
            <w:r w:rsidRPr="001C3E94">
              <w:rPr>
                <w:rFonts w:ascii="Segoe UI" w:hAnsi="Segoe UI" w:cs="Segoe UI"/>
                <w:i/>
                <w:color w:val="0070C0"/>
                <w:sz w:val="18"/>
                <w:szCs w:val="18"/>
                <w:vertAlign w:val="subscript"/>
              </w:rPr>
              <w:t>num</w:t>
            </w:r>
          </w:p>
        </w:tc>
        <w:tc>
          <w:tcPr>
            <w:tcW w:w="870"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df</w:t>
            </w:r>
            <w:r w:rsidRPr="001C3E94">
              <w:rPr>
                <w:rFonts w:ascii="Segoe UI" w:hAnsi="Segoe UI" w:cs="Segoe UI"/>
                <w:i/>
                <w:color w:val="0070C0"/>
                <w:sz w:val="18"/>
                <w:szCs w:val="18"/>
                <w:vertAlign w:val="subscript"/>
              </w:rPr>
              <w:t>den</w:t>
            </w:r>
          </w:p>
        </w:tc>
        <w:tc>
          <w:tcPr>
            <w:tcW w:w="870"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F</w:t>
            </w:r>
          </w:p>
        </w:tc>
        <w:tc>
          <w:tcPr>
            <w:tcW w:w="870" w:type="dxa"/>
            <w:tcBorders>
              <w:right w:val="single" w:sz="24" w:space="0" w:color="0070C0"/>
            </w:tcBorders>
          </w:tcPr>
          <w:p w:rsidR="00981105" w:rsidRPr="001C3E94" w:rsidRDefault="00981105" w:rsidP="004E3ADC">
            <w:pPr>
              <w:pStyle w:val="ListParagraph"/>
              <w:keepNext/>
              <w:numPr>
                <w:ilvl w:val="0"/>
                <w:numId w:val="0"/>
              </w:numPr>
              <w:spacing w:after="40"/>
              <w:contextualSpacing w:val="0"/>
              <w:rPr>
                <w:rFonts w:ascii="Segoe UI" w:hAnsi="Segoe UI" w:cs="Segoe UI"/>
                <w:color w:val="0070C0"/>
                <w:sz w:val="18"/>
                <w:szCs w:val="18"/>
              </w:rPr>
            </w:pPr>
            <w:r w:rsidRPr="001C3E94">
              <w:rPr>
                <w:rFonts w:ascii="Segoe UI" w:hAnsi="Segoe UI" w:cs="Segoe UI"/>
                <w:i/>
                <w:color w:val="0070C0"/>
                <w:sz w:val="18"/>
                <w:szCs w:val="18"/>
              </w:rPr>
              <w:t>p</w:t>
            </w:r>
          </w:p>
        </w:tc>
        <w:tc>
          <w:tcPr>
            <w:tcW w:w="927" w:type="dxa"/>
            <w:tcBorders>
              <w:left w:val="single" w:sz="24" w:space="0" w:color="0070C0"/>
            </w:tcBorders>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df</w:t>
            </w:r>
            <w:r w:rsidRPr="001C3E94">
              <w:rPr>
                <w:rFonts w:ascii="Segoe UI" w:hAnsi="Segoe UI" w:cs="Segoe UI"/>
                <w:i/>
                <w:color w:val="0070C0"/>
                <w:sz w:val="18"/>
                <w:szCs w:val="18"/>
                <w:vertAlign w:val="subscript"/>
              </w:rPr>
              <w:t>num</w:t>
            </w:r>
          </w:p>
        </w:tc>
        <w:tc>
          <w:tcPr>
            <w:tcW w:w="927"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df</w:t>
            </w:r>
            <w:r w:rsidRPr="001C3E94">
              <w:rPr>
                <w:rFonts w:ascii="Segoe UI" w:hAnsi="Segoe UI" w:cs="Segoe UI"/>
                <w:i/>
                <w:color w:val="0070C0"/>
                <w:sz w:val="18"/>
                <w:szCs w:val="18"/>
                <w:vertAlign w:val="subscript"/>
              </w:rPr>
              <w:t>den</w:t>
            </w:r>
          </w:p>
        </w:tc>
        <w:tc>
          <w:tcPr>
            <w:tcW w:w="927"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F</w:t>
            </w:r>
          </w:p>
        </w:tc>
        <w:tc>
          <w:tcPr>
            <w:tcW w:w="927" w:type="dxa"/>
          </w:tcPr>
          <w:p w:rsidR="00981105" w:rsidRPr="001C3E94" w:rsidRDefault="00981105" w:rsidP="004E3ADC">
            <w:pPr>
              <w:pStyle w:val="ListParagraph"/>
              <w:keepNext/>
              <w:numPr>
                <w:ilvl w:val="0"/>
                <w:numId w:val="0"/>
              </w:numPr>
              <w:spacing w:after="40"/>
              <w:contextualSpacing w:val="0"/>
              <w:rPr>
                <w:rFonts w:ascii="Segoe UI" w:hAnsi="Segoe UI" w:cs="Segoe UI"/>
                <w:color w:val="0070C0"/>
                <w:sz w:val="18"/>
                <w:szCs w:val="18"/>
              </w:rPr>
            </w:pPr>
            <w:r w:rsidRPr="001C3E94">
              <w:rPr>
                <w:rFonts w:ascii="Segoe UI" w:hAnsi="Segoe UI" w:cs="Segoe UI"/>
                <w:i/>
                <w:color w:val="0070C0"/>
                <w:sz w:val="18"/>
                <w:szCs w:val="18"/>
              </w:rPr>
              <w:t>p</w:t>
            </w:r>
          </w:p>
        </w:tc>
      </w:tr>
      <w:tr w:rsidR="00981105" w:rsidRPr="001C3E94" w:rsidTr="00A43AEA">
        <w:tc>
          <w:tcPr>
            <w:tcW w:w="1561"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Cursor</w:t>
            </w:r>
          </w:p>
        </w:tc>
        <w:tc>
          <w:tcPr>
            <w:tcW w:w="869"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9</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29.23</w:t>
            </w:r>
          </w:p>
        </w:tc>
        <w:tc>
          <w:tcPr>
            <w:tcW w:w="870" w:type="dxa"/>
            <w:tcBorders>
              <w:righ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.0001</w:t>
            </w:r>
          </w:p>
        </w:tc>
        <w:tc>
          <w:tcPr>
            <w:tcW w:w="927" w:type="dxa"/>
            <w:tcBorders>
              <w:lef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9</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19.94</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.000</w:t>
            </w:r>
            <w:r w:rsidR="00750025" w:rsidRPr="001C3E94">
              <w:rPr>
                <w:rFonts w:ascii="Segoe UI" w:hAnsi="Segoe UI" w:cs="Segoe UI"/>
                <w:color w:val="0070C0"/>
                <w:sz w:val="18"/>
                <w:szCs w:val="18"/>
              </w:rPr>
              <w:t>5</w:t>
            </w:r>
          </w:p>
        </w:tc>
      </w:tr>
      <w:tr w:rsidR="00981105" w:rsidRPr="001C3E94" w:rsidTr="00B241C2">
        <w:tc>
          <w:tcPr>
            <w:tcW w:w="1561"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Device</w:t>
            </w:r>
          </w:p>
        </w:tc>
        <w:tc>
          <w:tcPr>
            <w:tcW w:w="869"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18</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31.25</w:t>
            </w:r>
          </w:p>
        </w:tc>
        <w:tc>
          <w:tcPr>
            <w:tcW w:w="870" w:type="dxa"/>
            <w:tcBorders>
              <w:righ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&lt;.0001</w:t>
            </w:r>
          </w:p>
        </w:tc>
        <w:tc>
          <w:tcPr>
            <w:tcW w:w="927" w:type="dxa"/>
            <w:tcBorders>
              <w:lef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18</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27.82</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&lt;.0001</w:t>
            </w:r>
          </w:p>
        </w:tc>
      </w:tr>
      <w:tr w:rsidR="00981105" w:rsidRPr="001C3E94" w:rsidTr="00B241C2">
        <w:tc>
          <w:tcPr>
            <w:tcW w:w="1561"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Cursor*Device</w:t>
            </w:r>
          </w:p>
        </w:tc>
        <w:tc>
          <w:tcPr>
            <w:tcW w:w="869"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4</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18</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2.93</w:t>
            </w:r>
          </w:p>
        </w:tc>
        <w:tc>
          <w:tcPr>
            <w:tcW w:w="870" w:type="dxa"/>
            <w:tcBorders>
              <w:righ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.0499</w:t>
            </w:r>
          </w:p>
        </w:tc>
        <w:tc>
          <w:tcPr>
            <w:tcW w:w="927" w:type="dxa"/>
            <w:tcBorders>
              <w:lef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4</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18</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3.09</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.0424</w:t>
            </w:r>
          </w:p>
        </w:tc>
      </w:tr>
    </w:tbl>
    <w:p w:rsidR="00EE4D76" w:rsidRPr="00893B1D" w:rsidRDefault="006D6F2B" w:rsidP="00BB0C8E">
      <w:pPr>
        <w:pStyle w:val="Answer"/>
        <w:spacing w:before="200"/>
      </w:pPr>
      <w:r>
        <w:t xml:space="preserve">In general, it seems that the </w:t>
      </w:r>
      <w:r w:rsidR="006C7ED1">
        <w:t>A</w:t>
      </w:r>
      <w:r>
        <w:t xml:space="preserve">ligned </w:t>
      </w:r>
      <w:r w:rsidR="006C7ED1">
        <w:t>R</w:t>
      </w:r>
      <w:r>
        <w:t xml:space="preserve">ank </w:t>
      </w:r>
      <w:r w:rsidR="006C7ED1">
        <w:t>T</w:t>
      </w:r>
      <w:r>
        <w:t>ransform procedure produces slightly weaker main effect F</w:t>
      </w:r>
      <w:r w:rsidR="00317009">
        <w:t>-</w:t>
      </w:r>
      <w:r>
        <w:t>ratios than the parametric mixed-effects model analysis of variance, but a slightly stronger interaction F</w:t>
      </w:r>
      <w:r w:rsidR="00395900">
        <w:t>-</w:t>
      </w:r>
      <w:r>
        <w:t xml:space="preserve">ratio. In general, the results are </w:t>
      </w:r>
      <w:r w:rsidR="00BB6F43">
        <w:t>similar</w:t>
      </w:r>
      <w:r>
        <w:t>.</w:t>
      </w:r>
    </w:p>
    <w:p w:rsidR="00A46DBA" w:rsidRDefault="00A46DBA" w:rsidP="00A46DBA">
      <w:pPr>
        <w:pStyle w:val="ListParagraph"/>
        <w:numPr>
          <w:ilvl w:val="0"/>
          <w:numId w:val="0"/>
        </w:numPr>
        <w:tabs>
          <w:tab w:val="clear" w:pos="720"/>
        </w:tabs>
        <w:contextualSpacing w:val="0"/>
      </w:pPr>
      <w:r>
        <w:t xml:space="preserve">Now </w:t>
      </w:r>
      <w:r w:rsidR="0068483D">
        <w:t xml:space="preserve">we will employ Generalized Linear Mixed Models (GLMMs) and Generalized Estimating Equations (GEEs) to analyze </w:t>
      </w:r>
      <w:r w:rsidR="0068483D">
        <w:rPr>
          <w:i/>
        </w:rPr>
        <w:t>Errors</w:t>
      </w:r>
      <w:r w:rsidR="0068483D">
        <w:t xml:space="preserve"> for the </w:t>
      </w:r>
      <w:r w:rsidR="0068483D">
        <w:rPr>
          <w:i/>
        </w:rPr>
        <w:t>ptg</w:t>
      </w:r>
      <w:r w:rsidR="00CE7378">
        <w:rPr>
          <w:i/>
        </w:rPr>
        <w:t>mixed</w:t>
      </w:r>
      <w:r w:rsidR="0068483D">
        <w:rPr>
          <w:i/>
        </w:rPr>
        <w:t>.jmp</w:t>
      </w:r>
      <w:r w:rsidR="0068483D">
        <w:t xml:space="preserve"> data.</w:t>
      </w:r>
      <w:r w:rsidR="000E2BDE">
        <w:t xml:space="preserve"> As these two analyses are unavailable in JMP, </w:t>
      </w:r>
      <w:r w:rsidR="009226F3">
        <w:t xml:space="preserve">recreate the </w:t>
      </w:r>
      <w:r w:rsidR="0055570E">
        <w:rPr>
          <w:i/>
        </w:rPr>
        <w:t>ptgmixed</w:t>
      </w:r>
      <w:r w:rsidR="009226F3">
        <w:rPr>
          <w:i/>
        </w:rPr>
        <w:t>.jmp</w:t>
      </w:r>
      <w:r w:rsidR="009226F3">
        <w:t xml:space="preserve"> data in SPSS 19 and save the new table as </w:t>
      </w:r>
      <w:r w:rsidR="00051D5C">
        <w:rPr>
          <w:i/>
        </w:rPr>
        <w:t>ptgmixed</w:t>
      </w:r>
      <w:r w:rsidR="009226F3">
        <w:rPr>
          <w:i/>
        </w:rPr>
        <w:t>.sav</w:t>
      </w:r>
      <w:r w:rsidR="009226F3">
        <w:t>.</w:t>
      </w:r>
      <w:r w:rsidR="002F045A">
        <w:t xml:space="preserve"> Then answer the following questions.</w:t>
      </w:r>
    </w:p>
    <w:p w:rsidR="002F045A" w:rsidRDefault="0010078A" w:rsidP="00AF4515">
      <w:pPr>
        <w:pStyle w:val="ListParagraph"/>
      </w:pPr>
      <w:r>
        <w:t xml:space="preserve">Run a GLMM on </w:t>
      </w:r>
      <w:r>
        <w:rPr>
          <w:i/>
        </w:rPr>
        <w:t>Errors</w:t>
      </w:r>
      <w:r>
        <w:t xml:space="preserve"> as </w:t>
      </w:r>
      <w:r w:rsidR="0005271E">
        <w:t>a</w:t>
      </w:r>
      <w:r>
        <w:t xml:space="preserve"> scalar response, </w:t>
      </w:r>
      <w:r w:rsidR="00FA490F">
        <w:rPr>
          <w:i/>
        </w:rPr>
        <w:t>Cursor</w:t>
      </w:r>
      <w:r w:rsidR="00FA490F">
        <w:t xml:space="preserve"> as</w:t>
      </w:r>
      <w:r w:rsidR="00B90137">
        <w:t xml:space="preserve"> a </w:t>
      </w:r>
      <w:r w:rsidR="00D06526">
        <w:t>between</w:t>
      </w:r>
      <w:r w:rsidR="00B90137">
        <w:t>-subjects nominal factor</w:t>
      </w:r>
      <w:r w:rsidR="00FA490F">
        <w:t>,</w:t>
      </w:r>
      <w:r w:rsidR="00B90137">
        <w:t xml:space="preserve"> </w:t>
      </w:r>
      <w:r w:rsidR="00B90137">
        <w:rPr>
          <w:i/>
        </w:rPr>
        <w:t>Device</w:t>
      </w:r>
      <w:r w:rsidR="00B90137">
        <w:t xml:space="preserve"> as a </w:t>
      </w:r>
      <w:r w:rsidR="00D06526">
        <w:t>within</w:t>
      </w:r>
      <w:r w:rsidR="00B90137">
        <w:t>-subjects nominal factor,</w:t>
      </w:r>
      <w:r w:rsidR="00FA490F">
        <w:t xml:space="preserve"> and </w:t>
      </w:r>
      <w:r w:rsidR="000860C5">
        <w:rPr>
          <w:i/>
        </w:rPr>
        <w:t xml:space="preserve">Subject </w:t>
      </w:r>
      <w:r w:rsidR="00FA490F">
        <w:t xml:space="preserve">as </w:t>
      </w:r>
      <w:r w:rsidR="00204CDA">
        <w:t>a</w:t>
      </w:r>
      <w:r w:rsidR="00FA490F">
        <w:t xml:space="preserve"> random effect.</w:t>
      </w:r>
      <w:r w:rsidR="003651E1">
        <w:t xml:space="preserve"> Use Poisson regression, accessed via choosing Loglinear as the model type. </w:t>
      </w:r>
      <w:r w:rsidR="000860C5">
        <w:t xml:space="preserve">On the Random Effects pane, be sure to add </w:t>
      </w:r>
      <w:r w:rsidR="000860C5">
        <w:rPr>
          <w:i/>
        </w:rPr>
        <w:t>Subject</w:t>
      </w:r>
      <w:r w:rsidR="000860C5">
        <w:t xml:space="preserve"> as a random effect by adding a block, choosing </w:t>
      </w:r>
      <w:r w:rsidR="000860C5">
        <w:rPr>
          <w:i/>
        </w:rPr>
        <w:t>Subject</w:t>
      </w:r>
      <w:r w:rsidR="000860C5">
        <w:t xml:space="preserve"> in </w:t>
      </w:r>
      <w:r w:rsidR="00BF4E4F">
        <w:t xml:space="preserve">the </w:t>
      </w:r>
      <w:r w:rsidR="000860C5">
        <w:t xml:space="preserve">Subject combination </w:t>
      </w:r>
      <w:r w:rsidR="00BF4E4F">
        <w:t xml:space="preserve">dropdown </w:t>
      </w:r>
      <w:r w:rsidR="000860C5">
        <w:t>and clicking Include intercept.</w:t>
      </w:r>
      <w:r w:rsidR="00314D51">
        <w:t xml:space="preserve"> What are the results of the </w:t>
      </w:r>
      <w:r w:rsidR="00040EB6">
        <w:t xml:space="preserve">statistical </w:t>
      </w:r>
      <w:r w:rsidR="00314D51">
        <w:t>analys</w:t>
      </w:r>
      <w:r w:rsidR="00040EB6">
        <w:t>e</w:t>
      </w:r>
      <w:r w:rsidR="00314D51">
        <w:t>s?</w:t>
      </w:r>
    </w:p>
    <w:p w:rsidR="004B2888" w:rsidRPr="0028570A" w:rsidRDefault="00D91F7A" w:rsidP="00BB0C8E">
      <w:pPr>
        <w:pStyle w:val="Answer"/>
      </w:pPr>
      <w:r>
        <w:t xml:space="preserve">Using a Generalized Linear Mixed Model (GLMM), we see that </w:t>
      </w:r>
      <w:r>
        <w:rPr>
          <w:i/>
        </w:rPr>
        <w:t xml:space="preserve">Cursor </w:t>
      </w:r>
      <w:r>
        <w:t xml:space="preserve">had a significant effect on </w:t>
      </w:r>
      <w:r>
        <w:rPr>
          <w:i/>
        </w:rPr>
        <w:t xml:space="preserve">Errors </w:t>
      </w:r>
      <w:r>
        <w:t>(</w:t>
      </w:r>
      <w:r w:rsidR="00EA4F0B">
        <w:t xml:space="preserve">F(2,27) = 19.64, </w:t>
      </w:r>
      <w:r w:rsidR="00EA4F0B">
        <w:rPr>
          <w:i/>
        </w:rPr>
        <w:t>p</w:t>
      </w:r>
      <w:r w:rsidR="00D20C80">
        <w:t> &lt; .0</w:t>
      </w:r>
      <w:r w:rsidR="00EA4F0B">
        <w:t xml:space="preserve">01). </w:t>
      </w:r>
      <w:r w:rsidR="0028570A">
        <w:rPr>
          <w:i/>
        </w:rPr>
        <w:t>Device</w:t>
      </w:r>
      <w:r w:rsidR="0028570A">
        <w:t xml:space="preserve"> also had a significant effect on </w:t>
      </w:r>
      <w:r w:rsidR="0028570A">
        <w:rPr>
          <w:i/>
        </w:rPr>
        <w:t>Errors</w:t>
      </w:r>
      <w:r w:rsidR="0028570A">
        <w:t xml:space="preserve"> (F(2,27) = 23.87, </w:t>
      </w:r>
      <w:r w:rsidR="0028570A">
        <w:rPr>
          <w:i/>
        </w:rPr>
        <w:t>p</w:t>
      </w:r>
      <w:r w:rsidR="0028570A">
        <w:t xml:space="preserve"> &lt; .001). Finally, there was a marginal </w:t>
      </w:r>
      <w:r w:rsidR="0028570A">
        <w:rPr>
          <w:i/>
        </w:rPr>
        <w:t>Cursor*Device</w:t>
      </w:r>
      <w:r w:rsidR="0028570A">
        <w:t xml:space="preserve"> interaction (F(4,27) = 2.56, </w:t>
      </w:r>
      <w:r w:rsidR="0028570A">
        <w:rPr>
          <w:i/>
        </w:rPr>
        <w:t>p</w:t>
      </w:r>
      <w:r w:rsidR="0028570A">
        <w:t xml:space="preserve"> = .061). </w:t>
      </w:r>
    </w:p>
    <w:p w:rsidR="00FA73A6" w:rsidRDefault="004B2888" w:rsidP="00AF4515">
      <w:pPr>
        <w:pStyle w:val="ListParagraph"/>
      </w:pPr>
      <w:r>
        <w:t xml:space="preserve">Run a GEE on </w:t>
      </w:r>
      <w:r>
        <w:rPr>
          <w:i/>
        </w:rPr>
        <w:t>Errors</w:t>
      </w:r>
      <w:r>
        <w:t xml:space="preserve"> as a scalar response, </w:t>
      </w:r>
      <w:r w:rsidR="00122A71">
        <w:rPr>
          <w:i/>
        </w:rPr>
        <w:t>Cursor</w:t>
      </w:r>
      <w:r w:rsidR="00122A71">
        <w:t xml:space="preserve"> as a between-subjects nominal factor, </w:t>
      </w:r>
      <w:r w:rsidR="00122A71">
        <w:rPr>
          <w:i/>
        </w:rPr>
        <w:t>Device</w:t>
      </w:r>
      <w:r w:rsidR="00122A71">
        <w:t xml:space="preserve"> as a within-subjects nominal factor, and </w:t>
      </w:r>
      <w:r w:rsidR="00122A71">
        <w:rPr>
          <w:i/>
        </w:rPr>
        <w:t xml:space="preserve">Subject </w:t>
      </w:r>
      <w:r w:rsidR="00122A71">
        <w:t xml:space="preserve">as a Subject variable. </w:t>
      </w:r>
      <w:r w:rsidR="0041595E">
        <w:t>Use a Poisson loglinear model. What are the results of the statistical analyses?</w:t>
      </w:r>
    </w:p>
    <w:p w:rsidR="00D91F7A" w:rsidRPr="00EE0FE2" w:rsidRDefault="0041595E" w:rsidP="00BB0C8E">
      <w:pPr>
        <w:pStyle w:val="Answer"/>
      </w:pPr>
      <w:r>
        <w:t xml:space="preserve">Using a Generalized Estimating Equation (GEE), we see that </w:t>
      </w:r>
      <w:r>
        <w:rPr>
          <w:i/>
        </w:rPr>
        <w:t>Cursor</w:t>
      </w:r>
      <w:r>
        <w:t xml:space="preserve"> had a significant effect on </w:t>
      </w:r>
      <w:r>
        <w:rPr>
          <w:i/>
        </w:rPr>
        <w:t>Errors</w:t>
      </w:r>
      <w:r>
        <w:t xml:space="preserve"> (χ</w:t>
      </w:r>
      <w:r w:rsidRPr="0041595E">
        <w:rPr>
          <w:vertAlign w:val="superscript"/>
        </w:rPr>
        <w:t>2</w:t>
      </w:r>
      <w:r>
        <w:t>(2,</w:t>
      </w:r>
      <w:r>
        <w:rPr>
          <w:i/>
        </w:rPr>
        <w:t>N</w:t>
      </w:r>
      <w:r>
        <w:t xml:space="preserve">=36) = 89.13, </w:t>
      </w:r>
      <w:r>
        <w:rPr>
          <w:i/>
        </w:rPr>
        <w:t>p</w:t>
      </w:r>
      <w:r>
        <w:t xml:space="preserve"> &lt; .001). </w:t>
      </w:r>
      <w:r>
        <w:rPr>
          <w:i/>
        </w:rPr>
        <w:t>Device</w:t>
      </w:r>
      <w:r>
        <w:t xml:space="preserve"> also had a significant effect on </w:t>
      </w:r>
      <w:r>
        <w:rPr>
          <w:i/>
        </w:rPr>
        <w:t>Errors</w:t>
      </w:r>
      <w:r>
        <w:t xml:space="preserve"> (χ</w:t>
      </w:r>
      <w:r w:rsidRPr="0041595E">
        <w:rPr>
          <w:vertAlign w:val="superscript"/>
        </w:rPr>
        <w:t>2</w:t>
      </w:r>
      <w:r>
        <w:t>(2,</w:t>
      </w:r>
      <w:r>
        <w:rPr>
          <w:i/>
        </w:rPr>
        <w:t>N</w:t>
      </w:r>
      <w:r>
        <w:t>=36) = </w:t>
      </w:r>
      <w:r w:rsidR="00DD6B09">
        <w:t>42</w:t>
      </w:r>
      <w:r>
        <w:t>.</w:t>
      </w:r>
      <w:r w:rsidR="00DD6B09">
        <w:t>68</w:t>
      </w:r>
      <w:r>
        <w:t xml:space="preserve">, </w:t>
      </w:r>
      <w:r>
        <w:rPr>
          <w:i/>
        </w:rPr>
        <w:t>p</w:t>
      </w:r>
      <w:r>
        <w:t xml:space="preserve"> &lt; .001). </w:t>
      </w:r>
      <w:r w:rsidR="00EE0FE2">
        <w:t xml:space="preserve">Finally, there was a significant </w:t>
      </w:r>
      <w:r w:rsidR="00EE0FE2">
        <w:rPr>
          <w:i/>
        </w:rPr>
        <w:t>Cursor*Device</w:t>
      </w:r>
      <w:r w:rsidR="00EE0FE2">
        <w:t xml:space="preserve"> interaction (χ</w:t>
      </w:r>
      <w:r w:rsidR="00EE0FE2" w:rsidRPr="0041595E">
        <w:rPr>
          <w:vertAlign w:val="superscript"/>
        </w:rPr>
        <w:t>2</w:t>
      </w:r>
      <w:r w:rsidR="00EE0FE2">
        <w:t>(4,</w:t>
      </w:r>
      <w:r w:rsidR="00EE0FE2">
        <w:rPr>
          <w:i/>
        </w:rPr>
        <w:t>N</w:t>
      </w:r>
      <w:r w:rsidR="00EE0FE2">
        <w:t xml:space="preserve">=36) = 21.75, </w:t>
      </w:r>
      <w:r w:rsidR="00EE0FE2">
        <w:rPr>
          <w:i/>
        </w:rPr>
        <w:t>p</w:t>
      </w:r>
      <w:r w:rsidR="00EE0FE2">
        <w:t xml:space="preserve"> &lt; .001). </w:t>
      </w:r>
    </w:p>
    <w:p w:rsidR="004B2888" w:rsidRDefault="004B2888" w:rsidP="004B2888">
      <w:pPr>
        <w:pStyle w:val="ListParagraph"/>
      </w:pPr>
      <w:r>
        <w:t xml:space="preserve">Create a table to compare the results from your ART, GLMM, and GEE analyses of the </w:t>
      </w:r>
      <w:r>
        <w:rPr>
          <w:i/>
        </w:rPr>
        <w:t>ptgmixed</w:t>
      </w:r>
      <w:r w:rsidR="001368B9">
        <w:rPr>
          <w:i/>
        </w:rPr>
        <w:t>.*</w:t>
      </w:r>
      <w:r>
        <w:t xml:space="preserve"> data.</w:t>
      </w:r>
      <w:r w:rsidR="006E1FD6">
        <w:t xml:space="preserve"> Which analysis seems most powerful for this data set?</w:t>
      </w:r>
    </w:p>
    <w:p w:rsidR="00D91F7A" w:rsidRDefault="00393C97" w:rsidP="00BB0C8E">
      <w:pPr>
        <w:pStyle w:val="Answer"/>
      </w:pPr>
      <w:r>
        <w:t xml:space="preserve">The </w:t>
      </w:r>
      <w:r w:rsidR="00236118">
        <w:t xml:space="preserve">table below compares our three nonparametric analyses of the </w:t>
      </w:r>
      <w:r w:rsidR="00236118">
        <w:rPr>
          <w:i/>
        </w:rPr>
        <w:t>ptgmixed</w:t>
      </w:r>
      <w:r w:rsidR="001368B9">
        <w:rPr>
          <w:i/>
        </w:rPr>
        <w:t>.*</w:t>
      </w:r>
      <w:r w:rsidR="00236118">
        <w:t xml:space="preserve"> data. </w:t>
      </w:r>
      <w:r w:rsidR="00403EBC">
        <w:t>The ART and GLMM give similar results, while the GEE gives “stronger” results, at least judging by the highly significant interaction, which was near .05 in the other two analyses.</w:t>
      </w:r>
    </w:p>
    <w:tbl>
      <w:tblPr>
        <w:tblStyle w:val="TableGrid"/>
        <w:tblW w:w="0" w:type="auto"/>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606"/>
        <w:gridCol w:w="700"/>
        <w:gridCol w:w="590"/>
        <w:gridCol w:w="794"/>
        <w:gridCol w:w="900"/>
        <w:gridCol w:w="711"/>
        <w:gridCol w:w="594"/>
        <w:gridCol w:w="801"/>
        <w:gridCol w:w="631"/>
        <w:gridCol w:w="611"/>
        <w:gridCol w:w="837"/>
        <w:gridCol w:w="693"/>
      </w:tblGrid>
      <w:tr w:rsidR="00F433FC" w:rsidRPr="00BB0C8E" w:rsidTr="00F40B0C">
        <w:tc>
          <w:tcPr>
            <w:tcW w:w="1606" w:type="dxa"/>
            <w:tcBorders>
              <w:top w:val="nil"/>
              <w:left w:val="nil"/>
              <w:bottom w:val="nil"/>
            </w:tcBorders>
          </w:tcPr>
          <w:p w:rsidR="00F433FC" w:rsidRPr="00BB0C8E" w:rsidRDefault="00F433FC" w:rsidP="00A43AEA">
            <w:pPr>
              <w:pStyle w:val="ListParagraph"/>
              <w:numPr>
                <w:ilvl w:val="0"/>
                <w:numId w:val="0"/>
              </w:numPr>
              <w:contextualSpacing w:val="0"/>
              <w:rPr>
                <w:rFonts w:ascii="Segoe UI" w:hAnsi="Segoe UI" w:cs="Segoe UI"/>
                <w:color w:val="0070C0"/>
                <w:sz w:val="18"/>
                <w:szCs w:val="18"/>
              </w:rPr>
            </w:pPr>
          </w:p>
        </w:tc>
        <w:tc>
          <w:tcPr>
            <w:tcW w:w="2984" w:type="dxa"/>
            <w:gridSpan w:val="4"/>
            <w:tcBorders>
              <w:right w:val="single" w:sz="24" w:space="0" w:color="0070C0"/>
            </w:tcBorders>
          </w:tcPr>
          <w:p w:rsidR="00F433FC" w:rsidRPr="00BB0C8E" w:rsidRDefault="00F433FC" w:rsidP="00A43AEA">
            <w:pPr>
              <w:pStyle w:val="ListParagraph"/>
              <w:numPr>
                <w:ilvl w:val="0"/>
                <w:numId w:val="0"/>
              </w:numPr>
              <w:spacing w:after="40"/>
              <w:contextualSpacing w:val="0"/>
              <w:jc w:val="center"/>
              <w:rPr>
                <w:rFonts w:ascii="Segoe UI" w:hAnsi="Segoe UI" w:cs="Segoe UI"/>
                <w:b/>
                <w:i/>
                <w:color w:val="0070C0"/>
                <w:sz w:val="18"/>
                <w:szCs w:val="18"/>
              </w:rPr>
            </w:pPr>
            <w:r w:rsidRPr="00BB0C8E">
              <w:rPr>
                <w:rFonts w:ascii="Segoe UI" w:hAnsi="Segoe UI" w:cs="Segoe UI"/>
                <w:b/>
                <w:i/>
                <w:color w:val="0070C0"/>
                <w:sz w:val="18"/>
                <w:szCs w:val="18"/>
              </w:rPr>
              <w:t>ART (q. 69)</w:t>
            </w:r>
          </w:p>
        </w:tc>
        <w:tc>
          <w:tcPr>
            <w:tcW w:w="2737" w:type="dxa"/>
            <w:gridSpan w:val="4"/>
            <w:tcBorders>
              <w:left w:val="single" w:sz="24" w:space="0" w:color="0070C0"/>
            </w:tcBorders>
          </w:tcPr>
          <w:p w:rsidR="00F433FC" w:rsidRPr="00BB0C8E" w:rsidRDefault="00F433FC" w:rsidP="00A43AEA">
            <w:pPr>
              <w:pStyle w:val="ListParagraph"/>
              <w:numPr>
                <w:ilvl w:val="0"/>
                <w:numId w:val="0"/>
              </w:numPr>
              <w:spacing w:after="40"/>
              <w:contextualSpacing w:val="0"/>
              <w:jc w:val="center"/>
              <w:rPr>
                <w:rFonts w:ascii="Segoe UI" w:hAnsi="Segoe UI" w:cs="Segoe UI"/>
                <w:b/>
                <w:i/>
                <w:color w:val="0070C0"/>
                <w:sz w:val="18"/>
                <w:szCs w:val="18"/>
              </w:rPr>
            </w:pPr>
            <w:r w:rsidRPr="00BB0C8E">
              <w:rPr>
                <w:rFonts w:ascii="Segoe UI" w:hAnsi="Segoe UI" w:cs="Segoe UI"/>
                <w:b/>
                <w:i/>
                <w:color w:val="0070C0"/>
                <w:sz w:val="18"/>
                <w:szCs w:val="18"/>
              </w:rPr>
              <w:t>GLMM (q. 71)</w:t>
            </w:r>
          </w:p>
        </w:tc>
        <w:tc>
          <w:tcPr>
            <w:tcW w:w="2141" w:type="dxa"/>
            <w:gridSpan w:val="3"/>
            <w:tcBorders>
              <w:left w:val="single" w:sz="24" w:space="0" w:color="0070C0"/>
            </w:tcBorders>
          </w:tcPr>
          <w:p w:rsidR="00F433FC" w:rsidRPr="00BB0C8E" w:rsidRDefault="00F433FC" w:rsidP="00A43AEA">
            <w:pPr>
              <w:pStyle w:val="ListParagraph"/>
              <w:numPr>
                <w:ilvl w:val="0"/>
                <w:numId w:val="0"/>
              </w:numPr>
              <w:spacing w:after="40"/>
              <w:contextualSpacing w:val="0"/>
              <w:jc w:val="center"/>
              <w:rPr>
                <w:rFonts w:ascii="Segoe UI" w:hAnsi="Segoe UI" w:cs="Segoe UI"/>
                <w:b/>
                <w:i/>
                <w:color w:val="0070C0"/>
                <w:sz w:val="18"/>
                <w:szCs w:val="18"/>
              </w:rPr>
            </w:pPr>
            <w:r w:rsidRPr="00BB0C8E">
              <w:rPr>
                <w:rFonts w:ascii="Segoe UI" w:hAnsi="Segoe UI" w:cs="Segoe UI"/>
                <w:b/>
                <w:i/>
                <w:color w:val="0070C0"/>
                <w:sz w:val="18"/>
                <w:szCs w:val="18"/>
              </w:rPr>
              <w:t>GEE (q. 72)</w:t>
            </w:r>
          </w:p>
        </w:tc>
      </w:tr>
      <w:tr w:rsidR="00BB0C8E" w:rsidRPr="00BB0C8E" w:rsidTr="00F40B0C">
        <w:tc>
          <w:tcPr>
            <w:tcW w:w="1606" w:type="dxa"/>
            <w:tcBorders>
              <w:top w:val="nil"/>
              <w:left w:val="nil"/>
            </w:tcBorders>
          </w:tcPr>
          <w:p w:rsidR="00F433FC" w:rsidRPr="00BB0C8E" w:rsidRDefault="00F433FC" w:rsidP="00A43AEA">
            <w:pPr>
              <w:pStyle w:val="ListParagraph"/>
              <w:numPr>
                <w:ilvl w:val="0"/>
                <w:numId w:val="0"/>
              </w:numPr>
              <w:contextualSpacing w:val="0"/>
              <w:rPr>
                <w:rFonts w:ascii="Segoe UI" w:hAnsi="Segoe UI" w:cs="Segoe UI"/>
                <w:color w:val="0070C0"/>
                <w:sz w:val="18"/>
                <w:szCs w:val="18"/>
              </w:rPr>
            </w:pPr>
          </w:p>
        </w:tc>
        <w:tc>
          <w:tcPr>
            <w:tcW w:w="700"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df</w:t>
            </w:r>
            <w:r w:rsidRPr="00BB0C8E">
              <w:rPr>
                <w:rFonts w:ascii="Segoe UI" w:hAnsi="Segoe UI" w:cs="Segoe UI"/>
                <w:i/>
                <w:color w:val="0070C0"/>
                <w:sz w:val="18"/>
                <w:szCs w:val="18"/>
                <w:vertAlign w:val="subscript"/>
              </w:rPr>
              <w:t>num</w:t>
            </w:r>
          </w:p>
        </w:tc>
        <w:tc>
          <w:tcPr>
            <w:tcW w:w="590"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df</w:t>
            </w:r>
            <w:r w:rsidRPr="00BB0C8E">
              <w:rPr>
                <w:rFonts w:ascii="Segoe UI" w:hAnsi="Segoe UI" w:cs="Segoe UI"/>
                <w:i/>
                <w:color w:val="0070C0"/>
                <w:sz w:val="18"/>
                <w:szCs w:val="18"/>
                <w:vertAlign w:val="subscript"/>
              </w:rPr>
              <w:t>den</w:t>
            </w:r>
          </w:p>
        </w:tc>
        <w:tc>
          <w:tcPr>
            <w:tcW w:w="794"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F</w:t>
            </w:r>
          </w:p>
        </w:tc>
        <w:tc>
          <w:tcPr>
            <w:tcW w:w="900" w:type="dxa"/>
            <w:tcBorders>
              <w:right w:val="single" w:sz="24" w:space="0" w:color="0070C0"/>
            </w:tcBorders>
          </w:tcPr>
          <w:p w:rsidR="00F433FC" w:rsidRPr="00BB0C8E" w:rsidRDefault="00F433FC" w:rsidP="00F40B0C">
            <w:pPr>
              <w:pStyle w:val="ListParagraph"/>
              <w:numPr>
                <w:ilvl w:val="0"/>
                <w:numId w:val="0"/>
              </w:numPr>
              <w:spacing w:after="40"/>
              <w:contextualSpacing w:val="0"/>
              <w:jc w:val="left"/>
              <w:rPr>
                <w:rFonts w:ascii="Segoe UI" w:hAnsi="Segoe UI" w:cs="Segoe UI"/>
                <w:color w:val="0070C0"/>
                <w:sz w:val="18"/>
                <w:szCs w:val="18"/>
              </w:rPr>
            </w:pPr>
            <w:r w:rsidRPr="00BB0C8E">
              <w:rPr>
                <w:rFonts w:ascii="Segoe UI" w:hAnsi="Segoe UI" w:cs="Segoe UI"/>
                <w:i/>
                <w:color w:val="0070C0"/>
                <w:sz w:val="18"/>
                <w:szCs w:val="18"/>
              </w:rPr>
              <w:t>p</w:t>
            </w:r>
          </w:p>
        </w:tc>
        <w:tc>
          <w:tcPr>
            <w:tcW w:w="711" w:type="dxa"/>
            <w:tcBorders>
              <w:left w:val="single" w:sz="24" w:space="0" w:color="0070C0"/>
            </w:tcBorders>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df</w:t>
            </w:r>
            <w:r w:rsidRPr="00BB0C8E">
              <w:rPr>
                <w:rFonts w:ascii="Segoe UI" w:hAnsi="Segoe UI" w:cs="Segoe UI"/>
                <w:i/>
                <w:color w:val="0070C0"/>
                <w:sz w:val="18"/>
                <w:szCs w:val="18"/>
                <w:vertAlign w:val="subscript"/>
              </w:rPr>
              <w:t>num</w:t>
            </w:r>
          </w:p>
        </w:tc>
        <w:tc>
          <w:tcPr>
            <w:tcW w:w="594"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df</w:t>
            </w:r>
            <w:r w:rsidRPr="00BB0C8E">
              <w:rPr>
                <w:rFonts w:ascii="Segoe UI" w:hAnsi="Segoe UI" w:cs="Segoe UI"/>
                <w:i/>
                <w:color w:val="0070C0"/>
                <w:sz w:val="18"/>
                <w:szCs w:val="18"/>
                <w:vertAlign w:val="subscript"/>
              </w:rPr>
              <w:t>den</w:t>
            </w:r>
          </w:p>
        </w:tc>
        <w:tc>
          <w:tcPr>
            <w:tcW w:w="801"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F</w:t>
            </w:r>
          </w:p>
        </w:tc>
        <w:tc>
          <w:tcPr>
            <w:tcW w:w="631" w:type="dxa"/>
            <w:tcBorders>
              <w:right w:val="single" w:sz="24" w:space="0" w:color="0070C0"/>
            </w:tcBorders>
          </w:tcPr>
          <w:p w:rsidR="00F433FC" w:rsidRPr="00BB0C8E" w:rsidRDefault="00F433FC" w:rsidP="00F40B0C">
            <w:pPr>
              <w:pStyle w:val="ListParagraph"/>
              <w:numPr>
                <w:ilvl w:val="0"/>
                <w:numId w:val="0"/>
              </w:numPr>
              <w:spacing w:after="40"/>
              <w:contextualSpacing w:val="0"/>
              <w:jc w:val="left"/>
              <w:rPr>
                <w:rFonts w:ascii="Segoe UI" w:hAnsi="Segoe UI" w:cs="Segoe UI"/>
                <w:color w:val="0070C0"/>
                <w:sz w:val="18"/>
                <w:szCs w:val="18"/>
              </w:rPr>
            </w:pPr>
            <w:r w:rsidRPr="00BB0C8E">
              <w:rPr>
                <w:rFonts w:ascii="Segoe UI" w:hAnsi="Segoe UI" w:cs="Segoe UI"/>
                <w:i/>
                <w:color w:val="0070C0"/>
                <w:sz w:val="18"/>
                <w:szCs w:val="18"/>
              </w:rPr>
              <w:t>p</w:t>
            </w:r>
          </w:p>
        </w:tc>
        <w:tc>
          <w:tcPr>
            <w:tcW w:w="611" w:type="dxa"/>
            <w:tcBorders>
              <w:top w:val="nil"/>
              <w:left w:val="single" w:sz="24" w:space="0" w:color="0070C0"/>
              <w:bottom w:val="single" w:sz="4" w:space="0" w:color="0070C0"/>
              <w:right w:val="single" w:sz="4" w:space="0" w:color="0070C0"/>
            </w:tcBorders>
          </w:tcPr>
          <w:p w:rsidR="00F433FC" w:rsidRPr="00BB0C8E" w:rsidRDefault="00F433FC" w:rsidP="00F40B0C">
            <w:pPr>
              <w:pStyle w:val="ListParagraph"/>
              <w:numPr>
                <w:ilvl w:val="0"/>
                <w:numId w:val="0"/>
              </w:numPr>
              <w:spacing w:after="40"/>
              <w:contextualSpacing w:val="0"/>
              <w:jc w:val="left"/>
              <w:rPr>
                <w:rFonts w:ascii="Segoe UI" w:hAnsi="Segoe UI" w:cs="Segoe UI"/>
                <w:color w:val="0070C0"/>
                <w:sz w:val="18"/>
                <w:szCs w:val="18"/>
              </w:rPr>
            </w:pPr>
            <w:r w:rsidRPr="00BB0C8E">
              <w:rPr>
                <w:rFonts w:ascii="Segoe UI" w:hAnsi="Segoe UI" w:cs="Segoe UI"/>
                <w:i/>
                <w:color w:val="0070C0"/>
                <w:sz w:val="18"/>
                <w:szCs w:val="18"/>
              </w:rPr>
              <w:t>df</w:t>
            </w:r>
          </w:p>
        </w:tc>
        <w:tc>
          <w:tcPr>
            <w:tcW w:w="837" w:type="dxa"/>
            <w:tcBorders>
              <w:left w:val="single" w:sz="4" w:space="0" w:color="0070C0"/>
              <w:bottom w:val="single" w:sz="4" w:space="0" w:color="0070C0"/>
            </w:tcBorders>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χ</w:t>
            </w:r>
            <w:r w:rsidRPr="00BB0C8E">
              <w:rPr>
                <w:rFonts w:ascii="Segoe UI" w:hAnsi="Segoe UI" w:cs="Segoe UI"/>
                <w:i/>
                <w:color w:val="0070C0"/>
                <w:sz w:val="18"/>
                <w:szCs w:val="18"/>
                <w:vertAlign w:val="superscript"/>
              </w:rPr>
              <w:t>2</w:t>
            </w:r>
          </w:p>
        </w:tc>
        <w:tc>
          <w:tcPr>
            <w:tcW w:w="693"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p</w:t>
            </w:r>
          </w:p>
        </w:tc>
      </w:tr>
      <w:tr w:rsidR="00BB0C8E" w:rsidRPr="00BB0C8E" w:rsidTr="00F40B0C">
        <w:tc>
          <w:tcPr>
            <w:tcW w:w="1606" w:type="dxa"/>
          </w:tcPr>
          <w:p w:rsidR="00F433FC" w:rsidRPr="00BB0C8E" w:rsidRDefault="00F433FC" w:rsidP="00A43AEA">
            <w:pPr>
              <w:pStyle w:val="ListParagraph"/>
              <w:numPr>
                <w:ilvl w:val="0"/>
                <w:numId w:val="0"/>
              </w:numPr>
              <w:spacing w:after="40"/>
              <w:contextualSpacing w:val="0"/>
              <w:rPr>
                <w:rFonts w:ascii="Segoe UI" w:hAnsi="Segoe UI" w:cs="Segoe UI"/>
                <w:i/>
                <w:color w:val="0070C0"/>
                <w:sz w:val="18"/>
                <w:szCs w:val="18"/>
              </w:rPr>
            </w:pPr>
            <w:r w:rsidRPr="00BB0C8E">
              <w:rPr>
                <w:rFonts w:ascii="Segoe UI" w:hAnsi="Segoe UI" w:cs="Segoe UI"/>
                <w:i/>
                <w:color w:val="0070C0"/>
                <w:sz w:val="18"/>
                <w:szCs w:val="18"/>
              </w:rPr>
              <w:t>Cursor</w:t>
            </w:r>
          </w:p>
        </w:tc>
        <w:tc>
          <w:tcPr>
            <w:tcW w:w="700" w:type="dxa"/>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590" w:type="dxa"/>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9</w:t>
            </w:r>
          </w:p>
        </w:tc>
        <w:tc>
          <w:tcPr>
            <w:tcW w:w="794" w:type="dxa"/>
            <w:tcBorders>
              <w:top w:val="single" w:sz="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19.94</w:t>
            </w:r>
          </w:p>
        </w:tc>
        <w:tc>
          <w:tcPr>
            <w:tcW w:w="900" w:type="dxa"/>
            <w:tcBorders>
              <w:top w:val="single" w:sz="4" w:space="0" w:color="0070C0"/>
              <w:right w:val="single" w:sz="2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.0005</w:t>
            </w:r>
          </w:p>
        </w:tc>
        <w:tc>
          <w:tcPr>
            <w:tcW w:w="711" w:type="dxa"/>
            <w:tcBorders>
              <w:top w:val="single" w:sz="4" w:space="0" w:color="0070C0"/>
              <w:left w:val="single" w:sz="2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594" w:type="dxa"/>
            <w:tcBorders>
              <w:top w:val="single" w:sz="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27</w:t>
            </w:r>
          </w:p>
        </w:tc>
        <w:tc>
          <w:tcPr>
            <w:tcW w:w="801" w:type="dxa"/>
            <w:tcBorders>
              <w:top w:val="single" w:sz="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19.64</w:t>
            </w:r>
          </w:p>
        </w:tc>
        <w:tc>
          <w:tcPr>
            <w:tcW w:w="631" w:type="dxa"/>
            <w:tcBorders>
              <w:top w:val="single" w:sz="4" w:space="0" w:color="0070C0"/>
              <w:right w:val="single" w:sz="2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w:t>
            </w:r>
          </w:p>
        </w:tc>
        <w:tc>
          <w:tcPr>
            <w:tcW w:w="611" w:type="dxa"/>
            <w:tcBorders>
              <w:top w:val="single" w:sz="4" w:space="0" w:color="0070C0"/>
              <w:left w:val="single" w:sz="24" w:space="0" w:color="0070C0"/>
              <w:bottom w:val="single" w:sz="4" w:space="0" w:color="0070C0"/>
              <w:right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837" w:type="dxa"/>
            <w:tcBorders>
              <w:left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89.13</w:t>
            </w:r>
          </w:p>
        </w:tc>
        <w:tc>
          <w:tcPr>
            <w:tcW w:w="693" w:type="dxa"/>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w:t>
            </w:r>
          </w:p>
        </w:tc>
      </w:tr>
      <w:tr w:rsidR="00BB0C8E" w:rsidRPr="00BB0C8E" w:rsidTr="00F40B0C">
        <w:tc>
          <w:tcPr>
            <w:tcW w:w="1606" w:type="dxa"/>
          </w:tcPr>
          <w:p w:rsidR="00F433FC" w:rsidRPr="00BB0C8E" w:rsidRDefault="00F433FC" w:rsidP="00A43AEA">
            <w:pPr>
              <w:pStyle w:val="ListParagraph"/>
              <w:numPr>
                <w:ilvl w:val="0"/>
                <w:numId w:val="0"/>
              </w:numPr>
              <w:spacing w:after="40"/>
              <w:contextualSpacing w:val="0"/>
              <w:rPr>
                <w:rFonts w:ascii="Segoe UI" w:hAnsi="Segoe UI" w:cs="Segoe UI"/>
                <w:i/>
                <w:color w:val="0070C0"/>
                <w:sz w:val="18"/>
                <w:szCs w:val="18"/>
              </w:rPr>
            </w:pPr>
            <w:r w:rsidRPr="00BB0C8E">
              <w:rPr>
                <w:rFonts w:ascii="Segoe UI" w:hAnsi="Segoe UI" w:cs="Segoe UI"/>
                <w:i/>
                <w:color w:val="0070C0"/>
                <w:sz w:val="18"/>
                <w:szCs w:val="18"/>
              </w:rPr>
              <w:t>Device</w:t>
            </w:r>
          </w:p>
        </w:tc>
        <w:tc>
          <w:tcPr>
            <w:tcW w:w="700" w:type="dxa"/>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590" w:type="dxa"/>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18</w:t>
            </w:r>
          </w:p>
        </w:tc>
        <w:tc>
          <w:tcPr>
            <w:tcW w:w="794" w:type="dxa"/>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27.82</w:t>
            </w:r>
          </w:p>
        </w:tc>
        <w:tc>
          <w:tcPr>
            <w:tcW w:w="900" w:type="dxa"/>
            <w:tcBorders>
              <w:right w:val="single" w:sz="2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&lt;.0001</w:t>
            </w:r>
          </w:p>
        </w:tc>
        <w:tc>
          <w:tcPr>
            <w:tcW w:w="711" w:type="dxa"/>
            <w:tcBorders>
              <w:left w:val="single" w:sz="2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594" w:type="dxa"/>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27</w:t>
            </w:r>
          </w:p>
        </w:tc>
        <w:tc>
          <w:tcPr>
            <w:tcW w:w="801" w:type="dxa"/>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23.87</w:t>
            </w:r>
          </w:p>
        </w:tc>
        <w:tc>
          <w:tcPr>
            <w:tcW w:w="631" w:type="dxa"/>
            <w:tcBorders>
              <w:right w:val="single" w:sz="2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w:t>
            </w:r>
          </w:p>
        </w:tc>
        <w:tc>
          <w:tcPr>
            <w:tcW w:w="611" w:type="dxa"/>
            <w:tcBorders>
              <w:top w:val="single" w:sz="4" w:space="0" w:color="0070C0"/>
              <w:left w:val="single" w:sz="24" w:space="0" w:color="0070C0"/>
              <w:bottom w:val="single" w:sz="4" w:space="0" w:color="0070C0"/>
              <w:right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837" w:type="dxa"/>
            <w:tcBorders>
              <w:left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42.68</w:t>
            </w:r>
          </w:p>
        </w:tc>
        <w:tc>
          <w:tcPr>
            <w:tcW w:w="693" w:type="dxa"/>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w:t>
            </w:r>
          </w:p>
        </w:tc>
      </w:tr>
      <w:tr w:rsidR="00BB0C8E" w:rsidRPr="00BB0C8E" w:rsidTr="00F40B0C">
        <w:tc>
          <w:tcPr>
            <w:tcW w:w="1606" w:type="dxa"/>
            <w:tcBorders>
              <w:bottom w:val="single" w:sz="4" w:space="0" w:color="0070C0"/>
            </w:tcBorders>
          </w:tcPr>
          <w:p w:rsidR="00F433FC" w:rsidRPr="00BB0C8E" w:rsidRDefault="00F433FC" w:rsidP="00A43AEA">
            <w:pPr>
              <w:pStyle w:val="ListParagraph"/>
              <w:numPr>
                <w:ilvl w:val="0"/>
                <w:numId w:val="0"/>
              </w:numPr>
              <w:spacing w:after="40"/>
              <w:contextualSpacing w:val="0"/>
              <w:rPr>
                <w:rFonts w:ascii="Segoe UI" w:hAnsi="Segoe UI" w:cs="Segoe UI"/>
                <w:i/>
                <w:color w:val="0070C0"/>
                <w:sz w:val="18"/>
                <w:szCs w:val="18"/>
              </w:rPr>
            </w:pPr>
            <w:r w:rsidRPr="00BB0C8E">
              <w:rPr>
                <w:rFonts w:ascii="Segoe UI" w:hAnsi="Segoe UI" w:cs="Segoe UI"/>
                <w:i/>
                <w:color w:val="0070C0"/>
                <w:sz w:val="18"/>
                <w:szCs w:val="18"/>
              </w:rPr>
              <w:t>Cursor*Device</w:t>
            </w:r>
          </w:p>
        </w:tc>
        <w:tc>
          <w:tcPr>
            <w:tcW w:w="700" w:type="dxa"/>
            <w:tcBorders>
              <w:bottom w:val="single" w:sz="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4</w:t>
            </w:r>
          </w:p>
        </w:tc>
        <w:tc>
          <w:tcPr>
            <w:tcW w:w="590" w:type="dxa"/>
            <w:tcBorders>
              <w:bottom w:val="single" w:sz="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18</w:t>
            </w:r>
          </w:p>
        </w:tc>
        <w:tc>
          <w:tcPr>
            <w:tcW w:w="794" w:type="dxa"/>
            <w:tcBorders>
              <w:bottom w:val="single" w:sz="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3.09</w:t>
            </w:r>
          </w:p>
        </w:tc>
        <w:tc>
          <w:tcPr>
            <w:tcW w:w="900" w:type="dxa"/>
            <w:tcBorders>
              <w:bottom w:val="single" w:sz="4" w:space="0" w:color="0070C0"/>
              <w:right w:val="single" w:sz="2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.0424</w:t>
            </w:r>
          </w:p>
        </w:tc>
        <w:tc>
          <w:tcPr>
            <w:tcW w:w="711" w:type="dxa"/>
            <w:tcBorders>
              <w:left w:val="single" w:sz="24" w:space="0" w:color="0070C0"/>
              <w:bottom w:val="single" w:sz="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4</w:t>
            </w:r>
          </w:p>
        </w:tc>
        <w:tc>
          <w:tcPr>
            <w:tcW w:w="594" w:type="dxa"/>
            <w:tcBorders>
              <w:bottom w:val="single" w:sz="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27</w:t>
            </w:r>
          </w:p>
        </w:tc>
        <w:tc>
          <w:tcPr>
            <w:tcW w:w="801" w:type="dxa"/>
            <w:tcBorders>
              <w:bottom w:val="single" w:sz="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2.56</w:t>
            </w:r>
          </w:p>
        </w:tc>
        <w:tc>
          <w:tcPr>
            <w:tcW w:w="631" w:type="dxa"/>
            <w:tcBorders>
              <w:bottom w:val="single" w:sz="4" w:space="0" w:color="0070C0"/>
              <w:right w:val="single" w:sz="2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.061</w:t>
            </w:r>
          </w:p>
        </w:tc>
        <w:tc>
          <w:tcPr>
            <w:tcW w:w="611" w:type="dxa"/>
            <w:tcBorders>
              <w:top w:val="single" w:sz="4" w:space="0" w:color="0070C0"/>
              <w:left w:val="single" w:sz="24" w:space="0" w:color="0070C0"/>
              <w:bottom w:val="single" w:sz="4" w:space="0" w:color="0070C0"/>
              <w:right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4</w:t>
            </w:r>
          </w:p>
        </w:tc>
        <w:tc>
          <w:tcPr>
            <w:tcW w:w="837" w:type="dxa"/>
            <w:tcBorders>
              <w:left w:val="single" w:sz="4" w:space="0" w:color="0070C0"/>
              <w:bottom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21.75</w:t>
            </w:r>
          </w:p>
        </w:tc>
        <w:tc>
          <w:tcPr>
            <w:tcW w:w="693" w:type="dxa"/>
            <w:tcBorders>
              <w:bottom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w:t>
            </w:r>
          </w:p>
        </w:tc>
      </w:tr>
    </w:tbl>
    <w:p w:rsidR="005B31A3" w:rsidRDefault="005B31A3" w:rsidP="00773632">
      <w:pPr>
        <w:pStyle w:val="ListParagraph"/>
        <w:numPr>
          <w:ilvl w:val="0"/>
          <w:numId w:val="0"/>
        </w:numPr>
        <w:ind w:left="720"/>
        <w:contextualSpacing w:val="0"/>
      </w:pPr>
      <w:r>
        <w:br w:type="page"/>
      </w:r>
    </w:p>
    <w:p w:rsidR="005B31A3" w:rsidRPr="004B4C72" w:rsidRDefault="005B31A3" w:rsidP="004B4C72">
      <w:pPr>
        <w:pStyle w:val="Title"/>
      </w:pPr>
      <w:r w:rsidRPr="004B4C72">
        <w:lastRenderedPageBreak/>
        <w:t>Bibliography</w:t>
      </w:r>
    </w:p>
    <w:p w:rsidR="00CC0360" w:rsidRPr="00CC0360" w:rsidRDefault="00CC0360" w:rsidP="00CC0360">
      <w:pPr>
        <w:ind w:left="360" w:hanging="360"/>
      </w:pPr>
      <w:r w:rsidRPr="00CC0360">
        <w:t>Aitchison, J. and Brown, J. A. C. (1957</w:t>
      </w:r>
      <w:r w:rsidR="00BC1A5C">
        <w:t xml:space="preserve">). </w:t>
      </w:r>
      <w:r w:rsidRPr="00CC0360">
        <w:rPr>
          <w:i/>
          <w:iCs/>
        </w:rPr>
        <w:t>The Lognormal Distribution</w:t>
      </w:r>
      <w:r w:rsidRPr="00CC0360">
        <w:t>. Cambridge, England: Cambridge University Press.</w:t>
      </w:r>
    </w:p>
    <w:p w:rsidR="00CC0360" w:rsidRPr="00CC0360" w:rsidRDefault="00CC0360" w:rsidP="00CC0360">
      <w:pPr>
        <w:ind w:left="360" w:hanging="360"/>
      </w:pPr>
      <w:r w:rsidRPr="00CC0360">
        <w:t>Akritas, M. G. and Brunner, E. (1997</w:t>
      </w:r>
      <w:r w:rsidR="00BC1A5C">
        <w:t xml:space="preserve">). </w:t>
      </w:r>
      <w:r w:rsidRPr="00CC0360">
        <w:t xml:space="preserve">A unified approach to rank tests for mixed models. </w:t>
      </w:r>
      <w:r w:rsidRPr="00CC0360">
        <w:rPr>
          <w:i/>
          <w:iCs/>
        </w:rPr>
        <w:t>Journal of Statistical Planning and Inference</w:t>
      </w:r>
      <w:r w:rsidRPr="00CC0360">
        <w:t xml:space="preserve"> </w:t>
      </w:r>
      <w:r w:rsidRPr="00CC0360">
        <w:rPr>
          <w:i/>
          <w:iCs/>
        </w:rPr>
        <w:t>61</w:t>
      </w:r>
      <w:r w:rsidRPr="00CC0360">
        <w:t xml:space="preserve"> (2), pp. 249-277.</w:t>
      </w:r>
    </w:p>
    <w:p w:rsidR="00CC0360" w:rsidRPr="00CC0360" w:rsidRDefault="00CC0360" w:rsidP="00CC0360">
      <w:pPr>
        <w:ind w:left="360" w:hanging="360"/>
      </w:pPr>
      <w:r w:rsidRPr="00CC0360">
        <w:t>Akritas, M. G. and Osgood, D. W. (2002</w:t>
      </w:r>
      <w:r w:rsidR="00BC1A5C">
        <w:t xml:space="preserve">). </w:t>
      </w:r>
      <w:r w:rsidRPr="00CC0360">
        <w:t xml:space="preserve">Guest editors' introduction to the special issue on nonparametric models. </w:t>
      </w:r>
      <w:r w:rsidRPr="00CC0360">
        <w:rPr>
          <w:i/>
          <w:iCs/>
        </w:rPr>
        <w:t>Sociological Methods and Research</w:t>
      </w:r>
      <w:r w:rsidRPr="00CC0360">
        <w:t xml:space="preserve"> </w:t>
      </w:r>
      <w:r w:rsidRPr="00CC0360">
        <w:rPr>
          <w:i/>
          <w:iCs/>
        </w:rPr>
        <w:t>30</w:t>
      </w:r>
      <w:r w:rsidRPr="00CC0360">
        <w:t xml:space="preserve"> (3), pp. 303-308.</w:t>
      </w:r>
    </w:p>
    <w:p w:rsidR="00CD5EF7" w:rsidRDefault="00CD5EF7" w:rsidP="00CC0360">
      <w:pPr>
        <w:ind w:left="360" w:hanging="360"/>
      </w:pPr>
      <w:r w:rsidRPr="00CD5EF7">
        <w:t xml:space="preserve">Anderson, T.W. and Darling, D.A. (1952). Asymptotic theory of certain "goodness of fit" criteria based on stochastic processes. </w:t>
      </w:r>
      <w:r w:rsidRPr="00CD5EF7">
        <w:rPr>
          <w:i/>
        </w:rPr>
        <w:t>Annals of Mathematical Statistics 23</w:t>
      </w:r>
      <w:r w:rsidRPr="00CD5EF7">
        <w:t xml:space="preserve"> (2), </w:t>
      </w:r>
      <w:r w:rsidR="00EF2791">
        <w:t xml:space="preserve">pp. </w:t>
      </w:r>
      <w:r w:rsidRPr="00CD5EF7">
        <w:t>193-212.</w:t>
      </w:r>
    </w:p>
    <w:p w:rsidR="00B24503" w:rsidRDefault="00B24503" w:rsidP="00CC0360">
      <w:pPr>
        <w:ind w:left="360" w:hanging="360"/>
      </w:pPr>
      <w:r w:rsidRPr="00B24503">
        <w:t xml:space="preserve">Anderson, T.W. and Darling, D.A. (1954). A test of goodness of fit. </w:t>
      </w:r>
      <w:r w:rsidRPr="00B24503">
        <w:rPr>
          <w:i/>
        </w:rPr>
        <w:t>Journal of the American Statistical Association 49</w:t>
      </w:r>
      <w:r w:rsidRPr="00B24503">
        <w:t xml:space="preserve"> (268), </w:t>
      </w:r>
      <w:r>
        <w:t xml:space="preserve">pp. </w:t>
      </w:r>
      <w:r w:rsidRPr="00B24503">
        <w:t>765-769.</w:t>
      </w:r>
    </w:p>
    <w:p w:rsidR="00CC0360" w:rsidRPr="00CC0360" w:rsidRDefault="00CC0360" w:rsidP="00CC0360">
      <w:pPr>
        <w:ind w:left="360" w:hanging="360"/>
      </w:pPr>
      <w:r w:rsidRPr="00CC0360">
        <w:t>Bartlett, M. S. (1947</w:t>
      </w:r>
      <w:r w:rsidR="00BC1A5C">
        <w:t xml:space="preserve">). </w:t>
      </w:r>
      <w:r w:rsidRPr="00CC0360">
        <w:t xml:space="preserve">The use of transformations. </w:t>
      </w:r>
      <w:r w:rsidRPr="00CC0360">
        <w:rPr>
          <w:i/>
          <w:iCs/>
        </w:rPr>
        <w:t>Biometrics</w:t>
      </w:r>
      <w:r w:rsidRPr="00CC0360">
        <w:t xml:space="preserve"> </w:t>
      </w:r>
      <w:r w:rsidRPr="00CC0360">
        <w:rPr>
          <w:i/>
          <w:iCs/>
        </w:rPr>
        <w:t>3</w:t>
      </w:r>
      <w:r w:rsidRPr="00CC0360">
        <w:t xml:space="preserve"> (1), pp. 39-52.</w:t>
      </w:r>
    </w:p>
    <w:p w:rsidR="00CC0360" w:rsidRPr="00CC0360" w:rsidRDefault="00CC0360" w:rsidP="00CC0360">
      <w:pPr>
        <w:ind w:left="360" w:hanging="360"/>
      </w:pPr>
      <w:r w:rsidRPr="00CC0360">
        <w:t>Bennington, C. C. and Thayne, W. V. (1994</w:t>
      </w:r>
      <w:r w:rsidR="00BC1A5C">
        <w:t xml:space="preserve">). </w:t>
      </w:r>
      <w:r w:rsidRPr="00CC0360">
        <w:t xml:space="preserve">Use and misuse of mixed model analysis of variance in ecological studies. </w:t>
      </w:r>
      <w:r w:rsidRPr="00CC0360">
        <w:rPr>
          <w:i/>
          <w:iCs/>
        </w:rPr>
        <w:t>Ecology</w:t>
      </w:r>
      <w:r w:rsidRPr="00CC0360">
        <w:t xml:space="preserve"> </w:t>
      </w:r>
      <w:r w:rsidRPr="00CC0360">
        <w:rPr>
          <w:i/>
          <w:iCs/>
        </w:rPr>
        <w:t>75</w:t>
      </w:r>
      <w:r w:rsidRPr="00CC0360">
        <w:t xml:space="preserve"> (3), pp. 717-722.</w:t>
      </w:r>
    </w:p>
    <w:p w:rsidR="00CC0360" w:rsidRPr="00CC0360" w:rsidRDefault="00CC0360" w:rsidP="00CC0360">
      <w:pPr>
        <w:ind w:left="360" w:hanging="360"/>
      </w:pPr>
      <w:r w:rsidRPr="00CC0360">
        <w:t>Berry, D. A. (1987</w:t>
      </w:r>
      <w:r w:rsidR="00BC1A5C">
        <w:t xml:space="preserve">). </w:t>
      </w:r>
      <w:r w:rsidRPr="00CC0360">
        <w:t xml:space="preserve">Logarithmic transformations in ANOVA. </w:t>
      </w:r>
      <w:r w:rsidRPr="00CC0360">
        <w:rPr>
          <w:i/>
          <w:iCs/>
        </w:rPr>
        <w:t>Biometrics</w:t>
      </w:r>
      <w:r w:rsidRPr="00CC0360">
        <w:t xml:space="preserve"> </w:t>
      </w:r>
      <w:r w:rsidRPr="00CC0360">
        <w:rPr>
          <w:i/>
          <w:iCs/>
        </w:rPr>
        <w:t>43</w:t>
      </w:r>
      <w:r w:rsidRPr="00CC0360">
        <w:t xml:space="preserve"> (2), pp. 439-456.</w:t>
      </w:r>
    </w:p>
    <w:p w:rsidR="00CC0360" w:rsidRPr="00CC0360" w:rsidRDefault="00CC0360" w:rsidP="00CC0360">
      <w:pPr>
        <w:ind w:left="360" w:hanging="360"/>
      </w:pPr>
      <w:r w:rsidRPr="00CC0360">
        <w:t>Box, G. E. P. and Cox, D. R. (1964</w:t>
      </w:r>
      <w:r w:rsidR="00BC1A5C">
        <w:t xml:space="preserve">). </w:t>
      </w:r>
      <w:r w:rsidRPr="00CC0360">
        <w:t xml:space="preserve">An analysis of transformations. </w:t>
      </w:r>
      <w:r w:rsidRPr="00CC0360">
        <w:rPr>
          <w:i/>
          <w:iCs/>
        </w:rPr>
        <w:t>Journal of the Royal Statistical Society, Series B</w:t>
      </w:r>
      <w:r w:rsidRPr="00CC0360">
        <w:t xml:space="preserve"> </w:t>
      </w:r>
      <w:r w:rsidRPr="00CC0360">
        <w:rPr>
          <w:i/>
          <w:iCs/>
        </w:rPr>
        <w:t>26</w:t>
      </w:r>
      <w:r w:rsidRPr="00CC0360">
        <w:t xml:space="preserve"> (2), pp. 211-252.</w:t>
      </w:r>
    </w:p>
    <w:p w:rsidR="00615A40" w:rsidRDefault="00615A40" w:rsidP="00754AE8">
      <w:pPr>
        <w:ind w:left="360" w:hanging="360"/>
      </w:pPr>
      <w:r w:rsidRPr="00615A40">
        <w:t>Breslow, N.</w:t>
      </w:r>
      <w:r w:rsidR="00094B36">
        <w:t xml:space="preserve"> </w:t>
      </w:r>
      <w:r w:rsidRPr="00615A40">
        <w:t>E. and Clayton, D.</w:t>
      </w:r>
      <w:r w:rsidR="00094B36">
        <w:t xml:space="preserve"> </w:t>
      </w:r>
      <w:r w:rsidRPr="00615A40">
        <w:t xml:space="preserve">G. (1993). Approximate inference in generalized linear mixed models. </w:t>
      </w:r>
      <w:r w:rsidRPr="00615A40">
        <w:rPr>
          <w:i/>
        </w:rPr>
        <w:t>Journal of the American Statistical Association 88</w:t>
      </w:r>
      <w:r w:rsidRPr="00615A40">
        <w:t xml:space="preserve"> (421), </w:t>
      </w:r>
      <w:r>
        <w:t xml:space="preserve">pp. </w:t>
      </w:r>
      <w:r w:rsidRPr="00615A40">
        <w:t>9-25.</w:t>
      </w:r>
    </w:p>
    <w:p w:rsidR="00754AE8" w:rsidRPr="002F398D" w:rsidRDefault="00754AE8" w:rsidP="00754AE8">
      <w:pPr>
        <w:ind w:left="360" w:hanging="360"/>
      </w:pPr>
      <w:r w:rsidRPr="002F398D">
        <w:t xml:space="preserve">Card, S. K., Moran, T. P. and Newell, A. (1983). </w:t>
      </w:r>
      <w:r w:rsidRPr="002F398D">
        <w:rPr>
          <w:i/>
          <w:iCs/>
        </w:rPr>
        <w:t>The Psychology of Human-Computer Interaction</w:t>
      </w:r>
      <w:r w:rsidRPr="002F398D">
        <w:t>. Hillsdale, New Jersey: Lawrence Erlbaum.</w:t>
      </w:r>
    </w:p>
    <w:p w:rsidR="002152D0" w:rsidRDefault="002152D0" w:rsidP="00CC0360">
      <w:pPr>
        <w:ind w:left="360" w:hanging="360"/>
      </w:pPr>
      <w:r w:rsidRPr="002152D0">
        <w:t>Conover, W.J. (1972). A Kolmogorov goodness-of-fit test for discontinuous distributions</w:t>
      </w:r>
      <w:r w:rsidRPr="002152D0">
        <w:rPr>
          <w:i/>
        </w:rPr>
        <w:t>. Journal of the American Statistical Association 67</w:t>
      </w:r>
      <w:r w:rsidRPr="002152D0">
        <w:t xml:space="preserve"> (339), </w:t>
      </w:r>
      <w:r>
        <w:t xml:space="preserve">pp. </w:t>
      </w:r>
      <w:r w:rsidRPr="002152D0">
        <w:t>591-596.</w:t>
      </w:r>
    </w:p>
    <w:p w:rsidR="00CC0360" w:rsidRPr="00CC0360" w:rsidRDefault="00CC0360" w:rsidP="00CC0360">
      <w:pPr>
        <w:ind w:left="360" w:hanging="360"/>
      </w:pPr>
      <w:r w:rsidRPr="00CC0360">
        <w:t>Conover, W. J. and Iman, R. L. (1981</w:t>
      </w:r>
      <w:r w:rsidR="00BC1A5C">
        <w:t xml:space="preserve">). </w:t>
      </w:r>
      <w:r w:rsidRPr="00CC0360">
        <w:t xml:space="preserve">Rank transformations as a bridge between parametric and nonparametric statistics </w:t>
      </w:r>
      <w:r w:rsidRPr="00CC0360">
        <w:rPr>
          <w:i/>
          <w:iCs/>
        </w:rPr>
        <w:t>The American Statistician</w:t>
      </w:r>
      <w:r w:rsidRPr="00CC0360">
        <w:t xml:space="preserve"> </w:t>
      </w:r>
      <w:r w:rsidRPr="00CC0360">
        <w:rPr>
          <w:i/>
          <w:iCs/>
        </w:rPr>
        <w:t>35</w:t>
      </w:r>
      <w:r w:rsidRPr="00CC0360">
        <w:t xml:space="preserve"> (3), pp. 124-129.</w:t>
      </w:r>
    </w:p>
    <w:p w:rsidR="00E53439" w:rsidRDefault="00E53439" w:rsidP="00CC0360">
      <w:pPr>
        <w:ind w:left="360" w:hanging="360"/>
      </w:pPr>
      <w:r w:rsidRPr="00E53439">
        <w:t>D</w:t>
      </w:r>
      <w:r>
        <w:t>’</w:t>
      </w:r>
      <w:r w:rsidRPr="00E53439">
        <w:t xml:space="preserve">Agostino, R.B. (1986). Tests for the normal distribution. In </w:t>
      </w:r>
      <w:r w:rsidRPr="00E53439">
        <w:rPr>
          <w:i/>
        </w:rPr>
        <w:t>Goodness-of-Fit Techniques</w:t>
      </w:r>
      <w:r w:rsidRPr="00E53439">
        <w:t xml:space="preserve">, R. B. D'Agostino and M. A. Stephens (eds.). New York: Marcel Dekker, </w:t>
      </w:r>
      <w:r>
        <w:t xml:space="preserve">pp. </w:t>
      </w:r>
      <w:r w:rsidRPr="00E53439">
        <w:t>367-420.</w:t>
      </w:r>
    </w:p>
    <w:p w:rsidR="00CC0360" w:rsidRPr="00CC0360" w:rsidRDefault="00CC0360" w:rsidP="00CC0360">
      <w:pPr>
        <w:ind w:left="360" w:hanging="360"/>
      </w:pPr>
      <w:r w:rsidRPr="00CC0360">
        <w:t>Fawcett, R. F. and Salter, K. C. (1984</w:t>
      </w:r>
      <w:r w:rsidR="00BC1A5C">
        <w:t xml:space="preserve">). </w:t>
      </w:r>
      <w:r w:rsidRPr="00CC0360">
        <w:t xml:space="preserve">A Monte Carlo study of the F test and three tests based on ranks of treatment effects in randomized block designs. </w:t>
      </w:r>
      <w:r w:rsidRPr="00CC0360">
        <w:rPr>
          <w:i/>
          <w:iCs/>
        </w:rPr>
        <w:t>Communications in Statistics: Simulation and Computation</w:t>
      </w:r>
      <w:r w:rsidRPr="00CC0360">
        <w:t xml:space="preserve"> </w:t>
      </w:r>
      <w:r w:rsidRPr="00CC0360">
        <w:rPr>
          <w:i/>
          <w:iCs/>
        </w:rPr>
        <w:t>13</w:t>
      </w:r>
      <w:r w:rsidRPr="00CC0360">
        <w:t xml:space="preserve"> (2), pp. 213-225.</w:t>
      </w:r>
    </w:p>
    <w:p w:rsidR="002270F4" w:rsidRPr="002270F4" w:rsidRDefault="002270F4" w:rsidP="002270F4">
      <w:pPr>
        <w:ind w:left="360" w:hanging="360"/>
      </w:pPr>
      <w:r w:rsidRPr="002270F4">
        <w:lastRenderedPageBreak/>
        <w:t>Findlater, L., Moffatt, K., McGrenere, J. and Dawson, J. (2009)</w:t>
      </w:r>
      <w:r w:rsidR="00AA156C">
        <w:t>.</w:t>
      </w:r>
      <w:r w:rsidRPr="002270F4">
        <w:t xml:space="preserve"> Ephemeral adaptation: The use of gradual onset to improve menu selection performance. </w:t>
      </w:r>
      <w:r w:rsidRPr="002270F4">
        <w:rPr>
          <w:i/>
          <w:iCs/>
        </w:rPr>
        <w:t>Proceedings of the ACM Conference on Human Factors in Computing Systems (CHI '09)</w:t>
      </w:r>
      <w:r w:rsidRPr="002270F4">
        <w:t>. Boston, Massachusetts (April 4-9, 2009). New York: ACM Press, pp. 1655-1664.</w:t>
      </w:r>
    </w:p>
    <w:p w:rsidR="00CC0360" w:rsidRPr="00CC0360" w:rsidRDefault="00CC0360" w:rsidP="00CC0360">
      <w:pPr>
        <w:ind w:left="360" w:hanging="360"/>
      </w:pPr>
      <w:r w:rsidRPr="00CC0360">
        <w:t>Frederick, B. N. (1999</w:t>
      </w:r>
      <w:r w:rsidR="00BC1A5C">
        <w:t xml:space="preserve">). </w:t>
      </w:r>
      <w:r w:rsidRPr="00CC0360">
        <w:t xml:space="preserve">Fixed-, random-, and mixed-effects ANOVA models: A user-friendly guide for increasing the generalizability of ANOVA results. In </w:t>
      </w:r>
      <w:r w:rsidRPr="00CC0360">
        <w:rPr>
          <w:i/>
          <w:iCs/>
        </w:rPr>
        <w:t>Advances in Social Science Methodology</w:t>
      </w:r>
      <w:r w:rsidRPr="00CC0360">
        <w:t>, B. Thompson (ed). Stamford, Connecticut: JAI Press, pp. 111-122.</w:t>
      </w:r>
    </w:p>
    <w:p w:rsidR="00CC0360" w:rsidRPr="00CC0360" w:rsidRDefault="00CC0360" w:rsidP="00CC0360">
      <w:pPr>
        <w:ind w:left="360" w:hanging="360"/>
      </w:pPr>
      <w:r w:rsidRPr="00CC0360">
        <w:t>Friedman, M. (1937</w:t>
      </w:r>
      <w:r w:rsidR="00BC1A5C">
        <w:t xml:space="preserve">). </w:t>
      </w:r>
      <w:r w:rsidRPr="00CC0360">
        <w:t xml:space="preserve">The use of ranks to avoid the assumption of normality implicit in the analysis of variance. </w:t>
      </w:r>
      <w:r w:rsidRPr="00CC0360">
        <w:rPr>
          <w:i/>
          <w:iCs/>
        </w:rPr>
        <w:t>Journal of the American Statistical Association</w:t>
      </w:r>
      <w:r w:rsidRPr="00CC0360">
        <w:t xml:space="preserve"> </w:t>
      </w:r>
      <w:r w:rsidRPr="00CC0360">
        <w:rPr>
          <w:i/>
          <w:iCs/>
        </w:rPr>
        <w:t>32</w:t>
      </w:r>
      <w:r w:rsidRPr="00CC0360">
        <w:t xml:space="preserve"> (200), pp. 675-701.</w:t>
      </w:r>
    </w:p>
    <w:p w:rsidR="008A3C53" w:rsidRDefault="008A3C53" w:rsidP="00CC0360">
      <w:pPr>
        <w:ind w:left="360" w:hanging="360"/>
      </w:pPr>
      <w:r w:rsidRPr="008A3C53">
        <w:t>Geisser, S. and Greenhouse, S.</w:t>
      </w:r>
      <w:r>
        <w:t xml:space="preserve"> </w:t>
      </w:r>
      <w:r w:rsidRPr="008A3C53">
        <w:t xml:space="preserve">W. (1958). An extension of Box's results on the use of the F distribution in multivariate analysis. </w:t>
      </w:r>
      <w:r w:rsidRPr="008A3C53">
        <w:rPr>
          <w:i/>
        </w:rPr>
        <w:t>Annals of Mathematical Statistics 29</w:t>
      </w:r>
      <w:r w:rsidRPr="008A3C53">
        <w:t xml:space="preserve"> (3), </w:t>
      </w:r>
      <w:r>
        <w:t xml:space="preserve">pp. </w:t>
      </w:r>
      <w:r w:rsidRPr="008A3C53">
        <w:t>885-891.</w:t>
      </w:r>
    </w:p>
    <w:p w:rsidR="008A3C53" w:rsidRDefault="008A3C53" w:rsidP="00CC0360">
      <w:pPr>
        <w:ind w:left="360" w:hanging="360"/>
      </w:pPr>
      <w:r w:rsidRPr="008A3C53">
        <w:t>Greenhouse, S.</w:t>
      </w:r>
      <w:r>
        <w:t xml:space="preserve"> </w:t>
      </w:r>
      <w:r w:rsidRPr="008A3C53">
        <w:t xml:space="preserve">W. and Geisser, S. (1959). On methods in the analysis of profile data. </w:t>
      </w:r>
      <w:r w:rsidRPr="008A3C53">
        <w:rPr>
          <w:i/>
        </w:rPr>
        <w:t>Psychometrika 24</w:t>
      </w:r>
      <w:r w:rsidRPr="008A3C53">
        <w:t xml:space="preserve"> (2), </w:t>
      </w:r>
      <w:r>
        <w:t xml:space="preserve">pp. </w:t>
      </w:r>
      <w:r w:rsidRPr="008A3C53">
        <w:t>95-112.</w:t>
      </w:r>
    </w:p>
    <w:p w:rsidR="006A00A3" w:rsidRDefault="006A00A3" w:rsidP="00CC0360">
      <w:pPr>
        <w:ind w:left="360" w:hanging="360"/>
      </w:pPr>
      <w:r w:rsidRPr="006A00A3">
        <w:t>Hanley, J.</w:t>
      </w:r>
      <w:r>
        <w:t xml:space="preserve"> </w:t>
      </w:r>
      <w:r w:rsidRPr="006A00A3">
        <w:t>A., Negassa, A., Edwardes, M.</w:t>
      </w:r>
      <w:r>
        <w:t xml:space="preserve"> </w:t>
      </w:r>
      <w:r w:rsidRPr="006A00A3">
        <w:t>D.</w:t>
      </w:r>
      <w:r>
        <w:t xml:space="preserve"> </w:t>
      </w:r>
      <w:r w:rsidRPr="006A00A3">
        <w:t>d</w:t>
      </w:r>
      <w:r>
        <w:t>eB</w:t>
      </w:r>
      <w:r w:rsidRPr="006A00A3">
        <w:t xml:space="preserve">. and Forrester, J.E. (2003). Statistical analysis of correlated data using generalized estimating equations: An orientation. </w:t>
      </w:r>
      <w:r w:rsidRPr="00DA058F">
        <w:rPr>
          <w:i/>
        </w:rPr>
        <w:t>American Journal of Epidemiology 157</w:t>
      </w:r>
      <w:r w:rsidRPr="006A00A3">
        <w:t xml:space="preserve"> (4), </w:t>
      </w:r>
      <w:r w:rsidR="00DA058F">
        <w:t xml:space="preserve">pp. </w:t>
      </w:r>
      <w:r w:rsidRPr="006A00A3">
        <w:t>364-375.</w:t>
      </w:r>
    </w:p>
    <w:p w:rsidR="00CC0360" w:rsidRPr="00CC0360" w:rsidRDefault="00CC0360" w:rsidP="00CC0360">
      <w:pPr>
        <w:ind w:left="360" w:hanging="360"/>
      </w:pPr>
      <w:r w:rsidRPr="00CC0360">
        <w:t>Hastie, T., Tibshirani, R. and Friedman, J. (2001</w:t>
      </w:r>
      <w:r w:rsidR="00BC1A5C">
        <w:t xml:space="preserve">). </w:t>
      </w:r>
      <w:r w:rsidRPr="00CC0360">
        <w:rPr>
          <w:i/>
          <w:iCs/>
        </w:rPr>
        <w:t>The Elements of Statistical Learning: Data Mining, Inference, and Prediction</w:t>
      </w:r>
      <w:r w:rsidRPr="00CC0360">
        <w:t>. New York: Springer.</w:t>
      </w:r>
    </w:p>
    <w:p w:rsidR="0031584D" w:rsidRPr="002F398D" w:rsidRDefault="0031584D" w:rsidP="0031584D">
      <w:pPr>
        <w:ind w:left="360" w:hanging="360"/>
      </w:pPr>
      <w:r w:rsidRPr="002F398D">
        <w:t xml:space="preserve">Hayter, A. J. (1984). A proof of the conjecture that the Tukey-Kramer multiple comparisons procedure is conservative. </w:t>
      </w:r>
      <w:r w:rsidRPr="002F398D">
        <w:rPr>
          <w:i/>
        </w:rPr>
        <w:t>Annals of Mathematical Statistics</w:t>
      </w:r>
      <w:r w:rsidRPr="002F398D">
        <w:t xml:space="preserve"> </w:t>
      </w:r>
      <w:r w:rsidRPr="002F398D">
        <w:rPr>
          <w:i/>
        </w:rPr>
        <w:t>12</w:t>
      </w:r>
      <w:r w:rsidRPr="002F398D">
        <w:t>, pp. 61-75.</w:t>
      </w:r>
    </w:p>
    <w:p w:rsidR="00CC0360" w:rsidRPr="00CC0360" w:rsidRDefault="00CC0360" w:rsidP="00CC0360">
      <w:pPr>
        <w:ind w:left="360" w:hanging="360"/>
      </w:pPr>
      <w:r w:rsidRPr="00CC0360">
        <w:t>Higgins, J. J., Blair, R. C. and Tashtoush, S. (1990</w:t>
      </w:r>
      <w:r w:rsidR="00BC1A5C">
        <w:t xml:space="preserve">). </w:t>
      </w:r>
      <w:r w:rsidRPr="00CC0360">
        <w:t xml:space="preserve">The aligned rank transform procedure. </w:t>
      </w:r>
      <w:r w:rsidRPr="00CC0360">
        <w:rPr>
          <w:i/>
          <w:iCs/>
        </w:rPr>
        <w:t>Proceedings of the Conference on Applied Statistics in Agriculture</w:t>
      </w:r>
      <w:r w:rsidRPr="00CC0360">
        <w:t>. Manhattan, Kansas: Kansas State University, pp. 185-195.</w:t>
      </w:r>
    </w:p>
    <w:p w:rsidR="00CC0360" w:rsidRPr="00CC0360" w:rsidRDefault="00CC0360" w:rsidP="00CC0360">
      <w:pPr>
        <w:ind w:left="360" w:hanging="360"/>
      </w:pPr>
      <w:r w:rsidRPr="00CC0360">
        <w:t>Higgins, J. J. and Tashtoush, S. (1994</w:t>
      </w:r>
      <w:r w:rsidR="00BC1A5C">
        <w:t xml:space="preserve">). </w:t>
      </w:r>
      <w:r w:rsidRPr="00CC0360">
        <w:t xml:space="preserve">An aligned rank transform test for interaction. </w:t>
      </w:r>
      <w:r w:rsidRPr="00CC0360">
        <w:rPr>
          <w:i/>
          <w:iCs/>
        </w:rPr>
        <w:t>Nonlinear World</w:t>
      </w:r>
      <w:r w:rsidRPr="00CC0360">
        <w:t xml:space="preserve"> </w:t>
      </w:r>
      <w:r w:rsidRPr="00CC0360">
        <w:rPr>
          <w:i/>
          <w:iCs/>
        </w:rPr>
        <w:t>1</w:t>
      </w:r>
      <w:r w:rsidRPr="00CC0360">
        <w:t xml:space="preserve"> (2), pp. 201-211.</w:t>
      </w:r>
    </w:p>
    <w:p w:rsidR="00CC0360" w:rsidRPr="00CC0360" w:rsidRDefault="00CC0360" w:rsidP="00CC0360">
      <w:pPr>
        <w:ind w:left="360" w:hanging="360"/>
      </w:pPr>
      <w:r w:rsidRPr="00CC0360">
        <w:t>Higgins, J. J. (2004</w:t>
      </w:r>
      <w:r w:rsidR="00BC1A5C">
        <w:t xml:space="preserve">). </w:t>
      </w:r>
      <w:r w:rsidRPr="00CC0360">
        <w:rPr>
          <w:i/>
          <w:iCs/>
        </w:rPr>
        <w:t>Introduction to Modern Nonparametric Statistics</w:t>
      </w:r>
      <w:r w:rsidRPr="00CC0360">
        <w:t>. Pacific Grove, California: Duxbury Press.</w:t>
      </w:r>
    </w:p>
    <w:p w:rsidR="008126FE" w:rsidRDefault="008126FE" w:rsidP="00CC0360">
      <w:pPr>
        <w:ind w:left="360" w:hanging="360"/>
      </w:pPr>
      <w:r w:rsidRPr="008126FE">
        <w:t xml:space="preserve">Hodges, J.L. and Lehmann, E.L. (1962). Rank methods for combination of independent experiments in the analysis of variance. </w:t>
      </w:r>
      <w:r w:rsidRPr="008126FE">
        <w:rPr>
          <w:i/>
        </w:rPr>
        <w:t>Annals of Mathematical Statistics 33</w:t>
      </w:r>
      <w:r w:rsidRPr="008126FE">
        <w:t xml:space="preserve"> (2), </w:t>
      </w:r>
      <w:r>
        <w:t xml:space="preserve">pp. </w:t>
      </w:r>
      <w:r w:rsidRPr="008126FE">
        <w:t>482-497.</w:t>
      </w:r>
    </w:p>
    <w:p w:rsidR="00CC0360" w:rsidRPr="00CC0360" w:rsidRDefault="00CC0360" w:rsidP="00CC0360">
      <w:pPr>
        <w:ind w:left="360" w:hanging="360"/>
      </w:pPr>
      <w:r w:rsidRPr="00CC0360">
        <w:t>Holm, S. (1979</w:t>
      </w:r>
      <w:r w:rsidR="00BC1A5C">
        <w:t xml:space="preserve">). </w:t>
      </w:r>
      <w:r w:rsidRPr="00CC0360">
        <w:t xml:space="preserve">A simple sequentially rejective multiple test procedure. </w:t>
      </w:r>
      <w:r w:rsidRPr="00CC0360">
        <w:rPr>
          <w:i/>
          <w:iCs/>
        </w:rPr>
        <w:t>Scandinavian Journal of Statistics</w:t>
      </w:r>
      <w:r w:rsidRPr="00CC0360">
        <w:t xml:space="preserve"> </w:t>
      </w:r>
      <w:r w:rsidRPr="00CC0360">
        <w:rPr>
          <w:i/>
          <w:iCs/>
        </w:rPr>
        <w:t>6</w:t>
      </w:r>
      <w:r w:rsidRPr="00CC0360">
        <w:t xml:space="preserve"> (2), pp. 65-70.</w:t>
      </w:r>
    </w:p>
    <w:p w:rsidR="00CC0360" w:rsidRPr="00CC0360" w:rsidRDefault="00CC0360" w:rsidP="00CC0360">
      <w:pPr>
        <w:ind w:left="360" w:hanging="360"/>
      </w:pPr>
      <w:r w:rsidRPr="00CC0360">
        <w:t>Hoyle, M. H. (1973</w:t>
      </w:r>
      <w:r w:rsidR="00BC1A5C">
        <w:t xml:space="preserve">). </w:t>
      </w:r>
      <w:r w:rsidRPr="00CC0360">
        <w:t xml:space="preserve">Transformations: An introduction and a bibliography. </w:t>
      </w:r>
      <w:r w:rsidRPr="00CC0360">
        <w:rPr>
          <w:i/>
          <w:iCs/>
        </w:rPr>
        <w:t>International Statistical Review</w:t>
      </w:r>
      <w:r w:rsidRPr="00CC0360">
        <w:t xml:space="preserve"> </w:t>
      </w:r>
      <w:r w:rsidRPr="00CC0360">
        <w:rPr>
          <w:i/>
          <w:iCs/>
        </w:rPr>
        <w:t>41</w:t>
      </w:r>
      <w:r w:rsidRPr="00CC0360">
        <w:t xml:space="preserve"> (2), pp. 203-223.</w:t>
      </w:r>
    </w:p>
    <w:p w:rsidR="00CC0360" w:rsidRPr="00CC0360" w:rsidRDefault="00CC0360" w:rsidP="00CC0360">
      <w:pPr>
        <w:ind w:left="360" w:hanging="360"/>
      </w:pPr>
      <w:r w:rsidRPr="00CC0360">
        <w:lastRenderedPageBreak/>
        <w:t>Kackar, R. N. and Harville, D. A. (1984</w:t>
      </w:r>
      <w:r w:rsidR="00BC1A5C">
        <w:t xml:space="preserve">). </w:t>
      </w:r>
      <w:r w:rsidRPr="00CC0360">
        <w:t xml:space="preserve">Approximations for standard errors of estimators of fixed and random effect in mixed linear models. </w:t>
      </w:r>
      <w:r w:rsidRPr="00CC0360">
        <w:rPr>
          <w:i/>
          <w:iCs/>
        </w:rPr>
        <w:t>Journal of the American Statistical Association</w:t>
      </w:r>
      <w:r w:rsidRPr="00CC0360">
        <w:t xml:space="preserve"> </w:t>
      </w:r>
      <w:r w:rsidRPr="00CC0360">
        <w:rPr>
          <w:i/>
          <w:iCs/>
        </w:rPr>
        <w:t>79</w:t>
      </w:r>
      <w:r w:rsidRPr="00CC0360">
        <w:t xml:space="preserve"> (388), pp. 853-862.</w:t>
      </w:r>
    </w:p>
    <w:p w:rsidR="00CC0360" w:rsidRPr="00CC0360" w:rsidRDefault="00CC0360" w:rsidP="00CC0360">
      <w:pPr>
        <w:ind w:left="360" w:hanging="360"/>
      </w:pPr>
      <w:r w:rsidRPr="00CC0360">
        <w:t>Kaiser, J. F. and Reed, W. A. (1977</w:t>
      </w:r>
      <w:r w:rsidR="00BC1A5C">
        <w:t xml:space="preserve">). </w:t>
      </w:r>
      <w:r w:rsidRPr="00CC0360">
        <w:t xml:space="preserve">Data smoothing using low-pass digital filters. </w:t>
      </w:r>
      <w:r w:rsidRPr="00CC0360">
        <w:rPr>
          <w:i/>
          <w:iCs/>
        </w:rPr>
        <w:t>Review of Scientific Instruments</w:t>
      </w:r>
      <w:r w:rsidRPr="00CC0360">
        <w:t xml:space="preserve"> </w:t>
      </w:r>
      <w:r w:rsidRPr="00CC0360">
        <w:rPr>
          <w:i/>
          <w:iCs/>
        </w:rPr>
        <w:t>48</w:t>
      </w:r>
      <w:r w:rsidRPr="00CC0360">
        <w:t xml:space="preserve"> (11), pp. 1447-1457.</w:t>
      </w:r>
    </w:p>
    <w:p w:rsidR="007A1D05" w:rsidRDefault="007A1D05" w:rsidP="00CC0360">
      <w:pPr>
        <w:ind w:left="360" w:hanging="360"/>
      </w:pPr>
      <w:r w:rsidRPr="007A1D05">
        <w:t xml:space="preserve">Kaptein, M., Nass, C. and Markopoulos, P. (2010). Powerful and consistent analysis of Likert-type rating scales. </w:t>
      </w:r>
      <w:r w:rsidRPr="007A1D05">
        <w:rPr>
          <w:i/>
        </w:rPr>
        <w:t>Proceedings of the ACM Conference on Human Factors in Computing Systems (CHI '10).</w:t>
      </w:r>
      <w:r w:rsidRPr="007A1D05">
        <w:t xml:space="preserve"> Atlanta, Georgia (April 10-15, 2010). New York: ACM Press, </w:t>
      </w:r>
      <w:r>
        <w:t xml:space="preserve">pp. </w:t>
      </w:r>
      <w:r w:rsidRPr="007A1D05">
        <w:t>2391-2394.</w:t>
      </w:r>
    </w:p>
    <w:p w:rsidR="00CC0360" w:rsidRPr="00CC0360" w:rsidRDefault="00CC0360" w:rsidP="00CC0360">
      <w:pPr>
        <w:ind w:left="360" w:hanging="360"/>
      </w:pPr>
      <w:r w:rsidRPr="00CC0360">
        <w:t>Kenward, M. G. and Roger, J. H. (1997</w:t>
      </w:r>
      <w:r w:rsidR="00BC1A5C">
        <w:t xml:space="preserve">). </w:t>
      </w:r>
      <w:r w:rsidRPr="00CC0360">
        <w:t xml:space="preserve">Small sample inference for fixed effects from restricted maximum likelihood. </w:t>
      </w:r>
      <w:r w:rsidRPr="00CC0360">
        <w:rPr>
          <w:i/>
          <w:iCs/>
        </w:rPr>
        <w:t>Biometrics</w:t>
      </w:r>
      <w:r w:rsidRPr="00CC0360">
        <w:t xml:space="preserve"> </w:t>
      </w:r>
      <w:r w:rsidRPr="00CC0360">
        <w:rPr>
          <w:i/>
          <w:iCs/>
        </w:rPr>
        <w:t>53</w:t>
      </w:r>
      <w:r w:rsidRPr="00CC0360">
        <w:t xml:space="preserve"> (3), pp. 983-997.</w:t>
      </w:r>
    </w:p>
    <w:p w:rsidR="00D37F1B" w:rsidRPr="002F398D" w:rsidRDefault="00D37F1B" w:rsidP="00D37F1B">
      <w:pPr>
        <w:ind w:left="360" w:hanging="360"/>
      </w:pPr>
      <w:r w:rsidRPr="002F398D">
        <w:t xml:space="preserve">Kramer, C. Y. (1956). Extension of multiple range tests to group means with unequal numbers of replications. </w:t>
      </w:r>
      <w:r w:rsidRPr="002F398D">
        <w:rPr>
          <w:i/>
        </w:rPr>
        <w:t>Biometrics 12</w:t>
      </w:r>
      <w:r w:rsidRPr="002F398D">
        <w:t>, pp. 309-310.</w:t>
      </w:r>
    </w:p>
    <w:p w:rsidR="00CC0360" w:rsidRPr="00CC0360" w:rsidRDefault="00CC0360" w:rsidP="00CC0360">
      <w:pPr>
        <w:ind w:left="360" w:hanging="360"/>
      </w:pPr>
      <w:r w:rsidRPr="00CC0360">
        <w:t>Kristensson, P.-O. and Zhai, S. (2004</w:t>
      </w:r>
      <w:r w:rsidR="00BC1A5C">
        <w:t xml:space="preserve">). </w:t>
      </w:r>
      <w:r w:rsidRPr="00CC0360">
        <w:t>SHARK</w:t>
      </w:r>
      <w:r w:rsidRPr="00CC0360">
        <w:rPr>
          <w:vertAlign w:val="superscript"/>
        </w:rPr>
        <w:t>2</w:t>
      </w:r>
      <w:r w:rsidRPr="00CC0360">
        <w:t xml:space="preserve">: A large vocabulary shorthand writing system for pen-based computers. </w:t>
      </w:r>
      <w:r w:rsidRPr="00CC0360">
        <w:rPr>
          <w:i/>
          <w:iCs/>
        </w:rPr>
        <w:t>Proceedings of the ACM Symposium on User Interface Software and Technology (UIST '04)</w:t>
      </w:r>
      <w:r w:rsidRPr="00CC0360">
        <w:t>. Santa Fe, New Mexico (October 24-27, 2004). New York: ACM Press, pp. 43-52.</w:t>
      </w:r>
    </w:p>
    <w:p w:rsidR="003B5DE5" w:rsidRDefault="003B5DE5" w:rsidP="003B5DE5">
      <w:pPr>
        <w:ind w:left="360" w:hanging="360"/>
      </w:pPr>
      <w:r w:rsidRPr="00706124">
        <w:t xml:space="preserve">Krueger, C. and Tian, L. (2004). A comparison of the general linear mixed model and repeated measures ANOVA using a dataset with multiple missing data points. </w:t>
      </w:r>
      <w:r w:rsidRPr="00706124">
        <w:rPr>
          <w:i/>
        </w:rPr>
        <w:t>Biological Research for Nursing 6</w:t>
      </w:r>
      <w:r w:rsidRPr="00706124">
        <w:t xml:space="preserve"> (2), </w:t>
      </w:r>
      <w:r>
        <w:t xml:space="preserve">pp. </w:t>
      </w:r>
      <w:r w:rsidRPr="00706124">
        <w:t>151-157.</w:t>
      </w:r>
    </w:p>
    <w:p w:rsidR="000E01DA" w:rsidRDefault="000E01DA" w:rsidP="00CC0360">
      <w:pPr>
        <w:ind w:left="360" w:hanging="360"/>
      </w:pPr>
      <w:r w:rsidRPr="000E01DA">
        <w:t>Kruskal, W.</w:t>
      </w:r>
      <w:r>
        <w:t xml:space="preserve"> </w:t>
      </w:r>
      <w:r w:rsidRPr="000E01DA">
        <w:t>H. and Wallis, W.</w:t>
      </w:r>
      <w:r>
        <w:t xml:space="preserve"> </w:t>
      </w:r>
      <w:r w:rsidRPr="000E01DA">
        <w:t xml:space="preserve">A. (1952). Use of ranks in one-criterion variance analysis. </w:t>
      </w:r>
      <w:r w:rsidRPr="000E01DA">
        <w:rPr>
          <w:i/>
        </w:rPr>
        <w:t>Journal of the American Statistical Association 47</w:t>
      </w:r>
      <w:r w:rsidRPr="000E01DA">
        <w:t xml:space="preserve"> (260), </w:t>
      </w:r>
      <w:r>
        <w:t xml:space="preserve">pp. </w:t>
      </w:r>
      <w:r w:rsidRPr="000E01DA">
        <w:t>583-621.</w:t>
      </w:r>
    </w:p>
    <w:p w:rsidR="00CC0360" w:rsidRPr="00CC0360" w:rsidRDefault="00CC0360" w:rsidP="00CC0360">
      <w:pPr>
        <w:ind w:left="360" w:hanging="360"/>
      </w:pPr>
      <w:r w:rsidRPr="00CC0360">
        <w:t>Laird, N. M. and Ware, J. H. (1982</w:t>
      </w:r>
      <w:r w:rsidR="00BC1A5C">
        <w:t xml:space="preserve">). </w:t>
      </w:r>
      <w:r w:rsidRPr="00CC0360">
        <w:t xml:space="preserve">Random-effects models for longitudinal data. </w:t>
      </w:r>
      <w:r w:rsidRPr="00CC0360">
        <w:rPr>
          <w:i/>
          <w:iCs/>
        </w:rPr>
        <w:t>Biometrics</w:t>
      </w:r>
      <w:r w:rsidRPr="00CC0360">
        <w:t xml:space="preserve"> </w:t>
      </w:r>
      <w:r w:rsidRPr="00CC0360">
        <w:rPr>
          <w:i/>
          <w:iCs/>
        </w:rPr>
        <w:t>38</w:t>
      </w:r>
      <w:r w:rsidRPr="00CC0360">
        <w:t xml:space="preserve"> (4), pp. 963-974.</w:t>
      </w:r>
    </w:p>
    <w:p w:rsidR="00CC0360" w:rsidRPr="00CC0360" w:rsidRDefault="00CC0360" w:rsidP="00CC0360">
      <w:pPr>
        <w:ind w:left="360" w:hanging="360"/>
      </w:pPr>
      <w:r w:rsidRPr="00CC0360">
        <w:t>Lehmann, E. L. (2006</w:t>
      </w:r>
      <w:r w:rsidR="00BC1A5C">
        <w:t xml:space="preserve">). </w:t>
      </w:r>
      <w:r w:rsidRPr="00CC0360">
        <w:rPr>
          <w:i/>
          <w:iCs/>
        </w:rPr>
        <w:t>Nonparametrics: Statistical Methods Based on Ranks</w:t>
      </w:r>
      <w:r w:rsidRPr="00CC0360">
        <w:t>. New York: Springer.</w:t>
      </w:r>
    </w:p>
    <w:p w:rsidR="007E2C8B" w:rsidRDefault="007E2C8B" w:rsidP="007E2C8B">
      <w:pPr>
        <w:ind w:left="360" w:hanging="360"/>
      </w:pPr>
      <w:r w:rsidRPr="00CA5C4E">
        <w:t>Levene, H. (1960), Robust tests for the equality of variances</w:t>
      </w:r>
      <w:r>
        <w:t>.</w:t>
      </w:r>
      <w:r w:rsidRPr="00CA5C4E">
        <w:t xml:space="preserve"> In I. Olkin (ed</w:t>
      </w:r>
      <w:r w:rsidR="00E16C44">
        <w:t>.</w:t>
      </w:r>
      <w:r w:rsidRPr="00CA5C4E">
        <w:t xml:space="preserve">), </w:t>
      </w:r>
      <w:r w:rsidRPr="00CA5C4E">
        <w:rPr>
          <w:i/>
        </w:rPr>
        <w:t>Contributions to Probability and Statistics</w:t>
      </w:r>
      <w:r>
        <w:t>. Stanford, California: Stanford University Press.</w:t>
      </w:r>
    </w:p>
    <w:p w:rsidR="00CC0360" w:rsidRPr="00CC0360" w:rsidRDefault="00CC0360" w:rsidP="00CC0360">
      <w:pPr>
        <w:ind w:left="360" w:hanging="360"/>
      </w:pPr>
      <w:r w:rsidRPr="00CC0360">
        <w:t>Limpert, E., Stahel, W. A. and Abbt, M. (2001</w:t>
      </w:r>
      <w:r w:rsidR="00BC1A5C">
        <w:t xml:space="preserve">). </w:t>
      </w:r>
      <w:r w:rsidRPr="00CC0360">
        <w:t xml:space="preserve">Log-normal distributions across the sciences: Keys and clues. </w:t>
      </w:r>
      <w:r w:rsidRPr="00CC0360">
        <w:rPr>
          <w:i/>
          <w:iCs/>
        </w:rPr>
        <w:t>BioScience</w:t>
      </w:r>
      <w:r w:rsidRPr="00CC0360">
        <w:t xml:space="preserve"> </w:t>
      </w:r>
      <w:r w:rsidRPr="00CC0360">
        <w:rPr>
          <w:i/>
          <w:iCs/>
        </w:rPr>
        <w:t>51</w:t>
      </w:r>
      <w:r w:rsidRPr="00CC0360">
        <w:t xml:space="preserve"> (5), pp. 341-352.</w:t>
      </w:r>
    </w:p>
    <w:p w:rsidR="00CC0360" w:rsidRPr="00CC0360" w:rsidRDefault="00CC0360" w:rsidP="00CC0360">
      <w:pPr>
        <w:ind w:left="360" w:hanging="360"/>
      </w:pPr>
      <w:r w:rsidRPr="00CC0360">
        <w:t>Lindstrom, M. J. and Bates, D. M. (1990</w:t>
      </w:r>
      <w:r w:rsidR="00BC1A5C">
        <w:t xml:space="preserve">). </w:t>
      </w:r>
      <w:r w:rsidRPr="00CC0360">
        <w:t xml:space="preserve">Nonlinear mixed effects models for repeated measures data. </w:t>
      </w:r>
      <w:r w:rsidRPr="00CC0360">
        <w:rPr>
          <w:i/>
          <w:iCs/>
        </w:rPr>
        <w:t>Biometrics</w:t>
      </w:r>
      <w:r w:rsidRPr="00CC0360">
        <w:t xml:space="preserve"> </w:t>
      </w:r>
      <w:r w:rsidRPr="00CC0360">
        <w:rPr>
          <w:i/>
          <w:iCs/>
        </w:rPr>
        <w:t>46</w:t>
      </w:r>
      <w:r w:rsidRPr="00CC0360">
        <w:t xml:space="preserve"> (3), pp. 673-687.</w:t>
      </w:r>
    </w:p>
    <w:p w:rsidR="00CC0360" w:rsidRPr="00CC0360" w:rsidRDefault="00CC0360" w:rsidP="00CC0360">
      <w:pPr>
        <w:ind w:left="360" w:hanging="360"/>
      </w:pPr>
      <w:r w:rsidRPr="00CC0360">
        <w:t>Littell, R. C., Milliken, G. A., Stroup, W. W. and Wolfinger, R. D. (1996</w:t>
      </w:r>
      <w:r w:rsidR="00BC1A5C">
        <w:t xml:space="preserve">). </w:t>
      </w:r>
      <w:r w:rsidRPr="00CC0360">
        <w:t xml:space="preserve">Analysis of repeated measures data. In </w:t>
      </w:r>
      <w:r w:rsidRPr="00CC0360">
        <w:rPr>
          <w:i/>
          <w:iCs/>
        </w:rPr>
        <w:t>SAS System for Mixed Models</w:t>
      </w:r>
      <w:r w:rsidRPr="00CC0360">
        <w:t>. Cary, North Carolina: SAS Institute, Inc., pp. 87-134.</w:t>
      </w:r>
    </w:p>
    <w:p w:rsidR="00CC0360" w:rsidRPr="00CC0360" w:rsidRDefault="00CC0360" w:rsidP="00CC0360">
      <w:pPr>
        <w:ind w:left="360" w:hanging="360"/>
      </w:pPr>
      <w:r w:rsidRPr="00CC0360">
        <w:t>Littell, R. C., Henry, P. R. and Ammerman, C. B. (1998</w:t>
      </w:r>
      <w:r w:rsidR="00BC1A5C">
        <w:t xml:space="preserve">). </w:t>
      </w:r>
      <w:r w:rsidRPr="00CC0360">
        <w:t xml:space="preserve">Statistical analysis of repeated measures data using SAS procedures. </w:t>
      </w:r>
      <w:r w:rsidRPr="00CC0360">
        <w:rPr>
          <w:i/>
          <w:iCs/>
        </w:rPr>
        <w:t>Journal of Animal Science</w:t>
      </w:r>
      <w:r w:rsidRPr="00CC0360">
        <w:t xml:space="preserve"> </w:t>
      </w:r>
      <w:r w:rsidRPr="00CC0360">
        <w:rPr>
          <w:i/>
          <w:iCs/>
        </w:rPr>
        <w:t>76</w:t>
      </w:r>
      <w:r w:rsidRPr="00CC0360">
        <w:t xml:space="preserve"> (4), pp. 1216-1231.</w:t>
      </w:r>
    </w:p>
    <w:p w:rsidR="00CC0360" w:rsidRPr="00CC0360" w:rsidRDefault="00CC0360" w:rsidP="00CC0360">
      <w:pPr>
        <w:ind w:left="360" w:hanging="360"/>
      </w:pPr>
      <w:r w:rsidRPr="00CC0360">
        <w:lastRenderedPageBreak/>
        <w:t>Ludbrook, J. (1998</w:t>
      </w:r>
      <w:r w:rsidR="00BC1A5C">
        <w:t xml:space="preserve">). </w:t>
      </w:r>
      <w:r w:rsidRPr="00CC0360">
        <w:t xml:space="preserve">Multiple comparison procedures updated. </w:t>
      </w:r>
      <w:r w:rsidRPr="00CC0360">
        <w:rPr>
          <w:i/>
          <w:iCs/>
        </w:rPr>
        <w:t>Clinical and Experimental Pharmacology and Physiology</w:t>
      </w:r>
      <w:r w:rsidRPr="00CC0360">
        <w:t xml:space="preserve"> </w:t>
      </w:r>
      <w:r w:rsidRPr="00CC0360">
        <w:rPr>
          <w:i/>
          <w:iCs/>
        </w:rPr>
        <w:t>25</w:t>
      </w:r>
      <w:r w:rsidRPr="00CC0360">
        <w:t xml:space="preserve"> (12), pp. 1032-1037.</w:t>
      </w:r>
    </w:p>
    <w:p w:rsidR="00CC0360" w:rsidRPr="00CC0360" w:rsidRDefault="00CC0360" w:rsidP="00CC0360">
      <w:pPr>
        <w:ind w:left="360" w:hanging="360"/>
      </w:pPr>
      <w:r w:rsidRPr="00CC0360">
        <w:t>MacKenzie, I. S. and Zhang, S. X. (1999</w:t>
      </w:r>
      <w:r w:rsidR="00BC1A5C">
        <w:t xml:space="preserve">). </w:t>
      </w:r>
      <w:r w:rsidRPr="00CC0360">
        <w:t xml:space="preserve">The design and evaluation of a high-performance soft keyboard. </w:t>
      </w:r>
      <w:r w:rsidRPr="00CC0360">
        <w:rPr>
          <w:i/>
          <w:iCs/>
        </w:rPr>
        <w:t>Proceedings of the ACM Conference on Human Factors in Computing Systems (CHI '99)</w:t>
      </w:r>
      <w:r w:rsidRPr="00CC0360">
        <w:t>. Pittsburgh, Pennsylvania (May 15-20, 1999). New York: ACM Press, pp. 25-31.</w:t>
      </w:r>
    </w:p>
    <w:p w:rsidR="00553359" w:rsidRDefault="00553359" w:rsidP="00CC0360">
      <w:pPr>
        <w:ind w:left="360" w:hanging="360"/>
      </w:pPr>
      <w:r w:rsidRPr="00553359">
        <w:t>Mann, H.</w:t>
      </w:r>
      <w:r w:rsidR="00C92496">
        <w:t xml:space="preserve"> </w:t>
      </w:r>
      <w:r w:rsidRPr="00553359">
        <w:t>B. and Whitney, D.</w:t>
      </w:r>
      <w:r w:rsidR="00C92496">
        <w:t xml:space="preserve"> </w:t>
      </w:r>
      <w:r w:rsidRPr="00553359">
        <w:t xml:space="preserve">R. (1947). On a test of whether one of two random variables is stochastically larger than the other. </w:t>
      </w:r>
      <w:r w:rsidRPr="00553359">
        <w:rPr>
          <w:i/>
        </w:rPr>
        <w:t>Annals of Mathematical Statistics 18</w:t>
      </w:r>
      <w:r w:rsidRPr="00553359">
        <w:t xml:space="preserve"> (1), </w:t>
      </w:r>
      <w:r>
        <w:t xml:space="preserve">pp. </w:t>
      </w:r>
      <w:r w:rsidRPr="00553359">
        <w:t>50-60.</w:t>
      </w:r>
    </w:p>
    <w:p w:rsidR="0071675B" w:rsidRDefault="0071675B" w:rsidP="0071675B">
      <w:pPr>
        <w:ind w:left="360" w:hanging="360"/>
      </w:pPr>
      <w:r w:rsidRPr="002E1B28">
        <w:t xml:space="preserve">Mansouri, H. (1999). Aligned rank transform tests in linear models. </w:t>
      </w:r>
      <w:r w:rsidRPr="002E1B28">
        <w:rPr>
          <w:i/>
        </w:rPr>
        <w:t>Journal of Statistical Planning and Inference 79</w:t>
      </w:r>
      <w:r w:rsidRPr="002E1B28">
        <w:t xml:space="preserve"> (1), </w:t>
      </w:r>
      <w:r>
        <w:t xml:space="preserve">pp. </w:t>
      </w:r>
      <w:r w:rsidRPr="002E1B28">
        <w:t>141-155.</w:t>
      </w:r>
      <w:bookmarkStart w:id="0" w:name="_GoBack"/>
      <w:bookmarkEnd w:id="0"/>
    </w:p>
    <w:p w:rsidR="00CC0360" w:rsidRPr="00CC0360" w:rsidRDefault="00CC0360" w:rsidP="00CC0360">
      <w:pPr>
        <w:ind w:left="360" w:hanging="360"/>
      </w:pPr>
      <w:r w:rsidRPr="00CC0360">
        <w:t>Mansouri</w:t>
      </w:r>
      <w:r w:rsidR="0071675B">
        <w:t>, H. (1999</w:t>
      </w:r>
      <w:r w:rsidR="00BC1A5C">
        <w:t xml:space="preserve">). </w:t>
      </w:r>
      <w:r w:rsidRPr="00CC0360">
        <w:t xml:space="preserve">Multifactor analysis of variance based on the aligned rank transform technique. </w:t>
      </w:r>
      <w:r w:rsidRPr="00CC0360">
        <w:rPr>
          <w:i/>
          <w:iCs/>
        </w:rPr>
        <w:t>Computational Statistics and Data Analysis</w:t>
      </w:r>
      <w:r w:rsidRPr="00CC0360">
        <w:t xml:space="preserve"> </w:t>
      </w:r>
      <w:r w:rsidRPr="00CC0360">
        <w:rPr>
          <w:i/>
          <w:iCs/>
        </w:rPr>
        <w:t>29</w:t>
      </w:r>
      <w:r w:rsidRPr="00CC0360">
        <w:t xml:space="preserve"> (2), pp. 177-189.</w:t>
      </w:r>
    </w:p>
    <w:p w:rsidR="00CC0360" w:rsidRDefault="00CC0360" w:rsidP="00CC0360">
      <w:pPr>
        <w:ind w:left="360" w:hanging="360"/>
      </w:pPr>
      <w:r w:rsidRPr="00CC0360">
        <w:t>Mansouri, H., Paige, R. L. and Surles, J. G. (2004</w:t>
      </w:r>
      <w:r w:rsidR="00BC1A5C">
        <w:t xml:space="preserve">). </w:t>
      </w:r>
      <w:r w:rsidRPr="00CC0360">
        <w:t xml:space="preserve">Aligned rank transform techniques for analysis of variance and multiple comparisons. </w:t>
      </w:r>
      <w:r w:rsidRPr="00CC0360">
        <w:rPr>
          <w:i/>
          <w:iCs/>
        </w:rPr>
        <w:t>Communications in Statistics: Theory and Methods</w:t>
      </w:r>
      <w:r w:rsidRPr="00CC0360">
        <w:t xml:space="preserve"> </w:t>
      </w:r>
      <w:r w:rsidRPr="00CC0360">
        <w:rPr>
          <w:i/>
          <w:iCs/>
        </w:rPr>
        <w:t>33</w:t>
      </w:r>
      <w:r w:rsidRPr="00CC0360">
        <w:t xml:space="preserve"> (9), pp. 2217-2232.</w:t>
      </w:r>
    </w:p>
    <w:p w:rsidR="00F51B06" w:rsidRDefault="00F51B06" w:rsidP="00F51B06">
      <w:pPr>
        <w:ind w:left="360" w:hanging="360"/>
      </w:pPr>
      <w:r w:rsidRPr="0009284A">
        <w:t xml:space="preserve">Massey, F.J. (1951). The Kolmogorov-Smirnov test for goodness of fit. </w:t>
      </w:r>
      <w:r w:rsidRPr="0009284A">
        <w:rPr>
          <w:i/>
        </w:rPr>
        <w:t>Journal of the American Statistical Association 46</w:t>
      </w:r>
      <w:r w:rsidRPr="0009284A">
        <w:t xml:space="preserve"> (253), </w:t>
      </w:r>
      <w:r>
        <w:t xml:space="preserve">pp. </w:t>
      </w:r>
      <w:r w:rsidRPr="0009284A">
        <w:t>68-78.</w:t>
      </w:r>
    </w:p>
    <w:p w:rsidR="00F946EF" w:rsidRPr="00FF4BE1" w:rsidRDefault="00F946EF" w:rsidP="00F946EF">
      <w:pPr>
        <w:ind w:left="360" w:hanging="360"/>
        <w:jc w:val="left"/>
      </w:pPr>
      <w:r w:rsidRPr="00FF4BE1">
        <w:t>Milliken, G. A. and Johnson, D. E. (1984). Analysis of Messy Data vol. I: Designed Experiments. New York: Van Nostrand Reinhold Company.</w:t>
      </w:r>
    </w:p>
    <w:p w:rsidR="00CC0360" w:rsidRPr="00CC0360" w:rsidRDefault="00CC0360" w:rsidP="00CC0360">
      <w:pPr>
        <w:ind w:left="360" w:hanging="360"/>
      </w:pPr>
      <w:r w:rsidRPr="00CC0360">
        <w:t>Petocz, P. (2005</w:t>
      </w:r>
      <w:r w:rsidR="00BC1A5C">
        <w:t xml:space="preserve">). </w:t>
      </w:r>
      <w:r w:rsidRPr="00CC0360">
        <w:t xml:space="preserve">An upper bound on standard deviation as a function of range. </w:t>
      </w:r>
      <w:r w:rsidRPr="00CC0360">
        <w:rPr>
          <w:i/>
          <w:iCs/>
        </w:rPr>
        <w:t>Teaching Statistics</w:t>
      </w:r>
      <w:r w:rsidRPr="00CC0360">
        <w:t xml:space="preserve"> </w:t>
      </w:r>
      <w:r w:rsidRPr="00CC0360">
        <w:rPr>
          <w:i/>
          <w:iCs/>
        </w:rPr>
        <w:t>27</w:t>
      </w:r>
      <w:r w:rsidRPr="00CC0360">
        <w:t xml:space="preserve"> (2), pp. 42-44.</w:t>
      </w:r>
    </w:p>
    <w:p w:rsidR="00CC0360" w:rsidRPr="00CC0360" w:rsidRDefault="00CC0360" w:rsidP="00CC0360">
      <w:pPr>
        <w:ind w:left="360" w:hanging="360"/>
      </w:pPr>
      <w:r w:rsidRPr="00CC0360">
        <w:t>Richter, S. J. (1999</w:t>
      </w:r>
      <w:r w:rsidR="00BC1A5C">
        <w:t xml:space="preserve">). </w:t>
      </w:r>
      <w:r w:rsidRPr="00CC0360">
        <w:t xml:space="preserve">Nearly exact tests in factorial experiments using the aligned rank transform. </w:t>
      </w:r>
      <w:r w:rsidRPr="00CC0360">
        <w:rPr>
          <w:i/>
          <w:iCs/>
        </w:rPr>
        <w:t>Journal of Applied Statistics</w:t>
      </w:r>
      <w:r w:rsidRPr="00CC0360">
        <w:t xml:space="preserve"> </w:t>
      </w:r>
      <w:r w:rsidRPr="00CC0360">
        <w:rPr>
          <w:i/>
          <w:iCs/>
        </w:rPr>
        <w:t>26</w:t>
      </w:r>
      <w:r w:rsidRPr="00CC0360">
        <w:t xml:space="preserve"> (2), pp. 203-217.</w:t>
      </w:r>
    </w:p>
    <w:p w:rsidR="00CC0360" w:rsidRPr="00CC0360" w:rsidRDefault="00CC0360" w:rsidP="00CC0360">
      <w:pPr>
        <w:ind w:left="360" w:hanging="360"/>
      </w:pPr>
      <w:r w:rsidRPr="00CC0360">
        <w:t>Salter, K. C. and Fawcett, R. F. (1985</w:t>
      </w:r>
      <w:r w:rsidR="00BC1A5C">
        <w:t xml:space="preserve">). </w:t>
      </w:r>
      <w:r w:rsidRPr="00CC0360">
        <w:t xml:space="preserve">A robust and powerful rank test of treatment effects in balanced incomplete block designs. </w:t>
      </w:r>
      <w:r w:rsidRPr="00CC0360">
        <w:rPr>
          <w:i/>
          <w:iCs/>
        </w:rPr>
        <w:t>Communications in Statistics: Simulation and Computation</w:t>
      </w:r>
      <w:r w:rsidRPr="00CC0360">
        <w:t xml:space="preserve"> </w:t>
      </w:r>
      <w:r w:rsidRPr="00CC0360">
        <w:rPr>
          <w:i/>
          <w:iCs/>
        </w:rPr>
        <w:t>14</w:t>
      </w:r>
      <w:r w:rsidRPr="00CC0360">
        <w:t xml:space="preserve"> (4), pp. 807-828.</w:t>
      </w:r>
    </w:p>
    <w:p w:rsidR="00CC0360" w:rsidRPr="00CC0360" w:rsidRDefault="00CC0360" w:rsidP="00CC0360">
      <w:pPr>
        <w:ind w:left="360" w:hanging="360"/>
      </w:pPr>
      <w:r w:rsidRPr="00CC0360">
        <w:t>Salter, K. C. and Fawcett, R. F. (1993</w:t>
      </w:r>
      <w:r w:rsidR="00BC1A5C">
        <w:t xml:space="preserve">). </w:t>
      </w:r>
      <w:r w:rsidRPr="00CC0360">
        <w:t xml:space="preserve">The art test of interaction: A robust and powerful rank test of interaction in factorial models. </w:t>
      </w:r>
      <w:r w:rsidRPr="00CC0360">
        <w:rPr>
          <w:i/>
          <w:iCs/>
        </w:rPr>
        <w:t>Communications in Statistics: Simulation and Computation</w:t>
      </w:r>
      <w:r w:rsidRPr="00CC0360">
        <w:t xml:space="preserve"> </w:t>
      </w:r>
      <w:r w:rsidRPr="00CC0360">
        <w:rPr>
          <w:i/>
          <w:iCs/>
        </w:rPr>
        <w:t>22</w:t>
      </w:r>
      <w:r w:rsidRPr="00CC0360">
        <w:t xml:space="preserve"> (1), pp. 137-153.</w:t>
      </w:r>
    </w:p>
    <w:p w:rsidR="00CC0360" w:rsidRPr="00CC0360" w:rsidRDefault="00CC0360" w:rsidP="00CC0360">
      <w:pPr>
        <w:ind w:left="360" w:hanging="360"/>
      </w:pPr>
      <w:r w:rsidRPr="00CC0360">
        <w:t>Satterthwaite, F. E. (1946</w:t>
      </w:r>
      <w:r w:rsidR="00BC1A5C">
        <w:t xml:space="preserve">). </w:t>
      </w:r>
      <w:r w:rsidRPr="00CC0360">
        <w:t xml:space="preserve">An approximate distribution of estimates of variance components. </w:t>
      </w:r>
      <w:r w:rsidRPr="00CC0360">
        <w:rPr>
          <w:i/>
          <w:iCs/>
        </w:rPr>
        <w:t>Biometrics Bulletin</w:t>
      </w:r>
      <w:r w:rsidRPr="00CC0360">
        <w:t xml:space="preserve"> </w:t>
      </w:r>
      <w:r w:rsidRPr="00CC0360">
        <w:rPr>
          <w:i/>
          <w:iCs/>
        </w:rPr>
        <w:t>2</w:t>
      </w:r>
      <w:r w:rsidRPr="00CC0360">
        <w:t xml:space="preserve"> (6), pp. 110-114.</w:t>
      </w:r>
    </w:p>
    <w:p w:rsidR="004F231D" w:rsidRDefault="004F231D" w:rsidP="00CC0360">
      <w:pPr>
        <w:ind w:left="360" w:hanging="360"/>
      </w:pPr>
      <w:r w:rsidRPr="004F231D">
        <w:t>Sawilowsky, S.</w:t>
      </w:r>
      <w:r w:rsidR="00230082">
        <w:t xml:space="preserve"> </w:t>
      </w:r>
      <w:r w:rsidRPr="004F231D">
        <w:t xml:space="preserve">S. (1990). Nonparametric tests of interaction in experimental design. </w:t>
      </w:r>
      <w:r w:rsidRPr="004F231D">
        <w:rPr>
          <w:i/>
        </w:rPr>
        <w:t>Review of Educational Research 60</w:t>
      </w:r>
      <w:r w:rsidRPr="004F231D">
        <w:t xml:space="preserve"> (1), </w:t>
      </w:r>
      <w:r>
        <w:t xml:space="preserve">pp. </w:t>
      </w:r>
      <w:r w:rsidRPr="004F231D">
        <w:t>91-126.</w:t>
      </w:r>
    </w:p>
    <w:p w:rsidR="00CC0360" w:rsidRPr="00CC0360" w:rsidRDefault="00CC0360" w:rsidP="00CC0360">
      <w:pPr>
        <w:ind w:left="360" w:hanging="360"/>
      </w:pPr>
      <w:r w:rsidRPr="00CC0360">
        <w:t>Schuster, C. and von Eye, A. (2001</w:t>
      </w:r>
      <w:r w:rsidR="00BC1A5C">
        <w:t xml:space="preserve">). </w:t>
      </w:r>
      <w:r w:rsidRPr="00CC0360">
        <w:t xml:space="preserve">The relationship of ANOVA models with random effects and repeated measurement designs. </w:t>
      </w:r>
      <w:r w:rsidRPr="00CC0360">
        <w:rPr>
          <w:i/>
          <w:iCs/>
        </w:rPr>
        <w:t>Journal of Adolescent Research</w:t>
      </w:r>
      <w:r w:rsidRPr="00CC0360">
        <w:t xml:space="preserve"> </w:t>
      </w:r>
      <w:r w:rsidRPr="00CC0360">
        <w:rPr>
          <w:i/>
          <w:iCs/>
        </w:rPr>
        <w:t>16</w:t>
      </w:r>
      <w:r w:rsidRPr="00CC0360">
        <w:t xml:space="preserve"> (2), pp. 205-220.</w:t>
      </w:r>
    </w:p>
    <w:p w:rsidR="00CC0360" w:rsidRPr="00CC0360" w:rsidRDefault="00CC0360" w:rsidP="00CC0360">
      <w:pPr>
        <w:ind w:left="360" w:hanging="360"/>
      </w:pPr>
      <w:r w:rsidRPr="00CC0360">
        <w:lastRenderedPageBreak/>
        <w:t>Shaffer, J. P. (1995</w:t>
      </w:r>
      <w:r w:rsidR="00BC1A5C">
        <w:t xml:space="preserve">). </w:t>
      </w:r>
      <w:r w:rsidRPr="00CC0360">
        <w:t xml:space="preserve">Multiple hypothesis testing. </w:t>
      </w:r>
      <w:r w:rsidRPr="00CC0360">
        <w:rPr>
          <w:i/>
          <w:iCs/>
        </w:rPr>
        <w:t>Annual Review of Psychology</w:t>
      </w:r>
      <w:r w:rsidRPr="00CC0360">
        <w:t xml:space="preserve"> </w:t>
      </w:r>
      <w:r w:rsidRPr="00CC0360">
        <w:rPr>
          <w:i/>
          <w:iCs/>
        </w:rPr>
        <w:t>46</w:t>
      </w:r>
      <w:r w:rsidRPr="00CC0360">
        <w:t xml:space="preserve"> (1), pp. 561-584.</w:t>
      </w:r>
    </w:p>
    <w:p w:rsidR="00CC0360" w:rsidRPr="00CC0360" w:rsidRDefault="00CC0360" w:rsidP="00CC0360">
      <w:pPr>
        <w:ind w:left="360" w:hanging="360"/>
      </w:pPr>
      <w:r w:rsidRPr="00CC0360">
        <w:t>Shah, A. K. (1985</w:t>
      </w:r>
      <w:r w:rsidR="00BC1A5C">
        <w:t xml:space="preserve">). </w:t>
      </w:r>
      <w:r w:rsidRPr="00CC0360">
        <w:t xml:space="preserve">A simpler approximation for areas under the standard normal curve. </w:t>
      </w:r>
      <w:r w:rsidRPr="00CC0360">
        <w:rPr>
          <w:i/>
          <w:iCs/>
        </w:rPr>
        <w:t>The American Statistician</w:t>
      </w:r>
      <w:r w:rsidRPr="00CC0360">
        <w:t xml:space="preserve"> </w:t>
      </w:r>
      <w:r w:rsidRPr="00CC0360">
        <w:rPr>
          <w:i/>
          <w:iCs/>
        </w:rPr>
        <w:t>39</w:t>
      </w:r>
      <w:r w:rsidRPr="00CC0360">
        <w:t xml:space="preserve"> (1), p. 80.</w:t>
      </w:r>
    </w:p>
    <w:p w:rsidR="00CC0360" w:rsidRPr="00CC0360" w:rsidRDefault="00CC0360" w:rsidP="00CC0360">
      <w:pPr>
        <w:ind w:left="360" w:hanging="360"/>
      </w:pPr>
      <w:r w:rsidRPr="00CC0360">
        <w:t>Shapiro, S. S. and Wilk, M. B. (1965</w:t>
      </w:r>
      <w:r w:rsidR="00BC1A5C">
        <w:t xml:space="preserve">). </w:t>
      </w:r>
      <w:r w:rsidRPr="00CC0360">
        <w:t xml:space="preserve">An analysis of variance test for normality (complete samples). </w:t>
      </w:r>
      <w:r w:rsidRPr="00CC0360">
        <w:rPr>
          <w:i/>
          <w:iCs/>
        </w:rPr>
        <w:t>Biometrika</w:t>
      </w:r>
      <w:r w:rsidRPr="00CC0360">
        <w:t xml:space="preserve"> </w:t>
      </w:r>
      <w:r w:rsidRPr="00CC0360">
        <w:rPr>
          <w:i/>
          <w:iCs/>
        </w:rPr>
        <w:t>52</w:t>
      </w:r>
      <w:r w:rsidRPr="00CC0360">
        <w:t xml:space="preserve"> (3 &amp; 4), pp. 591-611.</w:t>
      </w:r>
    </w:p>
    <w:p w:rsidR="00FF22CB" w:rsidRDefault="00FF22CB" w:rsidP="00F67E79">
      <w:pPr>
        <w:ind w:left="360" w:hanging="360"/>
      </w:pPr>
      <w:r w:rsidRPr="00FF22CB">
        <w:t xml:space="preserve">Stephens, M.A. (1972). EDF statistics for goodness of fit and some comparisons. </w:t>
      </w:r>
      <w:r w:rsidRPr="00FF22CB">
        <w:rPr>
          <w:i/>
        </w:rPr>
        <w:t>Journal of the American Statistical Association 69</w:t>
      </w:r>
      <w:r w:rsidRPr="00FF22CB">
        <w:t xml:space="preserve"> (347), </w:t>
      </w:r>
      <w:r>
        <w:t xml:space="preserve">pp. </w:t>
      </w:r>
      <w:r w:rsidRPr="00FF22CB">
        <w:t>730-737.</w:t>
      </w:r>
    </w:p>
    <w:p w:rsidR="00F67E79" w:rsidRPr="002F398D" w:rsidRDefault="00F67E79" w:rsidP="00F67E79">
      <w:pPr>
        <w:ind w:left="360" w:hanging="360"/>
      </w:pPr>
      <w:r w:rsidRPr="002F398D">
        <w:t>Tukey, J. (1953). A problem of multiple comparisons. Dittoed manuscript of 396 pages, Princeton University.</w:t>
      </w:r>
    </w:p>
    <w:p w:rsidR="00CC0360" w:rsidRPr="00CC0360" w:rsidRDefault="00CC0360" w:rsidP="00CC0360">
      <w:pPr>
        <w:ind w:left="360" w:hanging="360"/>
      </w:pPr>
      <w:r w:rsidRPr="00CC0360">
        <w:t>Vermunt, J. K. (1997</w:t>
      </w:r>
      <w:r w:rsidR="00BC1A5C">
        <w:t xml:space="preserve">). </w:t>
      </w:r>
      <w:r w:rsidRPr="00CC0360">
        <w:rPr>
          <w:i/>
          <w:iCs/>
        </w:rPr>
        <w:t>Log-linear Models for Event Histories</w:t>
      </w:r>
      <w:r w:rsidRPr="00CC0360">
        <w:t>. Thousand Oaks, California: Sage Publications.</w:t>
      </w:r>
    </w:p>
    <w:p w:rsidR="008439CA" w:rsidRDefault="008439CA" w:rsidP="00CC0360">
      <w:pPr>
        <w:ind w:left="360" w:hanging="360"/>
      </w:pPr>
      <w:r w:rsidRPr="008439CA">
        <w:t xml:space="preserve">Ware, J.H. (1985). Linear models for the analysis of serial measurements in longitudinal studies. </w:t>
      </w:r>
      <w:r w:rsidRPr="008439CA">
        <w:rPr>
          <w:i/>
        </w:rPr>
        <w:t>American Statistician 39</w:t>
      </w:r>
      <w:r w:rsidRPr="008439CA">
        <w:t xml:space="preserve"> (2), </w:t>
      </w:r>
      <w:r w:rsidR="00B749FC">
        <w:t xml:space="preserve">pp. </w:t>
      </w:r>
      <w:r w:rsidRPr="008439CA">
        <w:t>95-101.</w:t>
      </w:r>
    </w:p>
    <w:p w:rsidR="007E2C8B" w:rsidRDefault="007E2C8B" w:rsidP="00CC0360">
      <w:pPr>
        <w:ind w:left="360" w:hanging="360"/>
      </w:pPr>
      <w:r>
        <w:t xml:space="preserve">Welch, B.L. (1951). </w:t>
      </w:r>
      <w:r w:rsidRPr="00024837">
        <w:t xml:space="preserve">On the comparison of several mean values: </w:t>
      </w:r>
      <w:r>
        <w:t>A</w:t>
      </w:r>
      <w:r w:rsidRPr="00024837">
        <w:t>n alternative approach</w:t>
      </w:r>
      <w:r>
        <w:t xml:space="preserve">. </w:t>
      </w:r>
      <w:r w:rsidRPr="00024837">
        <w:rPr>
          <w:i/>
        </w:rPr>
        <w:t>Biometrika</w:t>
      </w:r>
      <w:r w:rsidRPr="00024837">
        <w:t xml:space="preserve"> </w:t>
      </w:r>
      <w:r w:rsidRPr="00024837">
        <w:rPr>
          <w:i/>
        </w:rPr>
        <w:t>38</w:t>
      </w:r>
      <w:r>
        <w:rPr>
          <w:i/>
        </w:rPr>
        <w:t xml:space="preserve"> </w:t>
      </w:r>
      <w:r>
        <w:t>(3 &amp; 4)</w:t>
      </w:r>
      <w:r w:rsidRPr="00024837">
        <w:t xml:space="preserve">, </w:t>
      </w:r>
      <w:r>
        <w:t xml:space="preserve">pp. </w:t>
      </w:r>
      <w:r w:rsidRPr="00024837">
        <w:t>330-336.</w:t>
      </w:r>
    </w:p>
    <w:p w:rsidR="008B0498" w:rsidRDefault="008B0498" w:rsidP="008B0498">
      <w:pPr>
        <w:ind w:left="360" w:hanging="360"/>
      </w:pPr>
      <w:r w:rsidRPr="007E7A50">
        <w:t xml:space="preserve">West, B.T. (2009). Analyzing longitudinal data with the linear mixed models procedure in SPSS. </w:t>
      </w:r>
      <w:r w:rsidRPr="007E7A50">
        <w:rPr>
          <w:i/>
        </w:rPr>
        <w:t>Evaluation and the Health Professions 32</w:t>
      </w:r>
      <w:r w:rsidRPr="007E7A50">
        <w:t xml:space="preserve"> (3), </w:t>
      </w:r>
      <w:r>
        <w:t xml:space="preserve">pp. </w:t>
      </w:r>
      <w:r w:rsidRPr="007E7A50">
        <w:t>207-228.</w:t>
      </w:r>
    </w:p>
    <w:p w:rsidR="00CC0360" w:rsidRPr="00CC0360" w:rsidRDefault="00CC0360" w:rsidP="00CC0360">
      <w:pPr>
        <w:ind w:left="360" w:hanging="360"/>
      </w:pPr>
      <w:r w:rsidRPr="00CC0360">
        <w:t>Wilcoxon, F. (1945</w:t>
      </w:r>
      <w:r w:rsidR="00BC1A5C">
        <w:t xml:space="preserve">). </w:t>
      </w:r>
      <w:r w:rsidRPr="00CC0360">
        <w:t xml:space="preserve">Individual comparisons by ranking methods. </w:t>
      </w:r>
      <w:r w:rsidRPr="00CC0360">
        <w:rPr>
          <w:i/>
          <w:iCs/>
        </w:rPr>
        <w:t>Biometrics Bulletin</w:t>
      </w:r>
      <w:r w:rsidRPr="00CC0360">
        <w:t xml:space="preserve"> </w:t>
      </w:r>
      <w:r w:rsidRPr="00CC0360">
        <w:rPr>
          <w:i/>
          <w:iCs/>
        </w:rPr>
        <w:t>1</w:t>
      </w:r>
      <w:r w:rsidRPr="00CC0360">
        <w:t xml:space="preserve"> (6), pp. 80-83.</w:t>
      </w:r>
    </w:p>
    <w:p w:rsidR="00CC0360" w:rsidRPr="00CC0360" w:rsidRDefault="00CC0360" w:rsidP="00CC0360">
      <w:pPr>
        <w:ind w:left="360" w:hanging="360"/>
      </w:pPr>
      <w:r w:rsidRPr="00CC0360">
        <w:t>Winship, C. and Mare, R. D. (1984</w:t>
      </w:r>
      <w:r w:rsidR="00BC1A5C">
        <w:t xml:space="preserve">). </w:t>
      </w:r>
      <w:r w:rsidRPr="00CC0360">
        <w:t xml:space="preserve">Regression models with ordinal variables. </w:t>
      </w:r>
      <w:r w:rsidRPr="00CC0360">
        <w:rPr>
          <w:i/>
          <w:iCs/>
        </w:rPr>
        <w:t>American Sociological Review</w:t>
      </w:r>
      <w:r w:rsidRPr="00CC0360">
        <w:t xml:space="preserve"> </w:t>
      </w:r>
      <w:r w:rsidRPr="00CC0360">
        <w:rPr>
          <w:i/>
          <w:iCs/>
        </w:rPr>
        <w:t>49</w:t>
      </w:r>
      <w:r w:rsidRPr="00CC0360">
        <w:t xml:space="preserve"> (4), pp. 512-525.</w:t>
      </w:r>
    </w:p>
    <w:p w:rsidR="000C4DCE" w:rsidRPr="000C4DCE" w:rsidRDefault="000C4DCE" w:rsidP="000C4DCE">
      <w:pPr>
        <w:ind w:left="360" w:hanging="360"/>
      </w:pPr>
      <w:r w:rsidRPr="000C4DCE">
        <w:t>Wobbrock, J. O., Chau, D. H. and Myers, B. A. (2007</w:t>
      </w:r>
      <w:r>
        <w:t xml:space="preserve">). </w:t>
      </w:r>
      <w:r w:rsidRPr="000C4DCE">
        <w:t xml:space="preserve">An alternative to push, press, and tap-tap-tap: Gesturing on an isometric joystick for mobile phone text entry. </w:t>
      </w:r>
      <w:r w:rsidRPr="000C4DCE">
        <w:rPr>
          <w:i/>
          <w:iCs/>
        </w:rPr>
        <w:t>Proceedings of the ACM Conference on Human Factors in Computing Systems (CHI '07)</w:t>
      </w:r>
      <w:r w:rsidRPr="000C4DCE">
        <w:t>. San Jose, California (April 28-May 3, 2007). New York: ACM Press, pp. 667-676.</w:t>
      </w:r>
    </w:p>
    <w:p w:rsidR="001C2374" w:rsidRDefault="001C2374" w:rsidP="00AF0A11">
      <w:pPr>
        <w:ind w:left="360" w:hanging="360"/>
      </w:pPr>
      <w:r w:rsidRPr="001C2374">
        <w:t xml:space="preserve">Wobbrock, J.O., Findlater, L., Gergle, D. and Higgins, J.J. (2011). The Aligned Rank Transform for nonparametric factorial analyses using only ANOVA procedures. </w:t>
      </w:r>
      <w:r w:rsidRPr="001C2374">
        <w:rPr>
          <w:i/>
        </w:rPr>
        <w:t xml:space="preserve">Proceedings of the ACM Conference on Human Factors in Computing Systems (CHI </w:t>
      </w:r>
      <w:r>
        <w:rPr>
          <w:i/>
        </w:rPr>
        <w:t>’</w:t>
      </w:r>
      <w:r w:rsidRPr="001C2374">
        <w:rPr>
          <w:i/>
        </w:rPr>
        <w:t>11).</w:t>
      </w:r>
      <w:r w:rsidRPr="001C2374">
        <w:t xml:space="preserve"> Vancouver, British Columbia (May 7-12, 2011).</w:t>
      </w:r>
      <w:r>
        <w:t xml:space="preserve"> New York: ACM Press</w:t>
      </w:r>
      <w:r w:rsidR="004E23F1">
        <w:t xml:space="preserve">, pp. </w:t>
      </w:r>
      <w:r w:rsidR="004E23F1" w:rsidRPr="004E23F1">
        <w:t>143-146</w:t>
      </w:r>
      <w:r>
        <w:t>.</w:t>
      </w:r>
    </w:p>
    <w:p w:rsidR="00AF0A11" w:rsidRPr="00AF0A11" w:rsidRDefault="00AF0A11" w:rsidP="00AF0A11">
      <w:pPr>
        <w:ind w:left="360" w:hanging="360"/>
      </w:pPr>
      <w:r w:rsidRPr="00AF0A11">
        <w:t>Wobbrock, J. O., Myers, B. A. and Kembel, J. A. (2003</w:t>
      </w:r>
      <w:r w:rsidR="000C4DCE">
        <w:t xml:space="preserve">). </w:t>
      </w:r>
      <w:r w:rsidRPr="00AF0A11">
        <w:t xml:space="preserve">EdgeWrite: A stylus-based text entry method designed for high accuracy and stability of motion. </w:t>
      </w:r>
      <w:r w:rsidRPr="00AF0A11">
        <w:rPr>
          <w:i/>
          <w:iCs/>
        </w:rPr>
        <w:t>Proceedings of the ACM Symposium on User Interface Software and Technology (UIST '03)</w:t>
      </w:r>
      <w:r w:rsidRPr="00AF0A11">
        <w:t>. Vancouver, British Columbia (November 2-5, 2003). New York: ACM Press, pp. 61-70.</w:t>
      </w:r>
    </w:p>
    <w:p w:rsidR="00AF0A11" w:rsidRDefault="00AF0A11" w:rsidP="00AF0A11">
      <w:pPr>
        <w:ind w:left="360" w:hanging="360"/>
      </w:pPr>
      <w:r w:rsidRPr="00AF0A11">
        <w:t>Wobbrock, J. O. and Myers, B. A. (2006</w:t>
      </w:r>
      <w:r w:rsidR="000C4DCE">
        <w:t xml:space="preserve">). </w:t>
      </w:r>
      <w:r w:rsidRPr="00AF0A11">
        <w:t xml:space="preserve">Trackball text entry for people with motor impairments. </w:t>
      </w:r>
      <w:r w:rsidRPr="00AF0A11">
        <w:rPr>
          <w:i/>
          <w:iCs/>
        </w:rPr>
        <w:t>Proceedings of the ACM Conference on Human Factors in Computing Systems (CHI '06)</w:t>
      </w:r>
      <w:r w:rsidRPr="00AF0A11">
        <w:t>. Montréal, Québec (April 22-27, 2006). New York: ACM Press, pp. 479-488.</w:t>
      </w:r>
    </w:p>
    <w:p w:rsidR="000C4DCE" w:rsidRPr="000C4DCE" w:rsidRDefault="000C4DCE" w:rsidP="000C4DCE">
      <w:pPr>
        <w:ind w:left="360" w:hanging="360"/>
      </w:pPr>
      <w:r w:rsidRPr="000C4DCE">
        <w:lastRenderedPageBreak/>
        <w:t>Wobbrock, J. O., Rubinstein, J., Sawyer, M. W. and Duchowski, A. T. (2008</w:t>
      </w:r>
      <w:r>
        <w:t xml:space="preserve">). </w:t>
      </w:r>
      <w:r w:rsidRPr="000C4DCE">
        <w:t xml:space="preserve">Longitudinal evaluation of discrete consecutive gaze gestures for text entry. </w:t>
      </w:r>
      <w:r w:rsidRPr="000C4DCE">
        <w:rPr>
          <w:i/>
          <w:iCs/>
        </w:rPr>
        <w:t>Proceedings of the ACM Symposium on Eye Tracking Research and Applications (ETRA '08)</w:t>
      </w:r>
      <w:r w:rsidRPr="000C4DCE">
        <w:t>. Savannah, Georgia (March 26-28, 2008). New York: ACM Press, pp. 11-18.</w:t>
      </w:r>
    </w:p>
    <w:p w:rsidR="000C4DCE" w:rsidRPr="000C4DCE" w:rsidRDefault="000C4DCE" w:rsidP="000C4DCE">
      <w:pPr>
        <w:ind w:left="360" w:hanging="360"/>
      </w:pPr>
      <w:r w:rsidRPr="000C4DCE">
        <w:t>Wobbrock, J. O., Wilson, A. D. and Li, Y. (2007</w:t>
      </w:r>
      <w:r>
        <w:t xml:space="preserve">). </w:t>
      </w:r>
      <w:r w:rsidRPr="000C4DCE">
        <w:t xml:space="preserve">Gestures without libraries, toolkits or training: A $1 recognizer for user interface prototypes. </w:t>
      </w:r>
      <w:r w:rsidRPr="000C4DCE">
        <w:rPr>
          <w:i/>
          <w:iCs/>
        </w:rPr>
        <w:t>Proceedings of the ACM Symposium on User Interface Software and Technology (UIST '07)</w:t>
      </w:r>
      <w:r w:rsidRPr="000C4DCE">
        <w:t>. Newport, Rhode Island (October 7-10, 2007). New York: ACM Press, pp. 159-168.</w:t>
      </w:r>
    </w:p>
    <w:p w:rsidR="00C9694F" w:rsidRDefault="00CC0360" w:rsidP="00CC0360">
      <w:pPr>
        <w:ind w:left="360" w:hanging="360"/>
      </w:pPr>
      <w:r w:rsidRPr="00CC0360">
        <w:t>Zhai, S. and Kristensson, P. (2003</w:t>
      </w:r>
      <w:r w:rsidR="00BC1A5C">
        <w:t xml:space="preserve">). </w:t>
      </w:r>
      <w:r w:rsidRPr="00CC0360">
        <w:t xml:space="preserve">Shorthand writing on stylus keyboard. </w:t>
      </w:r>
      <w:r w:rsidRPr="00CC0360">
        <w:rPr>
          <w:i/>
          <w:iCs/>
        </w:rPr>
        <w:t>Proceedings of the ACM Conference on Human Factors in Computing Systems (CHI '03)</w:t>
      </w:r>
      <w:r w:rsidRPr="00CC0360">
        <w:t>. Ft. Lauderdale, Florida (April 5-10, 2003). New York: ACM Press, pp. 97-104.</w:t>
      </w:r>
    </w:p>
    <w:p w:rsidR="00E9097C" w:rsidRPr="00DE0D3C" w:rsidRDefault="00E9097C" w:rsidP="00CC0360">
      <w:pPr>
        <w:ind w:left="360" w:hanging="360"/>
      </w:pPr>
      <w:r w:rsidRPr="00E9097C">
        <w:t xml:space="preserve">Zeger, S.L., Liang, K.-Y. and Albert, P.S. (1988). Models for longitudinal data: A generalized estimating equation approach. </w:t>
      </w:r>
      <w:r w:rsidRPr="00E9097C">
        <w:rPr>
          <w:i/>
        </w:rPr>
        <w:t>Biometrics 44</w:t>
      </w:r>
      <w:r w:rsidRPr="00E9097C">
        <w:t xml:space="preserve"> (4), </w:t>
      </w:r>
      <w:r>
        <w:t xml:space="preserve">pp. </w:t>
      </w:r>
      <w:r w:rsidRPr="00E9097C">
        <w:t>1049-1060.</w:t>
      </w:r>
    </w:p>
    <w:sectPr w:rsidR="00E9097C" w:rsidRPr="00DE0D3C" w:rsidSect="00C828A5">
      <w:headerReference w:type="default" r:id="rId36"/>
      <w:footerReference w:type="default" r:id="rId37"/>
      <w:headerReference w:type="first" r:id="rId38"/>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BD1" w:rsidRDefault="007D6BD1" w:rsidP="0041513C">
      <w:r>
        <w:separator/>
      </w:r>
    </w:p>
  </w:endnote>
  <w:endnote w:type="continuationSeparator" w:id="0">
    <w:p w:rsidR="007D6BD1" w:rsidRDefault="007D6BD1" w:rsidP="0041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sz w:val="18"/>
        <w:szCs w:val="18"/>
      </w:rPr>
      <w:id w:val="39551542"/>
      <w:docPartObj>
        <w:docPartGallery w:val="Page Numbers (Bottom of Page)"/>
        <w:docPartUnique/>
      </w:docPartObj>
    </w:sdtPr>
    <w:sdtEndPr>
      <w:rPr>
        <w:i w:val="0"/>
        <w:sz w:val="22"/>
        <w:szCs w:val="22"/>
      </w:rPr>
    </w:sdtEndPr>
    <w:sdtContent>
      <w:p w:rsidR="006643FC" w:rsidRPr="00B84C07" w:rsidRDefault="006643FC" w:rsidP="0041513C">
        <w:pPr>
          <w:pStyle w:val="Footer"/>
          <w:rPr>
            <w:i/>
            <w:sz w:val="18"/>
            <w:szCs w:val="18"/>
          </w:rPr>
        </w:pPr>
        <w:r w:rsidRPr="00B84C07">
          <w:rPr>
            <w:i/>
            <w:sz w:val="18"/>
            <w:szCs w:val="18"/>
          </w:rPr>
          <w:t>The Information School</w:t>
        </w:r>
        <w:r w:rsidRPr="00B84C07">
          <w:rPr>
            <w:i/>
            <w:sz w:val="18"/>
            <w:szCs w:val="18"/>
          </w:rPr>
          <w:tab/>
          <w:t>University of Washington</w:t>
        </w:r>
        <w:r w:rsidRPr="00B84C07">
          <w:rPr>
            <w:i/>
            <w:sz w:val="18"/>
            <w:szCs w:val="18"/>
          </w:rPr>
          <w:tab/>
        </w:r>
        <w:r>
          <w:fldChar w:fldCharType="begin"/>
        </w:r>
        <w:r>
          <w:instrText xml:space="preserve"> PAGE   \* MERGEFORMAT </w:instrText>
        </w:r>
        <w:r>
          <w:fldChar w:fldCharType="separate"/>
        </w:r>
        <w:r w:rsidR="0071675B">
          <w:rPr>
            <w:noProof/>
          </w:rPr>
          <w:t>118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BD1" w:rsidRDefault="007D6BD1" w:rsidP="0041513C">
      <w:r>
        <w:separator/>
      </w:r>
    </w:p>
  </w:footnote>
  <w:footnote w:type="continuationSeparator" w:id="0">
    <w:p w:rsidR="007D6BD1" w:rsidRDefault="007D6BD1" w:rsidP="0041513C">
      <w:r>
        <w:continuationSeparator/>
      </w:r>
    </w:p>
  </w:footnote>
  <w:footnote w:id="1">
    <w:p w:rsidR="006643FC" w:rsidRPr="00D36433" w:rsidRDefault="006643FC">
      <w:pPr>
        <w:pStyle w:val="FootnoteText"/>
        <w:rPr>
          <w:rFonts w:ascii="Times New Roman" w:hAnsi="Times New Roman"/>
        </w:rPr>
      </w:pPr>
      <w:r w:rsidRPr="00D36433">
        <w:rPr>
          <w:rStyle w:val="FootnoteReference"/>
          <w:rFonts w:ascii="Times New Roman" w:hAnsi="Times New Roman"/>
        </w:rPr>
        <w:footnoteRef/>
      </w:r>
      <w:r w:rsidRPr="00D36433">
        <w:rPr>
          <w:rFonts w:ascii="Times New Roman" w:hAnsi="Times New Roman"/>
        </w:rPr>
        <w:t xml:space="preserve"> See </w:t>
      </w:r>
      <w:hyperlink r:id="rId1" w:history="1">
        <w:r w:rsidRPr="00D36433">
          <w:rPr>
            <w:rStyle w:val="Hyperlink"/>
            <w:rFonts w:ascii="Times New Roman" w:hAnsi="Times New Roman"/>
          </w:rPr>
          <w:t>http://www.ats.ucla.edu/stat/spss/faq/test_subcommand_mixed_mod.htm</w:t>
        </w:r>
      </w:hyperlink>
      <w:r w:rsidRPr="00D36433">
        <w:rPr>
          <w:rFonts w:ascii="Times New Roman" w:hAnsi="Times New Roman"/>
        </w:rPr>
        <w:t xml:space="preserve"> for more detail.</w:t>
      </w:r>
    </w:p>
  </w:footnote>
  <w:footnote w:id="2">
    <w:p w:rsidR="006643FC" w:rsidRPr="00B82692" w:rsidRDefault="006643FC">
      <w:pPr>
        <w:pStyle w:val="FootnoteText"/>
        <w:rPr>
          <w:rFonts w:ascii="Times New Roman" w:hAnsi="Times New Roman"/>
        </w:rPr>
      </w:pPr>
      <w:r w:rsidRPr="00B82692">
        <w:rPr>
          <w:rStyle w:val="FootnoteReference"/>
          <w:rFonts w:ascii="Times New Roman" w:hAnsi="Times New Roman"/>
        </w:rPr>
        <w:footnoteRef/>
      </w:r>
      <w:r w:rsidRPr="00B82692">
        <w:rPr>
          <w:rFonts w:ascii="Times New Roman" w:hAnsi="Times New Roman"/>
        </w:rPr>
        <w:t xml:space="preserve"> Nesting and nested effects are covered in module 7. The reason for nesting </w:t>
      </w:r>
      <w:r w:rsidRPr="00B82692">
        <w:rPr>
          <w:rFonts w:ascii="Times New Roman" w:hAnsi="Times New Roman"/>
          <w:i/>
        </w:rPr>
        <w:t>Pilot</w:t>
      </w:r>
      <w:r w:rsidRPr="00B82692">
        <w:rPr>
          <w:rFonts w:ascii="Times New Roman" w:hAnsi="Times New Roman"/>
        </w:rPr>
        <w:t xml:space="preserve"> in the between-subjects factor </w:t>
      </w:r>
      <w:r w:rsidRPr="00B82692">
        <w:rPr>
          <w:rFonts w:ascii="Times New Roman" w:hAnsi="Times New Roman"/>
          <w:i/>
        </w:rPr>
        <w:t>CockpitUI</w:t>
      </w:r>
      <w:r w:rsidRPr="00B82692">
        <w:rPr>
          <w:rFonts w:ascii="Times New Roman" w:hAnsi="Times New Roman"/>
        </w:rPr>
        <w:t xml:space="preserve"> is to avoid pooling pilots who used different cockpits. Nesting causes only pilots who used the same cockpit interfaces to be pooled. It turns out that because </w:t>
      </w:r>
      <w:r w:rsidRPr="00B82692">
        <w:rPr>
          <w:rFonts w:ascii="Times New Roman" w:hAnsi="Times New Roman"/>
          <w:i/>
        </w:rPr>
        <w:t>Pilot</w:t>
      </w:r>
      <w:r w:rsidRPr="00B82692">
        <w:rPr>
          <w:rFonts w:ascii="Times New Roman" w:hAnsi="Times New Roman"/>
        </w:rPr>
        <w:t xml:space="preserve"> encodings are all unique for each subject, JMP produces the correct results in this case even if nesting is not used, </w:t>
      </w:r>
      <w:r w:rsidRPr="00B82692">
        <w:rPr>
          <w:rFonts w:ascii="Times New Roman" w:hAnsi="Times New Roman"/>
          <w:i/>
        </w:rPr>
        <w:t>i.e.</w:t>
      </w:r>
      <w:r w:rsidRPr="00B82692">
        <w:rPr>
          <w:rFonts w:ascii="Times New Roman" w:hAnsi="Times New Roman"/>
        </w:rPr>
        <w:t xml:space="preserve">, using a </w:t>
      </w:r>
      <w:r w:rsidRPr="00B82692">
        <w:rPr>
          <w:rFonts w:ascii="Times New Roman" w:hAnsi="Times New Roman"/>
          <w:i/>
        </w:rPr>
        <w:t>Pilot&amp; Random</w:t>
      </w:r>
      <w:r w:rsidRPr="00B82692">
        <w:rPr>
          <w:rFonts w:ascii="Times New Roman" w:hAnsi="Times New Roman"/>
        </w:rPr>
        <w:t xml:space="preserve"> term. However, if each pilot identifier had been assigned </w:t>
      </w:r>
      <w:r w:rsidRPr="00B82692">
        <w:rPr>
          <w:rFonts w:ascii="Times New Roman" w:hAnsi="Times New Roman"/>
          <w:i/>
        </w:rPr>
        <w:t>within</w:t>
      </w:r>
      <w:r w:rsidRPr="00B82692">
        <w:rPr>
          <w:rFonts w:ascii="Times New Roman" w:hAnsi="Times New Roman"/>
        </w:rPr>
        <w:t xml:space="preserve"> each cockpit interface (</w:t>
      </w:r>
      <w:r w:rsidRPr="00B82692">
        <w:rPr>
          <w:rFonts w:ascii="Times New Roman" w:hAnsi="Times New Roman"/>
          <w:i/>
        </w:rPr>
        <w:t>e.g.</w:t>
      </w:r>
      <w:r w:rsidRPr="00B82692">
        <w:rPr>
          <w:rFonts w:ascii="Times New Roman" w:hAnsi="Times New Roman"/>
        </w:rPr>
        <w:t>, the first pilot in cockpits A, B, Control, and Placebo all get pilot identifier “1”), then nesting would be essential.</w:t>
      </w:r>
    </w:p>
  </w:footnote>
  <w:footnote w:id="3">
    <w:p w:rsidR="0012256F" w:rsidRPr="00174974" w:rsidRDefault="0012256F">
      <w:pPr>
        <w:pStyle w:val="FootnoteText"/>
        <w:rPr>
          <w:rFonts w:ascii="Segoe UI" w:hAnsi="Segoe UI" w:cs="Segoe UI"/>
          <w:color w:val="0070C0"/>
          <w:sz w:val="18"/>
          <w:szCs w:val="18"/>
        </w:rPr>
      </w:pPr>
      <w:r w:rsidRPr="00174974">
        <w:rPr>
          <w:rStyle w:val="FootnoteReference"/>
          <w:rFonts w:ascii="Segoe UI" w:hAnsi="Segoe UI" w:cs="Segoe UI"/>
          <w:color w:val="0070C0"/>
          <w:position w:val="6"/>
          <w:sz w:val="18"/>
          <w:szCs w:val="18"/>
          <w:vertAlign w:val="baseline"/>
        </w:rPr>
        <w:sym w:font="Symbol" w:char="F0A7"/>
      </w:r>
      <w:r w:rsidR="004B7F54" w:rsidRPr="00174974">
        <w:rPr>
          <w:rFonts w:ascii="Segoe UI" w:hAnsi="Segoe UI" w:cs="Segoe UI"/>
          <w:color w:val="0070C0"/>
          <w:sz w:val="18"/>
          <w:szCs w:val="18"/>
        </w:rPr>
        <w:t xml:space="preserve"> </w:t>
      </w:r>
      <w:r w:rsidRPr="00174974">
        <w:rPr>
          <w:rFonts w:ascii="Segoe UI" w:hAnsi="Segoe UI" w:cs="Segoe UI"/>
          <w:color w:val="0070C0"/>
          <w:sz w:val="18"/>
          <w:szCs w:val="18"/>
        </w:rPr>
        <w:t xml:space="preserve">It is defensible to model </w:t>
      </w:r>
      <w:r w:rsidRPr="00174974">
        <w:rPr>
          <w:rFonts w:ascii="Segoe UI" w:hAnsi="Segoe UI" w:cs="Segoe UI"/>
          <w:i/>
          <w:color w:val="0070C0"/>
          <w:sz w:val="18"/>
          <w:szCs w:val="18"/>
        </w:rPr>
        <w:t>Distance</w:t>
      </w:r>
      <w:r w:rsidRPr="00174974">
        <w:rPr>
          <w:rFonts w:ascii="Segoe UI" w:hAnsi="Segoe UI" w:cs="Segoe UI"/>
          <w:color w:val="0070C0"/>
          <w:sz w:val="18"/>
          <w:szCs w:val="18"/>
        </w:rPr>
        <w:t xml:space="preserve"> and </w:t>
      </w:r>
      <w:r w:rsidRPr="00174974">
        <w:rPr>
          <w:rFonts w:ascii="Segoe UI" w:hAnsi="Segoe UI" w:cs="Segoe UI"/>
          <w:i/>
          <w:color w:val="0070C0"/>
          <w:sz w:val="18"/>
          <w:szCs w:val="18"/>
        </w:rPr>
        <w:t>Size</w:t>
      </w:r>
      <w:r w:rsidRPr="00174974">
        <w:rPr>
          <w:rFonts w:ascii="Segoe UI" w:hAnsi="Segoe UI" w:cs="Segoe UI"/>
          <w:color w:val="0070C0"/>
          <w:sz w:val="18"/>
          <w:szCs w:val="18"/>
        </w:rPr>
        <w:t xml:space="preserve"> as either continuous, ordinal, or nominal factors. For starters, conducting a comparable fixed-effects repeated measures ANOVA using a wide-format table implicitly treats </w:t>
      </w:r>
      <w:r w:rsidRPr="00174974">
        <w:rPr>
          <w:rFonts w:ascii="Segoe UI" w:hAnsi="Segoe UI" w:cs="Segoe UI"/>
          <w:i/>
          <w:color w:val="0070C0"/>
          <w:sz w:val="18"/>
          <w:szCs w:val="18"/>
        </w:rPr>
        <w:t>Distance</w:t>
      </w:r>
      <w:r w:rsidRPr="00174974">
        <w:rPr>
          <w:rFonts w:ascii="Segoe UI" w:hAnsi="Segoe UI" w:cs="Segoe UI"/>
          <w:color w:val="0070C0"/>
          <w:sz w:val="18"/>
          <w:szCs w:val="18"/>
        </w:rPr>
        <w:t xml:space="preserve"> and </w:t>
      </w:r>
      <w:r w:rsidRPr="00174974">
        <w:rPr>
          <w:rFonts w:ascii="Segoe UI" w:hAnsi="Segoe UI" w:cs="Segoe UI"/>
          <w:i/>
          <w:color w:val="0070C0"/>
          <w:sz w:val="18"/>
          <w:szCs w:val="18"/>
        </w:rPr>
        <w:t>Size</w:t>
      </w:r>
      <w:r w:rsidRPr="00174974">
        <w:rPr>
          <w:rFonts w:ascii="Segoe UI" w:hAnsi="Segoe UI" w:cs="Segoe UI"/>
          <w:color w:val="0070C0"/>
          <w:sz w:val="18"/>
          <w:szCs w:val="18"/>
        </w:rPr>
        <w:t xml:space="preserve"> as nominal. In a mixed-effects model analysis of variance, we have additional options for continuous or ordinal. A continuous modeling type makes sense because we know pixel distances are not just categories, or even ordered categories with unknown gaps between levels, but scalar values with measurable gaps between levels.</w:t>
      </w:r>
    </w:p>
  </w:footnote>
  <w:footnote w:id="4">
    <w:p w:rsidR="006643FC" w:rsidRPr="00EA73A3" w:rsidRDefault="006643FC" w:rsidP="006711DD">
      <w:pPr>
        <w:tabs>
          <w:tab w:val="left" w:pos="90"/>
        </w:tabs>
        <w:spacing w:after="0" w:line="240" w:lineRule="auto"/>
        <w:ind w:left="90" w:hanging="90"/>
        <w:rPr>
          <w:sz w:val="20"/>
          <w:szCs w:val="20"/>
        </w:rPr>
      </w:pPr>
      <w:r w:rsidRPr="00EA73A3">
        <w:rPr>
          <w:rStyle w:val="FootnoteReference"/>
          <w:sz w:val="20"/>
          <w:szCs w:val="20"/>
        </w:rPr>
        <w:footnoteRef/>
      </w:r>
      <w:r w:rsidR="00730132">
        <w:rPr>
          <w:sz w:val="20"/>
          <w:szCs w:val="20"/>
        </w:rPr>
        <w:t xml:space="preserve"> </w:t>
      </w:r>
      <w:r w:rsidRPr="00EA73A3">
        <w:rPr>
          <w:sz w:val="20"/>
          <w:szCs w:val="20"/>
        </w:rPr>
        <w:t xml:space="preserve">See </w:t>
      </w:r>
      <w:hyperlink r:id="rId2" w:history="1">
        <w:r w:rsidRPr="00EA73A3">
          <w:rPr>
            <w:rStyle w:val="Hyperlink"/>
            <w:sz w:val="20"/>
            <w:szCs w:val="20"/>
          </w:rPr>
          <w:t>http://en.wikipedia.org/wiki/Root_mean_square_deviation</w:t>
        </w:r>
      </w:hyperlink>
      <w:r w:rsidRPr="00EA73A3">
        <w:rPr>
          <w:sz w:val="20"/>
          <w:szCs w:val="20"/>
        </w:rPr>
        <w:t xml:space="preserve"> for more information.</w:t>
      </w:r>
    </w:p>
  </w:footnote>
  <w:footnote w:id="5">
    <w:p w:rsidR="001F6323" w:rsidRPr="00506C6B" w:rsidRDefault="001F6323">
      <w:pPr>
        <w:pStyle w:val="FootnoteText"/>
        <w:rPr>
          <w:rFonts w:ascii="Times New Roman" w:hAnsi="Times New Roman"/>
        </w:rPr>
      </w:pPr>
      <w:r w:rsidRPr="00506C6B">
        <w:rPr>
          <w:rStyle w:val="FootnoteReference"/>
          <w:rFonts w:ascii="Times New Roman" w:hAnsi="Times New Roman"/>
        </w:rPr>
        <w:footnoteRef/>
      </w:r>
      <w:r w:rsidRPr="00506C6B">
        <w:rPr>
          <w:rFonts w:ascii="Times New Roman" w:hAnsi="Times New Roman"/>
        </w:rPr>
        <w:t xml:space="preserve"> In SPSS, the Type of Model tab on the dialog available from Analyze &gt; Generalized Linear Models &gt; Generalized Linear Models does not permit using a Multinomial distribution with a Logit link function. Such a combination </w:t>
      </w:r>
      <w:r w:rsidRPr="00506C6B">
        <w:rPr>
          <w:rFonts w:ascii="Times New Roman" w:hAnsi="Times New Roman"/>
          <w:i/>
        </w:rPr>
        <w:t>is</w:t>
      </w:r>
      <w:r w:rsidRPr="00506C6B">
        <w:rPr>
          <w:rFonts w:ascii="Times New Roman" w:hAnsi="Times New Roman"/>
        </w:rPr>
        <w:t xml:space="preserve"> available in SPSS 19 for Generalized Linear Mixed Models (GLMMs) from Analyze &gt; Mixed Models &gt; Generalized Linear. Owing to its simplicity, JMP is preferred when analyzing nominal responses.</w:t>
      </w:r>
    </w:p>
  </w:footnote>
  <w:footnote w:id="6">
    <w:p w:rsidR="002A3D6B" w:rsidRPr="00155B83" w:rsidRDefault="002A3D6B">
      <w:pPr>
        <w:pStyle w:val="FootnoteText"/>
        <w:rPr>
          <w:rFonts w:ascii="Times New Roman" w:hAnsi="Times New Roman"/>
        </w:rPr>
      </w:pPr>
      <w:r w:rsidRPr="00155B83">
        <w:rPr>
          <w:rStyle w:val="FootnoteReference"/>
          <w:rFonts w:ascii="Times New Roman" w:hAnsi="Times New Roman"/>
        </w:rPr>
        <w:footnoteRef/>
      </w:r>
      <w:r w:rsidRPr="00155B83">
        <w:rPr>
          <w:rFonts w:ascii="Times New Roman" w:hAnsi="Times New Roman"/>
        </w:rPr>
        <w:t xml:space="preserve"> </w:t>
      </w:r>
      <w:r w:rsidR="00F07FCB" w:rsidRPr="00155B83">
        <w:rPr>
          <w:rFonts w:ascii="Times New Roman" w:hAnsi="Times New Roman"/>
        </w:rPr>
        <w:t xml:space="preserve">If you are using a GLMM to analyze repeated measures data, the response variable must have its Measure set to Scale </w:t>
      </w:r>
      <w:r w:rsidR="00EB3275">
        <w:rPr>
          <w:rFonts w:ascii="Times New Roman" w:hAnsi="Times New Roman"/>
        </w:rPr>
        <w:t xml:space="preserve">or Nominal </w:t>
      </w:r>
      <w:r w:rsidR="00F07FCB" w:rsidRPr="00155B83">
        <w:rPr>
          <w:rFonts w:ascii="Times New Roman" w:hAnsi="Times New Roman"/>
        </w:rPr>
        <w:t>on the Variable View pane, even if it is ordinal in nature. This limits the utility of GLMMs for ordinal response data, but GLMMs remain useful for analyzing other types of nonparametric data (</w:t>
      </w:r>
      <w:r w:rsidR="00F07FCB" w:rsidRPr="00155B83">
        <w:rPr>
          <w:rFonts w:ascii="Times New Roman" w:hAnsi="Times New Roman"/>
          <w:i/>
        </w:rPr>
        <w:t>e.g.</w:t>
      </w:r>
      <w:r w:rsidR="00F07FCB" w:rsidRPr="00155B83">
        <w:rPr>
          <w:rFonts w:ascii="Times New Roman" w:hAnsi="Times New Roman"/>
        </w:rPr>
        <w:t>, event-count data using Poisson regression). For repeated measures on ordinal responses, use Generalized Estimating Equations (GEEs) or the Aligned Rank Transform (ART) procedure.</w:t>
      </w:r>
    </w:p>
  </w:footnote>
  <w:footnote w:id="7">
    <w:p w:rsidR="006643FC" w:rsidRPr="000D1731" w:rsidRDefault="006643FC" w:rsidP="000D1731">
      <w:pPr>
        <w:pStyle w:val="FootnoteText"/>
        <w:rPr>
          <w:rFonts w:ascii="Times New Roman" w:hAnsi="Times New Roman"/>
        </w:rPr>
      </w:pPr>
      <w:r w:rsidRPr="000D1731">
        <w:rPr>
          <w:rStyle w:val="FootnoteReference"/>
          <w:rFonts w:ascii="Times New Roman" w:hAnsi="Times New Roman"/>
        </w:rPr>
        <w:footnoteRef/>
      </w:r>
      <w:r w:rsidR="000D1731">
        <w:rPr>
          <w:rFonts w:ascii="Times New Roman" w:hAnsi="Times New Roman"/>
        </w:rPr>
        <w:t xml:space="preserve"> </w:t>
      </w:r>
      <w:r w:rsidRPr="000D1731">
        <w:rPr>
          <w:rFonts w:ascii="Times New Roman" w:hAnsi="Times New Roman"/>
        </w:rPr>
        <w:t xml:space="preserve">If correlated (non-independent) measures are taken, McNemar’s test may be used, but it is only applicable to 2×2 tables, and thus has limited utility. McNemar’s test is not covered in these modules. See </w:t>
      </w:r>
      <w:hyperlink r:id="rId3" w:history="1">
        <w:r w:rsidRPr="000D1731">
          <w:rPr>
            <w:rStyle w:val="Hyperlink"/>
            <w:rFonts w:ascii="Times New Roman" w:hAnsi="Times New Roman"/>
          </w:rPr>
          <w:t>http://en.wikipedia.org/wiki/McNemar%27s_test</w:t>
        </w:r>
      </w:hyperlink>
      <w:r w:rsidRPr="000D1731">
        <w:rPr>
          <w:rFonts w:ascii="Times New Roman" w:hAnsi="Times New Roman"/>
        </w:rPr>
        <w:t>.</w:t>
      </w:r>
    </w:p>
  </w:footnote>
  <w:footnote w:id="8">
    <w:p w:rsidR="006643FC" w:rsidRPr="00927AB1" w:rsidRDefault="006643FC" w:rsidP="00927AB1">
      <w:pPr>
        <w:spacing w:after="0" w:line="240" w:lineRule="auto"/>
        <w:rPr>
          <w:sz w:val="20"/>
          <w:szCs w:val="20"/>
        </w:rPr>
      </w:pPr>
      <w:r w:rsidRPr="00927AB1">
        <w:rPr>
          <w:rStyle w:val="FootnoteReference"/>
          <w:sz w:val="20"/>
          <w:szCs w:val="20"/>
        </w:rPr>
        <w:footnoteRef/>
      </w:r>
      <w:r w:rsidR="00927AB1">
        <w:rPr>
          <w:sz w:val="20"/>
          <w:szCs w:val="20"/>
        </w:rPr>
        <w:t xml:space="preserve"> </w:t>
      </w:r>
      <w:r w:rsidRPr="00927AB1">
        <w:rPr>
          <w:sz w:val="20"/>
          <w:szCs w:val="20"/>
        </w:rPr>
        <w:t>In JMP, I prefer to use a question mark (?) at the end of dichotomous variables, whether they are independent factors or dependent measures. This serves as a visual reminder that the variable is dichotomous.</w:t>
      </w:r>
      <w:r w:rsidR="004D2A5B" w:rsidRPr="00927AB1">
        <w:rPr>
          <w:sz w:val="20"/>
          <w:szCs w:val="20"/>
        </w:rPr>
        <w:t xml:space="preserve"> SPSS does not allow this symbol in column names.</w:t>
      </w:r>
    </w:p>
  </w:footnote>
  <w:footnote w:id="9">
    <w:p w:rsidR="006643FC" w:rsidRPr="00EB3275" w:rsidRDefault="006643FC" w:rsidP="00EB3275">
      <w:pPr>
        <w:pStyle w:val="FootnoteText"/>
        <w:rPr>
          <w:rFonts w:ascii="Times New Roman" w:hAnsi="Times New Roman"/>
        </w:rPr>
      </w:pPr>
      <w:r w:rsidRPr="00EB3275">
        <w:rPr>
          <w:rStyle w:val="FootnoteReference"/>
          <w:rFonts w:ascii="Times New Roman" w:hAnsi="Times New Roman"/>
        </w:rPr>
        <w:footnoteRef/>
      </w:r>
      <w:r w:rsidR="00EB3275">
        <w:rPr>
          <w:rFonts w:ascii="Times New Roman" w:hAnsi="Times New Roman"/>
        </w:rPr>
        <w:t xml:space="preserve"> </w:t>
      </w:r>
      <w:r w:rsidRPr="00EB3275">
        <w:rPr>
          <w:rFonts w:ascii="Times New Roman" w:hAnsi="Times New Roman"/>
        </w:rPr>
        <w:t>SPSS does not allow question marks (?) in variable names. The use of suffix “P” harkens back to Lisp programming, where Boolean variables, by convention, are given this suffix. Nick Parlante (</w:t>
      </w:r>
      <w:hyperlink r:id="rId4" w:history="1">
        <w:r w:rsidRPr="00EB3275">
          <w:rPr>
            <w:rStyle w:val="Hyperlink"/>
            <w:rFonts w:ascii="Times New Roman" w:hAnsi="Times New Roman"/>
          </w:rPr>
          <w:t>http://www-cs-faculty.stanford.edu/~nick/</w:t>
        </w:r>
      </w:hyperlink>
      <w:r w:rsidRPr="00EB3275">
        <w:rPr>
          <w:rFonts w:ascii="Times New Roman" w:hAnsi="Times New Roman"/>
        </w:rPr>
        <w:t xml:space="preserve">), computer science lecturer at Stanford University, tells a story about </w:t>
      </w:r>
      <w:r w:rsidR="00A72F0A" w:rsidRPr="00EB3275">
        <w:rPr>
          <w:rFonts w:ascii="Times New Roman" w:hAnsi="Times New Roman"/>
        </w:rPr>
        <w:t>querying his roommates for their pizza orders by asking, “Pizza-P?”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FC" w:rsidRPr="00B84C07" w:rsidRDefault="006643FC" w:rsidP="0041513C">
    <w:pPr>
      <w:pStyle w:val="Header"/>
      <w:rPr>
        <w:i/>
        <w:sz w:val="18"/>
        <w:szCs w:val="18"/>
      </w:rPr>
    </w:pPr>
    <w:r w:rsidRPr="00B84C07">
      <w:rPr>
        <w:i/>
        <w:sz w:val="18"/>
        <w:szCs w:val="18"/>
      </w:rPr>
      <w:t>Practical Statistics for HCI</w:t>
    </w:r>
    <w:r w:rsidRPr="00B84C07">
      <w:rPr>
        <w:i/>
        <w:sz w:val="18"/>
        <w:szCs w:val="18"/>
      </w:rPr>
      <w:tab/>
    </w:r>
    <w:r>
      <w:rPr>
        <w:i/>
        <w:sz w:val="18"/>
        <w:szCs w:val="18"/>
      </w:rPr>
      <w:t>Answer Key</w:t>
    </w:r>
    <w:r w:rsidRPr="00B84C07">
      <w:rPr>
        <w:i/>
        <w:sz w:val="18"/>
        <w:szCs w:val="18"/>
      </w:rPr>
      <w:tab/>
      <w:t>Jacob O. Wobbrock, Ph.D.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FC" w:rsidRPr="00527CDB" w:rsidRDefault="0026550B" w:rsidP="00527CDB">
    <w:pPr>
      <w:pStyle w:val="Header"/>
      <w:rPr>
        <w:rFonts w:asciiTheme="minorHAnsi" w:hAnsiTheme="minorHAnsi" w:cstheme="minorHAnsi"/>
        <w:sz w:val="16"/>
        <w:szCs w:val="16"/>
      </w:rPr>
    </w:pPr>
    <w:r>
      <w:rPr>
        <w:rFonts w:asciiTheme="minorHAnsi" w:hAnsiTheme="minorHAnsi" w:cstheme="minorHAnsi"/>
        <w:sz w:val="16"/>
        <w:szCs w:val="16"/>
      </w:rPr>
      <w:t>Version 2.2</w:t>
    </w:r>
    <w:r w:rsidR="006643FC">
      <w:rPr>
        <w:rFonts w:asciiTheme="minorHAnsi" w:hAnsiTheme="minorHAnsi" w:cstheme="minorHAnsi"/>
        <w:sz w:val="16"/>
        <w:szCs w:val="16"/>
      </w:rPr>
      <w:tab/>
    </w:r>
    <w:r w:rsidR="00D07F3C">
      <w:rPr>
        <w:rFonts w:asciiTheme="minorHAnsi" w:hAnsiTheme="minorHAnsi" w:cstheme="minorHAnsi"/>
        <w:sz w:val="16"/>
        <w:szCs w:val="16"/>
      </w:rPr>
      <w:t>Answer Key</w:t>
    </w:r>
    <w:r w:rsidR="00D07F3C">
      <w:rPr>
        <w:rFonts w:asciiTheme="minorHAnsi" w:hAnsiTheme="minorHAnsi" w:cstheme="minorHAnsi"/>
        <w:sz w:val="16"/>
        <w:szCs w:val="16"/>
      </w:rPr>
      <w:tab/>
    </w:r>
    <w:r>
      <w:rPr>
        <w:rFonts w:asciiTheme="minorHAnsi" w:hAnsiTheme="minorHAnsi" w:cstheme="minorHAnsi"/>
        <w:sz w:val="16"/>
        <w:szCs w:val="16"/>
      </w:rPr>
      <w:t>23</w:t>
    </w:r>
    <w:r w:rsidR="006643FC">
      <w:rPr>
        <w:rFonts w:asciiTheme="minorHAnsi" w:hAnsiTheme="minorHAnsi" w:cstheme="minorHAnsi"/>
        <w:sz w:val="16"/>
        <w:szCs w:val="16"/>
      </w:rPr>
      <w:t>-</w:t>
    </w:r>
    <w:r>
      <w:rPr>
        <w:rFonts w:asciiTheme="minorHAnsi" w:hAnsiTheme="minorHAnsi" w:cstheme="minorHAnsi"/>
        <w:sz w:val="16"/>
        <w:szCs w:val="16"/>
      </w:rPr>
      <w:t>Dec</w:t>
    </w:r>
    <w:r w:rsidR="006643FC">
      <w:rPr>
        <w:rFonts w:asciiTheme="minorHAnsi" w:hAnsiTheme="minorHAnsi" w:cstheme="minorHAnsi"/>
        <w:sz w:val="16"/>
        <w:szCs w:val="16"/>
      </w:rPr>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1651"/>
    <w:multiLevelType w:val="hybridMultilevel"/>
    <w:tmpl w:val="8C80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D22E4"/>
    <w:multiLevelType w:val="multilevel"/>
    <w:tmpl w:val="87A67870"/>
    <w:lvl w:ilvl="0">
      <w:start w:val="1"/>
      <w:numFmt w:val="decimal"/>
      <w:pStyle w:val="ListParagraph"/>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377B1917"/>
    <w:multiLevelType w:val="hybridMultilevel"/>
    <w:tmpl w:val="686EA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A40C9"/>
    <w:multiLevelType w:val="hybridMultilevel"/>
    <w:tmpl w:val="3898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3113A"/>
    <w:multiLevelType w:val="hybridMultilevel"/>
    <w:tmpl w:val="1A0A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A15FE5"/>
    <w:multiLevelType w:val="hybridMultilevel"/>
    <w:tmpl w:val="3D00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A3BFE"/>
    <w:multiLevelType w:val="hybridMultilevel"/>
    <w:tmpl w:val="61A2E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DF56CA"/>
    <w:multiLevelType w:val="hybridMultilevel"/>
    <w:tmpl w:val="B418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25797"/>
    <w:multiLevelType w:val="hybridMultilevel"/>
    <w:tmpl w:val="03C85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8"/>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18"/>
    <w:rsid w:val="000001B6"/>
    <w:rsid w:val="0000026A"/>
    <w:rsid w:val="00000E71"/>
    <w:rsid w:val="000012C4"/>
    <w:rsid w:val="0000223C"/>
    <w:rsid w:val="000025DB"/>
    <w:rsid w:val="0000296F"/>
    <w:rsid w:val="00002A67"/>
    <w:rsid w:val="00002BA2"/>
    <w:rsid w:val="00002C3F"/>
    <w:rsid w:val="000034A1"/>
    <w:rsid w:val="00003655"/>
    <w:rsid w:val="00003DED"/>
    <w:rsid w:val="0000415E"/>
    <w:rsid w:val="0000474E"/>
    <w:rsid w:val="000048F1"/>
    <w:rsid w:val="00004906"/>
    <w:rsid w:val="0000501F"/>
    <w:rsid w:val="000052D9"/>
    <w:rsid w:val="00005583"/>
    <w:rsid w:val="000059EE"/>
    <w:rsid w:val="000067EF"/>
    <w:rsid w:val="00007E1D"/>
    <w:rsid w:val="00007E99"/>
    <w:rsid w:val="00010094"/>
    <w:rsid w:val="0001062F"/>
    <w:rsid w:val="00010868"/>
    <w:rsid w:val="000110EE"/>
    <w:rsid w:val="00011254"/>
    <w:rsid w:val="000120EF"/>
    <w:rsid w:val="00012A15"/>
    <w:rsid w:val="00012B54"/>
    <w:rsid w:val="0001370F"/>
    <w:rsid w:val="000137A5"/>
    <w:rsid w:val="00013818"/>
    <w:rsid w:val="00013D33"/>
    <w:rsid w:val="000141EF"/>
    <w:rsid w:val="00014EF7"/>
    <w:rsid w:val="00014F8D"/>
    <w:rsid w:val="00015268"/>
    <w:rsid w:val="000156ED"/>
    <w:rsid w:val="00015A57"/>
    <w:rsid w:val="00015BEF"/>
    <w:rsid w:val="00015FF7"/>
    <w:rsid w:val="000165C7"/>
    <w:rsid w:val="00016713"/>
    <w:rsid w:val="00016787"/>
    <w:rsid w:val="00017198"/>
    <w:rsid w:val="000172E6"/>
    <w:rsid w:val="0001784C"/>
    <w:rsid w:val="00017954"/>
    <w:rsid w:val="00020174"/>
    <w:rsid w:val="00020909"/>
    <w:rsid w:val="00020D93"/>
    <w:rsid w:val="00020E47"/>
    <w:rsid w:val="0002128B"/>
    <w:rsid w:val="00021774"/>
    <w:rsid w:val="00021B92"/>
    <w:rsid w:val="00022F2D"/>
    <w:rsid w:val="00023259"/>
    <w:rsid w:val="00023C0A"/>
    <w:rsid w:val="00023D63"/>
    <w:rsid w:val="000240AC"/>
    <w:rsid w:val="000249A6"/>
    <w:rsid w:val="00024D39"/>
    <w:rsid w:val="00024F0D"/>
    <w:rsid w:val="00024F12"/>
    <w:rsid w:val="000251E9"/>
    <w:rsid w:val="00025233"/>
    <w:rsid w:val="0002546F"/>
    <w:rsid w:val="00025677"/>
    <w:rsid w:val="00025708"/>
    <w:rsid w:val="00025D48"/>
    <w:rsid w:val="00025D80"/>
    <w:rsid w:val="0002613D"/>
    <w:rsid w:val="00026291"/>
    <w:rsid w:val="00026A0A"/>
    <w:rsid w:val="00026EFD"/>
    <w:rsid w:val="00027060"/>
    <w:rsid w:val="0002719B"/>
    <w:rsid w:val="00027C02"/>
    <w:rsid w:val="00030E9D"/>
    <w:rsid w:val="0003136B"/>
    <w:rsid w:val="00031426"/>
    <w:rsid w:val="00031508"/>
    <w:rsid w:val="0003186D"/>
    <w:rsid w:val="00031A28"/>
    <w:rsid w:val="00031A5E"/>
    <w:rsid w:val="00031C3B"/>
    <w:rsid w:val="00031ECF"/>
    <w:rsid w:val="000321AB"/>
    <w:rsid w:val="00032713"/>
    <w:rsid w:val="000327F2"/>
    <w:rsid w:val="00032878"/>
    <w:rsid w:val="00032D7F"/>
    <w:rsid w:val="00032E59"/>
    <w:rsid w:val="000334FC"/>
    <w:rsid w:val="00033B81"/>
    <w:rsid w:val="00033BB7"/>
    <w:rsid w:val="00033EAF"/>
    <w:rsid w:val="00034BEF"/>
    <w:rsid w:val="00034E4C"/>
    <w:rsid w:val="000354B7"/>
    <w:rsid w:val="00035A13"/>
    <w:rsid w:val="00035BE3"/>
    <w:rsid w:val="00035CEA"/>
    <w:rsid w:val="00036042"/>
    <w:rsid w:val="0003606C"/>
    <w:rsid w:val="00036308"/>
    <w:rsid w:val="00036762"/>
    <w:rsid w:val="00037572"/>
    <w:rsid w:val="000377C7"/>
    <w:rsid w:val="00037B58"/>
    <w:rsid w:val="00037B89"/>
    <w:rsid w:val="00037C57"/>
    <w:rsid w:val="00040668"/>
    <w:rsid w:val="000406C6"/>
    <w:rsid w:val="00040EB6"/>
    <w:rsid w:val="0004137F"/>
    <w:rsid w:val="0004174B"/>
    <w:rsid w:val="00041855"/>
    <w:rsid w:val="000424E8"/>
    <w:rsid w:val="00042694"/>
    <w:rsid w:val="000427C3"/>
    <w:rsid w:val="000429A3"/>
    <w:rsid w:val="000429FF"/>
    <w:rsid w:val="00042D61"/>
    <w:rsid w:val="00043B1D"/>
    <w:rsid w:val="00043C50"/>
    <w:rsid w:val="00043DCF"/>
    <w:rsid w:val="00044196"/>
    <w:rsid w:val="0004426C"/>
    <w:rsid w:val="00044322"/>
    <w:rsid w:val="00044F38"/>
    <w:rsid w:val="0004511F"/>
    <w:rsid w:val="00045A52"/>
    <w:rsid w:val="00045DC5"/>
    <w:rsid w:val="00046050"/>
    <w:rsid w:val="000461F0"/>
    <w:rsid w:val="00046FFE"/>
    <w:rsid w:val="0004730D"/>
    <w:rsid w:val="00047DF8"/>
    <w:rsid w:val="00050929"/>
    <w:rsid w:val="00051D5C"/>
    <w:rsid w:val="000520F2"/>
    <w:rsid w:val="00052203"/>
    <w:rsid w:val="000523C3"/>
    <w:rsid w:val="00052467"/>
    <w:rsid w:val="0005271E"/>
    <w:rsid w:val="000528D9"/>
    <w:rsid w:val="000536A5"/>
    <w:rsid w:val="000536C3"/>
    <w:rsid w:val="00053984"/>
    <w:rsid w:val="00053B25"/>
    <w:rsid w:val="0005437B"/>
    <w:rsid w:val="00054675"/>
    <w:rsid w:val="000553B9"/>
    <w:rsid w:val="000559EA"/>
    <w:rsid w:val="000562F8"/>
    <w:rsid w:val="00056822"/>
    <w:rsid w:val="00056BC7"/>
    <w:rsid w:val="00056E57"/>
    <w:rsid w:val="00057234"/>
    <w:rsid w:val="000575E5"/>
    <w:rsid w:val="00057D08"/>
    <w:rsid w:val="00057F75"/>
    <w:rsid w:val="00060629"/>
    <w:rsid w:val="000606E1"/>
    <w:rsid w:val="00060789"/>
    <w:rsid w:val="00060F3A"/>
    <w:rsid w:val="00060FFB"/>
    <w:rsid w:val="00061389"/>
    <w:rsid w:val="00061697"/>
    <w:rsid w:val="000616FB"/>
    <w:rsid w:val="0006184B"/>
    <w:rsid w:val="00061A88"/>
    <w:rsid w:val="00061BFC"/>
    <w:rsid w:val="00061CCA"/>
    <w:rsid w:val="00061D55"/>
    <w:rsid w:val="000624AE"/>
    <w:rsid w:val="00062D1E"/>
    <w:rsid w:val="0006317D"/>
    <w:rsid w:val="000639F0"/>
    <w:rsid w:val="00063A4F"/>
    <w:rsid w:val="00063A6B"/>
    <w:rsid w:val="00063B68"/>
    <w:rsid w:val="00063CC5"/>
    <w:rsid w:val="00064472"/>
    <w:rsid w:val="00064A5D"/>
    <w:rsid w:val="00064BCA"/>
    <w:rsid w:val="00064DF7"/>
    <w:rsid w:val="00065041"/>
    <w:rsid w:val="0006507C"/>
    <w:rsid w:val="00065325"/>
    <w:rsid w:val="000656D9"/>
    <w:rsid w:val="00065938"/>
    <w:rsid w:val="00065D08"/>
    <w:rsid w:val="000661BA"/>
    <w:rsid w:val="0006686D"/>
    <w:rsid w:val="00066BEB"/>
    <w:rsid w:val="00066BF2"/>
    <w:rsid w:val="00066C7D"/>
    <w:rsid w:val="00066D69"/>
    <w:rsid w:val="0006767E"/>
    <w:rsid w:val="000677FF"/>
    <w:rsid w:val="00067CB2"/>
    <w:rsid w:val="00067CE5"/>
    <w:rsid w:val="00067F3D"/>
    <w:rsid w:val="00070087"/>
    <w:rsid w:val="000700F6"/>
    <w:rsid w:val="00071577"/>
    <w:rsid w:val="000715CB"/>
    <w:rsid w:val="0007160C"/>
    <w:rsid w:val="0007163B"/>
    <w:rsid w:val="000717CB"/>
    <w:rsid w:val="00071A0B"/>
    <w:rsid w:val="00071E61"/>
    <w:rsid w:val="00071F53"/>
    <w:rsid w:val="00072B2C"/>
    <w:rsid w:val="000730DA"/>
    <w:rsid w:val="000731A2"/>
    <w:rsid w:val="00073262"/>
    <w:rsid w:val="0007374D"/>
    <w:rsid w:val="00073A46"/>
    <w:rsid w:val="00074458"/>
    <w:rsid w:val="00074781"/>
    <w:rsid w:val="0007482A"/>
    <w:rsid w:val="000748E9"/>
    <w:rsid w:val="00074DB4"/>
    <w:rsid w:val="0007515F"/>
    <w:rsid w:val="000751FC"/>
    <w:rsid w:val="000753AA"/>
    <w:rsid w:val="00075E09"/>
    <w:rsid w:val="00076356"/>
    <w:rsid w:val="00076B82"/>
    <w:rsid w:val="00077238"/>
    <w:rsid w:val="00077294"/>
    <w:rsid w:val="00077388"/>
    <w:rsid w:val="00077509"/>
    <w:rsid w:val="000778D2"/>
    <w:rsid w:val="00077ED7"/>
    <w:rsid w:val="00080115"/>
    <w:rsid w:val="00080266"/>
    <w:rsid w:val="00080BA4"/>
    <w:rsid w:val="00080DB5"/>
    <w:rsid w:val="00080E66"/>
    <w:rsid w:val="00080F66"/>
    <w:rsid w:val="000810B8"/>
    <w:rsid w:val="00081131"/>
    <w:rsid w:val="0008144A"/>
    <w:rsid w:val="0008177C"/>
    <w:rsid w:val="0008185F"/>
    <w:rsid w:val="00081BCB"/>
    <w:rsid w:val="00081C40"/>
    <w:rsid w:val="00081EC9"/>
    <w:rsid w:val="00081F74"/>
    <w:rsid w:val="00082012"/>
    <w:rsid w:val="000822F3"/>
    <w:rsid w:val="000822FC"/>
    <w:rsid w:val="000823F4"/>
    <w:rsid w:val="00082721"/>
    <w:rsid w:val="00082A0A"/>
    <w:rsid w:val="00082AA2"/>
    <w:rsid w:val="00082E97"/>
    <w:rsid w:val="00082EE8"/>
    <w:rsid w:val="00082F6C"/>
    <w:rsid w:val="00083017"/>
    <w:rsid w:val="0008352C"/>
    <w:rsid w:val="00083762"/>
    <w:rsid w:val="00083B8A"/>
    <w:rsid w:val="00084230"/>
    <w:rsid w:val="00084533"/>
    <w:rsid w:val="000845B0"/>
    <w:rsid w:val="000845DC"/>
    <w:rsid w:val="00084958"/>
    <w:rsid w:val="00084AC0"/>
    <w:rsid w:val="00084D73"/>
    <w:rsid w:val="000851B8"/>
    <w:rsid w:val="000855DC"/>
    <w:rsid w:val="0008581A"/>
    <w:rsid w:val="000859FF"/>
    <w:rsid w:val="000860C5"/>
    <w:rsid w:val="000860FE"/>
    <w:rsid w:val="000863B8"/>
    <w:rsid w:val="000868B5"/>
    <w:rsid w:val="000869DD"/>
    <w:rsid w:val="00086BBF"/>
    <w:rsid w:val="00086D0D"/>
    <w:rsid w:val="00087553"/>
    <w:rsid w:val="00087888"/>
    <w:rsid w:val="0008795C"/>
    <w:rsid w:val="000879E3"/>
    <w:rsid w:val="00087D86"/>
    <w:rsid w:val="00087E28"/>
    <w:rsid w:val="00090915"/>
    <w:rsid w:val="00090DF1"/>
    <w:rsid w:val="00090E59"/>
    <w:rsid w:val="00090FC7"/>
    <w:rsid w:val="000910BF"/>
    <w:rsid w:val="00091B3A"/>
    <w:rsid w:val="00091C12"/>
    <w:rsid w:val="00091D3C"/>
    <w:rsid w:val="00092358"/>
    <w:rsid w:val="0009284A"/>
    <w:rsid w:val="000929DA"/>
    <w:rsid w:val="00092F59"/>
    <w:rsid w:val="0009317B"/>
    <w:rsid w:val="000934F9"/>
    <w:rsid w:val="000936ED"/>
    <w:rsid w:val="0009385B"/>
    <w:rsid w:val="00093AE4"/>
    <w:rsid w:val="00093E65"/>
    <w:rsid w:val="000948E7"/>
    <w:rsid w:val="00094B36"/>
    <w:rsid w:val="00094E27"/>
    <w:rsid w:val="00095005"/>
    <w:rsid w:val="00095074"/>
    <w:rsid w:val="0009523B"/>
    <w:rsid w:val="000952FC"/>
    <w:rsid w:val="00095538"/>
    <w:rsid w:val="00095673"/>
    <w:rsid w:val="000956D8"/>
    <w:rsid w:val="0009585D"/>
    <w:rsid w:val="00095E1B"/>
    <w:rsid w:val="000966E9"/>
    <w:rsid w:val="00096E1D"/>
    <w:rsid w:val="00096F63"/>
    <w:rsid w:val="000972A1"/>
    <w:rsid w:val="00097527"/>
    <w:rsid w:val="00097883"/>
    <w:rsid w:val="00097B56"/>
    <w:rsid w:val="000A0650"/>
    <w:rsid w:val="000A098F"/>
    <w:rsid w:val="000A118F"/>
    <w:rsid w:val="000A1895"/>
    <w:rsid w:val="000A1BE7"/>
    <w:rsid w:val="000A1DBE"/>
    <w:rsid w:val="000A290B"/>
    <w:rsid w:val="000A2E08"/>
    <w:rsid w:val="000A2E0A"/>
    <w:rsid w:val="000A3150"/>
    <w:rsid w:val="000A3403"/>
    <w:rsid w:val="000A37F8"/>
    <w:rsid w:val="000A3852"/>
    <w:rsid w:val="000A3863"/>
    <w:rsid w:val="000A3909"/>
    <w:rsid w:val="000A3FEC"/>
    <w:rsid w:val="000A41A3"/>
    <w:rsid w:val="000A42F1"/>
    <w:rsid w:val="000A4AA9"/>
    <w:rsid w:val="000A4DE1"/>
    <w:rsid w:val="000A5176"/>
    <w:rsid w:val="000A5535"/>
    <w:rsid w:val="000A57A7"/>
    <w:rsid w:val="000A5806"/>
    <w:rsid w:val="000A58EE"/>
    <w:rsid w:val="000A5BF8"/>
    <w:rsid w:val="000A60D1"/>
    <w:rsid w:val="000A6104"/>
    <w:rsid w:val="000A67E9"/>
    <w:rsid w:val="000A6967"/>
    <w:rsid w:val="000A6ACD"/>
    <w:rsid w:val="000A7175"/>
    <w:rsid w:val="000A732A"/>
    <w:rsid w:val="000A79B7"/>
    <w:rsid w:val="000A7AC5"/>
    <w:rsid w:val="000B0162"/>
    <w:rsid w:val="000B03BB"/>
    <w:rsid w:val="000B0492"/>
    <w:rsid w:val="000B0562"/>
    <w:rsid w:val="000B07DA"/>
    <w:rsid w:val="000B0A72"/>
    <w:rsid w:val="000B0E3F"/>
    <w:rsid w:val="000B0FBD"/>
    <w:rsid w:val="000B1198"/>
    <w:rsid w:val="000B1651"/>
    <w:rsid w:val="000B1730"/>
    <w:rsid w:val="000B1942"/>
    <w:rsid w:val="000B1BCE"/>
    <w:rsid w:val="000B1E8A"/>
    <w:rsid w:val="000B1E95"/>
    <w:rsid w:val="000B2128"/>
    <w:rsid w:val="000B26C6"/>
    <w:rsid w:val="000B275D"/>
    <w:rsid w:val="000B2783"/>
    <w:rsid w:val="000B27CA"/>
    <w:rsid w:val="000B28D8"/>
    <w:rsid w:val="000B3D93"/>
    <w:rsid w:val="000B3FA7"/>
    <w:rsid w:val="000B4065"/>
    <w:rsid w:val="000B425A"/>
    <w:rsid w:val="000B4472"/>
    <w:rsid w:val="000B461E"/>
    <w:rsid w:val="000B4A66"/>
    <w:rsid w:val="000B4EE9"/>
    <w:rsid w:val="000B517D"/>
    <w:rsid w:val="000B52D6"/>
    <w:rsid w:val="000B57D5"/>
    <w:rsid w:val="000B5A41"/>
    <w:rsid w:val="000B5D9A"/>
    <w:rsid w:val="000B5FBF"/>
    <w:rsid w:val="000B62EF"/>
    <w:rsid w:val="000B6679"/>
    <w:rsid w:val="000B667B"/>
    <w:rsid w:val="000B66F8"/>
    <w:rsid w:val="000B67BB"/>
    <w:rsid w:val="000B6BDB"/>
    <w:rsid w:val="000B721E"/>
    <w:rsid w:val="000B73F9"/>
    <w:rsid w:val="000B747C"/>
    <w:rsid w:val="000C0B3B"/>
    <w:rsid w:val="000C0BCE"/>
    <w:rsid w:val="000C0F37"/>
    <w:rsid w:val="000C0FB4"/>
    <w:rsid w:val="000C1232"/>
    <w:rsid w:val="000C1EED"/>
    <w:rsid w:val="000C2195"/>
    <w:rsid w:val="000C224B"/>
    <w:rsid w:val="000C231B"/>
    <w:rsid w:val="000C2607"/>
    <w:rsid w:val="000C29AF"/>
    <w:rsid w:val="000C29DF"/>
    <w:rsid w:val="000C2AC1"/>
    <w:rsid w:val="000C2CE3"/>
    <w:rsid w:val="000C326C"/>
    <w:rsid w:val="000C33EF"/>
    <w:rsid w:val="000C388D"/>
    <w:rsid w:val="000C3A36"/>
    <w:rsid w:val="000C3A6C"/>
    <w:rsid w:val="000C3CDF"/>
    <w:rsid w:val="000C412E"/>
    <w:rsid w:val="000C4132"/>
    <w:rsid w:val="000C4244"/>
    <w:rsid w:val="000C451C"/>
    <w:rsid w:val="000C4648"/>
    <w:rsid w:val="000C4843"/>
    <w:rsid w:val="000C4B18"/>
    <w:rsid w:val="000C4B38"/>
    <w:rsid w:val="000C4CC5"/>
    <w:rsid w:val="000C4DCE"/>
    <w:rsid w:val="000C4DDA"/>
    <w:rsid w:val="000C4FA5"/>
    <w:rsid w:val="000C5022"/>
    <w:rsid w:val="000C5190"/>
    <w:rsid w:val="000C5571"/>
    <w:rsid w:val="000C57E2"/>
    <w:rsid w:val="000C5D80"/>
    <w:rsid w:val="000C5EF7"/>
    <w:rsid w:val="000C6147"/>
    <w:rsid w:val="000C6419"/>
    <w:rsid w:val="000C650C"/>
    <w:rsid w:val="000C66EE"/>
    <w:rsid w:val="000C670B"/>
    <w:rsid w:val="000C76C8"/>
    <w:rsid w:val="000C7986"/>
    <w:rsid w:val="000C79A2"/>
    <w:rsid w:val="000C7B38"/>
    <w:rsid w:val="000C7E72"/>
    <w:rsid w:val="000C7FE5"/>
    <w:rsid w:val="000D0168"/>
    <w:rsid w:val="000D0220"/>
    <w:rsid w:val="000D0236"/>
    <w:rsid w:val="000D026B"/>
    <w:rsid w:val="000D0499"/>
    <w:rsid w:val="000D12B2"/>
    <w:rsid w:val="000D1731"/>
    <w:rsid w:val="000D1809"/>
    <w:rsid w:val="000D1E5F"/>
    <w:rsid w:val="000D2415"/>
    <w:rsid w:val="000D32D8"/>
    <w:rsid w:val="000D338B"/>
    <w:rsid w:val="000D3BF3"/>
    <w:rsid w:val="000D437B"/>
    <w:rsid w:val="000D4789"/>
    <w:rsid w:val="000D482F"/>
    <w:rsid w:val="000D4F82"/>
    <w:rsid w:val="000D56A5"/>
    <w:rsid w:val="000D5E5C"/>
    <w:rsid w:val="000D5E78"/>
    <w:rsid w:val="000D6556"/>
    <w:rsid w:val="000D6820"/>
    <w:rsid w:val="000D68EF"/>
    <w:rsid w:val="000D69E2"/>
    <w:rsid w:val="000D6B74"/>
    <w:rsid w:val="000D6C86"/>
    <w:rsid w:val="000D70CD"/>
    <w:rsid w:val="000D7285"/>
    <w:rsid w:val="000D72B7"/>
    <w:rsid w:val="000D78C7"/>
    <w:rsid w:val="000D7A17"/>
    <w:rsid w:val="000D7D15"/>
    <w:rsid w:val="000E0016"/>
    <w:rsid w:val="000E01DA"/>
    <w:rsid w:val="000E0BBF"/>
    <w:rsid w:val="000E0DB1"/>
    <w:rsid w:val="000E11E0"/>
    <w:rsid w:val="000E146D"/>
    <w:rsid w:val="000E1545"/>
    <w:rsid w:val="000E16BD"/>
    <w:rsid w:val="000E1840"/>
    <w:rsid w:val="000E18E8"/>
    <w:rsid w:val="000E1D05"/>
    <w:rsid w:val="000E1DDF"/>
    <w:rsid w:val="000E2296"/>
    <w:rsid w:val="000E2A07"/>
    <w:rsid w:val="000E2BDE"/>
    <w:rsid w:val="000E37ED"/>
    <w:rsid w:val="000E38FF"/>
    <w:rsid w:val="000E462D"/>
    <w:rsid w:val="000E46FA"/>
    <w:rsid w:val="000E47BE"/>
    <w:rsid w:val="000E4881"/>
    <w:rsid w:val="000E4C02"/>
    <w:rsid w:val="000E5925"/>
    <w:rsid w:val="000E5A20"/>
    <w:rsid w:val="000E5A6F"/>
    <w:rsid w:val="000E6162"/>
    <w:rsid w:val="000E61A2"/>
    <w:rsid w:val="000E6F8F"/>
    <w:rsid w:val="000E6FB6"/>
    <w:rsid w:val="000E709C"/>
    <w:rsid w:val="000E7118"/>
    <w:rsid w:val="000E7248"/>
    <w:rsid w:val="000E776F"/>
    <w:rsid w:val="000E7B97"/>
    <w:rsid w:val="000F0CE4"/>
    <w:rsid w:val="000F1244"/>
    <w:rsid w:val="000F12C1"/>
    <w:rsid w:val="000F131C"/>
    <w:rsid w:val="000F13F0"/>
    <w:rsid w:val="000F1E37"/>
    <w:rsid w:val="000F1EDE"/>
    <w:rsid w:val="000F2C19"/>
    <w:rsid w:val="000F3A82"/>
    <w:rsid w:val="000F4025"/>
    <w:rsid w:val="000F413A"/>
    <w:rsid w:val="000F41FE"/>
    <w:rsid w:val="000F500C"/>
    <w:rsid w:val="000F51F0"/>
    <w:rsid w:val="000F5760"/>
    <w:rsid w:val="000F5880"/>
    <w:rsid w:val="000F5926"/>
    <w:rsid w:val="000F59D8"/>
    <w:rsid w:val="000F5BEB"/>
    <w:rsid w:val="000F5C36"/>
    <w:rsid w:val="000F5EB4"/>
    <w:rsid w:val="000F61A1"/>
    <w:rsid w:val="000F62C9"/>
    <w:rsid w:val="000F6390"/>
    <w:rsid w:val="000F65E1"/>
    <w:rsid w:val="000F6A52"/>
    <w:rsid w:val="000F6CE5"/>
    <w:rsid w:val="000F6E37"/>
    <w:rsid w:val="000F6EF4"/>
    <w:rsid w:val="000F7562"/>
    <w:rsid w:val="000F7594"/>
    <w:rsid w:val="000F75CD"/>
    <w:rsid w:val="000F7A0D"/>
    <w:rsid w:val="000F7B0C"/>
    <w:rsid w:val="001000FF"/>
    <w:rsid w:val="001001A9"/>
    <w:rsid w:val="001002A6"/>
    <w:rsid w:val="001004CF"/>
    <w:rsid w:val="001005EA"/>
    <w:rsid w:val="00100699"/>
    <w:rsid w:val="0010078A"/>
    <w:rsid w:val="00100BC5"/>
    <w:rsid w:val="00101136"/>
    <w:rsid w:val="00101355"/>
    <w:rsid w:val="00101959"/>
    <w:rsid w:val="0010247B"/>
    <w:rsid w:val="00102741"/>
    <w:rsid w:val="0010298B"/>
    <w:rsid w:val="00102D53"/>
    <w:rsid w:val="00103161"/>
    <w:rsid w:val="0010351E"/>
    <w:rsid w:val="00103BD6"/>
    <w:rsid w:val="00103C7A"/>
    <w:rsid w:val="00103CB6"/>
    <w:rsid w:val="00103FFB"/>
    <w:rsid w:val="001040E8"/>
    <w:rsid w:val="001042DB"/>
    <w:rsid w:val="00104839"/>
    <w:rsid w:val="001048CA"/>
    <w:rsid w:val="00104BFD"/>
    <w:rsid w:val="001050A6"/>
    <w:rsid w:val="001051F7"/>
    <w:rsid w:val="00105419"/>
    <w:rsid w:val="001058D0"/>
    <w:rsid w:val="00105FB8"/>
    <w:rsid w:val="00106410"/>
    <w:rsid w:val="0010668B"/>
    <w:rsid w:val="00107183"/>
    <w:rsid w:val="0010746F"/>
    <w:rsid w:val="0010784D"/>
    <w:rsid w:val="00107B49"/>
    <w:rsid w:val="00107DFC"/>
    <w:rsid w:val="00110B7A"/>
    <w:rsid w:val="00111158"/>
    <w:rsid w:val="001113A8"/>
    <w:rsid w:val="001113C3"/>
    <w:rsid w:val="00111419"/>
    <w:rsid w:val="00111856"/>
    <w:rsid w:val="00111B51"/>
    <w:rsid w:val="00111BEB"/>
    <w:rsid w:val="00111DFB"/>
    <w:rsid w:val="00111F9C"/>
    <w:rsid w:val="001120E6"/>
    <w:rsid w:val="00112612"/>
    <w:rsid w:val="0011277B"/>
    <w:rsid w:val="001129B9"/>
    <w:rsid w:val="00112BB8"/>
    <w:rsid w:val="00113423"/>
    <w:rsid w:val="00113765"/>
    <w:rsid w:val="0011387A"/>
    <w:rsid w:val="0011513B"/>
    <w:rsid w:val="00115506"/>
    <w:rsid w:val="00115A08"/>
    <w:rsid w:val="00115D5B"/>
    <w:rsid w:val="001166A2"/>
    <w:rsid w:val="00116BA1"/>
    <w:rsid w:val="00117698"/>
    <w:rsid w:val="001178C4"/>
    <w:rsid w:val="0011798E"/>
    <w:rsid w:val="0012042D"/>
    <w:rsid w:val="00120993"/>
    <w:rsid w:val="00121084"/>
    <w:rsid w:val="001214FF"/>
    <w:rsid w:val="00121D39"/>
    <w:rsid w:val="00121D88"/>
    <w:rsid w:val="0012256F"/>
    <w:rsid w:val="001225B1"/>
    <w:rsid w:val="001228FE"/>
    <w:rsid w:val="001229EA"/>
    <w:rsid w:val="00122A71"/>
    <w:rsid w:val="00122EF9"/>
    <w:rsid w:val="00122F1F"/>
    <w:rsid w:val="00122FA6"/>
    <w:rsid w:val="00123760"/>
    <w:rsid w:val="00123CB6"/>
    <w:rsid w:val="00124869"/>
    <w:rsid w:val="00124D73"/>
    <w:rsid w:val="001251DB"/>
    <w:rsid w:val="001259BD"/>
    <w:rsid w:val="00125CB1"/>
    <w:rsid w:val="00126129"/>
    <w:rsid w:val="00126610"/>
    <w:rsid w:val="00126991"/>
    <w:rsid w:val="00126FCA"/>
    <w:rsid w:val="001270B4"/>
    <w:rsid w:val="00127135"/>
    <w:rsid w:val="001272A1"/>
    <w:rsid w:val="0012782D"/>
    <w:rsid w:val="00127BBA"/>
    <w:rsid w:val="00127CDB"/>
    <w:rsid w:val="00130166"/>
    <w:rsid w:val="001301C9"/>
    <w:rsid w:val="00130657"/>
    <w:rsid w:val="00130994"/>
    <w:rsid w:val="0013128A"/>
    <w:rsid w:val="001319CC"/>
    <w:rsid w:val="00131BC3"/>
    <w:rsid w:val="00131D1B"/>
    <w:rsid w:val="00132273"/>
    <w:rsid w:val="00132A68"/>
    <w:rsid w:val="00132C03"/>
    <w:rsid w:val="0013357F"/>
    <w:rsid w:val="00133592"/>
    <w:rsid w:val="001337F0"/>
    <w:rsid w:val="00133DC0"/>
    <w:rsid w:val="001340E5"/>
    <w:rsid w:val="00134782"/>
    <w:rsid w:val="00134C11"/>
    <w:rsid w:val="00134C6B"/>
    <w:rsid w:val="00134CD7"/>
    <w:rsid w:val="001358CB"/>
    <w:rsid w:val="00135ABF"/>
    <w:rsid w:val="00135AE8"/>
    <w:rsid w:val="00135C8D"/>
    <w:rsid w:val="0013603C"/>
    <w:rsid w:val="00136552"/>
    <w:rsid w:val="001368B9"/>
    <w:rsid w:val="0013796A"/>
    <w:rsid w:val="00137F30"/>
    <w:rsid w:val="00140405"/>
    <w:rsid w:val="001406EF"/>
    <w:rsid w:val="001408E1"/>
    <w:rsid w:val="001409C2"/>
    <w:rsid w:val="00140C9E"/>
    <w:rsid w:val="0014111B"/>
    <w:rsid w:val="001411F7"/>
    <w:rsid w:val="001415D8"/>
    <w:rsid w:val="001416F4"/>
    <w:rsid w:val="001417FC"/>
    <w:rsid w:val="001418C2"/>
    <w:rsid w:val="00141DBE"/>
    <w:rsid w:val="00142688"/>
    <w:rsid w:val="00142D0F"/>
    <w:rsid w:val="001430B6"/>
    <w:rsid w:val="00143211"/>
    <w:rsid w:val="001435C9"/>
    <w:rsid w:val="001436DC"/>
    <w:rsid w:val="00143D6F"/>
    <w:rsid w:val="00143D70"/>
    <w:rsid w:val="00143DDE"/>
    <w:rsid w:val="00143ECB"/>
    <w:rsid w:val="0014412B"/>
    <w:rsid w:val="00144A63"/>
    <w:rsid w:val="0014520A"/>
    <w:rsid w:val="0014540E"/>
    <w:rsid w:val="00146911"/>
    <w:rsid w:val="001470FB"/>
    <w:rsid w:val="001472BF"/>
    <w:rsid w:val="001476DA"/>
    <w:rsid w:val="00147832"/>
    <w:rsid w:val="00147CF9"/>
    <w:rsid w:val="001500AA"/>
    <w:rsid w:val="00150579"/>
    <w:rsid w:val="00150754"/>
    <w:rsid w:val="00150CDE"/>
    <w:rsid w:val="00150DE2"/>
    <w:rsid w:val="00151186"/>
    <w:rsid w:val="00151983"/>
    <w:rsid w:val="0015198E"/>
    <w:rsid w:val="00151BCB"/>
    <w:rsid w:val="00151CC5"/>
    <w:rsid w:val="00151D10"/>
    <w:rsid w:val="001521DA"/>
    <w:rsid w:val="0015253E"/>
    <w:rsid w:val="00152A6A"/>
    <w:rsid w:val="00152C23"/>
    <w:rsid w:val="00152FBA"/>
    <w:rsid w:val="001530FE"/>
    <w:rsid w:val="0015320E"/>
    <w:rsid w:val="001532D8"/>
    <w:rsid w:val="00153ABC"/>
    <w:rsid w:val="00153D9A"/>
    <w:rsid w:val="0015413D"/>
    <w:rsid w:val="001541D2"/>
    <w:rsid w:val="00154250"/>
    <w:rsid w:val="001544C8"/>
    <w:rsid w:val="00154895"/>
    <w:rsid w:val="00155348"/>
    <w:rsid w:val="001553E8"/>
    <w:rsid w:val="00155814"/>
    <w:rsid w:val="00155862"/>
    <w:rsid w:val="00155A15"/>
    <w:rsid w:val="00155ADF"/>
    <w:rsid w:val="00155B3B"/>
    <w:rsid w:val="00155B83"/>
    <w:rsid w:val="00156295"/>
    <w:rsid w:val="001562E4"/>
    <w:rsid w:val="0015639C"/>
    <w:rsid w:val="00156EA1"/>
    <w:rsid w:val="001572D3"/>
    <w:rsid w:val="0015731F"/>
    <w:rsid w:val="0015745C"/>
    <w:rsid w:val="00157813"/>
    <w:rsid w:val="00157B86"/>
    <w:rsid w:val="00160549"/>
    <w:rsid w:val="001608AE"/>
    <w:rsid w:val="00160D0E"/>
    <w:rsid w:val="00161079"/>
    <w:rsid w:val="001616A0"/>
    <w:rsid w:val="001617CC"/>
    <w:rsid w:val="00161CC4"/>
    <w:rsid w:val="00161DAD"/>
    <w:rsid w:val="00162548"/>
    <w:rsid w:val="00162BD1"/>
    <w:rsid w:val="00162DDA"/>
    <w:rsid w:val="00162F6B"/>
    <w:rsid w:val="00163034"/>
    <w:rsid w:val="00163953"/>
    <w:rsid w:val="00164061"/>
    <w:rsid w:val="001640AA"/>
    <w:rsid w:val="00164425"/>
    <w:rsid w:val="0016450E"/>
    <w:rsid w:val="00164583"/>
    <w:rsid w:val="00164889"/>
    <w:rsid w:val="00164A13"/>
    <w:rsid w:val="001653CB"/>
    <w:rsid w:val="00165817"/>
    <w:rsid w:val="00165D19"/>
    <w:rsid w:val="001665A5"/>
    <w:rsid w:val="0016675B"/>
    <w:rsid w:val="001667F6"/>
    <w:rsid w:val="00166860"/>
    <w:rsid w:val="00166B95"/>
    <w:rsid w:val="0016713E"/>
    <w:rsid w:val="001674E7"/>
    <w:rsid w:val="001677BC"/>
    <w:rsid w:val="00167825"/>
    <w:rsid w:val="00167A54"/>
    <w:rsid w:val="001703A1"/>
    <w:rsid w:val="001705E1"/>
    <w:rsid w:val="00170614"/>
    <w:rsid w:val="00170921"/>
    <w:rsid w:val="00170A97"/>
    <w:rsid w:val="00170F42"/>
    <w:rsid w:val="001713BF"/>
    <w:rsid w:val="00171405"/>
    <w:rsid w:val="00171BFB"/>
    <w:rsid w:val="00172034"/>
    <w:rsid w:val="00172170"/>
    <w:rsid w:val="0017291F"/>
    <w:rsid w:val="00172BD5"/>
    <w:rsid w:val="001739E5"/>
    <w:rsid w:val="00173D38"/>
    <w:rsid w:val="001742D7"/>
    <w:rsid w:val="001745BE"/>
    <w:rsid w:val="001745D8"/>
    <w:rsid w:val="00174974"/>
    <w:rsid w:val="001750DA"/>
    <w:rsid w:val="00175246"/>
    <w:rsid w:val="0017562A"/>
    <w:rsid w:val="0017580A"/>
    <w:rsid w:val="0017598A"/>
    <w:rsid w:val="00175BF6"/>
    <w:rsid w:val="00175E82"/>
    <w:rsid w:val="00176004"/>
    <w:rsid w:val="00176661"/>
    <w:rsid w:val="001769F9"/>
    <w:rsid w:val="00176A1B"/>
    <w:rsid w:val="00176BF2"/>
    <w:rsid w:val="001771FE"/>
    <w:rsid w:val="00177927"/>
    <w:rsid w:val="00177AFA"/>
    <w:rsid w:val="00177DE1"/>
    <w:rsid w:val="00180E47"/>
    <w:rsid w:val="00181429"/>
    <w:rsid w:val="00181E8D"/>
    <w:rsid w:val="00181EDC"/>
    <w:rsid w:val="00181F37"/>
    <w:rsid w:val="00182008"/>
    <w:rsid w:val="001820DF"/>
    <w:rsid w:val="0018231F"/>
    <w:rsid w:val="001823CD"/>
    <w:rsid w:val="0018274C"/>
    <w:rsid w:val="0018275C"/>
    <w:rsid w:val="00182AD5"/>
    <w:rsid w:val="00182C17"/>
    <w:rsid w:val="00182CA0"/>
    <w:rsid w:val="001832FB"/>
    <w:rsid w:val="0018362A"/>
    <w:rsid w:val="00183BBE"/>
    <w:rsid w:val="00184082"/>
    <w:rsid w:val="00184CA2"/>
    <w:rsid w:val="00184F0E"/>
    <w:rsid w:val="00185A3C"/>
    <w:rsid w:val="00185CFF"/>
    <w:rsid w:val="001867B1"/>
    <w:rsid w:val="00186994"/>
    <w:rsid w:val="00186C35"/>
    <w:rsid w:val="00187216"/>
    <w:rsid w:val="0019002B"/>
    <w:rsid w:val="001902B5"/>
    <w:rsid w:val="001903DD"/>
    <w:rsid w:val="001904AE"/>
    <w:rsid w:val="001908ED"/>
    <w:rsid w:val="00190935"/>
    <w:rsid w:val="00190ADF"/>
    <w:rsid w:val="00190E72"/>
    <w:rsid w:val="00191318"/>
    <w:rsid w:val="00191906"/>
    <w:rsid w:val="00191EED"/>
    <w:rsid w:val="001926D5"/>
    <w:rsid w:val="00192860"/>
    <w:rsid w:val="001938E5"/>
    <w:rsid w:val="00193F9F"/>
    <w:rsid w:val="001941D2"/>
    <w:rsid w:val="001945BD"/>
    <w:rsid w:val="00194732"/>
    <w:rsid w:val="00194955"/>
    <w:rsid w:val="00194A2D"/>
    <w:rsid w:val="00194B1E"/>
    <w:rsid w:val="00194C01"/>
    <w:rsid w:val="00194EB7"/>
    <w:rsid w:val="001950DB"/>
    <w:rsid w:val="001953FD"/>
    <w:rsid w:val="0019565E"/>
    <w:rsid w:val="001958C3"/>
    <w:rsid w:val="00195A11"/>
    <w:rsid w:val="0019615A"/>
    <w:rsid w:val="00196737"/>
    <w:rsid w:val="00196D1E"/>
    <w:rsid w:val="00196E00"/>
    <w:rsid w:val="001972EB"/>
    <w:rsid w:val="0019777F"/>
    <w:rsid w:val="00197B7C"/>
    <w:rsid w:val="00197C4C"/>
    <w:rsid w:val="00197DD7"/>
    <w:rsid w:val="00197E1B"/>
    <w:rsid w:val="001A0326"/>
    <w:rsid w:val="001A0343"/>
    <w:rsid w:val="001A04FD"/>
    <w:rsid w:val="001A05E9"/>
    <w:rsid w:val="001A096B"/>
    <w:rsid w:val="001A0E1F"/>
    <w:rsid w:val="001A1CCC"/>
    <w:rsid w:val="001A1DD6"/>
    <w:rsid w:val="001A27F4"/>
    <w:rsid w:val="001A2967"/>
    <w:rsid w:val="001A32DF"/>
    <w:rsid w:val="001A38E2"/>
    <w:rsid w:val="001A3A6D"/>
    <w:rsid w:val="001A3CFD"/>
    <w:rsid w:val="001A42D3"/>
    <w:rsid w:val="001A4D32"/>
    <w:rsid w:val="001A4EE7"/>
    <w:rsid w:val="001A56B5"/>
    <w:rsid w:val="001A5762"/>
    <w:rsid w:val="001A5BDF"/>
    <w:rsid w:val="001A673A"/>
    <w:rsid w:val="001A6ECE"/>
    <w:rsid w:val="001A7011"/>
    <w:rsid w:val="001A7234"/>
    <w:rsid w:val="001A7AA1"/>
    <w:rsid w:val="001A7DB7"/>
    <w:rsid w:val="001B0281"/>
    <w:rsid w:val="001B045C"/>
    <w:rsid w:val="001B054D"/>
    <w:rsid w:val="001B0779"/>
    <w:rsid w:val="001B0799"/>
    <w:rsid w:val="001B09B9"/>
    <w:rsid w:val="001B1238"/>
    <w:rsid w:val="001B1B98"/>
    <w:rsid w:val="001B1DFC"/>
    <w:rsid w:val="001B20F9"/>
    <w:rsid w:val="001B2183"/>
    <w:rsid w:val="001B2188"/>
    <w:rsid w:val="001B2438"/>
    <w:rsid w:val="001B2B9A"/>
    <w:rsid w:val="001B339A"/>
    <w:rsid w:val="001B36E2"/>
    <w:rsid w:val="001B372A"/>
    <w:rsid w:val="001B3B2F"/>
    <w:rsid w:val="001B3EA2"/>
    <w:rsid w:val="001B3F96"/>
    <w:rsid w:val="001B414E"/>
    <w:rsid w:val="001B43AC"/>
    <w:rsid w:val="001B45FE"/>
    <w:rsid w:val="001B46A6"/>
    <w:rsid w:val="001B4E9D"/>
    <w:rsid w:val="001B5063"/>
    <w:rsid w:val="001B51AF"/>
    <w:rsid w:val="001B5523"/>
    <w:rsid w:val="001B573A"/>
    <w:rsid w:val="001B5765"/>
    <w:rsid w:val="001B5DCB"/>
    <w:rsid w:val="001B667E"/>
    <w:rsid w:val="001B67AE"/>
    <w:rsid w:val="001B6B12"/>
    <w:rsid w:val="001B6B7F"/>
    <w:rsid w:val="001B742C"/>
    <w:rsid w:val="001B753A"/>
    <w:rsid w:val="001B799B"/>
    <w:rsid w:val="001C01CC"/>
    <w:rsid w:val="001C08CE"/>
    <w:rsid w:val="001C0C14"/>
    <w:rsid w:val="001C11EE"/>
    <w:rsid w:val="001C124E"/>
    <w:rsid w:val="001C1331"/>
    <w:rsid w:val="001C19D4"/>
    <w:rsid w:val="001C1B4A"/>
    <w:rsid w:val="001C1B54"/>
    <w:rsid w:val="001C2193"/>
    <w:rsid w:val="001C2374"/>
    <w:rsid w:val="001C2414"/>
    <w:rsid w:val="001C2543"/>
    <w:rsid w:val="001C2637"/>
    <w:rsid w:val="001C26B4"/>
    <w:rsid w:val="001C26F8"/>
    <w:rsid w:val="001C2849"/>
    <w:rsid w:val="001C28C1"/>
    <w:rsid w:val="001C3208"/>
    <w:rsid w:val="001C3431"/>
    <w:rsid w:val="001C3595"/>
    <w:rsid w:val="001C35CE"/>
    <w:rsid w:val="001C3719"/>
    <w:rsid w:val="001C3775"/>
    <w:rsid w:val="001C39E1"/>
    <w:rsid w:val="001C3BE9"/>
    <w:rsid w:val="001C3C55"/>
    <w:rsid w:val="001C3E94"/>
    <w:rsid w:val="001C4261"/>
    <w:rsid w:val="001C4AFB"/>
    <w:rsid w:val="001C5308"/>
    <w:rsid w:val="001C538E"/>
    <w:rsid w:val="001C5570"/>
    <w:rsid w:val="001C586C"/>
    <w:rsid w:val="001C59FF"/>
    <w:rsid w:val="001C5BD6"/>
    <w:rsid w:val="001C5C3C"/>
    <w:rsid w:val="001C61EF"/>
    <w:rsid w:val="001C672F"/>
    <w:rsid w:val="001C6776"/>
    <w:rsid w:val="001C681D"/>
    <w:rsid w:val="001C6CA7"/>
    <w:rsid w:val="001C6DBF"/>
    <w:rsid w:val="001C70EF"/>
    <w:rsid w:val="001C7100"/>
    <w:rsid w:val="001C734C"/>
    <w:rsid w:val="001C7BA5"/>
    <w:rsid w:val="001C7D0F"/>
    <w:rsid w:val="001C7EC0"/>
    <w:rsid w:val="001C7F8F"/>
    <w:rsid w:val="001D01C3"/>
    <w:rsid w:val="001D03FE"/>
    <w:rsid w:val="001D0CE7"/>
    <w:rsid w:val="001D0D2A"/>
    <w:rsid w:val="001D0DC6"/>
    <w:rsid w:val="001D16CC"/>
    <w:rsid w:val="001D193A"/>
    <w:rsid w:val="001D1FAA"/>
    <w:rsid w:val="001D2415"/>
    <w:rsid w:val="001D2651"/>
    <w:rsid w:val="001D2A50"/>
    <w:rsid w:val="001D2DD6"/>
    <w:rsid w:val="001D31C0"/>
    <w:rsid w:val="001D32B5"/>
    <w:rsid w:val="001D348E"/>
    <w:rsid w:val="001D360F"/>
    <w:rsid w:val="001D3953"/>
    <w:rsid w:val="001D3AE5"/>
    <w:rsid w:val="001D3EAD"/>
    <w:rsid w:val="001D3EC6"/>
    <w:rsid w:val="001D4998"/>
    <w:rsid w:val="001D4BA9"/>
    <w:rsid w:val="001D4FBF"/>
    <w:rsid w:val="001D505C"/>
    <w:rsid w:val="001D5326"/>
    <w:rsid w:val="001D5674"/>
    <w:rsid w:val="001D5A29"/>
    <w:rsid w:val="001D5D9C"/>
    <w:rsid w:val="001D68BD"/>
    <w:rsid w:val="001D68E6"/>
    <w:rsid w:val="001D6A79"/>
    <w:rsid w:val="001D6B6A"/>
    <w:rsid w:val="001D6DE2"/>
    <w:rsid w:val="001D6FD1"/>
    <w:rsid w:val="001D7262"/>
    <w:rsid w:val="001D7446"/>
    <w:rsid w:val="001D74A2"/>
    <w:rsid w:val="001D7989"/>
    <w:rsid w:val="001D7BC7"/>
    <w:rsid w:val="001E0F98"/>
    <w:rsid w:val="001E1052"/>
    <w:rsid w:val="001E10E8"/>
    <w:rsid w:val="001E112B"/>
    <w:rsid w:val="001E1556"/>
    <w:rsid w:val="001E1635"/>
    <w:rsid w:val="001E1653"/>
    <w:rsid w:val="001E199C"/>
    <w:rsid w:val="001E19FE"/>
    <w:rsid w:val="001E23E3"/>
    <w:rsid w:val="001E2A76"/>
    <w:rsid w:val="001E2C46"/>
    <w:rsid w:val="001E2E41"/>
    <w:rsid w:val="001E3547"/>
    <w:rsid w:val="001E3E22"/>
    <w:rsid w:val="001E47C6"/>
    <w:rsid w:val="001E48DC"/>
    <w:rsid w:val="001E492E"/>
    <w:rsid w:val="001E494F"/>
    <w:rsid w:val="001E4A93"/>
    <w:rsid w:val="001E4C5E"/>
    <w:rsid w:val="001E4CAF"/>
    <w:rsid w:val="001E552F"/>
    <w:rsid w:val="001E5766"/>
    <w:rsid w:val="001E5854"/>
    <w:rsid w:val="001E5990"/>
    <w:rsid w:val="001E5EBC"/>
    <w:rsid w:val="001E6211"/>
    <w:rsid w:val="001E653B"/>
    <w:rsid w:val="001E69DE"/>
    <w:rsid w:val="001E6D7F"/>
    <w:rsid w:val="001E7390"/>
    <w:rsid w:val="001E75D7"/>
    <w:rsid w:val="001E78E0"/>
    <w:rsid w:val="001E7C49"/>
    <w:rsid w:val="001E7CBB"/>
    <w:rsid w:val="001E7E07"/>
    <w:rsid w:val="001E7E24"/>
    <w:rsid w:val="001E7E75"/>
    <w:rsid w:val="001F003F"/>
    <w:rsid w:val="001F00D0"/>
    <w:rsid w:val="001F015D"/>
    <w:rsid w:val="001F139F"/>
    <w:rsid w:val="001F1A3E"/>
    <w:rsid w:val="001F1A81"/>
    <w:rsid w:val="001F1F4C"/>
    <w:rsid w:val="001F25E3"/>
    <w:rsid w:val="001F2A43"/>
    <w:rsid w:val="001F2B99"/>
    <w:rsid w:val="001F2DBA"/>
    <w:rsid w:val="001F34F8"/>
    <w:rsid w:val="001F39C1"/>
    <w:rsid w:val="001F3CE4"/>
    <w:rsid w:val="001F4410"/>
    <w:rsid w:val="001F4D60"/>
    <w:rsid w:val="001F4E71"/>
    <w:rsid w:val="001F4FD5"/>
    <w:rsid w:val="001F50BD"/>
    <w:rsid w:val="001F5AA0"/>
    <w:rsid w:val="001F6246"/>
    <w:rsid w:val="001F6323"/>
    <w:rsid w:val="001F67B6"/>
    <w:rsid w:val="001F6C1F"/>
    <w:rsid w:val="001F713F"/>
    <w:rsid w:val="001F731C"/>
    <w:rsid w:val="001F76B9"/>
    <w:rsid w:val="001F784D"/>
    <w:rsid w:val="001F7D99"/>
    <w:rsid w:val="002002C4"/>
    <w:rsid w:val="0020040E"/>
    <w:rsid w:val="002013A4"/>
    <w:rsid w:val="0020154A"/>
    <w:rsid w:val="002017EF"/>
    <w:rsid w:val="0020181E"/>
    <w:rsid w:val="00201BEA"/>
    <w:rsid w:val="0020204E"/>
    <w:rsid w:val="002026A0"/>
    <w:rsid w:val="002027DC"/>
    <w:rsid w:val="002029F4"/>
    <w:rsid w:val="00203558"/>
    <w:rsid w:val="00203702"/>
    <w:rsid w:val="00204273"/>
    <w:rsid w:val="002042C1"/>
    <w:rsid w:val="00204448"/>
    <w:rsid w:val="00204503"/>
    <w:rsid w:val="00204C40"/>
    <w:rsid w:val="00204C4C"/>
    <w:rsid w:val="00204CDA"/>
    <w:rsid w:val="002050E8"/>
    <w:rsid w:val="002053C8"/>
    <w:rsid w:val="00205939"/>
    <w:rsid w:val="00206074"/>
    <w:rsid w:val="00206A2A"/>
    <w:rsid w:val="00206C97"/>
    <w:rsid w:val="0020706D"/>
    <w:rsid w:val="002076EF"/>
    <w:rsid w:val="00207959"/>
    <w:rsid w:val="002101D9"/>
    <w:rsid w:val="002102C2"/>
    <w:rsid w:val="002104D7"/>
    <w:rsid w:val="00210C03"/>
    <w:rsid w:val="0021114C"/>
    <w:rsid w:val="00211547"/>
    <w:rsid w:val="002115C3"/>
    <w:rsid w:val="002118EB"/>
    <w:rsid w:val="0021249E"/>
    <w:rsid w:val="00212532"/>
    <w:rsid w:val="0021295F"/>
    <w:rsid w:val="00212965"/>
    <w:rsid w:val="00212A04"/>
    <w:rsid w:val="00212C09"/>
    <w:rsid w:val="002137E2"/>
    <w:rsid w:val="002144EF"/>
    <w:rsid w:val="002147AC"/>
    <w:rsid w:val="00214BE1"/>
    <w:rsid w:val="002152D0"/>
    <w:rsid w:val="00215439"/>
    <w:rsid w:val="002156A6"/>
    <w:rsid w:val="00215857"/>
    <w:rsid w:val="00215BF5"/>
    <w:rsid w:val="00216205"/>
    <w:rsid w:val="002164CE"/>
    <w:rsid w:val="00216AE9"/>
    <w:rsid w:val="002176F9"/>
    <w:rsid w:val="00217A5D"/>
    <w:rsid w:val="00217AED"/>
    <w:rsid w:val="00217B5A"/>
    <w:rsid w:val="002202D5"/>
    <w:rsid w:val="00220433"/>
    <w:rsid w:val="002208C5"/>
    <w:rsid w:val="0022092D"/>
    <w:rsid w:val="00220BB6"/>
    <w:rsid w:val="00220ED1"/>
    <w:rsid w:val="0022102B"/>
    <w:rsid w:val="002215D3"/>
    <w:rsid w:val="00221858"/>
    <w:rsid w:val="00221D39"/>
    <w:rsid w:val="00222435"/>
    <w:rsid w:val="002224CA"/>
    <w:rsid w:val="002226CA"/>
    <w:rsid w:val="002233D7"/>
    <w:rsid w:val="00223440"/>
    <w:rsid w:val="0022347E"/>
    <w:rsid w:val="00223680"/>
    <w:rsid w:val="00224109"/>
    <w:rsid w:val="00224183"/>
    <w:rsid w:val="002245AB"/>
    <w:rsid w:val="00224832"/>
    <w:rsid w:val="0022494E"/>
    <w:rsid w:val="002259F1"/>
    <w:rsid w:val="00225E16"/>
    <w:rsid w:val="00226286"/>
    <w:rsid w:val="00226CE0"/>
    <w:rsid w:val="00226F36"/>
    <w:rsid w:val="0022704A"/>
    <w:rsid w:val="002270F4"/>
    <w:rsid w:val="00227269"/>
    <w:rsid w:val="00227589"/>
    <w:rsid w:val="00230082"/>
    <w:rsid w:val="00230207"/>
    <w:rsid w:val="0023023C"/>
    <w:rsid w:val="0023095E"/>
    <w:rsid w:val="0023148A"/>
    <w:rsid w:val="00231659"/>
    <w:rsid w:val="002316F1"/>
    <w:rsid w:val="00231B10"/>
    <w:rsid w:val="00231BD3"/>
    <w:rsid w:val="00231CB4"/>
    <w:rsid w:val="0023240C"/>
    <w:rsid w:val="002326AF"/>
    <w:rsid w:val="0023274D"/>
    <w:rsid w:val="00232C93"/>
    <w:rsid w:val="00232CE5"/>
    <w:rsid w:val="00233A0E"/>
    <w:rsid w:val="00233F5D"/>
    <w:rsid w:val="0023411F"/>
    <w:rsid w:val="0023443E"/>
    <w:rsid w:val="00234A15"/>
    <w:rsid w:val="00234FAA"/>
    <w:rsid w:val="00235204"/>
    <w:rsid w:val="0023574B"/>
    <w:rsid w:val="00235AD6"/>
    <w:rsid w:val="00235C40"/>
    <w:rsid w:val="00235E60"/>
    <w:rsid w:val="00235EE5"/>
    <w:rsid w:val="002360DA"/>
    <w:rsid w:val="00236118"/>
    <w:rsid w:val="00236837"/>
    <w:rsid w:val="00236BEE"/>
    <w:rsid w:val="0023746D"/>
    <w:rsid w:val="002375D7"/>
    <w:rsid w:val="002376BD"/>
    <w:rsid w:val="0023770E"/>
    <w:rsid w:val="002377D8"/>
    <w:rsid w:val="00237EF7"/>
    <w:rsid w:val="00237FE5"/>
    <w:rsid w:val="002417B4"/>
    <w:rsid w:val="0024180A"/>
    <w:rsid w:val="00241842"/>
    <w:rsid w:val="0024194B"/>
    <w:rsid w:val="00241969"/>
    <w:rsid w:val="00241E82"/>
    <w:rsid w:val="0024203F"/>
    <w:rsid w:val="00242256"/>
    <w:rsid w:val="002424CC"/>
    <w:rsid w:val="00242D0A"/>
    <w:rsid w:val="00243036"/>
    <w:rsid w:val="00243547"/>
    <w:rsid w:val="00243BDF"/>
    <w:rsid w:val="00244141"/>
    <w:rsid w:val="0024530F"/>
    <w:rsid w:val="002455A5"/>
    <w:rsid w:val="00245620"/>
    <w:rsid w:val="00245A78"/>
    <w:rsid w:val="00246172"/>
    <w:rsid w:val="0024634F"/>
    <w:rsid w:val="00246CC1"/>
    <w:rsid w:val="002470A1"/>
    <w:rsid w:val="0024733A"/>
    <w:rsid w:val="002478E6"/>
    <w:rsid w:val="002502A2"/>
    <w:rsid w:val="0025131C"/>
    <w:rsid w:val="00251532"/>
    <w:rsid w:val="002518DB"/>
    <w:rsid w:val="00251CC0"/>
    <w:rsid w:val="00251D0B"/>
    <w:rsid w:val="00252115"/>
    <w:rsid w:val="0025225E"/>
    <w:rsid w:val="00252806"/>
    <w:rsid w:val="00252BBD"/>
    <w:rsid w:val="00252E1E"/>
    <w:rsid w:val="0025304B"/>
    <w:rsid w:val="002536FF"/>
    <w:rsid w:val="00253726"/>
    <w:rsid w:val="002538F0"/>
    <w:rsid w:val="00253DB7"/>
    <w:rsid w:val="002546C3"/>
    <w:rsid w:val="00254DB7"/>
    <w:rsid w:val="00254FFC"/>
    <w:rsid w:val="00255094"/>
    <w:rsid w:val="00255098"/>
    <w:rsid w:val="0025511F"/>
    <w:rsid w:val="00255685"/>
    <w:rsid w:val="00255A73"/>
    <w:rsid w:val="00255B20"/>
    <w:rsid w:val="00255EE6"/>
    <w:rsid w:val="002564AC"/>
    <w:rsid w:val="00256627"/>
    <w:rsid w:val="00256BE3"/>
    <w:rsid w:val="00256F7E"/>
    <w:rsid w:val="00257413"/>
    <w:rsid w:val="00257A86"/>
    <w:rsid w:val="00257BAF"/>
    <w:rsid w:val="002601D2"/>
    <w:rsid w:val="002606B5"/>
    <w:rsid w:val="00261877"/>
    <w:rsid w:val="002618D6"/>
    <w:rsid w:val="00261E62"/>
    <w:rsid w:val="00261ED8"/>
    <w:rsid w:val="00262321"/>
    <w:rsid w:val="00262860"/>
    <w:rsid w:val="00262C02"/>
    <w:rsid w:val="00263000"/>
    <w:rsid w:val="00263133"/>
    <w:rsid w:val="00263288"/>
    <w:rsid w:val="002635F3"/>
    <w:rsid w:val="00263A78"/>
    <w:rsid w:val="00263FF3"/>
    <w:rsid w:val="002641BF"/>
    <w:rsid w:val="00264B8B"/>
    <w:rsid w:val="002651FB"/>
    <w:rsid w:val="0026550B"/>
    <w:rsid w:val="00265B49"/>
    <w:rsid w:val="00265CD1"/>
    <w:rsid w:val="00266121"/>
    <w:rsid w:val="00266180"/>
    <w:rsid w:val="0026665A"/>
    <w:rsid w:val="0026665C"/>
    <w:rsid w:val="0026666B"/>
    <w:rsid w:val="0026738A"/>
    <w:rsid w:val="002673DA"/>
    <w:rsid w:val="002675E2"/>
    <w:rsid w:val="00267654"/>
    <w:rsid w:val="00267715"/>
    <w:rsid w:val="00267D4A"/>
    <w:rsid w:val="00267DB3"/>
    <w:rsid w:val="00267E36"/>
    <w:rsid w:val="0027000B"/>
    <w:rsid w:val="0027032B"/>
    <w:rsid w:val="00270680"/>
    <w:rsid w:val="00270A6E"/>
    <w:rsid w:val="00270C14"/>
    <w:rsid w:val="00271003"/>
    <w:rsid w:val="002710C5"/>
    <w:rsid w:val="00271483"/>
    <w:rsid w:val="002714FD"/>
    <w:rsid w:val="0027172C"/>
    <w:rsid w:val="002719A0"/>
    <w:rsid w:val="00271A63"/>
    <w:rsid w:val="002728AA"/>
    <w:rsid w:val="00272C48"/>
    <w:rsid w:val="0027323D"/>
    <w:rsid w:val="00273779"/>
    <w:rsid w:val="002738B8"/>
    <w:rsid w:val="00273A3E"/>
    <w:rsid w:val="002741DD"/>
    <w:rsid w:val="0027425D"/>
    <w:rsid w:val="00274417"/>
    <w:rsid w:val="00274872"/>
    <w:rsid w:val="00274A5D"/>
    <w:rsid w:val="00274AD9"/>
    <w:rsid w:val="0027527A"/>
    <w:rsid w:val="002753E2"/>
    <w:rsid w:val="0027566D"/>
    <w:rsid w:val="0027571F"/>
    <w:rsid w:val="00275733"/>
    <w:rsid w:val="002757CB"/>
    <w:rsid w:val="00275C29"/>
    <w:rsid w:val="00275F13"/>
    <w:rsid w:val="00276109"/>
    <w:rsid w:val="0027612C"/>
    <w:rsid w:val="00276949"/>
    <w:rsid w:val="00276EB1"/>
    <w:rsid w:val="00277117"/>
    <w:rsid w:val="00277A93"/>
    <w:rsid w:val="00277C5C"/>
    <w:rsid w:val="00280642"/>
    <w:rsid w:val="0028134E"/>
    <w:rsid w:val="002827DE"/>
    <w:rsid w:val="002827E5"/>
    <w:rsid w:val="002827F6"/>
    <w:rsid w:val="00282CAB"/>
    <w:rsid w:val="00282E51"/>
    <w:rsid w:val="00283615"/>
    <w:rsid w:val="00283AC4"/>
    <w:rsid w:val="00283CCB"/>
    <w:rsid w:val="00284721"/>
    <w:rsid w:val="002854E8"/>
    <w:rsid w:val="0028570A"/>
    <w:rsid w:val="00285797"/>
    <w:rsid w:val="002857E4"/>
    <w:rsid w:val="002859C2"/>
    <w:rsid w:val="00285D5F"/>
    <w:rsid w:val="00285D94"/>
    <w:rsid w:val="00286236"/>
    <w:rsid w:val="00286849"/>
    <w:rsid w:val="0028687F"/>
    <w:rsid w:val="00286921"/>
    <w:rsid w:val="00286E6D"/>
    <w:rsid w:val="00286EDE"/>
    <w:rsid w:val="0028711E"/>
    <w:rsid w:val="00287642"/>
    <w:rsid w:val="002877C9"/>
    <w:rsid w:val="00287C67"/>
    <w:rsid w:val="00287E44"/>
    <w:rsid w:val="0029096C"/>
    <w:rsid w:val="00291509"/>
    <w:rsid w:val="00291775"/>
    <w:rsid w:val="002920D4"/>
    <w:rsid w:val="00292B03"/>
    <w:rsid w:val="0029312F"/>
    <w:rsid w:val="00293577"/>
    <w:rsid w:val="00293649"/>
    <w:rsid w:val="00293B44"/>
    <w:rsid w:val="00294ABC"/>
    <w:rsid w:val="00294DA4"/>
    <w:rsid w:val="00294F2B"/>
    <w:rsid w:val="00295374"/>
    <w:rsid w:val="0029580C"/>
    <w:rsid w:val="00295979"/>
    <w:rsid w:val="00295DC8"/>
    <w:rsid w:val="0029639C"/>
    <w:rsid w:val="002968C3"/>
    <w:rsid w:val="00296ACE"/>
    <w:rsid w:val="00296AFF"/>
    <w:rsid w:val="00296DA4"/>
    <w:rsid w:val="00297132"/>
    <w:rsid w:val="00297190"/>
    <w:rsid w:val="0029725E"/>
    <w:rsid w:val="0029738B"/>
    <w:rsid w:val="0029749D"/>
    <w:rsid w:val="00297A8A"/>
    <w:rsid w:val="00297B3E"/>
    <w:rsid w:val="00297F2F"/>
    <w:rsid w:val="00297FF1"/>
    <w:rsid w:val="002A13A9"/>
    <w:rsid w:val="002A13F9"/>
    <w:rsid w:val="002A14CE"/>
    <w:rsid w:val="002A1CA3"/>
    <w:rsid w:val="002A2095"/>
    <w:rsid w:val="002A2212"/>
    <w:rsid w:val="002A2229"/>
    <w:rsid w:val="002A2291"/>
    <w:rsid w:val="002A28CC"/>
    <w:rsid w:val="002A2DD1"/>
    <w:rsid w:val="002A2E35"/>
    <w:rsid w:val="002A3030"/>
    <w:rsid w:val="002A3035"/>
    <w:rsid w:val="002A3328"/>
    <w:rsid w:val="002A36AC"/>
    <w:rsid w:val="002A3A68"/>
    <w:rsid w:val="002A3D6B"/>
    <w:rsid w:val="002A4026"/>
    <w:rsid w:val="002A4156"/>
    <w:rsid w:val="002A4442"/>
    <w:rsid w:val="002A5512"/>
    <w:rsid w:val="002A5904"/>
    <w:rsid w:val="002A5AAC"/>
    <w:rsid w:val="002A5B77"/>
    <w:rsid w:val="002A5EA7"/>
    <w:rsid w:val="002A618F"/>
    <w:rsid w:val="002A6387"/>
    <w:rsid w:val="002A6594"/>
    <w:rsid w:val="002A6C16"/>
    <w:rsid w:val="002A6DCB"/>
    <w:rsid w:val="002A7106"/>
    <w:rsid w:val="002A71F6"/>
    <w:rsid w:val="002A7B8A"/>
    <w:rsid w:val="002A7D65"/>
    <w:rsid w:val="002A7E82"/>
    <w:rsid w:val="002B005B"/>
    <w:rsid w:val="002B028B"/>
    <w:rsid w:val="002B02E9"/>
    <w:rsid w:val="002B098F"/>
    <w:rsid w:val="002B0B4C"/>
    <w:rsid w:val="002B0B63"/>
    <w:rsid w:val="002B10BB"/>
    <w:rsid w:val="002B1DDD"/>
    <w:rsid w:val="002B1ED1"/>
    <w:rsid w:val="002B22EA"/>
    <w:rsid w:val="002B2B83"/>
    <w:rsid w:val="002B2DA3"/>
    <w:rsid w:val="002B2FAF"/>
    <w:rsid w:val="002B309B"/>
    <w:rsid w:val="002B30A2"/>
    <w:rsid w:val="002B3B76"/>
    <w:rsid w:val="002B4471"/>
    <w:rsid w:val="002B48A8"/>
    <w:rsid w:val="002B541E"/>
    <w:rsid w:val="002B560A"/>
    <w:rsid w:val="002B6CC8"/>
    <w:rsid w:val="002B70A9"/>
    <w:rsid w:val="002B731E"/>
    <w:rsid w:val="002B73B3"/>
    <w:rsid w:val="002B7631"/>
    <w:rsid w:val="002B76A4"/>
    <w:rsid w:val="002B7A79"/>
    <w:rsid w:val="002B7E28"/>
    <w:rsid w:val="002B7F8B"/>
    <w:rsid w:val="002C01F2"/>
    <w:rsid w:val="002C02CC"/>
    <w:rsid w:val="002C095D"/>
    <w:rsid w:val="002C0A73"/>
    <w:rsid w:val="002C0C48"/>
    <w:rsid w:val="002C0F45"/>
    <w:rsid w:val="002C271A"/>
    <w:rsid w:val="002C2836"/>
    <w:rsid w:val="002C2A16"/>
    <w:rsid w:val="002C2CF7"/>
    <w:rsid w:val="002C3470"/>
    <w:rsid w:val="002C34AE"/>
    <w:rsid w:val="002C34EA"/>
    <w:rsid w:val="002C3623"/>
    <w:rsid w:val="002C37FE"/>
    <w:rsid w:val="002C4264"/>
    <w:rsid w:val="002C4666"/>
    <w:rsid w:val="002C4730"/>
    <w:rsid w:val="002C4A9D"/>
    <w:rsid w:val="002C4B4C"/>
    <w:rsid w:val="002C4DB1"/>
    <w:rsid w:val="002C5450"/>
    <w:rsid w:val="002C59DD"/>
    <w:rsid w:val="002C68BD"/>
    <w:rsid w:val="002C6C33"/>
    <w:rsid w:val="002C6CA2"/>
    <w:rsid w:val="002C7275"/>
    <w:rsid w:val="002C7907"/>
    <w:rsid w:val="002D017E"/>
    <w:rsid w:val="002D097E"/>
    <w:rsid w:val="002D0D3A"/>
    <w:rsid w:val="002D120C"/>
    <w:rsid w:val="002D1444"/>
    <w:rsid w:val="002D1460"/>
    <w:rsid w:val="002D1680"/>
    <w:rsid w:val="002D2036"/>
    <w:rsid w:val="002D246D"/>
    <w:rsid w:val="002D24E2"/>
    <w:rsid w:val="002D24F8"/>
    <w:rsid w:val="002D251E"/>
    <w:rsid w:val="002D2638"/>
    <w:rsid w:val="002D26D7"/>
    <w:rsid w:val="002D282B"/>
    <w:rsid w:val="002D28A2"/>
    <w:rsid w:val="002D2F45"/>
    <w:rsid w:val="002D2F57"/>
    <w:rsid w:val="002D334F"/>
    <w:rsid w:val="002D3835"/>
    <w:rsid w:val="002D39A9"/>
    <w:rsid w:val="002D412C"/>
    <w:rsid w:val="002D4545"/>
    <w:rsid w:val="002D46E5"/>
    <w:rsid w:val="002D48E3"/>
    <w:rsid w:val="002D49C3"/>
    <w:rsid w:val="002D4A7A"/>
    <w:rsid w:val="002D4BA9"/>
    <w:rsid w:val="002D51E8"/>
    <w:rsid w:val="002D5441"/>
    <w:rsid w:val="002D5492"/>
    <w:rsid w:val="002D54E3"/>
    <w:rsid w:val="002D57FB"/>
    <w:rsid w:val="002D6177"/>
    <w:rsid w:val="002D6A4D"/>
    <w:rsid w:val="002D6BEA"/>
    <w:rsid w:val="002D7613"/>
    <w:rsid w:val="002D7679"/>
    <w:rsid w:val="002D774D"/>
    <w:rsid w:val="002D7C5C"/>
    <w:rsid w:val="002D7C6A"/>
    <w:rsid w:val="002D7ECC"/>
    <w:rsid w:val="002D7F02"/>
    <w:rsid w:val="002D7FB4"/>
    <w:rsid w:val="002E09BC"/>
    <w:rsid w:val="002E0D86"/>
    <w:rsid w:val="002E14BA"/>
    <w:rsid w:val="002E1998"/>
    <w:rsid w:val="002E1B4E"/>
    <w:rsid w:val="002E1BF2"/>
    <w:rsid w:val="002E2117"/>
    <w:rsid w:val="002E33F6"/>
    <w:rsid w:val="002E38D0"/>
    <w:rsid w:val="002E398C"/>
    <w:rsid w:val="002E3A37"/>
    <w:rsid w:val="002E3AB1"/>
    <w:rsid w:val="002E3F42"/>
    <w:rsid w:val="002E4243"/>
    <w:rsid w:val="002E443B"/>
    <w:rsid w:val="002E4961"/>
    <w:rsid w:val="002E554F"/>
    <w:rsid w:val="002E5719"/>
    <w:rsid w:val="002E5A34"/>
    <w:rsid w:val="002E5FA4"/>
    <w:rsid w:val="002E6245"/>
    <w:rsid w:val="002E699E"/>
    <w:rsid w:val="002E73F8"/>
    <w:rsid w:val="002E76DD"/>
    <w:rsid w:val="002F017C"/>
    <w:rsid w:val="002F045A"/>
    <w:rsid w:val="002F0643"/>
    <w:rsid w:val="002F09EA"/>
    <w:rsid w:val="002F0D0C"/>
    <w:rsid w:val="002F0E05"/>
    <w:rsid w:val="002F141B"/>
    <w:rsid w:val="002F14F0"/>
    <w:rsid w:val="002F15B3"/>
    <w:rsid w:val="002F15D6"/>
    <w:rsid w:val="002F2143"/>
    <w:rsid w:val="002F2284"/>
    <w:rsid w:val="002F24E5"/>
    <w:rsid w:val="002F303C"/>
    <w:rsid w:val="002F3262"/>
    <w:rsid w:val="002F398D"/>
    <w:rsid w:val="002F4225"/>
    <w:rsid w:val="002F4A8D"/>
    <w:rsid w:val="002F4BF9"/>
    <w:rsid w:val="002F5190"/>
    <w:rsid w:val="002F554A"/>
    <w:rsid w:val="002F5648"/>
    <w:rsid w:val="002F578C"/>
    <w:rsid w:val="002F5A03"/>
    <w:rsid w:val="002F60D3"/>
    <w:rsid w:val="002F640A"/>
    <w:rsid w:val="002F6A26"/>
    <w:rsid w:val="002F6CE9"/>
    <w:rsid w:val="002F6D66"/>
    <w:rsid w:val="002F6DF2"/>
    <w:rsid w:val="002F6E22"/>
    <w:rsid w:val="002F7400"/>
    <w:rsid w:val="002F758F"/>
    <w:rsid w:val="002F771D"/>
    <w:rsid w:val="002F7AC0"/>
    <w:rsid w:val="0030051F"/>
    <w:rsid w:val="00300A17"/>
    <w:rsid w:val="00300CD1"/>
    <w:rsid w:val="00301270"/>
    <w:rsid w:val="00301464"/>
    <w:rsid w:val="003014C5"/>
    <w:rsid w:val="00301D84"/>
    <w:rsid w:val="00302232"/>
    <w:rsid w:val="003023C4"/>
    <w:rsid w:val="003024FB"/>
    <w:rsid w:val="0030263A"/>
    <w:rsid w:val="00302821"/>
    <w:rsid w:val="00302892"/>
    <w:rsid w:val="0030316A"/>
    <w:rsid w:val="003032B9"/>
    <w:rsid w:val="0030358D"/>
    <w:rsid w:val="00304166"/>
    <w:rsid w:val="0030438B"/>
    <w:rsid w:val="003047AD"/>
    <w:rsid w:val="0030482A"/>
    <w:rsid w:val="00304BA7"/>
    <w:rsid w:val="00304F94"/>
    <w:rsid w:val="00305143"/>
    <w:rsid w:val="0030537B"/>
    <w:rsid w:val="003059AC"/>
    <w:rsid w:val="00306BCF"/>
    <w:rsid w:val="00306E28"/>
    <w:rsid w:val="00306EE5"/>
    <w:rsid w:val="00307470"/>
    <w:rsid w:val="003076C2"/>
    <w:rsid w:val="00307C0A"/>
    <w:rsid w:val="00307CE8"/>
    <w:rsid w:val="00307F4C"/>
    <w:rsid w:val="00310482"/>
    <w:rsid w:val="003105E3"/>
    <w:rsid w:val="00310606"/>
    <w:rsid w:val="0031082B"/>
    <w:rsid w:val="00310B6A"/>
    <w:rsid w:val="00310F4D"/>
    <w:rsid w:val="00312381"/>
    <w:rsid w:val="00312960"/>
    <w:rsid w:val="00312C51"/>
    <w:rsid w:val="00312EFE"/>
    <w:rsid w:val="00313DD0"/>
    <w:rsid w:val="00313F67"/>
    <w:rsid w:val="0031412C"/>
    <w:rsid w:val="0031419C"/>
    <w:rsid w:val="0031463E"/>
    <w:rsid w:val="003148E6"/>
    <w:rsid w:val="00314D51"/>
    <w:rsid w:val="00315173"/>
    <w:rsid w:val="00315247"/>
    <w:rsid w:val="003153E0"/>
    <w:rsid w:val="0031581D"/>
    <w:rsid w:val="0031584D"/>
    <w:rsid w:val="003158D0"/>
    <w:rsid w:val="00315A62"/>
    <w:rsid w:val="00316016"/>
    <w:rsid w:val="0031667B"/>
    <w:rsid w:val="00316B85"/>
    <w:rsid w:val="00316C0A"/>
    <w:rsid w:val="00316C54"/>
    <w:rsid w:val="00316CCF"/>
    <w:rsid w:val="00316F4A"/>
    <w:rsid w:val="00317009"/>
    <w:rsid w:val="003172C3"/>
    <w:rsid w:val="003174FC"/>
    <w:rsid w:val="003201F3"/>
    <w:rsid w:val="003201F6"/>
    <w:rsid w:val="0032025D"/>
    <w:rsid w:val="0032047B"/>
    <w:rsid w:val="003206E4"/>
    <w:rsid w:val="0032075D"/>
    <w:rsid w:val="00320830"/>
    <w:rsid w:val="00320C20"/>
    <w:rsid w:val="00320E11"/>
    <w:rsid w:val="003215AB"/>
    <w:rsid w:val="003215E1"/>
    <w:rsid w:val="00321FFC"/>
    <w:rsid w:val="00322288"/>
    <w:rsid w:val="00322386"/>
    <w:rsid w:val="0032254E"/>
    <w:rsid w:val="003225E9"/>
    <w:rsid w:val="003228ED"/>
    <w:rsid w:val="00322B87"/>
    <w:rsid w:val="00322D07"/>
    <w:rsid w:val="00322D25"/>
    <w:rsid w:val="003230A5"/>
    <w:rsid w:val="00323919"/>
    <w:rsid w:val="003239CA"/>
    <w:rsid w:val="00323AB8"/>
    <w:rsid w:val="00323C39"/>
    <w:rsid w:val="0032443A"/>
    <w:rsid w:val="003244F9"/>
    <w:rsid w:val="00324E03"/>
    <w:rsid w:val="00324E81"/>
    <w:rsid w:val="0032560F"/>
    <w:rsid w:val="003257E0"/>
    <w:rsid w:val="0032583C"/>
    <w:rsid w:val="00325A38"/>
    <w:rsid w:val="00325C05"/>
    <w:rsid w:val="00325D9C"/>
    <w:rsid w:val="00325EF4"/>
    <w:rsid w:val="00326023"/>
    <w:rsid w:val="0032614C"/>
    <w:rsid w:val="00326807"/>
    <w:rsid w:val="00326FAC"/>
    <w:rsid w:val="00326FB7"/>
    <w:rsid w:val="003271FC"/>
    <w:rsid w:val="0032725D"/>
    <w:rsid w:val="00327275"/>
    <w:rsid w:val="003274EC"/>
    <w:rsid w:val="00327770"/>
    <w:rsid w:val="003279A8"/>
    <w:rsid w:val="00327D10"/>
    <w:rsid w:val="00327E21"/>
    <w:rsid w:val="00327FD2"/>
    <w:rsid w:val="0033045E"/>
    <w:rsid w:val="00330882"/>
    <w:rsid w:val="003309B4"/>
    <w:rsid w:val="00330D82"/>
    <w:rsid w:val="00330FD5"/>
    <w:rsid w:val="003311CB"/>
    <w:rsid w:val="0033168B"/>
    <w:rsid w:val="00331BA2"/>
    <w:rsid w:val="00331C0D"/>
    <w:rsid w:val="00331D5D"/>
    <w:rsid w:val="00331F0B"/>
    <w:rsid w:val="00332126"/>
    <w:rsid w:val="003321E2"/>
    <w:rsid w:val="0033294C"/>
    <w:rsid w:val="0033320F"/>
    <w:rsid w:val="003338EA"/>
    <w:rsid w:val="003339A3"/>
    <w:rsid w:val="00333D1F"/>
    <w:rsid w:val="00333F2A"/>
    <w:rsid w:val="00333F36"/>
    <w:rsid w:val="00334253"/>
    <w:rsid w:val="003349AF"/>
    <w:rsid w:val="003349C2"/>
    <w:rsid w:val="00334AD2"/>
    <w:rsid w:val="00334D04"/>
    <w:rsid w:val="003351C9"/>
    <w:rsid w:val="00335516"/>
    <w:rsid w:val="00335628"/>
    <w:rsid w:val="00335D44"/>
    <w:rsid w:val="00335F64"/>
    <w:rsid w:val="00336674"/>
    <w:rsid w:val="003366DD"/>
    <w:rsid w:val="003367DC"/>
    <w:rsid w:val="003367FF"/>
    <w:rsid w:val="003371D9"/>
    <w:rsid w:val="003377F7"/>
    <w:rsid w:val="0033795E"/>
    <w:rsid w:val="00337A7F"/>
    <w:rsid w:val="00337DC5"/>
    <w:rsid w:val="00340481"/>
    <w:rsid w:val="00340CB3"/>
    <w:rsid w:val="00340CC3"/>
    <w:rsid w:val="00340D26"/>
    <w:rsid w:val="00341382"/>
    <w:rsid w:val="003413FE"/>
    <w:rsid w:val="0034172F"/>
    <w:rsid w:val="00341ADC"/>
    <w:rsid w:val="00342892"/>
    <w:rsid w:val="003436D6"/>
    <w:rsid w:val="00343881"/>
    <w:rsid w:val="00343AE8"/>
    <w:rsid w:val="00343BB0"/>
    <w:rsid w:val="00343E92"/>
    <w:rsid w:val="00344E72"/>
    <w:rsid w:val="003452D4"/>
    <w:rsid w:val="003456CB"/>
    <w:rsid w:val="00345C38"/>
    <w:rsid w:val="00346376"/>
    <w:rsid w:val="003468D1"/>
    <w:rsid w:val="00346B17"/>
    <w:rsid w:val="00346C1E"/>
    <w:rsid w:val="00347046"/>
    <w:rsid w:val="00347173"/>
    <w:rsid w:val="0034764B"/>
    <w:rsid w:val="003479ED"/>
    <w:rsid w:val="00350281"/>
    <w:rsid w:val="003505A3"/>
    <w:rsid w:val="003508B7"/>
    <w:rsid w:val="00350B53"/>
    <w:rsid w:val="00350C30"/>
    <w:rsid w:val="00350C37"/>
    <w:rsid w:val="00350EE4"/>
    <w:rsid w:val="003515A4"/>
    <w:rsid w:val="00351ABB"/>
    <w:rsid w:val="00351C36"/>
    <w:rsid w:val="00351E97"/>
    <w:rsid w:val="00352064"/>
    <w:rsid w:val="00352677"/>
    <w:rsid w:val="003527F4"/>
    <w:rsid w:val="0035287C"/>
    <w:rsid w:val="00352996"/>
    <w:rsid w:val="00352AAB"/>
    <w:rsid w:val="00352FBA"/>
    <w:rsid w:val="003540D8"/>
    <w:rsid w:val="00354589"/>
    <w:rsid w:val="003546A9"/>
    <w:rsid w:val="003547B9"/>
    <w:rsid w:val="00354964"/>
    <w:rsid w:val="003549A1"/>
    <w:rsid w:val="00354AAF"/>
    <w:rsid w:val="00355453"/>
    <w:rsid w:val="003558EC"/>
    <w:rsid w:val="0035593B"/>
    <w:rsid w:val="00355AF0"/>
    <w:rsid w:val="00355CA9"/>
    <w:rsid w:val="00355E16"/>
    <w:rsid w:val="0035600C"/>
    <w:rsid w:val="003560C9"/>
    <w:rsid w:val="00356180"/>
    <w:rsid w:val="00356AD6"/>
    <w:rsid w:val="00357530"/>
    <w:rsid w:val="003576C8"/>
    <w:rsid w:val="003579AC"/>
    <w:rsid w:val="00357AF1"/>
    <w:rsid w:val="00357B59"/>
    <w:rsid w:val="00357B7F"/>
    <w:rsid w:val="00360686"/>
    <w:rsid w:val="003607DD"/>
    <w:rsid w:val="00360C38"/>
    <w:rsid w:val="00360F04"/>
    <w:rsid w:val="00360F5E"/>
    <w:rsid w:val="00361054"/>
    <w:rsid w:val="0036143A"/>
    <w:rsid w:val="00361E3B"/>
    <w:rsid w:val="00362345"/>
    <w:rsid w:val="00362349"/>
    <w:rsid w:val="00362A0E"/>
    <w:rsid w:val="00362A10"/>
    <w:rsid w:val="00363D8F"/>
    <w:rsid w:val="00363F31"/>
    <w:rsid w:val="00364B73"/>
    <w:rsid w:val="00364BC9"/>
    <w:rsid w:val="003651E1"/>
    <w:rsid w:val="00365872"/>
    <w:rsid w:val="003658E0"/>
    <w:rsid w:val="00365FAE"/>
    <w:rsid w:val="00365FBC"/>
    <w:rsid w:val="00366644"/>
    <w:rsid w:val="00367144"/>
    <w:rsid w:val="0036739D"/>
    <w:rsid w:val="00367949"/>
    <w:rsid w:val="00367BFD"/>
    <w:rsid w:val="00370719"/>
    <w:rsid w:val="00370897"/>
    <w:rsid w:val="0037093F"/>
    <w:rsid w:val="0037119E"/>
    <w:rsid w:val="00371317"/>
    <w:rsid w:val="00371432"/>
    <w:rsid w:val="00371787"/>
    <w:rsid w:val="0037193F"/>
    <w:rsid w:val="003726A3"/>
    <w:rsid w:val="003728E1"/>
    <w:rsid w:val="0037295F"/>
    <w:rsid w:val="00373006"/>
    <w:rsid w:val="00373018"/>
    <w:rsid w:val="0037348E"/>
    <w:rsid w:val="003734B5"/>
    <w:rsid w:val="003734B7"/>
    <w:rsid w:val="003735D8"/>
    <w:rsid w:val="003735FF"/>
    <w:rsid w:val="00373C9A"/>
    <w:rsid w:val="00373FFD"/>
    <w:rsid w:val="0037416E"/>
    <w:rsid w:val="00374348"/>
    <w:rsid w:val="003743F0"/>
    <w:rsid w:val="00375541"/>
    <w:rsid w:val="003757ED"/>
    <w:rsid w:val="00375A93"/>
    <w:rsid w:val="00375C19"/>
    <w:rsid w:val="00375D03"/>
    <w:rsid w:val="00376431"/>
    <w:rsid w:val="00376503"/>
    <w:rsid w:val="0037673D"/>
    <w:rsid w:val="00376967"/>
    <w:rsid w:val="0037696F"/>
    <w:rsid w:val="00376F0C"/>
    <w:rsid w:val="0037735D"/>
    <w:rsid w:val="0037739B"/>
    <w:rsid w:val="0037743C"/>
    <w:rsid w:val="0037794A"/>
    <w:rsid w:val="00377A1C"/>
    <w:rsid w:val="00377B37"/>
    <w:rsid w:val="00377F77"/>
    <w:rsid w:val="00380855"/>
    <w:rsid w:val="00380887"/>
    <w:rsid w:val="00380E9A"/>
    <w:rsid w:val="00381281"/>
    <w:rsid w:val="00381866"/>
    <w:rsid w:val="00381B2F"/>
    <w:rsid w:val="00381D9A"/>
    <w:rsid w:val="00381F7C"/>
    <w:rsid w:val="00381FCC"/>
    <w:rsid w:val="00382270"/>
    <w:rsid w:val="00382571"/>
    <w:rsid w:val="00382961"/>
    <w:rsid w:val="00382BDF"/>
    <w:rsid w:val="00382DDB"/>
    <w:rsid w:val="003830D6"/>
    <w:rsid w:val="003832EA"/>
    <w:rsid w:val="0038348F"/>
    <w:rsid w:val="00383B64"/>
    <w:rsid w:val="00383CF3"/>
    <w:rsid w:val="00384086"/>
    <w:rsid w:val="003842F7"/>
    <w:rsid w:val="00384B61"/>
    <w:rsid w:val="003851D6"/>
    <w:rsid w:val="003851D7"/>
    <w:rsid w:val="00385C2B"/>
    <w:rsid w:val="00385C81"/>
    <w:rsid w:val="00386114"/>
    <w:rsid w:val="00386230"/>
    <w:rsid w:val="00386A4C"/>
    <w:rsid w:val="00386A5F"/>
    <w:rsid w:val="00387160"/>
    <w:rsid w:val="00387248"/>
    <w:rsid w:val="00387487"/>
    <w:rsid w:val="0038790B"/>
    <w:rsid w:val="00387BB1"/>
    <w:rsid w:val="00387C6B"/>
    <w:rsid w:val="00387D5D"/>
    <w:rsid w:val="00390B5A"/>
    <w:rsid w:val="003910F2"/>
    <w:rsid w:val="00391109"/>
    <w:rsid w:val="00391382"/>
    <w:rsid w:val="003918F7"/>
    <w:rsid w:val="00391E01"/>
    <w:rsid w:val="0039226E"/>
    <w:rsid w:val="003926B2"/>
    <w:rsid w:val="00392B50"/>
    <w:rsid w:val="003930F1"/>
    <w:rsid w:val="00393169"/>
    <w:rsid w:val="00393C97"/>
    <w:rsid w:val="00393D20"/>
    <w:rsid w:val="0039464F"/>
    <w:rsid w:val="00394757"/>
    <w:rsid w:val="00394954"/>
    <w:rsid w:val="00394A0A"/>
    <w:rsid w:val="0039536C"/>
    <w:rsid w:val="00395900"/>
    <w:rsid w:val="00395A06"/>
    <w:rsid w:val="00395A15"/>
    <w:rsid w:val="00395EF9"/>
    <w:rsid w:val="00396018"/>
    <w:rsid w:val="0039642D"/>
    <w:rsid w:val="003967AE"/>
    <w:rsid w:val="0039721C"/>
    <w:rsid w:val="003973B0"/>
    <w:rsid w:val="00397482"/>
    <w:rsid w:val="003A03D2"/>
    <w:rsid w:val="003A0659"/>
    <w:rsid w:val="003A0819"/>
    <w:rsid w:val="003A0C75"/>
    <w:rsid w:val="003A0CD6"/>
    <w:rsid w:val="003A139F"/>
    <w:rsid w:val="003A1432"/>
    <w:rsid w:val="003A1B7F"/>
    <w:rsid w:val="003A2119"/>
    <w:rsid w:val="003A28C4"/>
    <w:rsid w:val="003A29BB"/>
    <w:rsid w:val="003A2FDE"/>
    <w:rsid w:val="003A39B5"/>
    <w:rsid w:val="003A3BBF"/>
    <w:rsid w:val="003A3E11"/>
    <w:rsid w:val="003A4246"/>
    <w:rsid w:val="003A43B6"/>
    <w:rsid w:val="003A43CA"/>
    <w:rsid w:val="003A4434"/>
    <w:rsid w:val="003A452C"/>
    <w:rsid w:val="003A5C8B"/>
    <w:rsid w:val="003A6367"/>
    <w:rsid w:val="003A685C"/>
    <w:rsid w:val="003A7424"/>
    <w:rsid w:val="003A7607"/>
    <w:rsid w:val="003A7B02"/>
    <w:rsid w:val="003A7D50"/>
    <w:rsid w:val="003B0BA2"/>
    <w:rsid w:val="003B0F02"/>
    <w:rsid w:val="003B105D"/>
    <w:rsid w:val="003B12D6"/>
    <w:rsid w:val="003B1C57"/>
    <w:rsid w:val="003B201C"/>
    <w:rsid w:val="003B20C8"/>
    <w:rsid w:val="003B293E"/>
    <w:rsid w:val="003B3B31"/>
    <w:rsid w:val="003B3E37"/>
    <w:rsid w:val="003B4042"/>
    <w:rsid w:val="003B4385"/>
    <w:rsid w:val="003B4B27"/>
    <w:rsid w:val="003B4DDD"/>
    <w:rsid w:val="003B4F01"/>
    <w:rsid w:val="003B51FF"/>
    <w:rsid w:val="003B526A"/>
    <w:rsid w:val="003B5448"/>
    <w:rsid w:val="003B5BB9"/>
    <w:rsid w:val="003B5DE5"/>
    <w:rsid w:val="003B6085"/>
    <w:rsid w:val="003B6120"/>
    <w:rsid w:val="003B619B"/>
    <w:rsid w:val="003B7281"/>
    <w:rsid w:val="003B7720"/>
    <w:rsid w:val="003B7E6C"/>
    <w:rsid w:val="003C058A"/>
    <w:rsid w:val="003C08AF"/>
    <w:rsid w:val="003C08C8"/>
    <w:rsid w:val="003C0C8F"/>
    <w:rsid w:val="003C22BF"/>
    <w:rsid w:val="003C248B"/>
    <w:rsid w:val="003C2566"/>
    <w:rsid w:val="003C2C80"/>
    <w:rsid w:val="003C3B2A"/>
    <w:rsid w:val="003C3BBE"/>
    <w:rsid w:val="003C3C16"/>
    <w:rsid w:val="003C3CDF"/>
    <w:rsid w:val="003C407D"/>
    <w:rsid w:val="003C4093"/>
    <w:rsid w:val="003C4283"/>
    <w:rsid w:val="003C449E"/>
    <w:rsid w:val="003C4815"/>
    <w:rsid w:val="003C4CFA"/>
    <w:rsid w:val="003C4E5C"/>
    <w:rsid w:val="003C5486"/>
    <w:rsid w:val="003C58D1"/>
    <w:rsid w:val="003C67B9"/>
    <w:rsid w:val="003C7107"/>
    <w:rsid w:val="003C7760"/>
    <w:rsid w:val="003C7B26"/>
    <w:rsid w:val="003C7B6E"/>
    <w:rsid w:val="003C7BB7"/>
    <w:rsid w:val="003D04AD"/>
    <w:rsid w:val="003D0948"/>
    <w:rsid w:val="003D0C01"/>
    <w:rsid w:val="003D1281"/>
    <w:rsid w:val="003D12E0"/>
    <w:rsid w:val="003D17CE"/>
    <w:rsid w:val="003D17E9"/>
    <w:rsid w:val="003D1A04"/>
    <w:rsid w:val="003D286D"/>
    <w:rsid w:val="003D3366"/>
    <w:rsid w:val="003D3861"/>
    <w:rsid w:val="003D391A"/>
    <w:rsid w:val="003D39C3"/>
    <w:rsid w:val="003D3AAD"/>
    <w:rsid w:val="003D4F72"/>
    <w:rsid w:val="003D5B55"/>
    <w:rsid w:val="003D5D38"/>
    <w:rsid w:val="003D62B2"/>
    <w:rsid w:val="003D6367"/>
    <w:rsid w:val="003D64E5"/>
    <w:rsid w:val="003D657D"/>
    <w:rsid w:val="003D75AE"/>
    <w:rsid w:val="003D76D0"/>
    <w:rsid w:val="003D7C38"/>
    <w:rsid w:val="003E021F"/>
    <w:rsid w:val="003E089B"/>
    <w:rsid w:val="003E0D63"/>
    <w:rsid w:val="003E0F5E"/>
    <w:rsid w:val="003E1D54"/>
    <w:rsid w:val="003E3324"/>
    <w:rsid w:val="003E35E1"/>
    <w:rsid w:val="003E3712"/>
    <w:rsid w:val="003E3A68"/>
    <w:rsid w:val="003E3AD6"/>
    <w:rsid w:val="003E3B00"/>
    <w:rsid w:val="003E3E93"/>
    <w:rsid w:val="003E404C"/>
    <w:rsid w:val="003E4329"/>
    <w:rsid w:val="003E4503"/>
    <w:rsid w:val="003E46C3"/>
    <w:rsid w:val="003E4730"/>
    <w:rsid w:val="003E4845"/>
    <w:rsid w:val="003E4E18"/>
    <w:rsid w:val="003E55F9"/>
    <w:rsid w:val="003E5BDF"/>
    <w:rsid w:val="003E6384"/>
    <w:rsid w:val="003E6681"/>
    <w:rsid w:val="003E6726"/>
    <w:rsid w:val="003E6789"/>
    <w:rsid w:val="003E68DE"/>
    <w:rsid w:val="003E6F26"/>
    <w:rsid w:val="003E70FF"/>
    <w:rsid w:val="003E7290"/>
    <w:rsid w:val="003E76CE"/>
    <w:rsid w:val="003E7763"/>
    <w:rsid w:val="003E77DF"/>
    <w:rsid w:val="003E79CC"/>
    <w:rsid w:val="003E7A4A"/>
    <w:rsid w:val="003E7A97"/>
    <w:rsid w:val="003E7BAB"/>
    <w:rsid w:val="003F0047"/>
    <w:rsid w:val="003F00A6"/>
    <w:rsid w:val="003F0206"/>
    <w:rsid w:val="003F0C98"/>
    <w:rsid w:val="003F1674"/>
    <w:rsid w:val="003F1AF4"/>
    <w:rsid w:val="003F1E4F"/>
    <w:rsid w:val="003F22B4"/>
    <w:rsid w:val="003F2541"/>
    <w:rsid w:val="003F2753"/>
    <w:rsid w:val="003F2BFB"/>
    <w:rsid w:val="003F309E"/>
    <w:rsid w:val="003F3D22"/>
    <w:rsid w:val="003F42EA"/>
    <w:rsid w:val="003F43DC"/>
    <w:rsid w:val="003F4CAC"/>
    <w:rsid w:val="003F55AD"/>
    <w:rsid w:val="003F55BF"/>
    <w:rsid w:val="003F60FC"/>
    <w:rsid w:val="003F6641"/>
    <w:rsid w:val="003F672F"/>
    <w:rsid w:val="003F6BE6"/>
    <w:rsid w:val="003F6EB8"/>
    <w:rsid w:val="003F70DD"/>
    <w:rsid w:val="003F7CF5"/>
    <w:rsid w:val="003F7D23"/>
    <w:rsid w:val="003F7DEB"/>
    <w:rsid w:val="003F7E16"/>
    <w:rsid w:val="00400029"/>
    <w:rsid w:val="00400876"/>
    <w:rsid w:val="00400C52"/>
    <w:rsid w:val="0040122C"/>
    <w:rsid w:val="004017A9"/>
    <w:rsid w:val="00401C37"/>
    <w:rsid w:val="004024BE"/>
    <w:rsid w:val="00402552"/>
    <w:rsid w:val="00402D81"/>
    <w:rsid w:val="00402E29"/>
    <w:rsid w:val="00403CB9"/>
    <w:rsid w:val="00403CDB"/>
    <w:rsid w:val="00403E46"/>
    <w:rsid w:val="00403EBC"/>
    <w:rsid w:val="004043CC"/>
    <w:rsid w:val="0040500A"/>
    <w:rsid w:val="00405C33"/>
    <w:rsid w:val="00405C4C"/>
    <w:rsid w:val="004066C3"/>
    <w:rsid w:val="00406705"/>
    <w:rsid w:val="004071BA"/>
    <w:rsid w:val="004076E1"/>
    <w:rsid w:val="00407899"/>
    <w:rsid w:val="00407990"/>
    <w:rsid w:val="004101AE"/>
    <w:rsid w:val="004103CB"/>
    <w:rsid w:val="004109E1"/>
    <w:rsid w:val="004110F0"/>
    <w:rsid w:val="0041139C"/>
    <w:rsid w:val="004116A8"/>
    <w:rsid w:val="004119BC"/>
    <w:rsid w:val="00411A8E"/>
    <w:rsid w:val="00411BE1"/>
    <w:rsid w:val="00411C97"/>
    <w:rsid w:val="00412195"/>
    <w:rsid w:val="00412B42"/>
    <w:rsid w:val="00412CB0"/>
    <w:rsid w:val="004130F1"/>
    <w:rsid w:val="0041323C"/>
    <w:rsid w:val="004136DD"/>
    <w:rsid w:val="00413969"/>
    <w:rsid w:val="00413BF7"/>
    <w:rsid w:val="00413C0A"/>
    <w:rsid w:val="00413E43"/>
    <w:rsid w:val="00414814"/>
    <w:rsid w:val="00414880"/>
    <w:rsid w:val="00414A2E"/>
    <w:rsid w:val="00414A74"/>
    <w:rsid w:val="00414E39"/>
    <w:rsid w:val="0041513C"/>
    <w:rsid w:val="00415236"/>
    <w:rsid w:val="00415268"/>
    <w:rsid w:val="004155D9"/>
    <w:rsid w:val="004156D4"/>
    <w:rsid w:val="0041595E"/>
    <w:rsid w:val="00415BD7"/>
    <w:rsid w:val="00415D27"/>
    <w:rsid w:val="004160AB"/>
    <w:rsid w:val="00416738"/>
    <w:rsid w:val="0041695B"/>
    <w:rsid w:val="00417856"/>
    <w:rsid w:val="00417DB2"/>
    <w:rsid w:val="004203AF"/>
    <w:rsid w:val="00420577"/>
    <w:rsid w:val="0042079C"/>
    <w:rsid w:val="00420F91"/>
    <w:rsid w:val="00421064"/>
    <w:rsid w:val="00421728"/>
    <w:rsid w:val="004218EA"/>
    <w:rsid w:val="00422257"/>
    <w:rsid w:val="004224A2"/>
    <w:rsid w:val="00423155"/>
    <w:rsid w:val="00423204"/>
    <w:rsid w:val="0042353D"/>
    <w:rsid w:val="004235D7"/>
    <w:rsid w:val="004239A5"/>
    <w:rsid w:val="00423F78"/>
    <w:rsid w:val="0042416C"/>
    <w:rsid w:val="00424229"/>
    <w:rsid w:val="00424275"/>
    <w:rsid w:val="004243C5"/>
    <w:rsid w:val="00424444"/>
    <w:rsid w:val="00424800"/>
    <w:rsid w:val="00424EE8"/>
    <w:rsid w:val="00424EEB"/>
    <w:rsid w:val="00425487"/>
    <w:rsid w:val="00425836"/>
    <w:rsid w:val="00425BE4"/>
    <w:rsid w:val="00425C11"/>
    <w:rsid w:val="00425D54"/>
    <w:rsid w:val="00425D77"/>
    <w:rsid w:val="004264FC"/>
    <w:rsid w:val="00426507"/>
    <w:rsid w:val="004266B4"/>
    <w:rsid w:val="0042679C"/>
    <w:rsid w:val="00426BB8"/>
    <w:rsid w:val="00427328"/>
    <w:rsid w:val="0042766F"/>
    <w:rsid w:val="00427B1E"/>
    <w:rsid w:val="00430130"/>
    <w:rsid w:val="0043018D"/>
    <w:rsid w:val="004301CD"/>
    <w:rsid w:val="004302F5"/>
    <w:rsid w:val="0043085F"/>
    <w:rsid w:val="00430906"/>
    <w:rsid w:val="00430BB8"/>
    <w:rsid w:val="00430CED"/>
    <w:rsid w:val="00430D62"/>
    <w:rsid w:val="0043146E"/>
    <w:rsid w:val="00431F20"/>
    <w:rsid w:val="0043236E"/>
    <w:rsid w:val="0043271C"/>
    <w:rsid w:val="0043291B"/>
    <w:rsid w:val="00432D25"/>
    <w:rsid w:val="004330D4"/>
    <w:rsid w:val="0043329E"/>
    <w:rsid w:val="004335C4"/>
    <w:rsid w:val="004338A5"/>
    <w:rsid w:val="00433AAA"/>
    <w:rsid w:val="00433F42"/>
    <w:rsid w:val="00433FAB"/>
    <w:rsid w:val="004340A8"/>
    <w:rsid w:val="00434154"/>
    <w:rsid w:val="00435E47"/>
    <w:rsid w:val="0043689E"/>
    <w:rsid w:val="0043706B"/>
    <w:rsid w:val="004371E3"/>
    <w:rsid w:val="00437947"/>
    <w:rsid w:val="00440281"/>
    <w:rsid w:val="00440308"/>
    <w:rsid w:val="00440957"/>
    <w:rsid w:val="00440D6B"/>
    <w:rsid w:val="00441BA7"/>
    <w:rsid w:val="00441D87"/>
    <w:rsid w:val="004420EA"/>
    <w:rsid w:val="0044242D"/>
    <w:rsid w:val="004424CB"/>
    <w:rsid w:val="0044285C"/>
    <w:rsid w:val="00442A5A"/>
    <w:rsid w:val="00442CFB"/>
    <w:rsid w:val="0044330D"/>
    <w:rsid w:val="004434B5"/>
    <w:rsid w:val="00443577"/>
    <w:rsid w:val="004436E7"/>
    <w:rsid w:val="00443851"/>
    <w:rsid w:val="004439C1"/>
    <w:rsid w:val="00443C04"/>
    <w:rsid w:val="00443D44"/>
    <w:rsid w:val="0044462F"/>
    <w:rsid w:val="004446E1"/>
    <w:rsid w:val="00444705"/>
    <w:rsid w:val="00444A60"/>
    <w:rsid w:val="00444F6B"/>
    <w:rsid w:val="0044535D"/>
    <w:rsid w:val="00445DE5"/>
    <w:rsid w:val="00445F31"/>
    <w:rsid w:val="0044668C"/>
    <w:rsid w:val="004469C9"/>
    <w:rsid w:val="004469D8"/>
    <w:rsid w:val="00447186"/>
    <w:rsid w:val="00447AD6"/>
    <w:rsid w:val="00447C46"/>
    <w:rsid w:val="00447CD5"/>
    <w:rsid w:val="00450242"/>
    <w:rsid w:val="004505DC"/>
    <w:rsid w:val="00450831"/>
    <w:rsid w:val="00450A29"/>
    <w:rsid w:val="004516A2"/>
    <w:rsid w:val="004517A2"/>
    <w:rsid w:val="00451B1F"/>
    <w:rsid w:val="00451D2A"/>
    <w:rsid w:val="00451E01"/>
    <w:rsid w:val="004520E2"/>
    <w:rsid w:val="00452302"/>
    <w:rsid w:val="00453046"/>
    <w:rsid w:val="0045321B"/>
    <w:rsid w:val="00453D34"/>
    <w:rsid w:val="00453F78"/>
    <w:rsid w:val="00454176"/>
    <w:rsid w:val="0045442A"/>
    <w:rsid w:val="004546D3"/>
    <w:rsid w:val="00454C1E"/>
    <w:rsid w:val="00454E9B"/>
    <w:rsid w:val="004556B4"/>
    <w:rsid w:val="00455754"/>
    <w:rsid w:val="00455B7E"/>
    <w:rsid w:val="00455F0A"/>
    <w:rsid w:val="00455F10"/>
    <w:rsid w:val="004562F3"/>
    <w:rsid w:val="004568F2"/>
    <w:rsid w:val="00456C46"/>
    <w:rsid w:val="00457228"/>
    <w:rsid w:val="00457D89"/>
    <w:rsid w:val="00457EAA"/>
    <w:rsid w:val="0046038A"/>
    <w:rsid w:val="00460946"/>
    <w:rsid w:val="004614B5"/>
    <w:rsid w:val="00462513"/>
    <w:rsid w:val="00462644"/>
    <w:rsid w:val="004628D0"/>
    <w:rsid w:val="00462AFB"/>
    <w:rsid w:val="00462B7C"/>
    <w:rsid w:val="0046307C"/>
    <w:rsid w:val="00463398"/>
    <w:rsid w:val="0046353D"/>
    <w:rsid w:val="004635A6"/>
    <w:rsid w:val="0046378D"/>
    <w:rsid w:val="00463B65"/>
    <w:rsid w:val="00463C88"/>
    <w:rsid w:val="00463D72"/>
    <w:rsid w:val="00463D8A"/>
    <w:rsid w:val="00464499"/>
    <w:rsid w:val="004649BD"/>
    <w:rsid w:val="00464FC1"/>
    <w:rsid w:val="00465131"/>
    <w:rsid w:val="0046547B"/>
    <w:rsid w:val="00465A92"/>
    <w:rsid w:val="00465C26"/>
    <w:rsid w:val="00465F92"/>
    <w:rsid w:val="004660F2"/>
    <w:rsid w:val="004661FC"/>
    <w:rsid w:val="004666EC"/>
    <w:rsid w:val="004669BF"/>
    <w:rsid w:val="00466DE3"/>
    <w:rsid w:val="00467041"/>
    <w:rsid w:val="00467083"/>
    <w:rsid w:val="004672E3"/>
    <w:rsid w:val="00467466"/>
    <w:rsid w:val="00467861"/>
    <w:rsid w:val="00467F90"/>
    <w:rsid w:val="00470C44"/>
    <w:rsid w:val="00470CCF"/>
    <w:rsid w:val="00470CFF"/>
    <w:rsid w:val="00470D03"/>
    <w:rsid w:val="00470DB1"/>
    <w:rsid w:val="00471A4E"/>
    <w:rsid w:val="0047223E"/>
    <w:rsid w:val="00472506"/>
    <w:rsid w:val="004725E2"/>
    <w:rsid w:val="00473217"/>
    <w:rsid w:val="004733AF"/>
    <w:rsid w:val="004734B4"/>
    <w:rsid w:val="004739D1"/>
    <w:rsid w:val="00473BC9"/>
    <w:rsid w:val="004748F0"/>
    <w:rsid w:val="00474A60"/>
    <w:rsid w:val="00474A7A"/>
    <w:rsid w:val="004750A8"/>
    <w:rsid w:val="004752E6"/>
    <w:rsid w:val="004757B2"/>
    <w:rsid w:val="00476096"/>
    <w:rsid w:val="004761C5"/>
    <w:rsid w:val="0047638C"/>
    <w:rsid w:val="00476467"/>
    <w:rsid w:val="0047651C"/>
    <w:rsid w:val="00476838"/>
    <w:rsid w:val="00476A13"/>
    <w:rsid w:val="00476B91"/>
    <w:rsid w:val="00476CE0"/>
    <w:rsid w:val="00476F2A"/>
    <w:rsid w:val="0047702D"/>
    <w:rsid w:val="0047754C"/>
    <w:rsid w:val="00477707"/>
    <w:rsid w:val="00477B5A"/>
    <w:rsid w:val="00477E93"/>
    <w:rsid w:val="00477FE3"/>
    <w:rsid w:val="004800F6"/>
    <w:rsid w:val="0048072D"/>
    <w:rsid w:val="004807D3"/>
    <w:rsid w:val="004810AE"/>
    <w:rsid w:val="00481BF9"/>
    <w:rsid w:val="00481F22"/>
    <w:rsid w:val="00482297"/>
    <w:rsid w:val="00482590"/>
    <w:rsid w:val="00482596"/>
    <w:rsid w:val="004826E2"/>
    <w:rsid w:val="00482790"/>
    <w:rsid w:val="00482D71"/>
    <w:rsid w:val="00483027"/>
    <w:rsid w:val="004832A6"/>
    <w:rsid w:val="00483479"/>
    <w:rsid w:val="0048365B"/>
    <w:rsid w:val="00483C91"/>
    <w:rsid w:val="00483FA6"/>
    <w:rsid w:val="0048400F"/>
    <w:rsid w:val="004844E2"/>
    <w:rsid w:val="00484689"/>
    <w:rsid w:val="00484B8C"/>
    <w:rsid w:val="00486B10"/>
    <w:rsid w:val="00487215"/>
    <w:rsid w:val="004874BB"/>
    <w:rsid w:val="004874FC"/>
    <w:rsid w:val="00487557"/>
    <w:rsid w:val="0048787E"/>
    <w:rsid w:val="004879E3"/>
    <w:rsid w:val="00487E39"/>
    <w:rsid w:val="0049001D"/>
    <w:rsid w:val="004902FA"/>
    <w:rsid w:val="004914BA"/>
    <w:rsid w:val="004915B9"/>
    <w:rsid w:val="004915C4"/>
    <w:rsid w:val="00491666"/>
    <w:rsid w:val="004916C1"/>
    <w:rsid w:val="00491F09"/>
    <w:rsid w:val="00491F57"/>
    <w:rsid w:val="00491F6C"/>
    <w:rsid w:val="0049216D"/>
    <w:rsid w:val="00492BAE"/>
    <w:rsid w:val="00492ED3"/>
    <w:rsid w:val="00492F4A"/>
    <w:rsid w:val="00493B5C"/>
    <w:rsid w:val="00493CF9"/>
    <w:rsid w:val="00494373"/>
    <w:rsid w:val="004946C7"/>
    <w:rsid w:val="00494708"/>
    <w:rsid w:val="0049479A"/>
    <w:rsid w:val="00494A8B"/>
    <w:rsid w:val="00494F4C"/>
    <w:rsid w:val="004950A4"/>
    <w:rsid w:val="004950A8"/>
    <w:rsid w:val="00495786"/>
    <w:rsid w:val="00495AFB"/>
    <w:rsid w:val="00495B62"/>
    <w:rsid w:val="00495CA9"/>
    <w:rsid w:val="00496565"/>
    <w:rsid w:val="0049669A"/>
    <w:rsid w:val="00496886"/>
    <w:rsid w:val="00496E9B"/>
    <w:rsid w:val="00496FA5"/>
    <w:rsid w:val="00497326"/>
    <w:rsid w:val="004973A6"/>
    <w:rsid w:val="00497447"/>
    <w:rsid w:val="00497491"/>
    <w:rsid w:val="00497676"/>
    <w:rsid w:val="004978E8"/>
    <w:rsid w:val="004979DF"/>
    <w:rsid w:val="004979E0"/>
    <w:rsid w:val="00497C1E"/>
    <w:rsid w:val="00497D22"/>
    <w:rsid w:val="004A0398"/>
    <w:rsid w:val="004A062B"/>
    <w:rsid w:val="004A0736"/>
    <w:rsid w:val="004A0A67"/>
    <w:rsid w:val="004A0B81"/>
    <w:rsid w:val="004A0C01"/>
    <w:rsid w:val="004A0E52"/>
    <w:rsid w:val="004A1278"/>
    <w:rsid w:val="004A1420"/>
    <w:rsid w:val="004A1FAE"/>
    <w:rsid w:val="004A20C9"/>
    <w:rsid w:val="004A21E2"/>
    <w:rsid w:val="004A24D4"/>
    <w:rsid w:val="004A41F3"/>
    <w:rsid w:val="004A4753"/>
    <w:rsid w:val="004A4A86"/>
    <w:rsid w:val="004A4BB9"/>
    <w:rsid w:val="004A4E9B"/>
    <w:rsid w:val="004A5368"/>
    <w:rsid w:val="004A5795"/>
    <w:rsid w:val="004A5D5C"/>
    <w:rsid w:val="004A5F5F"/>
    <w:rsid w:val="004A5F9A"/>
    <w:rsid w:val="004A601B"/>
    <w:rsid w:val="004A6280"/>
    <w:rsid w:val="004A6353"/>
    <w:rsid w:val="004A698B"/>
    <w:rsid w:val="004A6D87"/>
    <w:rsid w:val="004A706C"/>
    <w:rsid w:val="004A7189"/>
    <w:rsid w:val="004A74C2"/>
    <w:rsid w:val="004A7980"/>
    <w:rsid w:val="004A7C16"/>
    <w:rsid w:val="004A7FB2"/>
    <w:rsid w:val="004B0141"/>
    <w:rsid w:val="004B0C92"/>
    <w:rsid w:val="004B0CC1"/>
    <w:rsid w:val="004B18F6"/>
    <w:rsid w:val="004B2121"/>
    <w:rsid w:val="004B22AE"/>
    <w:rsid w:val="004B2888"/>
    <w:rsid w:val="004B28AE"/>
    <w:rsid w:val="004B2F6E"/>
    <w:rsid w:val="004B4273"/>
    <w:rsid w:val="004B473C"/>
    <w:rsid w:val="004B47FC"/>
    <w:rsid w:val="004B4AD1"/>
    <w:rsid w:val="004B4C72"/>
    <w:rsid w:val="004B4FBC"/>
    <w:rsid w:val="004B514B"/>
    <w:rsid w:val="004B531E"/>
    <w:rsid w:val="004B5683"/>
    <w:rsid w:val="004B5A72"/>
    <w:rsid w:val="004B5B13"/>
    <w:rsid w:val="004B5FE0"/>
    <w:rsid w:val="004B64F9"/>
    <w:rsid w:val="004B65F7"/>
    <w:rsid w:val="004B6815"/>
    <w:rsid w:val="004B6E1A"/>
    <w:rsid w:val="004B7045"/>
    <w:rsid w:val="004B7182"/>
    <w:rsid w:val="004B74C3"/>
    <w:rsid w:val="004B7679"/>
    <w:rsid w:val="004B78E9"/>
    <w:rsid w:val="004B7AC0"/>
    <w:rsid w:val="004B7ACF"/>
    <w:rsid w:val="004B7C46"/>
    <w:rsid w:val="004B7D06"/>
    <w:rsid w:val="004B7D37"/>
    <w:rsid w:val="004B7F54"/>
    <w:rsid w:val="004C02F7"/>
    <w:rsid w:val="004C07F1"/>
    <w:rsid w:val="004C13ED"/>
    <w:rsid w:val="004C15DF"/>
    <w:rsid w:val="004C15FC"/>
    <w:rsid w:val="004C171B"/>
    <w:rsid w:val="004C18A6"/>
    <w:rsid w:val="004C1CC1"/>
    <w:rsid w:val="004C1D26"/>
    <w:rsid w:val="004C22CD"/>
    <w:rsid w:val="004C2F22"/>
    <w:rsid w:val="004C37B1"/>
    <w:rsid w:val="004C3909"/>
    <w:rsid w:val="004C3923"/>
    <w:rsid w:val="004C3E5C"/>
    <w:rsid w:val="004C4061"/>
    <w:rsid w:val="004C40EA"/>
    <w:rsid w:val="004C40FE"/>
    <w:rsid w:val="004C4158"/>
    <w:rsid w:val="004C46A1"/>
    <w:rsid w:val="004C49E7"/>
    <w:rsid w:val="004C4F83"/>
    <w:rsid w:val="004C5118"/>
    <w:rsid w:val="004C533C"/>
    <w:rsid w:val="004C56A2"/>
    <w:rsid w:val="004C581C"/>
    <w:rsid w:val="004C5FE4"/>
    <w:rsid w:val="004C61A5"/>
    <w:rsid w:val="004C6252"/>
    <w:rsid w:val="004C650E"/>
    <w:rsid w:val="004C67FE"/>
    <w:rsid w:val="004C6904"/>
    <w:rsid w:val="004C6A9A"/>
    <w:rsid w:val="004C7320"/>
    <w:rsid w:val="004C76D4"/>
    <w:rsid w:val="004C7CC4"/>
    <w:rsid w:val="004D0337"/>
    <w:rsid w:val="004D0638"/>
    <w:rsid w:val="004D0AE0"/>
    <w:rsid w:val="004D1143"/>
    <w:rsid w:val="004D1358"/>
    <w:rsid w:val="004D2467"/>
    <w:rsid w:val="004D28D3"/>
    <w:rsid w:val="004D2A5B"/>
    <w:rsid w:val="004D2B00"/>
    <w:rsid w:val="004D2DE0"/>
    <w:rsid w:val="004D2EC8"/>
    <w:rsid w:val="004D30C6"/>
    <w:rsid w:val="004D31A4"/>
    <w:rsid w:val="004D3E91"/>
    <w:rsid w:val="004D3F6D"/>
    <w:rsid w:val="004D4345"/>
    <w:rsid w:val="004D4444"/>
    <w:rsid w:val="004D4DFF"/>
    <w:rsid w:val="004D52AE"/>
    <w:rsid w:val="004D5470"/>
    <w:rsid w:val="004D5BB3"/>
    <w:rsid w:val="004D6439"/>
    <w:rsid w:val="004D645A"/>
    <w:rsid w:val="004D65D9"/>
    <w:rsid w:val="004D6960"/>
    <w:rsid w:val="004D6D97"/>
    <w:rsid w:val="004D6DE8"/>
    <w:rsid w:val="004D7D83"/>
    <w:rsid w:val="004E02FF"/>
    <w:rsid w:val="004E068B"/>
    <w:rsid w:val="004E0B4D"/>
    <w:rsid w:val="004E0FD9"/>
    <w:rsid w:val="004E16B6"/>
    <w:rsid w:val="004E16CB"/>
    <w:rsid w:val="004E1E6B"/>
    <w:rsid w:val="004E2029"/>
    <w:rsid w:val="004E2142"/>
    <w:rsid w:val="004E215F"/>
    <w:rsid w:val="004E23F1"/>
    <w:rsid w:val="004E28AB"/>
    <w:rsid w:val="004E3587"/>
    <w:rsid w:val="004E36E1"/>
    <w:rsid w:val="004E382B"/>
    <w:rsid w:val="004E3961"/>
    <w:rsid w:val="004E3ADC"/>
    <w:rsid w:val="004E4F12"/>
    <w:rsid w:val="004E4F4A"/>
    <w:rsid w:val="004E4FF7"/>
    <w:rsid w:val="004E5900"/>
    <w:rsid w:val="004E595D"/>
    <w:rsid w:val="004E621E"/>
    <w:rsid w:val="004E6834"/>
    <w:rsid w:val="004E6871"/>
    <w:rsid w:val="004E7594"/>
    <w:rsid w:val="004E7CDB"/>
    <w:rsid w:val="004F049D"/>
    <w:rsid w:val="004F0BAD"/>
    <w:rsid w:val="004F1A83"/>
    <w:rsid w:val="004F1C89"/>
    <w:rsid w:val="004F1E2A"/>
    <w:rsid w:val="004F2127"/>
    <w:rsid w:val="004F231D"/>
    <w:rsid w:val="004F257C"/>
    <w:rsid w:val="004F2778"/>
    <w:rsid w:val="004F2BD2"/>
    <w:rsid w:val="004F32F5"/>
    <w:rsid w:val="004F3868"/>
    <w:rsid w:val="004F3909"/>
    <w:rsid w:val="004F3CDC"/>
    <w:rsid w:val="004F3FA9"/>
    <w:rsid w:val="004F40DB"/>
    <w:rsid w:val="004F452A"/>
    <w:rsid w:val="004F4898"/>
    <w:rsid w:val="004F4C67"/>
    <w:rsid w:val="004F56CB"/>
    <w:rsid w:val="004F5727"/>
    <w:rsid w:val="004F58C9"/>
    <w:rsid w:val="004F59A4"/>
    <w:rsid w:val="004F5B2C"/>
    <w:rsid w:val="004F5DFF"/>
    <w:rsid w:val="004F6274"/>
    <w:rsid w:val="004F63A7"/>
    <w:rsid w:val="004F6BCC"/>
    <w:rsid w:val="004F6FD8"/>
    <w:rsid w:val="004F6FED"/>
    <w:rsid w:val="004F7189"/>
    <w:rsid w:val="004F746D"/>
    <w:rsid w:val="004F772E"/>
    <w:rsid w:val="004F7FD0"/>
    <w:rsid w:val="005001D6"/>
    <w:rsid w:val="00500673"/>
    <w:rsid w:val="005008A7"/>
    <w:rsid w:val="005009CC"/>
    <w:rsid w:val="0050125E"/>
    <w:rsid w:val="005016B7"/>
    <w:rsid w:val="005017F6"/>
    <w:rsid w:val="00501D98"/>
    <w:rsid w:val="00502891"/>
    <w:rsid w:val="00502B39"/>
    <w:rsid w:val="00502CE4"/>
    <w:rsid w:val="00503401"/>
    <w:rsid w:val="00503505"/>
    <w:rsid w:val="00503659"/>
    <w:rsid w:val="005038F6"/>
    <w:rsid w:val="00504666"/>
    <w:rsid w:val="00504E3D"/>
    <w:rsid w:val="00504F3D"/>
    <w:rsid w:val="00505382"/>
    <w:rsid w:val="005054D3"/>
    <w:rsid w:val="005056D4"/>
    <w:rsid w:val="005059A9"/>
    <w:rsid w:val="00505A05"/>
    <w:rsid w:val="00505BC7"/>
    <w:rsid w:val="005061F1"/>
    <w:rsid w:val="00506415"/>
    <w:rsid w:val="00506944"/>
    <w:rsid w:val="00506C6B"/>
    <w:rsid w:val="00506CE7"/>
    <w:rsid w:val="0050716B"/>
    <w:rsid w:val="00507276"/>
    <w:rsid w:val="0050775C"/>
    <w:rsid w:val="00507BFF"/>
    <w:rsid w:val="00507C74"/>
    <w:rsid w:val="005105C6"/>
    <w:rsid w:val="0051081B"/>
    <w:rsid w:val="00510D04"/>
    <w:rsid w:val="00510F17"/>
    <w:rsid w:val="00510FC1"/>
    <w:rsid w:val="005115E5"/>
    <w:rsid w:val="00511C53"/>
    <w:rsid w:val="00511EB2"/>
    <w:rsid w:val="00512105"/>
    <w:rsid w:val="00512135"/>
    <w:rsid w:val="00512DDC"/>
    <w:rsid w:val="00513099"/>
    <w:rsid w:val="00513564"/>
    <w:rsid w:val="005135FE"/>
    <w:rsid w:val="0051400F"/>
    <w:rsid w:val="00514436"/>
    <w:rsid w:val="00514676"/>
    <w:rsid w:val="0051479E"/>
    <w:rsid w:val="005147E5"/>
    <w:rsid w:val="005149E3"/>
    <w:rsid w:val="00514F70"/>
    <w:rsid w:val="005155E0"/>
    <w:rsid w:val="0051564D"/>
    <w:rsid w:val="005157E0"/>
    <w:rsid w:val="00515A8F"/>
    <w:rsid w:val="00516988"/>
    <w:rsid w:val="00516D6E"/>
    <w:rsid w:val="005172B4"/>
    <w:rsid w:val="00517501"/>
    <w:rsid w:val="00517636"/>
    <w:rsid w:val="005176EC"/>
    <w:rsid w:val="00520180"/>
    <w:rsid w:val="00520C06"/>
    <w:rsid w:val="00520DF7"/>
    <w:rsid w:val="00520E06"/>
    <w:rsid w:val="00521098"/>
    <w:rsid w:val="005213AF"/>
    <w:rsid w:val="005213C4"/>
    <w:rsid w:val="0052154F"/>
    <w:rsid w:val="00521E97"/>
    <w:rsid w:val="005230AF"/>
    <w:rsid w:val="00523961"/>
    <w:rsid w:val="00523CA9"/>
    <w:rsid w:val="005241C4"/>
    <w:rsid w:val="00524431"/>
    <w:rsid w:val="0052470E"/>
    <w:rsid w:val="0052473A"/>
    <w:rsid w:val="00524AD0"/>
    <w:rsid w:val="00524AE1"/>
    <w:rsid w:val="00524B2C"/>
    <w:rsid w:val="00524BCD"/>
    <w:rsid w:val="00524C58"/>
    <w:rsid w:val="0052504C"/>
    <w:rsid w:val="00525399"/>
    <w:rsid w:val="00525771"/>
    <w:rsid w:val="00525D9C"/>
    <w:rsid w:val="0052699F"/>
    <w:rsid w:val="00526C95"/>
    <w:rsid w:val="00526FA2"/>
    <w:rsid w:val="00527111"/>
    <w:rsid w:val="00527A5F"/>
    <w:rsid w:val="00527CDB"/>
    <w:rsid w:val="00527D2E"/>
    <w:rsid w:val="00530324"/>
    <w:rsid w:val="00530A46"/>
    <w:rsid w:val="00530F13"/>
    <w:rsid w:val="00531204"/>
    <w:rsid w:val="00531448"/>
    <w:rsid w:val="00531617"/>
    <w:rsid w:val="00531809"/>
    <w:rsid w:val="00531C4C"/>
    <w:rsid w:val="00531E7B"/>
    <w:rsid w:val="00531FB0"/>
    <w:rsid w:val="005324CB"/>
    <w:rsid w:val="005327BB"/>
    <w:rsid w:val="00532BD4"/>
    <w:rsid w:val="00532F48"/>
    <w:rsid w:val="005333F6"/>
    <w:rsid w:val="005334DA"/>
    <w:rsid w:val="0053394C"/>
    <w:rsid w:val="00533A49"/>
    <w:rsid w:val="00533B3C"/>
    <w:rsid w:val="005340AB"/>
    <w:rsid w:val="00534B08"/>
    <w:rsid w:val="00534F3A"/>
    <w:rsid w:val="00535578"/>
    <w:rsid w:val="00535807"/>
    <w:rsid w:val="00535816"/>
    <w:rsid w:val="00535859"/>
    <w:rsid w:val="00535A37"/>
    <w:rsid w:val="00536215"/>
    <w:rsid w:val="0053688A"/>
    <w:rsid w:val="00536A19"/>
    <w:rsid w:val="005370ED"/>
    <w:rsid w:val="00537472"/>
    <w:rsid w:val="00537765"/>
    <w:rsid w:val="00537989"/>
    <w:rsid w:val="00537B46"/>
    <w:rsid w:val="00537C2D"/>
    <w:rsid w:val="00540532"/>
    <w:rsid w:val="00540631"/>
    <w:rsid w:val="005409D5"/>
    <w:rsid w:val="00540CB5"/>
    <w:rsid w:val="0054123D"/>
    <w:rsid w:val="00541399"/>
    <w:rsid w:val="00541995"/>
    <w:rsid w:val="00541BDE"/>
    <w:rsid w:val="00541DC8"/>
    <w:rsid w:val="00541DEA"/>
    <w:rsid w:val="0054224E"/>
    <w:rsid w:val="0054249C"/>
    <w:rsid w:val="005427D7"/>
    <w:rsid w:val="00542B23"/>
    <w:rsid w:val="00543351"/>
    <w:rsid w:val="0054354B"/>
    <w:rsid w:val="0054376C"/>
    <w:rsid w:val="0054481B"/>
    <w:rsid w:val="00544B0D"/>
    <w:rsid w:val="00544C94"/>
    <w:rsid w:val="00544E93"/>
    <w:rsid w:val="005451E6"/>
    <w:rsid w:val="00545715"/>
    <w:rsid w:val="00545E3D"/>
    <w:rsid w:val="00546709"/>
    <w:rsid w:val="00546AB9"/>
    <w:rsid w:val="00547625"/>
    <w:rsid w:val="00547944"/>
    <w:rsid w:val="00547AFE"/>
    <w:rsid w:val="00547B88"/>
    <w:rsid w:val="00547C20"/>
    <w:rsid w:val="00547DA2"/>
    <w:rsid w:val="00547F24"/>
    <w:rsid w:val="005505FC"/>
    <w:rsid w:val="0055089F"/>
    <w:rsid w:val="00550A97"/>
    <w:rsid w:val="0055115D"/>
    <w:rsid w:val="005516AC"/>
    <w:rsid w:val="00551716"/>
    <w:rsid w:val="00551FFB"/>
    <w:rsid w:val="005522EC"/>
    <w:rsid w:val="00552528"/>
    <w:rsid w:val="005529BE"/>
    <w:rsid w:val="00552BFF"/>
    <w:rsid w:val="00553359"/>
    <w:rsid w:val="00554029"/>
    <w:rsid w:val="0055462D"/>
    <w:rsid w:val="0055482F"/>
    <w:rsid w:val="00554966"/>
    <w:rsid w:val="00554B27"/>
    <w:rsid w:val="00554CB5"/>
    <w:rsid w:val="00554DAB"/>
    <w:rsid w:val="00554F2F"/>
    <w:rsid w:val="00555231"/>
    <w:rsid w:val="00555541"/>
    <w:rsid w:val="00555698"/>
    <w:rsid w:val="0055570E"/>
    <w:rsid w:val="00555D8D"/>
    <w:rsid w:val="005560EB"/>
    <w:rsid w:val="00556299"/>
    <w:rsid w:val="00556673"/>
    <w:rsid w:val="005568E7"/>
    <w:rsid w:val="00557732"/>
    <w:rsid w:val="00557953"/>
    <w:rsid w:val="00557CE8"/>
    <w:rsid w:val="00560417"/>
    <w:rsid w:val="0056047A"/>
    <w:rsid w:val="00560497"/>
    <w:rsid w:val="00560544"/>
    <w:rsid w:val="0056058E"/>
    <w:rsid w:val="00560641"/>
    <w:rsid w:val="00560772"/>
    <w:rsid w:val="0056078A"/>
    <w:rsid w:val="00561068"/>
    <w:rsid w:val="00561161"/>
    <w:rsid w:val="005614C3"/>
    <w:rsid w:val="0056157E"/>
    <w:rsid w:val="00561818"/>
    <w:rsid w:val="00561A60"/>
    <w:rsid w:val="005625D3"/>
    <w:rsid w:val="00562ADF"/>
    <w:rsid w:val="00562B71"/>
    <w:rsid w:val="00563634"/>
    <w:rsid w:val="005636B2"/>
    <w:rsid w:val="00563C38"/>
    <w:rsid w:val="00563CBF"/>
    <w:rsid w:val="00563F0E"/>
    <w:rsid w:val="00564747"/>
    <w:rsid w:val="00564BA0"/>
    <w:rsid w:val="00565103"/>
    <w:rsid w:val="00565404"/>
    <w:rsid w:val="00565E74"/>
    <w:rsid w:val="00565F9B"/>
    <w:rsid w:val="005662B5"/>
    <w:rsid w:val="00566345"/>
    <w:rsid w:val="00566363"/>
    <w:rsid w:val="005665E5"/>
    <w:rsid w:val="0056697C"/>
    <w:rsid w:val="00566D80"/>
    <w:rsid w:val="00566F90"/>
    <w:rsid w:val="00567794"/>
    <w:rsid w:val="00567E89"/>
    <w:rsid w:val="005704BD"/>
    <w:rsid w:val="00570574"/>
    <w:rsid w:val="00570641"/>
    <w:rsid w:val="00570F25"/>
    <w:rsid w:val="00571C8A"/>
    <w:rsid w:val="00571ECA"/>
    <w:rsid w:val="00571F24"/>
    <w:rsid w:val="005721D5"/>
    <w:rsid w:val="00572628"/>
    <w:rsid w:val="00572959"/>
    <w:rsid w:val="00572CED"/>
    <w:rsid w:val="00572DCA"/>
    <w:rsid w:val="00572DF7"/>
    <w:rsid w:val="0057389F"/>
    <w:rsid w:val="00573F62"/>
    <w:rsid w:val="005743F0"/>
    <w:rsid w:val="005744BE"/>
    <w:rsid w:val="00574693"/>
    <w:rsid w:val="005746B4"/>
    <w:rsid w:val="005746D7"/>
    <w:rsid w:val="0057478B"/>
    <w:rsid w:val="005757C6"/>
    <w:rsid w:val="00575B24"/>
    <w:rsid w:val="00576559"/>
    <w:rsid w:val="005767C4"/>
    <w:rsid w:val="00576846"/>
    <w:rsid w:val="00576E7A"/>
    <w:rsid w:val="00576EB7"/>
    <w:rsid w:val="00576F70"/>
    <w:rsid w:val="00577649"/>
    <w:rsid w:val="005776DF"/>
    <w:rsid w:val="0057797D"/>
    <w:rsid w:val="005779AF"/>
    <w:rsid w:val="00577ADA"/>
    <w:rsid w:val="00580165"/>
    <w:rsid w:val="00580A06"/>
    <w:rsid w:val="005813A9"/>
    <w:rsid w:val="00581565"/>
    <w:rsid w:val="005818B5"/>
    <w:rsid w:val="00581D34"/>
    <w:rsid w:val="00581E6F"/>
    <w:rsid w:val="005822BE"/>
    <w:rsid w:val="005824BD"/>
    <w:rsid w:val="00582C4C"/>
    <w:rsid w:val="00582F25"/>
    <w:rsid w:val="005832F6"/>
    <w:rsid w:val="005833DA"/>
    <w:rsid w:val="00583419"/>
    <w:rsid w:val="0058346F"/>
    <w:rsid w:val="00583B22"/>
    <w:rsid w:val="0058431B"/>
    <w:rsid w:val="005843B7"/>
    <w:rsid w:val="00584A2A"/>
    <w:rsid w:val="00584DAA"/>
    <w:rsid w:val="005854F1"/>
    <w:rsid w:val="00585AE7"/>
    <w:rsid w:val="00585C01"/>
    <w:rsid w:val="005862FC"/>
    <w:rsid w:val="00586720"/>
    <w:rsid w:val="00586741"/>
    <w:rsid w:val="00586C06"/>
    <w:rsid w:val="00586D8C"/>
    <w:rsid w:val="00586F79"/>
    <w:rsid w:val="00587BBF"/>
    <w:rsid w:val="0059005A"/>
    <w:rsid w:val="00590613"/>
    <w:rsid w:val="00590E85"/>
    <w:rsid w:val="005913EF"/>
    <w:rsid w:val="0059154B"/>
    <w:rsid w:val="0059361D"/>
    <w:rsid w:val="00593A09"/>
    <w:rsid w:val="00593C7B"/>
    <w:rsid w:val="00593D28"/>
    <w:rsid w:val="005942A3"/>
    <w:rsid w:val="00594884"/>
    <w:rsid w:val="005953B1"/>
    <w:rsid w:val="005956CF"/>
    <w:rsid w:val="0059599D"/>
    <w:rsid w:val="00595AEE"/>
    <w:rsid w:val="00596126"/>
    <w:rsid w:val="005962FB"/>
    <w:rsid w:val="0059676A"/>
    <w:rsid w:val="00596959"/>
    <w:rsid w:val="00596B80"/>
    <w:rsid w:val="00596D9B"/>
    <w:rsid w:val="00597170"/>
    <w:rsid w:val="00597269"/>
    <w:rsid w:val="00597946"/>
    <w:rsid w:val="005A00CA"/>
    <w:rsid w:val="005A046E"/>
    <w:rsid w:val="005A05CE"/>
    <w:rsid w:val="005A0D3D"/>
    <w:rsid w:val="005A0E1A"/>
    <w:rsid w:val="005A109F"/>
    <w:rsid w:val="005A131E"/>
    <w:rsid w:val="005A1432"/>
    <w:rsid w:val="005A179C"/>
    <w:rsid w:val="005A1B3A"/>
    <w:rsid w:val="005A2076"/>
    <w:rsid w:val="005A2289"/>
    <w:rsid w:val="005A2772"/>
    <w:rsid w:val="005A2941"/>
    <w:rsid w:val="005A2A54"/>
    <w:rsid w:val="005A2A63"/>
    <w:rsid w:val="005A2AB3"/>
    <w:rsid w:val="005A2AC0"/>
    <w:rsid w:val="005A2E47"/>
    <w:rsid w:val="005A335D"/>
    <w:rsid w:val="005A37AB"/>
    <w:rsid w:val="005A3D1E"/>
    <w:rsid w:val="005A4A79"/>
    <w:rsid w:val="005A4C93"/>
    <w:rsid w:val="005A4CA4"/>
    <w:rsid w:val="005A5030"/>
    <w:rsid w:val="005A5358"/>
    <w:rsid w:val="005A5E64"/>
    <w:rsid w:val="005A64FA"/>
    <w:rsid w:val="005A6711"/>
    <w:rsid w:val="005A7E94"/>
    <w:rsid w:val="005B0155"/>
    <w:rsid w:val="005B0719"/>
    <w:rsid w:val="005B1314"/>
    <w:rsid w:val="005B195F"/>
    <w:rsid w:val="005B1C06"/>
    <w:rsid w:val="005B274F"/>
    <w:rsid w:val="005B2A56"/>
    <w:rsid w:val="005B2C69"/>
    <w:rsid w:val="005B3146"/>
    <w:rsid w:val="005B31A3"/>
    <w:rsid w:val="005B322A"/>
    <w:rsid w:val="005B3275"/>
    <w:rsid w:val="005B3327"/>
    <w:rsid w:val="005B34B4"/>
    <w:rsid w:val="005B34DF"/>
    <w:rsid w:val="005B3659"/>
    <w:rsid w:val="005B370D"/>
    <w:rsid w:val="005B3BF5"/>
    <w:rsid w:val="005B44C0"/>
    <w:rsid w:val="005B4A3A"/>
    <w:rsid w:val="005B4B06"/>
    <w:rsid w:val="005B4C01"/>
    <w:rsid w:val="005B4C80"/>
    <w:rsid w:val="005B4DDB"/>
    <w:rsid w:val="005B5088"/>
    <w:rsid w:val="005B5BD6"/>
    <w:rsid w:val="005B5E25"/>
    <w:rsid w:val="005B637B"/>
    <w:rsid w:val="005B6FDD"/>
    <w:rsid w:val="005B7648"/>
    <w:rsid w:val="005B7A79"/>
    <w:rsid w:val="005C021D"/>
    <w:rsid w:val="005C05DB"/>
    <w:rsid w:val="005C076A"/>
    <w:rsid w:val="005C0847"/>
    <w:rsid w:val="005C0DDB"/>
    <w:rsid w:val="005C0EED"/>
    <w:rsid w:val="005C1360"/>
    <w:rsid w:val="005C1366"/>
    <w:rsid w:val="005C1873"/>
    <w:rsid w:val="005C1D8A"/>
    <w:rsid w:val="005C1ED4"/>
    <w:rsid w:val="005C25B0"/>
    <w:rsid w:val="005C28E5"/>
    <w:rsid w:val="005C2B41"/>
    <w:rsid w:val="005C2BE0"/>
    <w:rsid w:val="005C2FED"/>
    <w:rsid w:val="005C300F"/>
    <w:rsid w:val="005C307A"/>
    <w:rsid w:val="005C3A8D"/>
    <w:rsid w:val="005C44B8"/>
    <w:rsid w:val="005C4650"/>
    <w:rsid w:val="005C470D"/>
    <w:rsid w:val="005C4D8A"/>
    <w:rsid w:val="005C4E2A"/>
    <w:rsid w:val="005C4F45"/>
    <w:rsid w:val="005C4FEC"/>
    <w:rsid w:val="005C5D0D"/>
    <w:rsid w:val="005C67F0"/>
    <w:rsid w:val="005C6963"/>
    <w:rsid w:val="005C6AFC"/>
    <w:rsid w:val="005C6DC0"/>
    <w:rsid w:val="005C6DE9"/>
    <w:rsid w:val="005C6EE1"/>
    <w:rsid w:val="005C6EEB"/>
    <w:rsid w:val="005C6EF8"/>
    <w:rsid w:val="005C6F9B"/>
    <w:rsid w:val="005C7145"/>
    <w:rsid w:val="005C7520"/>
    <w:rsid w:val="005C7604"/>
    <w:rsid w:val="005C78DF"/>
    <w:rsid w:val="005C7B84"/>
    <w:rsid w:val="005C7FC4"/>
    <w:rsid w:val="005D0AD0"/>
    <w:rsid w:val="005D0B03"/>
    <w:rsid w:val="005D187D"/>
    <w:rsid w:val="005D1B36"/>
    <w:rsid w:val="005D1B43"/>
    <w:rsid w:val="005D1C5E"/>
    <w:rsid w:val="005D1FD7"/>
    <w:rsid w:val="005D2196"/>
    <w:rsid w:val="005D21A6"/>
    <w:rsid w:val="005D294E"/>
    <w:rsid w:val="005D2B41"/>
    <w:rsid w:val="005D2C11"/>
    <w:rsid w:val="005D2D85"/>
    <w:rsid w:val="005D2E32"/>
    <w:rsid w:val="005D30F3"/>
    <w:rsid w:val="005D339B"/>
    <w:rsid w:val="005D33BA"/>
    <w:rsid w:val="005D36AD"/>
    <w:rsid w:val="005D384F"/>
    <w:rsid w:val="005D544B"/>
    <w:rsid w:val="005D5C2B"/>
    <w:rsid w:val="005D5C2E"/>
    <w:rsid w:val="005D5CDE"/>
    <w:rsid w:val="005D60D8"/>
    <w:rsid w:val="005D6974"/>
    <w:rsid w:val="005D6A35"/>
    <w:rsid w:val="005D6EBE"/>
    <w:rsid w:val="005D704B"/>
    <w:rsid w:val="005D738D"/>
    <w:rsid w:val="005D790C"/>
    <w:rsid w:val="005D791B"/>
    <w:rsid w:val="005E0673"/>
    <w:rsid w:val="005E0822"/>
    <w:rsid w:val="005E0BDE"/>
    <w:rsid w:val="005E0D72"/>
    <w:rsid w:val="005E0E1B"/>
    <w:rsid w:val="005E1CEF"/>
    <w:rsid w:val="005E2447"/>
    <w:rsid w:val="005E25FC"/>
    <w:rsid w:val="005E2C24"/>
    <w:rsid w:val="005E2C75"/>
    <w:rsid w:val="005E2E8B"/>
    <w:rsid w:val="005E2EB8"/>
    <w:rsid w:val="005E2F27"/>
    <w:rsid w:val="005E316A"/>
    <w:rsid w:val="005E337C"/>
    <w:rsid w:val="005E3486"/>
    <w:rsid w:val="005E3514"/>
    <w:rsid w:val="005E3717"/>
    <w:rsid w:val="005E3AA4"/>
    <w:rsid w:val="005E3B69"/>
    <w:rsid w:val="005E43F5"/>
    <w:rsid w:val="005E4EE6"/>
    <w:rsid w:val="005E4F95"/>
    <w:rsid w:val="005E5325"/>
    <w:rsid w:val="005E54A9"/>
    <w:rsid w:val="005E565C"/>
    <w:rsid w:val="005E5B61"/>
    <w:rsid w:val="005E5D63"/>
    <w:rsid w:val="005E5FD3"/>
    <w:rsid w:val="005E64AB"/>
    <w:rsid w:val="005E6ABB"/>
    <w:rsid w:val="005E6BA9"/>
    <w:rsid w:val="005E6BB2"/>
    <w:rsid w:val="005E6D6A"/>
    <w:rsid w:val="005E7380"/>
    <w:rsid w:val="005E74B4"/>
    <w:rsid w:val="005E7811"/>
    <w:rsid w:val="005E7B89"/>
    <w:rsid w:val="005E7BC1"/>
    <w:rsid w:val="005E7C67"/>
    <w:rsid w:val="005F03D7"/>
    <w:rsid w:val="005F0DE4"/>
    <w:rsid w:val="005F126A"/>
    <w:rsid w:val="005F1F0D"/>
    <w:rsid w:val="005F2AEE"/>
    <w:rsid w:val="005F2BAC"/>
    <w:rsid w:val="005F2CFD"/>
    <w:rsid w:val="005F2E07"/>
    <w:rsid w:val="005F2F42"/>
    <w:rsid w:val="005F39E3"/>
    <w:rsid w:val="005F3DE0"/>
    <w:rsid w:val="005F3F9E"/>
    <w:rsid w:val="005F50E4"/>
    <w:rsid w:val="005F51EC"/>
    <w:rsid w:val="005F5815"/>
    <w:rsid w:val="005F58A8"/>
    <w:rsid w:val="005F58CA"/>
    <w:rsid w:val="005F5B58"/>
    <w:rsid w:val="005F5DA4"/>
    <w:rsid w:val="005F6133"/>
    <w:rsid w:val="005F6747"/>
    <w:rsid w:val="005F6DE6"/>
    <w:rsid w:val="005F70F8"/>
    <w:rsid w:val="005F7436"/>
    <w:rsid w:val="005F78EB"/>
    <w:rsid w:val="005F7A0E"/>
    <w:rsid w:val="005F7AA5"/>
    <w:rsid w:val="005F7C32"/>
    <w:rsid w:val="00600003"/>
    <w:rsid w:val="00600D7F"/>
    <w:rsid w:val="00600EEB"/>
    <w:rsid w:val="00600F13"/>
    <w:rsid w:val="006017B7"/>
    <w:rsid w:val="00601B6A"/>
    <w:rsid w:val="00602314"/>
    <w:rsid w:val="00602A66"/>
    <w:rsid w:val="00602B89"/>
    <w:rsid w:val="00602F7D"/>
    <w:rsid w:val="006030B5"/>
    <w:rsid w:val="00603D74"/>
    <w:rsid w:val="00603F83"/>
    <w:rsid w:val="00604055"/>
    <w:rsid w:val="006040A4"/>
    <w:rsid w:val="006040E9"/>
    <w:rsid w:val="0060412A"/>
    <w:rsid w:val="006041B0"/>
    <w:rsid w:val="00604EA6"/>
    <w:rsid w:val="00605151"/>
    <w:rsid w:val="006055F3"/>
    <w:rsid w:val="006059C1"/>
    <w:rsid w:val="00605F11"/>
    <w:rsid w:val="00606376"/>
    <w:rsid w:val="00606D1C"/>
    <w:rsid w:val="00606EFF"/>
    <w:rsid w:val="00607331"/>
    <w:rsid w:val="00607450"/>
    <w:rsid w:val="00607628"/>
    <w:rsid w:val="00607885"/>
    <w:rsid w:val="00607AE9"/>
    <w:rsid w:val="00607B95"/>
    <w:rsid w:val="00607D31"/>
    <w:rsid w:val="006106F4"/>
    <w:rsid w:val="0061094B"/>
    <w:rsid w:val="00610FE1"/>
    <w:rsid w:val="00611428"/>
    <w:rsid w:val="00611674"/>
    <w:rsid w:val="00611D1A"/>
    <w:rsid w:val="006127E9"/>
    <w:rsid w:val="006132CB"/>
    <w:rsid w:val="00613695"/>
    <w:rsid w:val="006137F0"/>
    <w:rsid w:val="00613979"/>
    <w:rsid w:val="00613EE8"/>
    <w:rsid w:val="0061407A"/>
    <w:rsid w:val="006140DF"/>
    <w:rsid w:val="00614425"/>
    <w:rsid w:val="0061466F"/>
    <w:rsid w:val="0061493A"/>
    <w:rsid w:val="006152E4"/>
    <w:rsid w:val="00615604"/>
    <w:rsid w:val="00615840"/>
    <w:rsid w:val="0061584A"/>
    <w:rsid w:val="00615A40"/>
    <w:rsid w:val="00615C6C"/>
    <w:rsid w:val="00615E02"/>
    <w:rsid w:val="006160B9"/>
    <w:rsid w:val="006160D5"/>
    <w:rsid w:val="006161BE"/>
    <w:rsid w:val="0061682E"/>
    <w:rsid w:val="00616CC1"/>
    <w:rsid w:val="00616D1E"/>
    <w:rsid w:val="00616F5F"/>
    <w:rsid w:val="00617232"/>
    <w:rsid w:val="00617263"/>
    <w:rsid w:val="0061773A"/>
    <w:rsid w:val="0061779C"/>
    <w:rsid w:val="00617907"/>
    <w:rsid w:val="00617B27"/>
    <w:rsid w:val="00620266"/>
    <w:rsid w:val="006202AC"/>
    <w:rsid w:val="00620A7B"/>
    <w:rsid w:val="00620E60"/>
    <w:rsid w:val="00620F63"/>
    <w:rsid w:val="006213B4"/>
    <w:rsid w:val="00621CEB"/>
    <w:rsid w:val="00621DAA"/>
    <w:rsid w:val="00622111"/>
    <w:rsid w:val="00622183"/>
    <w:rsid w:val="0062224E"/>
    <w:rsid w:val="00622453"/>
    <w:rsid w:val="00622667"/>
    <w:rsid w:val="006229F1"/>
    <w:rsid w:val="006233F1"/>
    <w:rsid w:val="006235AE"/>
    <w:rsid w:val="0062383E"/>
    <w:rsid w:val="00623899"/>
    <w:rsid w:val="00623955"/>
    <w:rsid w:val="00623D2B"/>
    <w:rsid w:val="0062484C"/>
    <w:rsid w:val="00624A59"/>
    <w:rsid w:val="00624C9A"/>
    <w:rsid w:val="00624CC3"/>
    <w:rsid w:val="00624D77"/>
    <w:rsid w:val="00624E9E"/>
    <w:rsid w:val="00624F56"/>
    <w:rsid w:val="0062507F"/>
    <w:rsid w:val="00625274"/>
    <w:rsid w:val="0062527D"/>
    <w:rsid w:val="0062555F"/>
    <w:rsid w:val="006257C9"/>
    <w:rsid w:val="006258E5"/>
    <w:rsid w:val="00625DA7"/>
    <w:rsid w:val="00625FA1"/>
    <w:rsid w:val="006260EB"/>
    <w:rsid w:val="00626198"/>
    <w:rsid w:val="006265E8"/>
    <w:rsid w:val="00626C77"/>
    <w:rsid w:val="00626D92"/>
    <w:rsid w:val="006270B4"/>
    <w:rsid w:val="006270CE"/>
    <w:rsid w:val="0062734A"/>
    <w:rsid w:val="00627E01"/>
    <w:rsid w:val="00627FB2"/>
    <w:rsid w:val="006305A6"/>
    <w:rsid w:val="0063061A"/>
    <w:rsid w:val="00630DE4"/>
    <w:rsid w:val="00630ECB"/>
    <w:rsid w:val="00631014"/>
    <w:rsid w:val="00631178"/>
    <w:rsid w:val="00631589"/>
    <w:rsid w:val="0063172F"/>
    <w:rsid w:val="00631950"/>
    <w:rsid w:val="006319F8"/>
    <w:rsid w:val="00631B9A"/>
    <w:rsid w:val="006323FE"/>
    <w:rsid w:val="00632474"/>
    <w:rsid w:val="006324FD"/>
    <w:rsid w:val="0063250D"/>
    <w:rsid w:val="006325C9"/>
    <w:rsid w:val="006325E0"/>
    <w:rsid w:val="006327F3"/>
    <w:rsid w:val="006334C9"/>
    <w:rsid w:val="00633A86"/>
    <w:rsid w:val="00633B39"/>
    <w:rsid w:val="00633CA2"/>
    <w:rsid w:val="00634429"/>
    <w:rsid w:val="0063456F"/>
    <w:rsid w:val="00634F6B"/>
    <w:rsid w:val="006350B4"/>
    <w:rsid w:val="0063520C"/>
    <w:rsid w:val="006359ED"/>
    <w:rsid w:val="00635F4D"/>
    <w:rsid w:val="006362F5"/>
    <w:rsid w:val="00636B6F"/>
    <w:rsid w:val="00636D52"/>
    <w:rsid w:val="00636E5D"/>
    <w:rsid w:val="00637142"/>
    <w:rsid w:val="006374C7"/>
    <w:rsid w:val="006377E7"/>
    <w:rsid w:val="00637923"/>
    <w:rsid w:val="00637F34"/>
    <w:rsid w:val="00640F48"/>
    <w:rsid w:val="006411F8"/>
    <w:rsid w:val="0064138F"/>
    <w:rsid w:val="006413F4"/>
    <w:rsid w:val="00641AE8"/>
    <w:rsid w:val="00641DD6"/>
    <w:rsid w:val="00642871"/>
    <w:rsid w:val="00642FF0"/>
    <w:rsid w:val="00643110"/>
    <w:rsid w:val="00643279"/>
    <w:rsid w:val="006436F7"/>
    <w:rsid w:val="00643DCC"/>
    <w:rsid w:val="00643F1C"/>
    <w:rsid w:val="00644149"/>
    <w:rsid w:val="0064416D"/>
    <w:rsid w:val="00644590"/>
    <w:rsid w:val="00644D2D"/>
    <w:rsid w:val="0064504C"/>
    <w:rsid w:val="006450A7"/>
    <w:rsid w:val="00645209"/>
    <w:rsid w:val="006453E4"/>
    <w:rsid w:val="006457F0"/>
    <w:rsid w:val="00645801"/>
    <w:rsid w:val="00646454"/>
    <w:rsid w:val="00646566"/>
    <w:rsid w:val="006465CD"/>
    <w:rsid w:val="00646917"/>
    <w:rsid w:val="00646E8C"/>
    <w:rsid w:val="00647189"/>
    <w:rsid w:val="0064758E"/>
    <w:rsid w:val="00647BAF"/>
    <w:rsid w:val="00647F28"/>
    <w:rsid w:val="006502F6"/>
    <w:rsid w:val="0065063B"/>
    <w:rsid w:val="0065087B"/>
    <w:rsid w:val="00650A4A"/>
    <w:rsid w:val="00650DBD"/>
    <w:rsid w:val="006512FA"/>
    <w:rsid w:val="006515A4"/>
    <w:rsid w:val="00651E14"/>
    <w:rsid w:val="006520B8"/>
    <w:rsid w:val="00652302"/>
    <w:rsid w:val="0065234C"/>
    <w:rsid w:val="006527CF"/>
    <w:rsid w:val="00652A8A"/>
    <w:rsid w:val="00652A8F"/>
    <w:rsid w:val="00652BB7"/>
    <w:rsid w:val="00652C00"/>
    <w:rsid w:val="006534F3"/>
    <w:rsid w:val="00653546"/>
    <w:rsid w:val="0065359D"/>
    <w:rsid w:val="00653C79"/>
    <w:rsid w:val="00653DC4"/>
    <w:rsid w:val="00654134"/>
    <w:rsid w:val="0065460D"/>
    <w:rsid w:val="00654776"/>
    <w:rsid w:val="006548F7"/>
    <w:rsid w:val="00654EE5"/>
    <w:rsid w:val="00654F8B"/>
    <w:rsid w:val="006553EF"/>
    <w:rsid w:val="00655557"/>
    <w:rsid w:val="00655E45"/>
    <w:rsid w:val="006565DC"/>
    <w:rsid w:val="00656849"/>
    <w:rsid w:val="006574EE"/>
    <w:rsid w:val="00657DD9"/>
    <w:rsid w:val="00660618"/>
    <w:rsid w:val="00660675"/>
    <w:rsid w:val="00660885"/>
    <w:rsid w:val="00660A71"/>
    <w:rsid w:val="00660C96"/>
    <w:rsid w:val="00661244"/>
    <w:rsid w:val="00661572"/>
    <w:rsid w:val="0066176B"/>
    <w:rsid w:val="006619F5"/>
    <w:rsid w:val="0066203C"/>
    <w:rsid w:val="00662094"/>
    <w:rsid w:val="00662492"/>
    <w:rsid w:val="006626DA"/>
    <w:rsid w:val="00662729"/>
    <w:rsid w:val="0066364D"/>
    <w:rsid w:val="00663D47"/>
    <w:rsid w:val="006643FC"/>
    <w:rsid w:val="006646C2"/>
    <w:rsid w:val="00664840"/>
    <w:rsid w:val="00664FE3"/>
    <w:rsid w:val="00665664"/>
    <w:rsid w:val="00665882"/>
    <w:rsid w:val="00665A00"/>
    <w:rsid w:val="00665C2B"/>
    <w:rsid w:val="00665F3A"/>
    <w:rsid w:val="00666216"/>
    <w:rsid w:val="006665ED"/>
    <w:rsid w:val="0066669F"/>
    <w:rsid w:val="006667C5"/>
    <w:rsid w:val="00666C8B"/>
    <w:rsid w:val="0067041F"/>
    <w:rsid w:val="006705A2"/>
    <w:rsid w:val="00670667"/>
    <w:rsid w:val="00670A36"/>
    <w:rsid w:val="00670B06"/>
    <w:rsid w:val="00671072"/>
    <w:rsid w:val="006711DD"/>
    <w:rsid w:val="006715BB"/>
    <w:rsid w:val="006716B5"/>
    <w:rsid w:val="006718F6"/>
    <w:rsid w:val="00671C7F"/>
    <w:rsid w:val="00672156"/>
    <w:rsid w:val="006724DC"/>
    <w:rsid w:val="006724E0"/>
    <w:rsid w:val="00672633"/>
    <w:rsid w:val="00672C2A"/>
    <w:rsid w:val="006738A6"/>
    <w:rsid w:val="00673B19"/>
    <w:rsid w:val="006740ED"/>
    <w:rsid w:val="006742A9"/>
    <w:rsid w:val="0067450C"/>
    <w:rsid w:val="00674C3C"/>
    <w:rsid w:val="00674E2C"/>
    <w:rsid w:val="00675569"/>
    <w:rsid w:val="00675ECB"/>
    <w:rsid w:val="00675FFD"/>
    <w:rsid w:val="00676349"/>
    <w:rsid w:val="006766C0"/>
    <w:rsid w:val="006774B5"/>
    <w:rsid w:val="006777B3"/>
    <w:rsid w:val="00677854"/>
    <w:rsid w:val="006778CB"/>
    <w:rsid w:val="00677A89"/>
    <w:rsid w:val="00677FF1"/>
    <w:rsid w:val="00680339"/>
    <w:rsid w:val="006803DD"/>
    <w:rsid w:val="00680C7E"/>
    <w:rsid w:val="00680E14"/>
    <w:rsid w:val="00680FDF"/>
    <w:rsid w:val="00681103"/>
    <w:rsid w:val="0068172B"/>
    <w:rsid w:val="00681884"/>
    <w:rsid w:val="006818E4"/>
    <w:rsid w:val="00681F10"/>
    <w:rsid w:val="006820E8"/>
    <w:rsid w:val="00682BC1"/>
    <w:rsid w:val="00683065"/>
    <w:rsid w:val="0068325D"/>
    <w:rsid w:val="00683433"/>
    <w:rsid w:val="006835BA"/>
    <w:rsid w:val="00683F8C"/>
    <w:rsid w:val="00683FD3"/>
    <w:rsid w:val="00684002"/>
    <w:rsid w:val="0068413D"/>
    <w:rsid w:val="006842E0"/>
    <w:rsid w:val="0068449B"/>
    <w:rsid w:val="0068483D"/>
    <w:rsid w:val="00684A46"/>
    <w:rsid w:val="00684C83"/>
    <w:rsid w:val="00684D14"/>
    <w:rsid w:val="00684FF2"/>
    <w:rsid w:val="006856CB"/>
    <w:rsid w:val="006865AD"/>
    <w:rsid w:val="006866C9"/>
    <w:rsid w:val="0068685D"/>
    <w:rsid w:val="006874B6"/>
    <w:rsid w:val="00687676"/>
    <w:rsid w:val="00687923"/>
    <w:rsid w:val="00687ADB"/>
    <w:rsid w:val="00687B37"/>
    <w:rsid w:val="00687CCC"/>
    <w:rsid w:val="00687DBA"/>
    <w:rsid w:val="00690157"/>
    <w:rsid w:val="00690311"/>
    <w:rsid w:val="00690988"/>
    <w:rsid w:val="0069115A"/>
    <w:rsid w:val="006911BA"/>
    <w:rsid w:val="00691231"/>
    <w:rsid w:val="006912DA"/>
    <w:rsid w:val="006912E3"/>
    <w:rsid w:val="00691D11"/>
    <w:rsid w:val="00691FB2"/>
    <w:rsid w:val="0069241F"/>
    <w:rsid w:val="00692597"/>
    <w:rsid w:val="006930A5"/>
    <w:rsid w:val="00693AAE"/>
    <w:rsid w:val="00693B13"/>
    <w:rsid w:val="00693BA9"/>
    <w:rsid w:val="00693D78"/>
    <w:rsid w:val="0069402D"/>
    <w:rsid w:val="006941AA"/>
    <w:rsid w:val="006941DB"/>
    <w:rsid w:val="0069476A"/>
    <w:rsid w:val="0069496D"/>
    <w:rsid w:val="00694C01"/>
    <w:rsid w:val="00694E36"/>
    <w:rsid w:val="00694E61"/>
    <w:rsid w:val="006952A6"/>
    <w:rsid w:val="00695A8D"/>
    <w:rsid w:val="00695DE0"/>
    <w:rsid w:val="00696006"/>
    <w:rsid w:val="0069602B"/>
    <w:rsid w:val="0069614E"/>
    <w:rsid w:val="0069617A"/>
    <w:rsid w:val="006961CB"/>
    <w:rsid w:val="00696595"/>
    <w:rsid w:val="0069664D"/>
    <w:rsid w:val="00696924"/>
    <w:rsid w:val="00697063"/>
    <w:rsid w:val="006972F5"/>
    <w:rsid w:val="00697539"/>
    <w:rsid w:val="00697732"/>
    <w:rsid w:val="00697A9C"/>
    <w:rsid w:val="00697AB2"/>
    <w:rsid w:val="00697D2F"/>
    <w:rsid w:val="00697F7D"/>
    <w:rsid w:val="00697FEC"/>
    <w:rsid w:val="00697FEF"/>
    <w:rsid w:val="006A00A3"/>
    <w:rsid w:val="006A01BE"/>
    <w:rsid w:val="006A07F1"/>
    <w:rsid w:val="006A0C60"/>
    <w:rsid w:val="006A1147"/>
    <w:rsid w:val="006A1A8A"/>
    <w:rsid w:val="006A1BA3"/>
    <w:rsid w:val="006A1F36"/>
    <w:rsid w:val="006A2DB6"/>
    <w:rsid w:val="006A2EF9"/>
    <w:rsid w:val="006A2F86"/>
    <w:rsid w:val="006A3774"/>
    <w:rsid w:val="006A3994"/>
    <w:rsid w:val="006A4C73"/>
    <w:rsid w:val="006A4C98"/>
    <w:rsid w:val="006A513D"/>
    <w:rsid w:val="006A51FF"/>
    <w:rsid w:val="006A56E1"/>
    <w:rsid w:val="006A5F18"/>
    <w:rsid w:val="006A6442"/>
    <w:rsid w:val="006A7183"/>
    <w:rsid w:val="006A76D4"/>
    <w:rsid w:val="006A7942"/>
    <w:rsid w:val="006A7C9C"/>
    <w:rsid w:val="006B0241"/>
    <w:rsid w:val="006B025B"/>
    <w:rsid w:val="006B0330"/>
    <w:rsid w:val="006B077E"/>
    <w:rsid w:val="006B0FEE"/>
    <w:rsid w:val="006B1382"/>
    <w:rsid w:val="006B141C"/>
    <w:rsid w:val="006B28F4"/>
    <w:rsid w:val="006B2EBE"/>
    <w:rsid w:val="006B356D"/>
    <w:rsid w:val="006B36DF"/>
    <w:rsid w:val="006B3FE5"/>
    <w:rsid w:val="006B40ED"/>
    <w:rsid w:val="006B423E"/>
    <w:rsid w:val="006B555E"/>
    <w:rsid w:val="006B5E7B"/>
    <w:rsid w:val="006B5EA8"/>
    <w:rsid w:val="006B66BE"/>
    <w:rsid w:val="006B6B3E"/>
    <w:rsid w:val="006B7280"/>
    <w:rsid w:val="006B794A"/>
    <w:rsid w:val="006B7E87"/>
    <w:rsid w:val="006C054A"/>
    <w:rsid w:val="006C061D"/>
    <w:rsid w:val="006C0A0E"/>
    <w:rsid w:val="006C0BA9"/>
    <w:rsid w:val="006C11F3"/>
    <w:rsid w:val="006C14AC"/>
    <w:rsid w:val="006C21F7"/>
    <w:rsid w:val="006C2298"/>
    <w:rsid w:val="006C25BE"/>
    <w:rsid w:val="006C2883"/>
    <w:rsid w:val="006C2A31"/>
    <w:rsid w:val="006C2C35"/>
    <w:rsid w:val="006C317F"/>
    <w:rsid w:val="006C3B04"/>
    <w:rsid w:val="006C3D3D"/>
    <w:rsid w:val="006C3F1F"/>
    <w:rsid w:val="006C4009"/>
    <w:rsid w:val="006C4195"/>
    <w:rsid w:val="006C4643"/>
    <w:rsid w:val="006C4B4E"/>
    <w:rsid w:val="006C4CA2"/>
    <w:rsid w:val="006C4FA5"/>
    <w:rsid w:val="006C5120"/>
    <w:rsid w:val="006C59DB"/>
    <w:rsid w:val="006C5ADC"/>
    <w:rsid w:val="006C60BA"/>
    <w:rsid w:val="006C60EB"/>
    <w:rsid w:val="006C61B5"/>
    <w:rsid w:val="006C62C9"/>
    <w:rsid w:val="006C642F"/>
    <w:rsid w:val="006C6722"/>
    <w:rsid w:val="006C6835"/>
    <w:rsid w:val="006C6BE1"/>
    <w:rsid w:val="006C6E0D"/>
    <w:rsid w:val="006C6E55"/>
    <w:rsid w:val="006C7561"/>
    <w:rsid w:val="006C778C"/>
    <w:rsid w:val="006C77AF"/>
    <w:rsid w:val="006C7DEB"/>
    <w:rsid w:val="006C7ED1"/>
    <w:rsid w:val="006D0046"/>
    <w:rsid w:val="006D0074"/>
    <w:rsid w:val="006D0584"/>
    <w:rsid w:val="006D0C93"/>
    <w:rsid w:val="006D1432"/>
    <w:rsid w:val="006D1B11"/>
    <w:rsid w:val="006D2963"/>
    <w:rsid w:val="006D2979"/>
    <w:rsid w:val="006D2CC3"/>
    <w:rsid w:val="006D2DC1"/>
    <w:rsid w:val="006D2F75"/>
    <w:rsid w:val="006D33E8"/>
    <w:rsid w:val="006D3407"/>
    <w:rsid w:val="006D37B3"/>
    <w:rsid w:val="006D37F9"/>
    <w:rsid w:val="006D3AD9"/>
    <w:rsid w:val="006D3C30"/>
    <w:rsid w:val="006D3D7B"/>
    <w:rsid w:val="006D3F7F"/>
    <w:rsid w:val="006D4369"/>
    <w:rsid w:val="006D4E01"/>
    <w:rsid w:val="006D5938"/>
    <w:rsid w:val="006D5E9C"/>
    <w:rsid w:val="006D5F90"/>
    <w:rsid w:val="006D6013"/>
    <w:rsid w:val="006D6DCA"/>
    <w:rsid w:val="006D6F2B"/>
    <w:rsid w:val="006D753B"/>
    <w:rsid w:val="006D76DB"/>
    <w:rsid w:val="006E0220"/>
    <w:rsid w:val="006E04DB"/>
    <w:rsid w:val="006E09C4"/>
    <w:rsid w:val="006E121B"/>
    <w:rsid w:val="006E131D"/>
    <w:rsid w:val="006E1BCB"/>
    <w:rsid w:val="006E1D7C"/>
    <w:rsid w:val="006E1F35"/>
    <w:rsid w:val="006E1FD6"/>
    <w:rsid w:val="006E239A"/>
    <w:rsid w:val="006E2F90"/>
    <w:rsid w:val="006E366D"/>
    <w:rsid w:val="006E36ED"/>
    <w:rsid w:val="006E3757"/>
    <w:rsid w:val="006E3B17"/>
    <w:rsid w:val="006E3D53"/>
    <w:rsid w:val="006E43C1"/>
    <w:rsid w:val="006E49F4"/>
    <w:rsid w:val="006E4FF8"/>
    <w:rsid w:val="006E5976"/>
    <w:rsid w:val="006E5B23"/>
    <w:rsid w:val="006E5C2F"/>
    <w:rsid w:val="006E5D0B"/>
    <w:rsid w:val="006E604A"/>
    <w:rsid w:val="006E71D8"/>
    <w:rsid w:val="006E7575"/>
    <w:rsid w:val="006F0175"/>
    <w:rsid w:val="006F01F7"/>
    <w:rsid w:val="006F02A2"/>
    <w:rsid w:val="006F0381"/>
    <w:rsid w:val="006F04D1"/>
    <w:rsid w:val="006F0606"/>
    <w:rsid w:val="006F06DA"/>
    <w:rsid w:val="006F0735"/>
    <w:rsid w:val="006F0A76"/>
    <w:rsid w:val="006F0E86"/>
    <w:rsid w:val="006F0EC2"/>
    <w:rsid w:val="006F1825"/>
    <w:rsid w:val="006F188F"/>
    <w:rsid w:val="006F1998"/>
    <w:rsid w:val="006F1B06"/>
    <w:rsid w:val="006F1EBD"/>
    <w:rsid w:val="006F21F2"/>
    <w:rsid w:val="006F26E3"/>
    <w:rsid w:val="006F2AA5"/>
    <w:rsid w:val="006F3230"/>
    <w:rsid w:val="006F3337"/>
    <w:rsid w:val="006F335F"/>
    <w:rsid w:val="006F36E8"/>
    <w:rsid w:val="006F38D9"/>
    <w:rsid w:val="006F3B8F"/>
    <w:rsid w:val="006F3DAA"/>
    <w:rsid w:val="006F40A7"/>
    <w:rsid w:val="006F4233"/>
    <w:rsid w:val="006F45EE"/>
    <w:rsid w:val="006F4864"/>
    <w:rsid w:val="006F4997"/>
    <w:rsid w:val="006F4C9F"/>
    <w:rsid w:val="006F4E26"/>
    <w:rsid w:val="006F518E"/>
    <w:rsid w:val="006F5FE8"/>
    <w:rsid w:val="006F6117"/>
    <w:rsid w:val="006F6B6A"/>
    <w:rsid w:val="006F6C49"/>
    <w:rsid w:val="006F7075"/>
    <w:rsid w:val="006F77F4"/>
    <w:rsid w:val="006F7815"/>
    <w:rsid w:val="00700388"/>
    <w:rsid w:val="00700545"/>
    <w:rsid w:val="00700DAC"/>
    <w:rsid w:val="00700DD3"/>
    <w:rsid w:val="00700FDB"/>
    <w:rsid w:val="00701063"/>
    <w:rsid w:val="00701188"/>
    <w:rsid w:val="00701195"/>
    <w:rsid w:val="00701C03"/>
    <w:rsid w:val="00701CAB"/>
    <w:rsid w:val="007022E1"/>
    <w:rsid w:val="0070238A"/>
    <w:rsid w:val="0070262D"/>
    <w:rsid w:val="0070299D"/>
    <w:rsid w:val="00702CE0"/>
    <w:rsid w:val="00703008"/>
    <w:rsid w:val="0070321E"/>
    <w:rsid w:val="00704E94"/>
    <w:rsid w:val="0070505C"/>
    <w:rsid w:val="007050FB"/>
    <w:rsid w:val="007058AE"/>
    <w:rsid w:val="007058E7"/>
    <w:rsid w:val="00706101"/>
    <w:rsid w:val="00706564"/>
    <w:rsid w:val="00706865"/>
    <w:rsid w:val="007069B7"/>
    <w:rsid w:val="0070706F"/>
    <w:rsid w:val="0070709D"/>
    <w:rsid w:val="00707BE5"/>
    <w:rsid w:val="00707F8D"/>
    <w:rsid w:val="007106F6"/>
    <w:rsid w:val="00710789"/>
    <w:rsid w:val="00710F0C"/>
    <w:rsid w:val="007110B5"/>
    <w:rsid w:val="00711597"/>
    <w:rsid w:val="00711645"/>
    <w:rsid w:val="007117F9"/>
    <w:rsid w:val="00711937"/>
    <w:rsid w:val="00711D20"/>
    <w:rsid w:val="00711F0F"/>
    <w:rsid w:val="007121A2"/>
    <w:rsid w:val="0071223E"/>
    <w:rsid w:val="00713017"/>
    <w:rsid w:val="00713214"/>
    <w:rsid w:val="00713568"/>
    <w:rsid w:val="007138F3"/>
    <w:rsid w:val="00713A20"/>
    <w:rsid w:val="00713DD8"/>
    <w:rsid w:val="00713E87"/>
    <w:rsid w:val="0071460D"/>
    <w:rsid w:val="00714C42"/>
    <w:rsid w:val="00714C6E"/>
    <w:rsid w:val="00715267"/>
    <w:rsid w:val="007152CB"/>
    <w:rsid w:val="007154E5"/>
    <w:rsid w:val="00715B01"/>
    <w:rsid w:val="00715F0D"/>
    <w:rsid w:val="007166EC"/>
    <w:rsid w:val="0071675B"/>
    <w:rsid w:val="007169DA"/>
    <w:rsid w:val="00716ADF"/>
    <w:rsid w:val="00716B78"/>
    <w:rsid w:val="0071708D"/>
    <w:rsid w:val="00717397"/>
    <w:rsid w:val="00717795"/>
    <w:rsid w:val="007179EA"/>
    <w:rsid w:val="00717BEA"/>
    <w:rsid w:val="00717E45"/>
    <w:rsid w:val="00720562"/>
    <w:rsid w:val="007207D9"/>
    <w:rsid w:val="0072089A"/>
    <w:rsid w:val="0072099F"/>
    <w:rsid w:val="00720C8C"/>
    <w:rsid w:val="00721525"/>
    <w:rsid w:val="007219AE"/>
    <w:rsid w:val="00721CB6"/>
    <w:rsid w:val="00722368"/>
    <w:rsid w:val="0072291B"/>
    <w:rsid w:val="00722B35"/>
    <w:rsid w:val="00722EB1"/>
    <w:rsid w:val="007230A4"/>
    <w:rsid w:val="0072339E"/>
    <w:rsid w:val="00723C13"/>
    <w:rsid w:val="00723D6C"/>
    <w:rsid w:val="00723E14"/>
    <w:rsid w:val="00723E2A"/>
    <w:rsid w:val="00723E5C"/>
    <w:rsid w:val="00723F5E"/>
    <w:rsid w:val="0072414E"/>
    <w:rsid w:val="00724926"/>
    <w:rsid w:val="00724E40"/>
    <w:rsid w:val="00724E61"/>
    <w:rsid w:val="00725851"/>
    <w:rsid w:val="00725854"/>
    <w:rsid w:val="0072614F"/>
    <w:rsid w:val="0072625B"/>
    <w:rsid w:val="00726541"/>
    <w:rsid w:val="00726D72"/>
    <w:rsid w:val="00727060"/>
    <w:rsid w:val="007270AD"/>
    <w:rsid w:val="007271DC"/>
    <w:rsid w:val="0072755E"/>
    <w:rsid w:val="00727B6D"/>
    <w:rsid w:val="00727C53"/>
    <w:rsid w:val="00730132"/>
    <w:rsid w:val="007302AF"/>
    <w:rsid w:val="0073096E"/>
    <w:rsid w:val="00730BCE"/>
    <w:rsid w:val="007316C1"/>
    <w:rsid w:val="007317A1"/>
    <w:rsid w:val="00731879"/>
    <w:rsid w:val="00731C4C"/>
    <w:rsid w:val="00731F70"/>
    <w:rsid w:val="00732230"/>
    <w:rsid w:val="00732628"/>
    <w:rsid w:val="007332BA"/>
    <w:rsid w:val="007334E1"/>
    <w:rsid w:val="00733813"/>
    <w:rsid w:val="00733E7B"/>
    <w:rsid w:val="00734B31"/>
    <w:rsid w:val="00734B6E"/>
    <w:rsid w:val="00734DF4"/>
    <w:rsid w:val="0073508C"/>
    <w:rsid w:val="007350C7"/>
    <w:rsid w:val="00735467"/>
    <w:rsid w:val="007359E0"/>
    <w:rsid w:val="00735C1C"/>
    <w:rsid w:val="00735CD8"/>
    <w:rsid w:val="00735FB0"/>
    <w:rsid w:val="00736423"/>
    <w:rsid w:val="007368E2"/>
    <w:rsid w:val="00737201"/>
    <w:rsid w:val="0073720E"/>
    <w:rsid w:val="00737401"/>
    <w:rsid w:val="00737F0D"/>
    <w:rsid w:val="007404FC"/>
    <w:rsid w:val="0074092B"/>
    <w:rsid w:val="00741116"/>
    <w:rsid w:val="00741C3D"/>
    <w:rsid w:val="00741C7E"/>
    <w:rsid w:val="00741D3D"/>
    <w:rsid w:val="00741E89"/>
    <w:rsid w:val="007420CB"/>
    <w:rsid w:val="007421BB"/>
    <w:rsid w:val="00742677"/>
    <w:rsid w:val="00742A1B"/>
    <w:rsid w:val="00742BC2"/>
    <w:rsid w:val="00743727"/>
    <w:rsid w:val="00743C9A"/>
    <w:rsid w:val="00744208"/>
    <w:rsid w:val="007446E0"/>
    <w:rsid w:val="00744A45"/>
    <w:rsid w:val="00745303"/>
    <w:rsid w:val="00745670"/>
    <w:rsid w:val="00745B6A"/>
    <w:rsid w:val="00745D5D"/>
    <w:rsid w:val="007466AD"/>
    <w:rsid w:val="00746726"/>
    <w:rsid w:val="00746D9D"/>
    <w:rsid w:val="00747079"/>
    <w:rsid w:val="00750025"/>
    <w:rsid w:val="0075047B"/>
    <w:rsid w:val="00750D02"/>
    <w:rsid w:val="00750D2A"/>
    <w:rsid w:val="0075105D"/>
    <w:rsid w:val="007514D8"/>
    <w:rsid w:val="00751C94"/>
    <w:rsid w:val="00752410"/>
    <w:rsid w:val="0075253F"/>
    <w:rsid w:val="007529A8"/>
    <w:rsid w:val="00752B0B"/>
    <w:rsid w:val="00753143"/>
    <w:rsid w:val="00753470"/>
    <w:rsid w:val="00753755"/>
    <w:rsid w:val="007537A5"/>
    <w:rsid w:val="00753A0F"/>
    <w:rsid w:val="00753C37"/>
    <w:rsid w:val="00753ED8"/>
    <w:rsid w:val="007542BB"/>
    <w:rsid w:val="007545FF"/>
    <w:rsid w:val="00754628"/>
    <w:rsid w:val="0075464A"/>
    <w:rsid w:val="00754AE8"/>
    <w:rsid w:val="00754DC1"/>
    <w:rsid w:val="00754F9A"/>
    <w:rsid w:val="0075568F"/>
    <w:rsid w:val="00755D27"/>
    <w:rsid w:val="00755EDD"/>
    <w:rsid w:val="00756166"/>
    <w:rsid w:val="007561FF"/>
    <w:rsid w:val="0075638D"/>
    <w:rsid w:val="00756572"/>
    <w:rsid w:val="007565A7"/>
    <w:rsid w:val="007566D7"/>
    <w:rsid w:val="00756700"/>
    <w:rsid w:val="00756E3E"/>
    <w:rsid w:val="00757178"/>
    <w:rsid w:val="0075741A"/>
    <w:rsid w:val="007575D3"/>
    <w:rsid w:val="00757CE8"/>
    <w:rsid w:val="00757D09"/>
    <w:rsid w:val="0076013A"/>
    <w:rsid w:val="0076055A"/>
    <w:rsid w:val="00760655"/>
    <w:rsid w:val="00760EC4"/>
    <w:rsid w:val="00761571"/>
    <w:rsid w:val="007617D6"/>
    <w:rsid w:val="00761C1F"/>
    <w:rsid w:val="00761E06"/>
    <w:rsid w:val="007623FE"/>
    <w:rsid w:val="00762538"/>
    <w:rsid w:val="00762593"/>
    <w:rsid w:val="007626CD"/>
    <w:rsid w:val="00762C54"/>
    <w:rsid w:val="00763128"/>
    <w:rsid w:val="00763943"/>
    <w:rsid w:val="00763B43"/>
    <w:rsid w:val="00763B7D"/>
    <w:rsid w:val="00763DE6"/>
    <w:rsid w:val="0076416C"/>
    <w:rsid w:val="0076455B"/>
    <w:rsid w:val="00764707"/>
    <w:rsid w:val="00764917"/>
    <w:rsid w:val="00764A80"/>
    <w:rsid w:val="00764CB8"/>
    <w:rsid w:val="007653F2"/>
    <w:rsid w:val="00765428"/>
    <w:rsid w:val="00765756"/>
    <w:rsid w:val="00765788"/>
    <w:rsid w:val="00765BC2"/>
    <w:rsid w:val="00765F45"/>
    <w:rsid w:val="00766348"/>
    <w:rsid w:val="0076685A"/>
    <w:rsid w:val="00766DFA"/>
    <w:rsid w:val="007671B2"/>
    <w:rsid w:val="0076749E"/>
    <w:rsid w:val="0076773F"/>
    <w:rsid w:val="00767ABA"/>
    <w:rsid w:val="007703F2"/>
    <w:rsid w:val="007704BF"/>
    <w:rsid w:val="007706EE"/>
    <w:rsid w:val="007709D5"/>
    <w:rsid w:val="00770ADA"/>
    <w:rsid w:val="007716C0"/>
    <w:rsid w:val="00772585"/>
    <w:rsid w:val="00772930"/>
    <w:rsid w:val="00772C25"/>
    <w:rsid w:val="00772D15"/>
    <w:rsid w:val="007731B4"/>
    <w:rsid w:val="00773234"/>
    <w:rsid w:val="00773632"/>
    <w:rsid w:val="00773BE4"/>
    <w:rsid w:val="00773E7F"/>
    <w:rsid w:val="00774052"/>
    <w:rsid w:val="007740AF"/>
    <w:rsid w:val="00774309"/>
    <w:rsid w:val="00774470"/>
    <w:rsid w:val="007746D2"/>
    <w:rsid w:val="00774A1D"/>
    <w:rsid w:val="00774EFA"/>
    <w:rsid w:val="00774F37"/>
    <w:rsid w:val="00774FD8"/>
    <w:rsid w:val="00775174"/>
    <w:rsid w:val="00775480"/>
    <w:rsid w:val="0077565E"/>
    <w:rsid w:val="00775985"/>
    <w:rsid w:val="00775C92"/>
    <w:rsid w:val="00775EF6"/>
    <w:rsid w:val="00776326"/>
    <w:rsid w:val="00776EB0"/>
    <w:rsid w:val="007777E3"/>
    <w:rsid w:val="00777C11"/>
    <w:rsid w:val="007804CB"/>
    <w:rsid w:val="00780B78"/>
    <w:rsid w:val="00780E64"/>
    <w:rsid w:val="00780F8F"/>
    <w:rsid w:val="0078129E"/>
    <w:rsid w:val="00781AAD"/>
    <w:rsid w:val="00781CDB"/>
    <w:rsid w:val="00781E72"/>
    <w:rsid w:val="0078236D"/>
    <w:rsid w:val="00782394"/>
    <w:rsid w:val="0078240C"/>
    <w:rsid w:val="00782518"/>
    <w:rsid w:val="00782C5A"/>
    <w:rsid w:val="00783422"/>
    <w:rsid w:val="0078352D"/>
    <w:rsid w:val="00783576"/>
    <w:rsid w:val="0078461C"/>
    <w:rsid w:val="00784655"/>
    <w:rsid w:val="007847EA"/>
    <w:rsid w:val="00784BBA"/>
    <w:rsid w:val="00785089"/>
    <w:rsid w:val="0078509A"/>
    <w:rsid w:val="007853FC"/>
    <w:rsid w:val="00785786"/>
    <w:rsid w:val="00785A35"/>
    <w:rsid w:val="00785B72"/>
    <w:rsid w:val="00785CAC"/>
    <w:rsid w:val="00785CEF"/>
    <w:rsid w:val="00785DD5"/>
    <w:rsid w:val="0078603A"/>
    <w:rsid w:val="00786476"/>
    <w:rsid w:val="00786F51"/>
    <w:rsid w:val="00787243"/>
    <w:rsid w:val="007873C9"/>
    <w:rsid w:val="00787630"/>
    <w:rsid w:val="00787BCF"/>
    <w:rsid w:val="00787E27"/>
    <w:rsid w:val="00790083"/>
    <w:rsid w:val="00790100"/>
    <w:rsid w:val="00790F87"/>
    <w:rsid w:val="00790FD5"/>
    <w:rsid w:val="007910B3"/>
    <w:rsid w:val="00791308"/>
    <w:rsid w:val="00791633"/>
    <w:rsid w:val="00791C51"/>
    <w:rsid w:val="00791E7B"/>
    <w:rsid w:val="0079223D"/>
    <w:rsid w:val="007925F8"/>
    <w:rsid w:val="007927A2"/>
    <w:rsid w:val="0079291C"/>
    <w:rsid w:val="00792C26"/>
    <w:rsid w:val="0079326C"/>
    <w:rsid w:val="007936DB"/>
    <w:rsid w:val="00793745"/>
    <w:rsid w:val="007939EB"/>
    <w:rsid w:val="00793B62"/>
    <w:rsid w:val="00793BBB"/>
    <w:rsid w:val="00793EC5"/>
    <w:rsid w:val="00794454"/>
    <w:rsid w:val="00794A1C"/>
    <w:rsid w:val="00794D9C"/>
    <w:rsid w:val="00794E52"/>
    <w:rsid w:val="00794E8E"/>
    <w:rsid w:val="007953A0"/>
    <w:rsid w:val="00795671"/>
    <w:rsid w:val="007956DA"/>
    <w:rsid w:val="0079592C"/>
    <w:rsid w:val="00795E18"/>
    <w:rsid w:val="007964A0"/>
    <w:rsid w:val="007965AD"/>
    <w:rsid w:val="0079687B"/>
    <w:rsid w:val="00797161"/>
    <w:rsid w:val="007976CA"/>
    <w:rsid w:val="0079772B"/>
    <w:rsid w:val="00797C4F"/>
    <w:rsid w:val="00797C90"/>
    <w:rsid w:val="007A0257"/>
    <w:rsid w:val="007A0260"/>
    <w:rsid w:val="007A073A"/>
    <w:rsid w:val="007A0F99"/>
    <w:rsid w:val="007A10E6"/>
    <w:rsid w:val="007A1C52"/>
    <w:rsid w:val="007A1D05"/>
    <w:rsid w:val="007A1E13"/>
    <w:rsid w:val="007A2891"/>
    <w:rsid w:val="007A28EA"/>
    <w:rsid w:val="007A2A25"/>
    <w:rsid w:val="007A2D02"/>
    <w:rsid w:val="007A2E2D"/>
    <w:rsid w:val="007A3774"/>
    <w:rsid w:val="007A41D0"/>
    <w:rsid w:val="007A456B"/>
    <w:rsid w:val="007A4602"/>
    <w:rsid w:val="007A4D51"/>
    <w:rsid w:val="007A4E4D"/>
    <w:rsid w:val="007A5108"/>
    <w:rsid w:val="007A511F"/>
    <w:rsid w:val="007A5554"/>
    <w:rsid w:val="007A558F"/>
    <w:rsid w:val="007A5988"/>
    <w:rsid w:val="007A5CCE"/>
    <w:rsid w:val="007A5E0A"/>
    <w:rsid w:val="007A6134"/>
    <w:rsid w:val="007A61A0"/>
    <w:rsid w:val="007A6579"/>
    <w:rsid w:val="007A69DE"/>
    <w:rsid w:val="007A6E3F"/>
    <w:rsid w:val="007A6E5F"/>
    <w:rsid w:val="007A73A9"/>
    <w:rsid w:val="007A7416"/>
    <w:rsid w:val="007B09E2"/>
    <w:rsid w:val="007B1271"/>
    <w:rsid w:val="007B162F"/>
    <w:rsid w:val="007B18BF"/>
    <w:rsid w:val="007B2026"/>
    <w:rsid w:val="007B2316"/>
    <w:rsid w:val="007B2582"/>
    <w:rsid w:val="007B271E"/>
    <w:rsid w:val="007B2D6C"/>
    <w:rsid w:val="007B2DBF"/>
    <w:rsid w:val="007B3BA5"/>
    <w:rsid w:val="007B46B0"/>
    <w:rsid w:val="007B4BD3"/>
    <w:rsid w:val="007B4E18"/>
    <w:rsid w:val="007B4FDA"/>
    <w:rsid w:val="007B5186"/>
    <w:rsid w:val="007B520D"/>
    <w:rsid w:val="007B583C"/>
    <w:rsid w:val="007B58A4"/>
    <w:rsid w:val="007B5CA7"/>
    <w:rsid w:val="007B5EFF"/>
    <w:rsid w:val="007B62D2"/>
    <w:rsid w:val="007B63A5"/>
    <w:rsid w:val="007B6D4A"/>
    <w:rsid w:val="007B6E2C"/>
    <w:rsid w:val="007B72E6"/>
    <w:rsid w:val="007B7387"/>
    <w:rsid w:val="007B7971"/>
    <w:rsid w:val="007C0054"/>
    <w:rsid w:val="007C00D5"/>
    <w:rsid w:val="007C0284"/>
    <w:rsid w:val="007C0BC5"/>
    <w:rsid w:val="007C0EC2"/>
    <w:rsid w:val="007C0F41"/>
    <w:rsid w:val="007C0FB7"/>
    <w:rsid w:val="007C115C"/>
    <w:rsid w:val="007C145E"/>
    <w:rsid w:val="007C19CC"/>
    <w:rsid w:val="007C19E0"/>
    <w:rsid w:val="007C1DAD"/>
    <w:rsid w:val="007C20C0"/>
    <w:rsid w:val="007C266A"/>
    <w:rsid w:val="007C2826"/>
    <w:rsid w:val="007C2CCF"/>
    <w:rsid w:val="007C2E58"/>
    <w:rsid w:val="007C3129"/>
    <w:rsid w:val="007C339D"/>
    <w:rsid w:val="007C34E5"/>
    <w:rsid w:val="007C35FB"/>
    <w:rsid w:val="007C3B91"/>
    <w:rsid w:val="007C40CF"/>
    <w:rsid w:val="007C47A8"/>
    <w:rsid w:val="007C4F16"/>
    <w:rsid w:val="007C4FDF"/>
    <w:rsid w:val="007C5473"/>
    <w:rsid w:val="007C5666"/>
    <w:rsid w:val="007C6113"/>
    <w:rsid w:val="007C699C"/>
    <w:rsid w:val="007C6BEC"/>
    <w:rsid w:val="007C6CA1"/>
    <w:rsid w:val="007C6D82"/>
    <w:rsid w:val="007C700A"/>
    <w:rsid w:val="007C7149"/>
    <w:rsid w:val="007C7A66"/>
    <w:rsid w:val="007C7B62"/>
    <w:rsid w:val="007C7BA9"/>
    <w:rsid w:val="007C7CD2"/>
    <w:rsid w:val="007C7D41"/>
    <w:rsid w:val="007C7FD4"/>
    <w:rsid w:val="007D0496"/>
    <w:rsid w:val="007D069C"/>
    <w:rsid w:val="007D09C8"/>
    <w:rsid w:val="007D09FD"/>
    <w:rsid w:val="007D0F99"/>
    <w:rsid w:val="007D133A"/>
    <w:rsid w:val="007D16A4"/>
    <w:rsid w:val="007D1FE6"/>
    <w:rsid w:val="007D2063"/>
    <w:rsid w:val="007D2468"/>
    <w:rsid w:val="007D2762"/>
    <w:rsid w:val="007D2BBF"/>
    <w:rsid w:val="007D2D93"/>
    <w:rsid w:val="007D2E39"/>
    <w:rsid w:val="007D3167"/>
    <w:rsid w:val="007D3252"/>
    <w:rsid w:val="007D333F"/>
    <w:rsid w:val="007D34A9"/>
    <w:rsid w:val="007D3FF4"/>
    <w:rsid w:val="007D3FF8"/>
    <w:rsid w:val="007D4299"/>
    <w:rsid w:val="007D4AE1"/>
    <w:rsid w:val="007D4B5A"/>
    <w:rsid w:val="007D4C75"/>
    <w:rsid w:val="007D533C"/>
    <w:rsid w:val="007D5661"/>
    <w:rsid w:val="007D583B"/>
    <w:rsid w:val="007D6419"/>
    <w:rsid w:val="007D6838"/>
    <w:rsid w:val="007D6BD1"/>
    <w:rsid w:val="007D6F15"/>
    <w:rsid w:val="007D7222"/>
    <w:rsid w:val="007D7282"/>
    <w:rsid w:val="007D77D6"/>
    <w:rsid w:val="007D78A9"/>
    <w:rsid w:val="007D79A0"/>
    <w:rsid w:val="007D7ED0"/>
    <w:rsid w:val="007D7ED4"/>
    <w:rsid w:val="007E0525"/>
    <w:rsid w:val="007E1360"/>
    <w:rsid w:val="007E19E7"/>
    <w:rsid w:val="007E1C64"/>
    <w:rsid w:val="007E21F0"/>
    <w:rsid w:val="007E2321"/>
    <w:rsid w:val="007E23D5"/>
    <w:rsid w:val="007E25F8"/>
    <w:rsid w:val="007E2667"/>
    <w:rsid w:val="007E2BA1"/>
    <w:rsid w:val="007E2C8B"/>
    <w:rsid w:val="007E2F47"/>
    <w:rsid w:val="007E38CB"/>
    <w:rsid w:val="007E3B73"/>
    <w:rsid w:val="007E4632"/>
    <w:rsid w:val="007E4A9D"/>
    <w:rsid w:val="007E4BE1"/>
    <w:rsid w:val="007E4DC5"/>
    <w:rsid w:val="007E5C8E"/>
    <w:rsid w:val="007E5CB2"/>
    <w:rsid w:val="007E5FFF"/>
    <w:rsid w:val="007E6363"/>
    <w:rsid w:val="007E6ACE"/>
    <w:rsid w:val="007E6C2A"/>
    <w:rsid w:val="007E72C0"/>
    <w:rsid w:val="007E7E22"/>
    <w:rsid w:val="007E7FDC"/>
    <w:rsid w:val="007F01FE"/>
    <w:rsid w:val="007F0340"/>
    <w:rsid w:val="007F03D6"/>
    <w:rsid w:val="007F0D97"/>
    <w:rsid w:val="007F0E00"/>
    <w:rsid w:val="007F2687"/>
    <w:rsid w:val="007F2BCA"/>
    <w:rsid w:val="007F2F1E"/>
    <w:rsid w:val="007F36D7"/>
    <w:rsid w:val="007F3998"/>
    <w:rsid w:val="007F39B2"/>
    <w:rsid w:val="007F3F24"/>
    <w:rsid w:val="007F4076"/>
    <w:rsid w:val="007F4C22"/>
    <w:rsid w:val="007F4CA9"/>
    <w:rsid w:val="007F559E"/>
    <w:rsid w:val="007F5672"/>
    <w:rsid w:val="007F5C7D"/>
    <w:rsid w:val="007F6094"/>
    <w:rsid w:val="007F6221"/>
    <w:rsid w:val="007F67F7"/>
    <w:rsid w:val="007F71B3"/>
    <w:rsid w:val="007F7D7D"/>
    <w:rsid w:val="007F7F9F"/>
    <w:rsid w:val="0080009B"/>
    <w:rsid w:val="008002FD"/>
    <w:rsid w:val="00800A55"/>
    <w:rsid w:val="00800C0F"/>
    <w:rsid w:val="00800E0A"/>
    <w:rsid w:val="00800F74"/>
    <w:rsid w:val="008017CB"/>
    <w:rsid w:val="0080229A"/>
    <w:rsid w:val="008026D1"/>
    <w:rsid w:val="00802754"/>
    <w:rsid w:val="008029EF"/>
    <w:rsid w:val="00802E79"/>
    <w:rsid w:val="0080301E"/>
    <w:rsid w:val="00803AC7"/>
    <w:rsid w:val="00804DD6"/>
    <w:rsid w:val="0080537B"/>
    <w:rsid w:val="008054E6"/>
    <w:rsid w:val="00805599"/>
    <w:rsid w:val="00805C29"/>
    <w:rsid w:val="00805C6A"/>
    <w:rsid w:val="0080619A"/>
    <w:rsid w:val="00806381"/>
    <w:rsid w:val="0080673D"/>
    <w:rsid w:val="00806773"/>
    <w:rsid w:val="0080682A"/>
    <w:rsid w:val="00806C9A"/>
    <w:rsid w:val="00806D78"/>
    <w:rsid w:val="00806EFE"/>
    <w:rsid w:val="00807145"/>
    <w:rsid w:val="0080732E"/>
    <w:rsid w:val="008074BE"/>
    <w:rsid w:val="00807735"/>
    <w:rsid w:val="00807750"/>
    <w:rsid w:val="008078EF"/>
    <w:rsid w:val="00807F7D"/>
    <w:rsid w:val="008100D6"/>
    <w:rsid w:val="00810447"/>
    <w:rsid w:val="00810CB3"/>
    <w:rsid w:val="00810DC9"/>
    <w:rsid w:val="00811237"/>
    <w:rsid w:val="008118F5"/>
    <w:rsid w:val="00811E73"/>
    <w:rsid w:val="00811F44"/>
    <w:rsid w:val="00812136"/>
    <w:rsid w:val="008121E8"/>
    <w:rsid w:val="008121F3"/>
    <w:rsid w:val="0081225C"/>
    <w:rsid w:val="008124D3"/>
    <w:rsid w:val="00812607"/>
    <w:rsid w:val="008126FE"/>
    <w:rsid w:val="008128B9"/>
    <w:rsid w:val="008129E5"/>
    <w:rsid w:val="00812BC5"/>
    <w:rsid w:val="00812F1C"/>
    <w:rsid w:val="0081326C"/>
    <w:rsid w:val="0081340B"/>
    <w:rsid w:val="00813433"/>
    <w:rsid w:val="00813C56"/>
    <w:rsid w:val="00813CEA"/>
    <w:rsid w:val="00813D1D"/>
    <w:rsid w:val="008147FE"/>
    <w:rsid w:val="00814A09"/>
    <w:rsid w:val="00815021"/>
    <w:rsid w:val="00815AC1"/>
    <w:rsid w:val="00815D32"/>
    <w:rsid w:val="00815FB0"/>
    <w:rsid w:val="00816257"/>
    <w:rsid w:val="0081655F"/>
    <w:rsid w:val="00816AA7"/>
    <w:rsid w:val="00816FF8"/>
    <w:rsid w:val="0081799C"/>
    <w:rsid w:val="00817BD7"/>
    <w:rsid w:val="00817E93"/>
    <w:rsid w:val="00820275"/>
    <w:rsid w:val="0082059B"/>
    <w:rsid w:val="00820762"/>
    <w:rsid w:val="00820B95"/>
    <w:rsid w:val="00821379"/>
    <w:rsid w:val="00821502"/>
    <w:rsid w:val="008226ED"/>
    <w:rsid w:val="00822DA0"/>
    <w:rsid w:val="00823372"/>
    <w:rsid w:val="008236A5"/>
    <w:rsid w:val="00823757"/>
    <w:rsid w:val="00823B70"/>
    <w:rsid w:val="0082408A"/>
    <w:rsid w:val="008240D4"/>
    <w:rsid w:val="00824286"/>
    <w:rsid w:val="008247B0"/>
    <w:rsid w:val="00824A10"/>
    <w:rsid w:val="00824A23"/>
    <w:rsid w:val="0082569C"/>
    <w:rsid w:val="00825B7B"/>
    <w:rsid w:val="00825D3C"/>
    <w:rsid w:val="00826162"/>
    <w:rsid w:val="00826386"/>
    <w:rsid w:val="00827176"/>
    <w:rsid w:val="00827302"/>
    <w:rsid w:val="00827540"/>
    <w:rsid w:val="00827AF3"/>
    <w:rsid w:val="00830136"/>
    <w:rsid w:val="00830224"/>
    <w:rsid w:val="00830611"/>
    <w:rsid w:val="0083067E"/>
    <w:rsid w:val="00830A4A"/>
    <w:rsid w:val="00830E69"/>
    <w:rsid w:val="00830EAD"/>
    <w:rsid w:val="00831BB6"/>
    <w:rsid w:val="00831DB0"/>
    <w:rsid w:val="00832254"/>
    <w:rsid w:val="00832342"/>
    <w:rsid w:val="00832D74"/>
    <w:rsid w:val="00833751"/>
    <w:rsid w:val="00833D56"/>
    <w:rsid w:val="00833D95"/>
    <w:rsid w:val="00834100"/>
    <w:rsid w:val="0083415B"/>
    <w:rsid w:val="00834C42"/>
    <w:rsid w:val="00834DF3"/>
    <w:rsid w:val="00834F12"/>
    <w:rsid w:val="00835103"/>
    <w:rsid w:val="00835279"/>
    <w:rsid w:val="00835716"/>
    <w:rsid w:val="00835A96"/>
    <w:rsid w:val="00835D7C"/>
    <w:rsid w:val="00836075"/>
    <w:rsid w:val="008361A4"/>
    <w:rsid w:val="008366C8"/>
    <w:rsid w:val="0083694C"/>
    <w:rsid w:val="00836E87"/>
    <w:rsid w:val="00837925"/>
    <w:rsid w:val="00840070"/>
    <w:rsid w:val="00840304"/>
    <w:rsid w:val="0084046E"/>
    <w:rsid w:val="008405CD"/>
    <w:rsid w:val="008407F0"/>
    <w:rsid w:val="008412BC"/>
    <w:rsid w:val="0084174C"/>
    <w:rsid w:val="00841D6E"/>
    <w:rsid w:val="00841EB6"/>
    <w:rsid w:val="00842494"/>
    <w:rsid w:val="00842771"/>
    <w:rsid w:val="00842DAF"/>
    <w:rsid w:val="00842E66"/>
    <w:rsid w:val="00843084"/>
    <w:rsid w:val="008439CA"/>
    <w:rsid w:val="00843A88"/>
    <w:rsid w:val="00843CB3"/>
    <w:rsid w:val="00843DB0"/>
    <w:rsid w:val="0084418F"/>
    <w:rsid w:val="008444C3"/>
    <w:rsid w:val="00844735"/>
    <w:rsid w:val="008448D9"/>
    <w:rsid w:val="00844B9F"/>
    <w:rsid w:val="00844BC0"/>
    <w:rsid w:val="00844D55"/>
    <w:rsid w:val="00844D96"/>
    <w:rsid w:val="0084518D"/>
    <w:rsid w:val="008457EF"/>
    <w:rsid w:val="008459E3"/>
    <w:rsid w:val="00845EB0"/>
    <w:rsid w:val="0084634E"/>
    <w:rsid w:val="00846410"/>
    <w:rsid w:val="00846424"/>
    <w:rsid w:val="0084697A"/>
    <w:rsid w:val="00846DFE"/>
    <w:rsid w:val="00847198"/>
    <w:rsid w:val="00847338"/>
    <w:rsid w:val="0084735A"/>
    <w:rsid w:val="008474F5"/>
    <w:rsid w:val="0084758B"/>
    <w:rsid w:val="008478A8"/>
    <w:rsid w:val="00847AFE"/>
    <w:rsid w:val="00847B38"/>
    <w:rsid w:val="00847C44"/>
    <w:rsid w:val="0085014A"/>
    <w:rsid w:val="008506DC"/>
    <w:rsid w:val="00850756"/>
    <w:rsid w:val="0085076F"/>
    <w:rsid w:val="00850C78"/>
    <w:rsid w:val="00851536"/>
    <w:rsid w:val="00851D50"/>
    <w:rsid w:val="00851F32"/>
    <w:rsid w:val="00851FE2"/>
    <w:rsid w:val="0085215C"/>
    <w:rsid w:val="00852198"/>
    <w:rsid w:val="0085271F"/>
    <w:rsid w:val="00852B2D"/>
    <w:rsid w:val="00852CF2"/>
    <w:rsid w:val="0085358B"/>
    <w:rsid w:val="008536B3"/>
    <w:rsid w:val="0085374E"/>
    <w:rsid w:val="00853E43"/>
    <w:rsid w:val="0085428F"/>
    <w:rsid w:val="00854C2E"/>
    <w:rsid w:val="00854C4C"/>
    <w:rsid w:val="00854C53"/>
    <w:rsid w:val="00854D09"/>
    <w:rsid w:val="00854E37"/>
    <w:rsid w:val="00854ECC"/>
    <w:rsid w:val="00855734"/>
    <w:rsid w:val="00855A27"/>
    <w:rsid w:val="00855BE3"/>
    <w:rsid w:val="00855CFF"/>
    <w:rsid w:val="00855D2B"/>
    <w:rsid w:val="00855F46"/>
    <w:rsid w:val="00855F97"/>
    <w:rsid w:val="00856116"/>
    <w:rsid w:val="00856349"/>
    <w:rsid w:val="0085637E"/>
    <w:rsid w:val="00856682"/>
    <w:rsid w:val="008569FF"/>
    <w:rsid w:val="00857493"/>
    <w:rsid w:val="00857597"/>
    <w:rsid w:val="00860011"/>
    <w:rsid w:val="00860289"/>
    <w:rsid w:val="00860BFC"/>
    <w:rsid w:val="00861637"/>
    <w:rsid w:val="008619F0"/>
    <w:rsid w:val="00861A98"/>
    <w:rsid w:val="0086294A"/>
    <w:rsid w:val="00862B76"/>
    <w:rsid w:val="00862D42"/>
    <w:rsid w:val="00862E8D"/>
    <w:rsid w:val="00863482"/>
    <w:rsid w:val="0086397B"/>
    <w:rsid w:val="00863C48"/>
    <w:rsid w:val="00863C5A"/>
    <w:rsid w:val="00863DC0"/>
    <w:rsid w:val="008645EF"/>
    <w:rsid w:val="00864D1F"/>
    <w:rsid w:val="00864D75"/>
    <w:rsid w:val="00864EBE"/>
    <w:rsid w:val="00865286"/>
    <w:rsid w:val="00865612"/>
    <w:rsid w:val="00865D83"/>
    <w:rsid w:val="00865ECD"/>
    <w:rsid w:val="00865F4B"/>
    <w:rsid w:val="00866138"/>
    <w:rsid w:val="0086613C"/>
    <w:rsid w:val="008667AC"/>
    <w:rsid w:val="00866B6F"/>
    <w:rsid w:val="00866F32"/>
    <w:rsid w:val="008673E2"/>
    <w:rsid w:val="0086759D"/>
    <w:rsid w:val="0086772A"/>
    <w:rsid w:val="00867982"/>
    <w:rsid w:val="00867E25"/>
    <w:rsid w:val="00867E63"/>
    <w:rsid w:val="00867E9F"/>
    <w:rsid w:val="00867FCF"/>
    <w:rsid w:val="00870798"/>
    <w:rsid w:val="00870ABA"/>
    <w:rsid w:val="00871097"/>
    <w:rsid w:val="00871A85"/>
    <w:rsid w:val="00871E8E"/>
    <w:rsid w:val="008721B9"/>
    <w:rsid w:val="00872422"/>
    <w:rsid w:val="00872491"/>
    <w:rsid w:val="00872789"/>
    <w:rsid w:val="00872D40"/>
    <w:rsid w:val="00873A25"/>
    <w:rsid w:val="00873FB9"/>
    <w:rsid w:val="00874ACC"/>
    <w:rsid w:val="00874B1D"/>
    <w:rsid w:val="00874B20"/>
    <w:rsid w:val="00874B69"/>
    <w:rsid w:val="00874F92"/>
    <w:rsid w:val="008755BA"/>
    <w:rsid w:val="008759DD"/>
    <w:rsid w:val="00875CED"/>
    <w:rsid w:val="00875F84"/>
    <w:rsid w:val="0087618A"/>
    <w:rsid w:val="0087635E"/>
    <w:rsid w:val="008764FD"/>
    <w:rsid w:val="0087665E"/>
    <w:rsid w:val="00876D3B"/>
    <w:rsid w:val="00876F0B"/>
    <w:rsid w:val="0087764B"/>
    <w:rsid w:val="00877FF2"/>
    <w:rsid w:val="0088051A"/>
    <w:rsid w:val="008809AE"/>
    <w:rsid w:val="00880E76"/>
    <w:rsid w:val="0088141B"/>
    <w:rsid w:val="00881667"/>
    <w:rsid w:val="00881FAD"/>
    <w:rsid w:val="0088204E"/>
    <w:rsid w:val="00882100"/>
    <w:rsid w:val="0088324A"/>
    <w:rsid w:val="00883722"/>
    <w:rsid w:val="0088386A"/>
    <w:rsid w:val="008838B4"/>
    <w:rsid w:val="00883D60"/>
    <w:rsid w:val="0088491A"/>
    <w:rsid w:val="00884B35"/>
    <w:rsid w:val="00884ECF"/>
    <w:rsid w:val="008854BA"/>
    <w:rsid w:val="00885917"/>
    <w:rsid w:val="00885C6B"/>
    <w:rsid w:val="00885E94"/>
    <w:rsid w:val="00886A99"/>
    <w:rsid w:val="00886B7A"/>
    <w:rsid w:val="00886BE1"/>
    <w:rsid w:val="00886D47"/>
    <w:rsid w:val="008876D9"/>
    <w:rsid w:val="00887CAF"/>
    <w:rsid w:val="00887F14"/>
    <w:rsid w:val="0089039E"/>
    <w:rsid w:val="00890E29"/>
    <w:rsid w:val="00891571"/>
    <w:rsid w:val="008915F9"/>
    <w:rsid w:val="008916EB"/>
    <w:rsid w:val="008917B6"/>
    <w:rsid w:val="008918E4"/>
    <w:rsid w:val="00891E04"/>
    <w:rsid w:val="008931AA"/>
    <w:rsid w:val="008932E9"/>
    <w:rsid w:val="00893B1D"/>
    <w:rsid w:val="00893BA2"/>
    <w:rsid w:val="00893CBB"/>
    <w:rsid w:val="00893FFA"/>
    <w:rsid w:val="008940EB"/>
    <w:rsid w:val="00894118"/>
    <w:rsid w:val="0089426A"/>
    <w:rsid w:val="0089430B"/>
    <w:rsid w:val="008946FA"/>
    <w:rsid w:val="00894D0C"/>
    <w:rsid w:val="00894DEE"/>
    <w:rsid w:val="00895555"/>
    <w:rsid w:val="0089567E"/>
    <w:rsid w:val="00895B51"/>
    <w:rsid w:val="00895E3B"/>
    <w:rsid w:val="0089613D"/>
    <w:rsid w:val="00896170"/>
    <w:rsid w:val="00896805"/>
    <w:rsid w:val="00896EF7"/>
    <w:rsid w:val="0089706D"/>
    <w:rsid w:val="008973EA"/>
    <w:rsid w:val="008A0594"/>
    <w:rsid w:val="008A110E"/>
    <w:rsid w:val="008A16AA"/>
    <w:rsid w:val="008A1BD3"/>
    <w:rsid w:val="008A1C78"/>
    <w:rsid w:val="008A229F"/>
    <w:rsid w:val="008A22B3"/>
    <w:rsid w:val="008A2F06"/>
    <w:rsid w:val="008A3098"/>
    <w:rsid w:val="008A30D2"/>
    <w:rsid w:val="008A3230"/>
    <w:rsid w:val="008A3ACF"/>
    <w:rsid w:val="008A3C53"/>
    <w:rsid w:val="008A4180"/>
    <w:rsid w:val="008A4227"/>
    <w:rsid w:val="008A42D6"/>
    <w:rsid w:val="008A42FF"/>
    <w:rsid w:val="008A466A"/>
    <w:rsid w:val="008A4861"/>
    <w:rsid w:val="008A4F0D"/>
    <w:rsid w:val="008A4F71"/>
    <w:rsid w:val="008A5014"/>
    <w:rsid w:val="008A5B71"/>
    <w:rsid w:val="008A5E28"/>
    <w:rsid w:val="008A5ED4"/>
    <w:rsid w:val="008A60E8"/>
    <w:rsid w:val="008A62AB"/>
    <w:rsid w:val="008A6627"/>
    <w:rsid w:val="008A6C7B"/>
    <w:rsid w:val="008A76A7"/>
    <w:rsid w:val="008A76B3"/>
    <w:rsid w:val="008A7896"/>
    <w:rsid w:val="008A7E8F"/>
    <w:rsid w:val="008A7F21"/>
    <w:rsid w:val="008B0498"/>
    <w:rsid w:val="008B073C"/>
    <w:rsid w:val="008B0EF8"/>
    <w:rsid w:val="008B16B6"/>
    <w:rsid w:val="008B206B"/>
    <w:rsid w:val="008B23F7"/>
    <w:rsid w:val="008B24BE"/>
    <w:rsid w:val="008B2F5B"/>
    <w:rsid w:val="008B32FC"/>
    <w:rsid w:val="008B33CA"/>
    <w:rsid w:val="008B370E"/>
    <w:rsid w:val="008B3D3D"/>
    <w:rsid w:val="008B40B2"/>
    <w:rsid w:val="008B4D7B"/>
    <w:rsid w:val="008B52B1"/>
    <w:rsid w:val="008B55DF"/>
    <w:rsid w:val="008B5612"/>
    <w:rsid w:val="008B637D"/>
    <w:rsid w:val="008B6388"/>
    <w:rsid w:val="008B6807"/>
    <w:rsid w:val="008B6882"/>
    <w:rsid w:val="008B689F"/>
    <w:rsid w:val="008B6B3B"/>
    <w:rsid w:val="008B6D05"/>
    <w:rsid w:val="008B7379"/>
    <w:rsid w:val="008B78C4"/>
    <w:rsid w:val="008B7BC5"/>
    <w:rsid w:val="008B7F62"/>
    <w:rsid w:val="008C0654"/>
    <w:rsid w:val="008C08B5"/>
    <w:rsid w:val="008C1134"/>
    <w:rsid w:val="008C196F"/>
    <w:rsid w:val="008C1A55"/>
    <w:rsid w:val="008C220C"/>
    <w:rsid w:val="008C25D8"/>
    <w:rsid w:val="008C268D"/>
    <w:rsid w:val="008C2732"/>
    <w:rsid w:val="008C2A36"/>
    <w:rsid w:val="008C34D4"/>
    <w:rsid w:val="008C3643"/>
    <w:rsid w:val="008C3AC1"/>
    <w:rsid w:val="008C4056"/>
    <w:rsid w:val="008C4300"/>
    <w:rsid w:val="008C46C9"/>
    <w:rsid w:val="008C4B49"/>
    <w:rsid w:val="008C5D9D"/>
    <w:rsid w:val="008C6663"/>
    <w:rsid w:val="008C6DAF"/>
    <w:rsid w:val="008C703D"/>
    <w:rsid w:val="008C781A"/>
    <w:rsid w:val="008C7F02"/>
    <w:rsid w:val="008C7F06"/>
    <w:rsid w:val="008D01B2"/>
    <w:rsid w:val="008D0C32"/>
    <w:rsid w:val="008D0E59"/>
    <w:rsid w:val="008D1025"/>
    <w:rsid w:val="008D1637"/>
    <w:rsid w:val="008D182C"/>
    <w:rsid w:val="008D1B8D"/>
    <w:rsid w:val="008D1D0C"/>
    <w:rsid w:val="008D1DF7"/>
    <w:rsid w:val="008D24F8"/>
    <w:rsid w:val="008D295B"/>
    <w:rsid w:val="008D2ED7"/>
    <w:rsid w:val="008D333B"/>
    <w:rsid w:val="008D3A4B"/>
    <w:rsid w:val="008D3B15"/>
    <w:rsid w:val="008D3F2A"/>
    <w:rsid w:val="008D40CE"/>
    <w:rsid w:val="008D4487"/>
    <w:rsid w:val="008D48BE"/>
    <w:rsid w:val="008D4A3D"/>
    <w:rsid w:val="008D524D"/>
    <w:rsid w:val="008D58F0"/>
    <w:rsid w:val="008D5B56"/>
    <w:rsid w:val="008D6175"/>
    <w:rsid w:val="008D62A4"/>
    <w:rsid w:val="008D69B9"/>
    <w:rsid w:val="008D6F45"/>
    <w:rsid w:val="008D73E9"/>
    <w:rsid w:val="008D7DA3"/>
    <w:rsid w:val="008D7FAD"/>
    <w:rsid w:val="008D7FED"/>
    <w:rsid w:val="008E05F7"/>
    <w:rsid w:val="008E0BE5"/>
    <w:rsid w:val="008E0C05"/>
    <w:rsid w:val="008E1563"/>
    <w:rsid w:val="008E1F32"/>
    <w:rsid w:val="008E1F6B"/>
    <w:rsid w:val="008E1FD7"/>
    <w:rsid w:val="008E21DF"/>
    <w:rsid w:val="008E2241"/>
    <w:rsid w:val="008E2480"/>
    <w:rsid w:val="008E271F"/>
    <w:rsid w:val="008E29E8"/>
    <w:rsid w:val="008E33EF"/>
    <w:rsid w:val="008E37D7"/>
    <w:rsid w:val="008E3940"/>
    <w:rsid w:val="008E3C15"/>
    <w:rsid w:val="008E4255"/>
    <w:rsid w:val="008E4C2F"/>
    <w:rsid w:val="008E4CC6"/>
    <w:rsid w:val="008E4D8D"/>
    <w:rsid w:val="008E4FE3"/>
    <w:rsid w:val="008E5072"/>
    <w:rsid w:val="008E545C"/>
    <w:rsid w:val="008E5606"/>
    <w:rsid w:val="008E60D6"/>
    <w:rsid w:val="008E6378"/>
    <w:rsid w:val="008E65D4"/>
    <w:rsid w:val="008E67A2"/>
    <w:rsid w:val="008E6D9C"/>
    <w:rsid w:val="008E705D"/>
    <w:rsid w:val="008E7367"/>
    <w:rsid w:val="008E73F1"/>
    <w:rsid w:val="008E770D"/>
    <w:rsid w:val="008E77B9"/>
    <w:rsid w:val="008E7B54"/>
    <w:rsid w:val="008E7C5C"/>
    <w:rsid w:val="008E7D54"/>
    <w:rsid w:val="008E7E3E"/>
    <w:rsid w:val="008F02C3"/>
    <w:rsid w:val="008F036A"/>
    <w:rsid w:val="008F053E"/>
    <w:rsid w:val="008F0B97"/>
    <w:rsid w:val="008F0E0E"/>
    <w:rsid w:val="008F1581"/>
    <w:rsid w:val="008F1671"/>
    <w:rsid w:val="008F17F5"/>
    <w:rsid w:val="008F1A38"/>
    <w:rsid w:val="008F2613"/>
    <w:rsid w:val="008F2687"/>
    <w:rsid w:val="008F29D6"/>
    <w:rsid w:val="008F29E5"/>
    <w:rsid w:val="008F3169"/>
    <w:rsid w:val="008F32BD"/>
    <w:rsid w:val="008F35BA"/>
    <w:rsid w:val="008F3666"/>
    <w:rsid w:val="008F38EF"/>
    <w:rsid w:val="008F4172"/>
    <w:rsid w:val="008F4627"/>
    <w:rsid w:val="008F4BC3"/>
    <w:rsid w:val="008F50FB"/>
    <w:rsid w:val="008F51B2"/>
    <w:rsid w:val="008F51CC"/>
    <w:rsid w:val="008F5586"/>
    <w:rsid w:val="008F5A94"/>
    <w:rsid w:val="008F5AD7"/>
    <w:rsid w:val="008F5EB8"/>
    <w:rsid w:val="008F68F2"/>
    <w:rsid w:val="008F6963"/>
    <w:rsid w:val="008F6D6A"/>
    <w:rsid w:val="008F764B"/>
    <w:rsid w:val="008F788C"/>
    <w:rsid w:val="008F7917"/>
    <w:rsid w:val="008F7EFF"/>
    <w:rsid w:val="008F7F33"/>
    <w:rsid w:val="008F7F73"/>
    <w:rsid w:val="0090015D"/>
    <w:rsid w:val="0090036B"/>
    <w:rsid w:val="009005FD"/>
    <w:rsid w:val="009011E9"/>
    <w:rsid w:val="009012C2"/>
    <w:rsid w:val="009013A3"/>
    <w:rsid w:val="009015E4"/>
    <w:rsid w:val="00901AB3"/>
    <w:rsid w:val="00901D48"/>
    <w:rsid w:val="00901E00"/>
    <w:rsid w:val="00901E49"/>
    <w:rsid w:val="00902716"/>
    <w:rsid w:val="00902B7E"/>
    <w:rsid w:val="00902D1B"/>
    <w:rsid w:val="009030EB"/>
    <w:rsid w:val="00903350"/>
    <w:rsid w:val="009034DE"/>
    <w:rsid w:val="00903C73"/>
    <w:rsid w:val="009040E2"/>
    <w:rsid w:val="0090411E"/>
    <w:rsid w:val="009043B9"/>
    <w:rsid w:val="009044D7"/>
    <w:rsid w:val="00904629"/>
    <w:rsid w:val="0090485B"/>
    <w:rsid w:val="00904FEB"/>
    <w:rsid w:val="00905A0F"/>
    <w:rsid w:val="00906271"/>
    <w:rsid w:val="009063A8"/>
    <w:rsid w:val="0090652A"/>
    <w:rsid w:val="00906629"/>
    <w:rsid w:val="00906CC0"/>
    <w:rsid w:val="00906D69"/>
    <w:rsid w:val="00907ABA"/>
    <w:rsid w:val="00907CC3"/>
    <w:rsid w:val="00907D50"/>
    <w:rsid w:val="009101CC"/>
    <w:rsid w:val="00910C46"/>
    <w:rsid w:val="00910CFC"/>
    <w:rsid w:val="00911241"/>
    <w:rsid w:val="009116AA"/>
    <w:rsid w:val="00911EAB"/>
    <w:rsid w:val="00911EB8"/>
    <w:rsid w:val="00912210"/>
    <w:rsid w:val="00912695"/>
    <w:rsid w:val="0091270F"/>
    <w:rsid w:val="009127E7"/>
    <w:rsid w:val="00912A41"/>
    <w:rsid w:val="00912AAF"/>
    <w:rsid w:val="00912E91"/>
    <w:rsid w:val="0091328D"/>
    <w:rsid w:val="00913351"/>
    <w:rsid w:val="009133B2"/>
    <w:rsid w:val="0091346D"/>
    <w:rsid w:val="0091349A"/>
    <w:rsid w:val="00913F2C"/>
    <w:rsid w:val="009141CE"/>
    <w:rsid w:val="00914CED"/>
    <w:rsid w:val="00914CEE"/>
    <w:rsid w:val="00914DA5"/>
    <w:rsid w:val="00915044"/>
    <w:rsid w:val="00915557"/>
    <w:rsid w:val="00915605"/>
    <w:rsid w:val="00915622"/>
    <w:rsid w:val="00915740"/>
    <w:rsid w:val="00915B26"/>
    <w:rsid w:val="00915B7B"/>
    <w:rsid w:val="00915B90"/>
    <w:rsid w:val="009161DB"/>
    <w:rsid w:val="00916783"/>
    <w:rsid w:val="00916798"/>
    <w:rsid w:val="009169C8"/>
    <w:rsid w:val="00916E14"/>
    <w:rsid w:val="00917505"/>
    <w:rsid w:val="009202D0"/>
    <w:rsid w:val="00920F86"/>
    <w:rsid w:val="00921071"/>
    <w:rsid w:val="009210BD"/>
    <w:rsid w:val="009216FB"/>
    <w:rsid w:val="00921821"/>
    <w:rsid w:val="00921909"/>
    <w:rsid w:val="00921A9E"/>
    <w:rsid w:val="00921C5C"/>
    <w:rsid w:val="00921CF7"/>
    <w:rsid w:val="0092229B"/>
    <w:rsid w:val="009226F3"/>
    <w:rsid w:val="00923636"/>
    <w:rsid w:val="00923A54"/>
    <w:rsid w:val="0092432D"/>
    <w:rsid w:val="009244D9"/>
    <w:rsid w:val="00924E14"/>
    <w:rsid w:val="0092527D"/>
    <w:rsid w:val="00925986"/>
    <w:rsid w:val="009261C5"/>
    <w:rsid w:val="009264CF"/>
    <w:rsid w:val="009267DC"/>
    <w:rsid w:val="00926C87"/>
    <w:rsid w:val="00926D5C"/>
    <w:rsid w:val="0092720B"/>
    <w:rsid w:val="00927409"/>
    <w:rsid w:val="009279E5"/>
    <w:rsid w:val="00927AB1"/>
    <w:rsid w:val="00930985"/>
    <w:rsid w:val="00930C6D"/>
    <w:rsid w:val="00930D17"/>
    <w:rsid w:val="009316E2"/>
    <w:rsid w:val="0093197A"/>
    <w:rsid w:val="00931B39"/>
    <w:rsid w:val="00931C5B"/>
    <w:rsid w:val="00931D2A"/>
    <w:rsid w:val="00932138"/>
    <w:rsid w:val="00932329"/>
    <w:rsid w:val="00932368"/>
    <w:rsid w:val="009323FC"/>
    <w:rsid w:val="00932C0A"/>
    <w:rsid w:val="009338BA"/>
    <w:rsid w:val="009341A7"/>
    <w:rsid w:val="009341AA"/>
    <w:rsid w:val="00934234"/>
    <w:rsid w:val="00934AA8"/>
    <w:rsid w:val="00934CB2"/>
    <w:rsid w:val="009353B9"/>
    <w:rsid w:val="00935724"/>
    <w:rsid w:val="00935770"/>
    <w:rsid w:val="00936E10"/>
    <w:rsid w:val="00936E95"/>
    <w:rsid w:val="00937451"/>
    <w:rsid w:val="009375A3"/>
    <w:rsid w:val="00937669"/>
    <w:rsid w:val="009377EA"/>
    <w:rsid w:val="00937B8B"/>
    <w:rsid w:val="00937C4E"/>
    <w:rsid w:val="00937E1E"/>
    <w:rsid w:val="00937E28"/>
    <w:rsid w:val="00937EA3"/>
    <w:rsid w:val="0094063B"/>
    <w:rsid w:val="00940899"/>
    <w:rsid w:val="00940ED3"/>
    <w:rsid w:val="00940F9F"/>
    <w:rsid w:val="00941450"/>
    <w:rsid w:val="00941711"/>
    <w:rsid w:val="00941749"/>
    <w:rsid w:val="0094190E"/>
    <w:rsid w:val="009423EA"/>
    <w:rsid w:val="00942570"/>
    <w:rsid w:val="00942720"/>
    <w:rsid w:val="00942C0E"/>
    <w:rsid w:val="00942EEA"/>
    <w:rsid w:val="00943365"/>
    <w:rsid w:val="00943621"/>
    <w:rsid w:val="00943B72"/>
    <w:rsid w:val="00943E69"/>
    <w:rsid w:val="00944230"/>
    <w:rsid w:val="00944606"/>
    <w:rsid w:val="00944764"/>
    <w:rsid w:val="00944768"/>
    <w:rsid w:val="00944A65"/>
    <w:rsid w:val="00944A91"/>
    <w:rsid w:val="00944BE0"/>
    <w:rsid w:val="0094502D"/>
    <w:rsid w:val="009451A0"/>
    <w:rsid w:val="0094544A"/>
    <w:rsid w:val="009457BF"/>
    <w:rsid w:val="009458C8"/>
    <w:rsid w:val="00946003"/>
    <w:rsid w:val="009464EF"/>
    <w:rsid w:val="009467BD"/>
    <w:rsid w:val="00946AC4"/>
    <w:rsid w:val="009471CE"/>
    <w:rsid w:val="00947229"/>
    <w:rsid w:val="009478E4"/>
    <w:rsid w:val="00947DB8"/>
    <w:rsid w:val="009503C9"/>
    <w:rsid w:val="00950986"/>
    <w:rsid w:val="00950A82"/>
    <w:rsid w:val="00951C42"/>
    <w:rsid w:val="00951CBC"/>
    <w:rsid w:val="00951FB3"/>
    <w:rsid w:val="00952912"/>
    <w:rsid w:val="00952A13"/>
    <w:rsid w:val="00952A1D"/>
    <w:rsid w:val="00952AD1"/>
    <w:rsid w:val="00952D2B"/>
    <w:rsid w:val="00953298"/>
    <w:rsid w:val="009532DB"/>
    <w:rsid w:val="00953364"/>
    <w:rsid w:val="009534D4"/>
    <w:rsid w:val="009537E7"/>
    <w:rsid w:val="0095426D"/>
    <w:rsid w:val="009548BA"/>
    <w:rsid w:val="009549EF"/>
    <w:rsid w:val="00954BA5"/>
    <w:rsid w:val="00954FF2"/>
    <w:rsid w:val="009551E2"/>
    <w:rsid w:val="009555DC"/>
    <w:rsid w:val="00955F92"/>
    <w:rsid w:val="00956020"/>
    <w:rsid w:val="00956523"/>
    <w:rsid w:val="009565C7"/>
    <w:rsid w:val="009567C2"/>
    <w:rsid w:val="00956AB4"/>
    <w:rsid w:val="00956F11"/>
    <w:rsid w:val="00957265"/>
    <w:rsid w:val="00957564"/>
    <w:rsid w:val="00957D01"/>
    <w:rsid w:val="00960067"/>
    <w:rsid w:val="00960575"/>
    <w:rsid w:val="009605D0"/>
    <w:rsid w:val="009609B1"/>
    <w:rsid w:val="00960CD3"/>
    <w:rsid w:val="00961251"/>
    <w:rsid w:val="00961422"/>
    <w:rsid w:val="009615E7"/>
    <w:rsid w:val="009615EE"/>
    <w:rsid w:val="009618A3"/>
    <w:rsid w:val="00961C20"/>
    <w:rsid w:val="00961F98"/>
    <w:rsid w:val="009624A2"/>
    <w:rsid w:val="009624CD"/>
    <w:rsid w:val="009629DA"/>
    <w:rsid w:val="00963777"/>
    <w:rsid w:val="00963884"/>
    <w:rsid w:val="009639AC"/>
    <w:rsid w:val="009641FE"/>
    <w:rsid w:val="0096456C"/>
    <w:rsid w:val="009645E9"/>
    <w:rsid w:val="009651AC"/>
    <w:rsid w:val="00965258"/>
    <w:rsid w:val="00965553"/>
    <w:rsid w:val="009655F1"/>
    <w:rsid w:val="00965A47"/>
    <w:rsid w:val="009661D6"/>
    <w:rsid w:val="00970434"/>
    <w:rsid w:val="0097137F"/>
    <w:rsid w:val="009718B2"/>
    <w:rsid w:val="00971923"/>
    <w:rsid w:val="009719A6"/>
    <w:rsid w:val="009726B7"/>
    <w:rsid w:val="00972775"/>
    <w:rsid w:val="00972A39"/>
    <w:rsid w:val="00972D1A"/>
    <w:rsid w:val="009736C1"/>
    <w:rsid w:val="009739A1"/>
    <w:rsid w:val="009739E2"/>
    <w:rsid w:val="00973C3B"/>
    <w:rsid w:val="00974475"/>
    <w:rsid w:val="0097460A"/>
    <w:rsid w:val="009747FD"/>
    <w:rsid w:val="00974E7E"/>
    <w:rsid w:val="00974ECA"/>
    <w:rsid w:val="0097503D"/>
    <w:rsid w:val="00975147"/>
    <w:rsid w:val="00975385"/>
    <w:rsid w:val="00975541"/>
    <w:rsid w:val="009759CF"/>
    <w:rsid w:val="009763E7"/>
    <w:rsid w:val="0097680A"/>
    <w:rsid w:val="00976840"/>
    <w:rsid w:val="00976B4D"/>
    <w:rsid w:val="00976FB1"/>
    <w:rsid w:val="009775CA"/>
    <w:rsid w:val="0097774C"/>
    <w:rsid w:val="009777E7"/>
    <w:rsid w:val="00977EAA"/>
    <w:rsid w:val="00977F2E"/>
    <w:rsid w:val="0098019D"/>
    <w:rsid w:val="009809FF"/>
    <w:rsid w:val="00981105"/>
    <w:rsid w:val="00981198"/>
    <w:rsid w:val="00981341"/>
    <w:rsid w:val="00981F5D"/>
    <w:rsid w:val="00981F95"/>
    <w:rsid w:val="00982736"/>
    <w:rsid w:val="00982A0F"/>
    <w:rsid w:val="00982CE2"/>
    <w:rsid w:val="00982E80"/>
    <w:rsid w:val="009834C6"/>
    <w:rsid w:val="00983511"/>
    <w:rsid w:val="00983670"/>
    <w:rsid w:val="0098368D"/>
    <w:rsid w:val="009839D4"/>
    <w:rsid w:val="00983BCB"/>
    <w:rsid w:val="00983DD5"/>
    <w:rsid w:val="00984784"/>
    <w:rsid w:val="00984EB2"/>
    <w:rsid w:val="009850F6"/>
    <w:rsid w:val="0098513B"/>
    <w:rsid w:val="0098519F"/>
    <w:rsid w:val="009855A7"/>
    <w:rsid w:val="009855DA"/>
    <w:rsid w:val="009857EB"/>
    <w:rsid w:val="009858A8"/>
    <w:rsid w:val="00985B75"/>
    <w:rsid w:val="00986391"/>
    <w:rsid w:val="009864C6"/>
    <w:rsid w:val="009865C3"/>
    <w:rsid w:val="00986898"/>
    <w:rsid w:val="009869E4"/>
    <w:rsid w:val="009874D9"/>
    <w:rsid w:val="0098780D"/>
    <w:rsid w:val="00987B36"/>
    <w:rsid w:val="009900FD"/>
    <w:rsid w:val="00990248"/>
    <w:rsid w:val="0099063B"/>
    <w:rsid w:val="0099099D"/>
    <w:rsid w:val="00990EBE"/>
    <w:rsid w:val="00991082"/>
    <w:rsid w:val="00991581"/>
    <w:rsid w:val="00991946"/>
    <w:rsid w:val="009919A8"/>
    <w:rsid w:val="00991A1E"/>
    <w:rsid w:val="00991A6C"/>
    <w:rsid w:val="00991DFA"/>
    <w:rsid w:val="00991E27"/>
    <w:rsid w:val="00992BAB"/>
    <w:rsid w:val="0099301C"/>
    <w:rsid w:val="009936BA"/>
    <w:rsid w:val="00993721"/>
    <w:rsid w:val="009937BC"/>
    <w:rsid w:val="009937CB"/>
    <w:rsid w:val="0099386B"/>
    <w:rsid w:val="009938B1"/>
    <w:rsid w:val="00993D22"/>
    <w:rsid w:val="00993E75"/>
    <w:rsid w:val="00994430"/>
    <w:rsid w:val="009947E2"/>
    <w:rsid w:val="0099596F"/>
    <w:rsid w:val="00995A10"/>
    <w:rsid w:val="00995BDB"/>
    <w:rsid w:val="00996291"/>
    <w:rsid w:val="009967E2"/>
    <w:rsid w:val="009975E2"/>
    <w:rsid w:val="00997718"/>
    <w:rsid w:val="009978E2"/>
    <w:rsid w:val="00997A0F"/>
    <w:rsid w:val="00997FFB"/>
    <w:rsid w:val="009A011C"/>
    <w:rsid w:val="009A02A9"/>
    <w:rsid w:val="009A036D"/>
    <w:rsid w:val="009A0A84"/>
    <w:rsid w:val="009A0EC9"/>
    <w:rsid w:val="009A0EE2"/>
    <w:rsid w:val="009A0FA6"/>
    <w:rsid w:val="009A105A"/>
    <w:rsid w:val="009A116C"/>
    <w:rsid w:val="009A1B3C"/>
    <w:rsid w:val="009A1BEA"/>
    <w:rsid w:val="009A1F55"/>
    <w:rsid w:val="009A24A8"/>
    <w:rsid w:val="009A2873"/>
    <w:rsid w:val="009A3897"/>
    <w:rsid w:val="009A38E1"/>
    <w:rsid w:val="009A450A"/>
    <w:rsid w:val="009A45B9"/>
    <w:rsid w:val="009A47A0"/>
    <w:rsid w:val="009A47C3"/>
    <w:rsid w:val="009A5529"/>
    <w:rsid w:val="009A56E6"/>
    <w:rsid w:val="009A582C"/>
    <w:rsid w:val="009A5B5B"/>
    <w:rsid w:val="009A5CE8"/>
    <w:rsid w:val="009A60F3"/>
    <w:rsid w:val="009A6498"/>
    <w:rsid w:val="009A65BC"/>
    <w:rsid w:val="009A6769"/>
    <w:rsid w:val="009A6B35"/>
    <w:rsid w:val="009A6BA5"/>
    <w:rsid w:val="009A7153"/>
    <w:rsid w:val="009A7165"/>
    <w:rsid w:val="009A7187"/>
    <w:rsid w:val="009A7A3E"/>
    <w:rsid w:val="009A7C65"/>
    <w:rsid w:val="009B0466"/>
    <w:rsid w:val="009B06BE"/>
    <w:rsid w:val="009B13B6"/>
    <w:rsid w:val="009B1911"/>
    <w:rsid w:val="009B1C7F"/>
    <w:rsid w:val="009B1F65"/>
    <w:rsid w:val="009B286E"/>
    <w:rsid w:val="009B2872"/>
    <w:rsid w:val="009B2B66"/>
    <w:rsid w:val="009B2D26"/>
    <w:rsid w:val="009B2F76"/>
    <w:rsid w:val="009B3039"/>
    <w:rsid w:val="009B3239"/>
    <w:rsid w:val="009B32E7"/>
    <w:rsid w:val="009B39F2"/>
    <w:rsid w:val="009B448F"/>
    <w:rsid w:val="009B4B24"/>
    <w:rsid w:val="009B5729"/>
    <w:rsid w:val="009B5A71"/>
    <w:rsid w:val="009B5E28"/>
    <w:rsid w:val="009B67DC"/>
    <w:rsid w:val="009B69D7"/>
    <w:rsid w:val="009B6B77"/>
    <w:rsid w:val="009B6C2B"/>
    <w:rsid w:val="009B71FE"/>
    <w:rsid w:val="009B73BC"/>
    <w:rsid w:val="009B7773"/>
    <w:rsid w:val="009B78F6"/>
    <w:rsid w:val="009B7902"/>
    <w:rsid w:val="009B7A82"/>
    <w:rsid w:val="009B7C24"/>
    <w:rsid w:val="009B7DD1"/>
    <w:rsid w:val="009C0023"/>
    <w:rsid w:val="009C004B"/>
    <w:rsid w:val="009C043F"/>
    <w:rsid w:val="009C0732"/>
    <w:rsid w:val="009C0F22"/>
    <w:rsid w:val="009C10BA"/>
    <w:rsid w:val="009C1594"/>
    <w:rsid w:val="009C188C"/>
    <w:rsid w:val="009C1978"/>
    <w:rsid w:val="009C27AD"/>
    <w:rsid w:val="009C280C"/>
    <w:rsid w:val="009C298E"/>
    <w:rsid w:val="009C2A8A"/>
    <w:rsid w:val="009C2BDB"/>
    <w:rsid w:val="009C2F14"/>
    <w:rsid w:val="009C317D"/>
    <w:rsid w:val="009C3228"/>
    <w:rsid w:val="009C3F60"/>
    <w:rsid w:val="009C46BD"/>
    <w:rsid w:val="009C46C0"/>
    <w:rsid w:val="009C47AF"/>
    <w:rsid w:val="009C4CBC"/>
    <w:rsid w:val="009C4E44"/>
    <w:rsid w:val="009C5281"/>
    <w:rsid w:val="009C5DD6"/>
    <w:rsid w:val="009C6901"/>
    <w:rsid w:val="009C6D26"/>
    <w:rsid w:val="009C6E1E"/>
    <w:rsid w:val="009C73D1"/>
    <w:rsid w:val="009C7622"/>
    <w:rsid w:val="009C76D9"/>
    <w:rsid w:val="009C7ACD"/>
    <w:rsid w:val="009C7D6C"/>
    <w:rsid w:val="009C7F39"/>
    <w:rsid w:val="009D0130"/>
    <w:rsid w:val="009D0A91"/>
    <w:rsid w:val="009D0C2D"/>
    <w:rsid w:val="009D0CB4"/>
    <w:rsid w:val="009D1101"/>
    <w:rsid w:val="009D12AE"/>
    <w:rsid w:val="009D1521"/>
    <w:rsid w:val="009D166F"/>
    <w:rsid w:val="009D1EF0"/>
    <w:rsid w:val="009D2001"/>
    <w:rsid w:val="009D2148"/>
    <w:rsid w:val="009D2512"/>
    <w:rsid w:val="009D2516"/>
    <w:rsid w:val="009D2545"/>
    <w:rsid w:val="009D27E0"/>
    <w:rsid w:val="009D2DF9"/>
    <w:rsid w:val="009D2F6C"/>
    <w:rsid w:val="009D3448"/>
    <w:rsid w:val="009D34EC"/>
    <w:rsid w:val="009D37A7"/>
    <w:rsid w:val="009D3B9E"/>
    <w:rsid w:val="009D3E9C"/>
    <w:rsid w:val="009D4246"/>
    <w:rsid w:val="009D4267"/>
    <w:rsid w:val="009D4501"/>
    <w:rsid w:val="009D4A28"/>
    <w:rsid w:val="009D4AE7"/>
    <w:rsid w:val="009D4BDE"/>
    <w:rsid w:val="009D4EE3"/>
    <w:rsid w:val="009D5690"/>
    <w:rsid w:val="009D5BBD"/>
    <w:rsid w:val="009D6DB6"/>
    <w:rsid w:val="009D6ED2"/>
    <w:rsid w:val="009D6ED7"/>
    <w:rsid w:val="009D6EEE"/>
    <w:rsid w:val="009D7085"/>
    <w:rsid w:val="009D745C"/>
    <w:rsid w:val="009D75D1"/>
    <w:rsid w:val="009D7C13"/>
    <w:rsid w:val="009D7DEC"/>
    <w:rsid w:val="009E17B6"/>
    <w:rsid w:val="009E17CA"/>
    <w:rsid w:val="009E1A92"/>
    <w:rsid w:val="009E1CCA"/>
    <w:rsid w:val="009E2505"/>
    <w:rsid w:val="009E25EF"/>
    <w:rsid w:val="009E25F7"/>
    <w:rsid w:val="009E364B"/>
    <w:rsid w:val="009E374E"/>
    <w:rsid w:val="009E3B10"/>
    <w:rsid w:val="009E3F69"/>
    <w:rsid w:val="009E3FB2"/>
    <w:rsid w:val="009E46D3"/>
    <w:rsid w:val="009E4729"/>
    <w:rsid w:val="009E4902"/>
    <w:rsid w:val="009E49CB"/>
    <w:rsid w:val="009E4E5E"/>
    <w:rsid w:val="009E5B82"/>
    <w:rsid w:val="009E5CAA"/>
    <w:rsid w:val="009E6148"/>
    <w:rsid w:val="009E61B8"/>
    <w:rsid w:val="009E628B"/>
    <w:rsid w:val="009E695D"/>
    <w:rsid w:val="009E6964"/>
    <w:rsid w:val="009E72C1"/>
    <w:rsid w:val="009E7507"/>
    <w:rsid w:val="009E78EE"/>
    <w:rsid w:val="009E78FA"/>
    <w:rsid w:val="009E7B60"/>
    <w:rsid w:val="009F0905"/>
    <w:rsid w:val="009F09BE"/>
    <w:rsid w:val="009F09C6"/>
    <w:rsid w:val="009F0E2F"/>
    <w:rsid w:val="009F11A8"/>
    <w:rsid w:val="009F16F4"/>
    <w:rsid w:val="009F17B4"/>
    <w:rsid w:val="009F1ABC"/>
    <w:rsid w:val="009F1D54"/>
    <w:rsid w:val="009F1E4B"/>
    <w:rsid w:val="009F2000"/>
    <w:rsid w:val="009F2136"/>
    <w:rsid w:val="009F218B"/>
    <w:rsid w:val="009F223E"/>
    <w:rsid w:val="009F295C"/>
    <w:rsid w:val="009F36D0"/>
    <w:rsid w:val="009F3C75"/>
    <w:rsid w:val="009F41BE"/>
    <w:rsid w:val="009F4416"/>
    <w:rsid w:val="009F49B0"/>
    <w:rsid w:val="009F4A1E"/>
    <w:rsid w:val="009F4C8B"/>
    <w:rsid w:val="009F4D8E"/>
    <w:rsid w:val="009F4DD9"/>
    <w:rsid w:val="009F4E9A"/>
    <w:rsid w:val="009F5257"/>
    <w:rsid w:val="009F53E6"/>
    <w:rsid w:val="009F57CC"/>
    <w:rsid w:val="009F6095"/>
    <w:rsid w:val="009F6696"/>
    <w:rsid w:val="009F6FE4"/>
    <w:rsid w:val="009F6FE6"/>
    <w:rsid w:val="009F70C5"/>
    <w:rsid w:val="009F770F"/>
    <w:rsid w:val="009F7DC2"/>
    <w:rsid w:val="009F7E96"/>
    <w:rsid w:val="00A00BE5"/>
    <w:rsid w:val="00A00F96"/>
    <w:rsid w:val="00A0113C"/>
    <w:rsid w:val="00A012C2"/>
    <w:rsid w:val="00A014B8"/>
    <w:rsid w:val="00A018AC"/>
    <w:rsid w:val="00A01BE8"/>
    <w:rsid w:val="00A01C16"/>
    <w:rsid w:val="00A02F3C"/>
    <w:rsid w:val="00A02F99"/>
    <w:rsid w:val="00A03701"/>
    <w:rsid w:val="00A037AE"/>
    <w:rsid w:val="00A037D5"/>
    <w:rsid w:val="00A03EEB"/>
    <w:rsid w:val="00A044FB"/>
    <w:rsid w:val="00A059C9"/>
    <w:rsid w:val="00A05E86"/>
    <w:rsid w:val="00A061B4"/>
    <w:rsid w:val="00A062D2"/>
    <w:rsid w:val="00A06345"/>
    <w:rsid w:val="00A063A6"/>
    <w:rsid w:val="00A06557"/>
    <w:rsid w:val="00A06D5E"/>
    <w:rsid w:val="00A07462"/>
    <w:rsid w:val="00A07BFD"/>
    <w:rsid w:val="00A07D1D"/>
    <w:rsid w:val="00A07FFE"/>
    <w:rsid w:val="00A101B1"/>
    <w:rsid w:val="00A10512"/>
    <w:rsid w:val="00A108BD"/>
    <w:rsid w:val="00A10AD8"/>
    <w:rsid w:val="00A10CED"/>
    <w:rsid w:val="00A11241"/>
    <w:rsid w:val="00A11796"/>
    <w:rsid w:val="00A117C5"/>
    <w:rsid w:val="00A11923"/>
    <w:rsid w:val="00A11C04"/>
    <w:rsid w:val="00A12493"/>
    <w:rsid w:val="00A12578"/>
    <w:rsid w:val="00A12AEA"/>
    <w:rsid w:val="00A12BD4"/>
    <w:rsid w:val="00A130DC"/>
    <w:rsid w:val="00A136BA"/>
    <w:rsid w:val="00A136C0"/>
    <w:rsid w:val="00A13F13"/>
    <w:rsid w:val="00A14F1B"/>
    <w:rsid w:val="00A14FC6"/>
    <w:rsid w:val="00A1533A"/>
    <w:rsid w:val="00A15980"/>
    <w:rsid w:val="00A159E8"/>
    <w:rsid w:val="00A16138"/>
    <w:rsid w:val="00A16778"/>
    <w:rsid w:val="00A174BA"/>
    <w:rsid w:val="00A175C7"/>
    <w:rsid w:val="00A2059C"/>
    <w:rsid w:val="00A20B61"/>
    <w:rsid w:val="00A2122A"/>
    <w:rsid w:val="00A21329"/>
    <w:rsid w:val="00A217C7"/>
    <w:rsid w:val="00A218F7"/>
    <w:rsid w:val="00A21959"/>
    <w:rsid w:val="00A21A82"/>
    <w:rsid w:val="00A21F99"/>
    <w:rsid w:val="00A2217B"/>
    <w:rsid w:val="00A227AB"/>
    <w:rsid w:val="00A22C41"/>
    <w:rsid w:val="00A22FBC"/>
    <w:rsid w:val="00A23120"/>
    <w:rsid w:val="00A23210"/>
    <w:rsid w:val="00A23618"/>
    <w:rsid w:val="00A238B2"/>
    <w:rsid w:val="00A238F9"/>
    <w:rsid w:val="00A24813"/>
    <w:rsid w:val="00A24B8E"/>
    <w:rsid w:val="00A24C05"/>
    <w:rsid w:val="00A24FE8"/>
    <w:rsid w:val="00A252F5"/>
    <w:rsid w:val="00A2532C"/>
    <w:rsid w:val="00A25845"/>
    <w:rsid w:val="00A25C25"/>
    <w:rsid w:val="00A25C2F"/>
    <w:rsid w:val="00A25DA2"/>
    <w:rsid w:val="00A25DCB"/>
    <w:rsid w:val="00A271CD"/>
    <w:rsid w:val="00A275BF"/>
    <w:rsid w:val="00A277C2"/>
    <w:rsid w:val="00A27AE4"/>
    <w:rsid w:val="00A27D3F"/>
    <w:rsid w:val="00A3036A"/>
    <w:rsid w:val="00A3058F"/>
    <w:rsid w:val="00A308F9"/>
    <w:rsid w:val="00A30AAE"/>
    <w:rsid w:val="00A30C2A"/>
    <w:rsid w:val="00A30E59"/>
    <w:rsid w:val="00A31047"/>
    <w:rsid w:val="00A3128A"/>
    <w:rsid w:val="00A3150E"/>
    <w:rsid w:val="00A316E2"/>
    <w:rsid w:val="00A321A4"/>
    <w:rsid w:val="00A321F9"/>
    <w:rsid w:val="00A323C0"/>
    <w:rsid w:val="00A325E7"/>
    <w:rsid w:val="00A32707"/>
    <w:rsid w:val="00A32DFA"/>
    <w:rsid w:val="00A334B4"/>
    <w:rsid w:val="00A334BE"/>
    <w:rsid w:val="00A34047"/>
    <w:rsid w:val="00A34085"/>
    <w:rsid w:val="00A34152"/>
    <w:rsid w:val="00A3479E"/>
    <w:rsid w:val="00A348E7"/>
    <w:rsid w:val="00A34B23"/>
    <w:rsid w:val="00A34E10"/>
    <w:rsid w:val="00A3535D"/>
    <w:rsid w:val="00A362A7"/>
    <w:rsid w:val="00A362FB"/>
    <w:rsid w:val="00A36555"/>
    <w:rsid w:val="00A36928"/>
    <w:rsid w:val="00A36DC4"/>
    <w:rsid w:val="00A36F29"/>
    <w:rsid w:val="00A37360"/>
    <w:rsid w:val="00A37596"/>
    <w:rsid w:val="00A377F8"/>
    <w:rsid w:val="00A37801"/>
    <w:rsid w:val="00A37AA4"/>
    <w:rsid w:val="00A40500"/>
    <w:rsid w:val="00A405F0"/>
    <w:rsid w:val="00A408DA"/>
    <w:rsid w:val="00A40CDB"/>
    <w:rsid w:val="00A41318"/>
    <w:rsid w:val="00A41879"/>
    <w:rsid w:val="00A4199B"/>
    <w:rsid w:val="00A419A0"/>
    <w:rsid w:val="00A41D00"/>
    <w:rsid w:val="00A42374"/>
    <w:rsid w:val="00A42CB3"/>
    <w:rsid w:val="00A42D5B"/>
    <w:rsid w:val="00A437FA"/>
    <w:rsid w:val="00A43802"/>
    <w:rsid w:val="00A43DF2"/>
    <w:rsid w:val="00A43E10"/>
    <w:rsid w:val="00A43E9D"/>
    <w:rsid w:val="00A44565"/>
    <w:rsid w:val="00A4480D"/>
    <w:rsid w:val="00A4499D"/>
    <w:rsid w:val="00A44D6A"/>
    <w:rsid w:val="00A450AC"/>
    <w:rsid w:val="00A45325"/>
    <w:rsid w:val="00A4535B"/>
    <w:rsid w:val="00A4553D"/>
    <w:rsid w:val="00A45712"/>
    <w:rsid w:val="00A45946"/>
    <w:rsid w:val="00A45A83"/>
    <w:rsid w:val="00A45BD7"/>
    <w:rsid w:val="00A461DE"/>
    <w:rsid w:val="00A46266"/>
    <w:rsid w:val="00A46557"/>
    <w:rsid w:val="00A466A1"/>
    <w:rsid w:val="00A46C1A"/>
    <w:rsid w:val="00A46C2F"/>
    <w:rsid w:val="00A46D9E"/>
    <w:rsid w:val="00A46DBA"/>
    <w:rsid w:val="00A472CD"/>
    <w:rsid w:val="00A47AF3"/>
    <w:rsid w:val="00A501C1"/>
    <w:rsid w:val="00A50CA0"/>
    <w:rsid w:val="00A50D14"/>
    <w:rsid w:val="00A50F67"/>
    <w:rsid w:val="00A51065"/>
    <w:rsid w:val="00A512E3"/>
    <w:rsid w:val="00A513FA"/>
    <w:rsid w:val="00A51728"/>
    <w:rsid w:val="00A51B19"/>
    <w:rsid w:val="00A51ECB"/>
    <w:rsid w:val="00A51F38"/>
    <w:rsid w:val="00A52113"/>
    <w:rsid w:val="00A52802"/>
    <w:rsid w:val="00A52DA0"/>
    <w:rsid w:val="00A53271"/>
    <w:rsid w:val="00A5339D"/>
    <w:rsid w:val="00A5363B"/>
    <w:rsid w:val="00A53932"/>
    <w:rsid w:val="00A5399A"/>
    <w:rsid w:val="00A53AD5"/>
    <w:rsid w:val="00A53DF0"/>
    <w:rsid w:val="00A53EC8"/>
    <w:rsid w:val="00A53FA1"/>
    <w:rsid w:val="00A543CB"/>
    <w:rsid w:val="00A5450D"/>
    <w:rsid w:val="00A54DE9"/>
    <w:rsid w:val="00A55064"/>
    <w:rsid w:val="00A55463"/>
    <w:rsid w:val="00A568BE"/>
    <w:rsid w:val="00A56F7F"/>
    <w:rsid w:val="00A573CD"/>
    <w:rsid w:val="00A60152"/>
    <w:rsid w:val="00A605B4"/>
    <w:rsid w:val="00A60D14"/>
    <w:rsid w:val="00A61269"/>
    <w:rsid w:val="00A61A3F"/>
    <w:rsid w:val="00A62000"/>
    <w:rsid w:val="00A625BA"/>
    <w:rsid w:val="00A625E5"/>
    <w:rsid w:val="00A62B5A"/>
    <w:rsid w:val="00A630DB"/>
    <w:rsid w:val="00A63695"/>
    <w:rsid w:val="00A637F1"/>
    <w:rsid w:val="00A64211"/>
    <w:rsid w:val="00A64532"/>
    <w:rsid w:val="00A64964"/>
    <w:rsid w:val="00A64D8E"/>
    <w:rsid w:val="00A64E8A"/>
    <w:rsid w:val="00A6569C"/>
    <w:rsid w:val="00A658EA"/>
    <w:rsid w:val="00A659B6"/>
    <w:rsid w:val="00A65F64"/>
    <w:rsid w:val="00A65F69"/>
    <w:rsid w:val="00A65FA6"/>
    <w:rsid w:val="00A6662D"/>
    <w:rsid w:val="00A666D0"/>
    <w:rsid w:val="00A667BB"/>
    <w:rsid w:val="00A66BE8"/>
    <w:rsid w:val="00A66DDA"/>
    <w:rsid w:val="00A6705B"/>
    <w:rsid w:val="00A678E3"/>
    <w:rsid w:val="00A67A0D"/>
    <w:rsid w:val="00A67B1E"/>
    <w:rsid w:val="00A67D71"/>
    <w:rsid w:val="00A67E23"/>
    <w:rsid w:val="00A67F63"/>
    <w:rsid w:val="00A70321"/>
    <w:rsid w:val="00A70330"/>
    <w:rsid w:val="00A70438"/>
    <w:rsid w:val="00A7045B"/>
    <w:rsid w:val="00A707E5"/>
    <w:rsid w:val="00A70AC9"/>
    <w:rsid w:val="00A71483"/>
    <w:rsid w:val="00A720A3"/>
    <w:rsid w:val="00A7217C"/>
    <w:rsid w:val="00A721D0"/>
    <w:rsid w:val="00A725C0"/>
    <w:rsid w:val="00A72CBC"/>
    <w:rsid w:val="00A72D18"/>
    <w:rsid w:val="00A72F0A"/>
    <w:rsid w:val="00A73073"/>
    <w:rsid w:val="00A73577"/>
    <w:rsid w:val="00A742EE"/>
    <w:rsid w:val="00A74806"/>
    <w:rsid w:val="00A7492E"/>
    <w:rsid w:val="00A74A6B"/>
    <w:rsid w:val="00A74F9B"/>
    <w:rsid w:val="00A74FC1"/>
    <w:rsid w:val="00A753A2"/>
    <w:rsid w:val="00A75F84"/>
    <w:rsid w:val="00A76175"/>
    <w:rsid w:val="00A7650B"/>
    <w:rsid w:val="00A76706"/>
    <w:rsid w:val="00A772C0"/>
    <w:rsid w:val="00A7752F"/>
    <w:rsid w:val="00A775CD"/>
    <w:rsid w:val="00A7795A"/>
    <w:rsid w:val="00A77A4B"/>
    <w:rsid w:val="00A80068"/>
    <w:rsid w:val="00A804F6"/>
    <w:rsid w:val="00A80740"/>
    <w:rsid w:val="00A81152"/>
    <w:rsid w:val="00A815BB"/>
    <w:rsid w:val="00A81623"/>
    <w:rsid w:val="00A8167F"/>
    <w:rsid w:val="00A81961"/>
    <w:rsid w:val="00A81ADC"/>
    <w:rsid w:val="00A81C2D"/>
    <w:rsid w:val="00A8248F"/>
    <w:rsid w:val="00A825B3"/>
    <w:rsid w:val="00A829F8"/>
    <w:rsid w:val="00A82B62"/>
    <w:rsid w:val="00A834F7"/>
    <w:rsid w:val="00A83676"/>
    <w:rsid w:val="00A84119"/>
    <w:rsid w:val="00A84586"/>
    <w:rsid w:val="00A84742"/>
    <w:rsid w:val="00A84AC9"/>
    <w:rsid w:val="00A84D98"/>
    <w:rsid w:val="00A8517C"/>
    <w:rsid w:val="00A854FB"/>
    <w:rsid w:val="00A85A93"/>
    <w:rsid w:val="00A85AE9"/>
    <w:rsid w:val="00A85F15"/>
    <w:rsid w:val="00A86026"/>
    <w:rsid w:val="00A86145"/>
    <w:rsid w:val="00A86438"/>
    <w:rsid w:val="00A865CA"/>
    <w:rsid w:val="00A8674D"/>
    <w:rsid w:val="00A86D6D"/>
    <w:rsid w:val="00A87177"/>
    <w:rsid w:val="00A875FE"/>
    <w:rsid w:val="00A87896"/>
    <w:rsid w:val="00A879F1"/>
    <w:rsid w:val="00A87EAE"/>
    <w:rsid w:val="00A900FC"/>
    <w:rsid w:val="00A90A83"/>
    <w:rsid w:val="00A90D3B"/>
    <w:rsid w:val="00A912B8"/>
    <w:rsid w:val="00A9192F"/>
    <w:rsid w:val="00A91AC5"/>
    <w:rsid w:val="00A91ACB"/>
    <w:rsid w:val="00A91E2E"/>
    <w:rsid w:val="00A91F2D"/>
    <w:rsid w:val="00A92009"/>
    <w:rsid w:val="00A9207A"/>
    <w:rsid w:val="00A92144"/>
    <w:rsid w:val="00A9231F"/>
    <w:rsid w:val="00A92F57"/>
    <w:rsid w:val="00A938ED"/>
    <w:rsid w:val="00A9390D"/>
    <w:rsid w:val="00A93B43"/>
    <w:rsid w:val="00A9454B"/>
    <w:rsid w:val="00A94693"/>
    <w:rsid w:val="00A94796"/>
    <w:rsid w:val="00A956AD"/>
    <w:rsid w:val="00A95ED1"/>
    <w:rsid w:val="00A95FD8"/>
    <w:rsid w:val="00A961FE"/>
    <w:rsid w:val="00A96E76"/>
    <w:rsid w:val="00A96FC0"/>
    <w:rsid w:val="00A97103"/>
    <w:rsid w:val="00A97292"/>
    <w:rsid w:val="00A97539"/>
    <w:rsid w:val="00A97B73"/>
    <w:rsid w:val="00A97F85"/>
    <w:rsid w:val="00AA0156"/>
    <w:rsid w:val="00AA0510"/>
    <w:rsid w:val="00AA0713"/>
    <w:rsid w:val="00AA09D2"/>
    <w:rsid w:val="00AA0BF3"/>
    <w:rsid w:val="00AA0FCD"/>
    <w:rsid w:val="00AA131F"/>
    <w:rsid w:val="00AA14AD"/>
    <w:rsid w:val="00AA156C"/>
    <w:rsid w:val="00AA176D"/>
    <w:rsid w:val="00AA177F"/>
    <w:rsid w:val="00AA2038"/>
    <w:rsid w:val="00AA2084"/>
    <w:rsid w:val="00AA24DA"/>
    <w:rsid w:val="00AA27C2"/>
    <w:rsid w:val="00AA2936"/>
    <w:rsid w:val="00AA29EE"/>
    <w:rsid w:val="00AA2A2C"/>
    <w:rsid w:val="00AA2B74"/>
    <w:rsid w:val="00AA2D89"/>
    <w:rsid w:val="00AA3836"/>
    <w:rsid w:val="00AA3FA4"/>
    <w:rsid w:val="00AA464E"/>
    <w:rsid w:val="00AA48EB"/>
    <w:rsid w:val="00AA4FE1"/>
    <w:rsid w:val="00AA50BC"/>
    <w:rsid w:val="00AA5200"/>
    <w:rsid w:val="00AA5374"/>
    <w:rsid w:val="00AA5597"/>
    <w:rsid w:val="00AA5631"/>
    <w:rsid w:val="00AA59AB"/>
    <w:rsid w:val="00AA6000"/>
    <w:rsid w:val="00AA6274"/>
    <w:rsid w:val="00AA67D9"/>
    <w:rsid w:val="00AA69A2"/>
    <w:rsid w:val="00AA6BD8"/>
    <w:rsid w:val="00AA6CD7"/>
    <w:rsid w:val="00AA6D43"/>
    <w:rsid w:val="00AA6E2A"/>
    <w:rsid w:val="00AA7184"/>
    <w:rsid w:val="00AA71E9"/>
    <w:rsid w:val="00AB0466"/>
    <w:rsid w:val="00AB09BE"/>
    <w:rsid w:val="00AB0D12"/>
    <w:rsid w:val="00AB0EE8"/>
    <w:rsid w:val="00AB1417"/>
    <w:rsid w:val="00AB156F"/>
    <w:rsid w:val="00AB171C"/>
    <w:rsid w:val="00AB1BC5"/>
    <w:rsid w:val="00AB1CF0"/>
    <w:rsid w:val="00AB1D23"/>
    <w:rsid w:val="00AB2AD9"/>
    <w:rsid w:val="00AB2C32"/>
    <w:rsid w:val="00AB2D87"/>
    <w:rsid w:val="00AB3D1F"/>
    <w:rsid w:val="00AB44ED"/>
    <w:rsid w:val="00AB45D7"/>
    <w:rsid w:val="00AB468F"/>
    <w:rsid w:val="00AB49F6"/>
    <w:rsid w:val="00AB4BDD"/>
    <w:rsid w:val="00AB4D89"/>
    <w:rsid w:val="00AB5544"/>
    <w:rsid w:val="00AB5609"/>
    <w:rsid w:val="00AB573F"/>
    <w:rsid w:val="00AB5FB7"/>
    <w:rsid w:val="00AB628E"/>
    <w:rsid w:val="00AB62EA"/>
    <w:rsid w:val="00AB68B7"/>
    <w:rsid w:val="00AB699A"/>
    <w:rsid w:val="00AB69C5"/>
    <w:rsid w:val="00AB6C5F"/>
    <w:rsid w:val="00AB6C6E"/>
    <w:rsid w:val="00AB6C97"/>
    <w:rsid w:val="00AB7CD9"/>
    <w:rsid w:val="00AC02D6"/>
    <w:rsid w:val="00AC064E"/>
    <w:rsid w:val="00AC127B"/>
    <w:rsid w:val="00AC1B18"/>
    <w:rsid w:val="00AC206C"/>
    <w:rsid w:val="00AC24C5"/>
    <w:rsid w:val="00AC2D2B"/>
    <w:rsid w:val="00AC3374"/>
    <w:rsid w:val="00AC33D9"/>
    <w:rsid w:val="00AC3E89"/>
    <w:rsid w:val="00AC42A1"/>
    <w:rsid w:val="00AC47BC"/>
    <w:rsid w:val="00AC4856"/>
    <w:rsid w:val="00AC491C"/>
    <w:rsid w:val="00AC4D8E"/>
    <w:rsid w:val="00AC5997"/>
    <w:rsid w:val="00AC5AAE"/>
    <w:rsid w:val="00AC5C9E"/>
    <w:rsid w:val="00AC67D1"/>
    <w:rsid w:val="00AC6AC3"/>
    <w:rsid w:val="00AC7110"/>
    <w:rsid w:val="00AC7763"/>
    <w:rsid w:val="00AC79B9"/>
    <w:rsid w:val="00AC7B46"/>
    <w:rsid w:val="00AD05A8"/>
    <w:rsid w:val="00AD0674"/>
    <w:rsid w:val="00AD06FC"/>
    <w:rsid w:val="00AD10CE"/>
    <w:rsid w:val="00AD115C"/>
    <w:rsid w:val="00AD143F"/>
    <w:rsid w:val="00AD1610"/>
    <w:rsid w:val="00AD16FC"/>
    <w:rsid w:val="00AD1A9B"/>
    <w:rsid w:val="00AD1C8A"/>
    <w:rsid w:val="00AD1E5D"/>
    <w:rsid w:val="00AD1FB0"/>
    <w:rsid w:val="00AD2507"/>
    <w:rsid w:val="00AD2851"/>
    <w:rsid w:val="00AD2959"/>
    <w:rsid w:val="00AD2AFB"/>
    <w:rsid w:val="00AD2B33"/>
    <w:rsid w:val="00AD2EEB"/>
    <w:rsid w:val="00AD36E4"/>
    <w:rsid w:val="00AD39E7"/>
    <w:rsid w:val="00AD4539"/>
    <w:rsid w:val="00AD510C"/>
    <w:rsid w:val="00AD51DD"/>
    <w:rsid w:val="00AD566B"/>
    <w:rsid w:val="00AD574C"/>
    <w:rsid w:val="00AD58B4"/>
    <w:rsid w:val="00AD5998"/>
    <w:rsid w:val="00AD64C9"/>
    <w:rsid w:val="00AD64DC"/>
    <w:rsid w:val="00AD6688"/>
    <w:rsid w:val="00AD676A"/>
    <w:rsid w:val="00AD683C"/>
    <w:rsid w:val="00AD6864"/>
    <w:rsid w:val="00AD6F6E"/>
    <w:rsid w:val="00AD751C"/>
    <w:rsid w:val="00AD79A5"/>
    <w:rsid w:val="00AD7E50"/>
    <w:rsid w:val="00AD7E66"/>
    <w:rsid w:val="00AE0069"/>
    <w:rsid w:val="00AE0A35"/>
    <w:rsid w:val="00AE1101"/>
    <w:rsid w:val="00AE199E"/>
    <w:rsid w:val="00AE1CAC"/>
    <w:rsid w:val="00AE1CC1"/>
    <w:rsid w:val="00AE2076"/>
    <w:rsid w:val="00AE2997"/>
    <w:rsid w:val="00AE2EBD"/>
    <w:rsid w:val="00AE30CF"/>
    <w:rsid w:val="00AE3438"/>
    <w:rsid w:val="00AE38F2"/>
    <w:rsid w:val="00AE3F11"/>
    <w:rsid w:val="00AE3F75"/>
    <w:rsid w:val="00AE42DF"/>
    <w:rsid w:val="00AE4377"/>
    <w:rsid w:val="00AE4D4A"/>
    <w:rsid w:val="00AE5D54"/>
    <w:rsid w:val="00AE5EC6"/>
    <w:rsid w:val="00AE63AF"/>
    <w:rsid w:val="00AE671A"/>
    <w:rsid w:val="00AE6C6F"/>
    <w:rsid w:val="00AE71E2"/>
    <w:rsid w:val="00AE7808"/>
    <w:rsid w:val="00AE7C73"/>
    <w:rsid w:val="00AE7D90"/>
    <w:rsid w:val="00AF0580"/>
    <w:rsid w:val="00AF0A11"/>
    <w:rsid w:val="00AF11F3"/>
    <w:rsid w:val="00AF1648"/>
    <w:rsid w:val="00AF1924"/>
    <w:rsid w:val="00AF26A2"/>
    <w:rsid w:val="00AF2790"/>
    <w:rsid w:val="00AF28D2"/>
    <w:rsid w:val="00AF2F13"/>
    <w:rsid w:val="00AF31D3"/>
    <w:rsid w:val="00AF3484"/>
    <w:rsid w:val="00AF3B8B"/>
    <w:rsid w:val="00AF3D3B"/>
    <w:rsid w:val="00AF3EE3"/>
    <w:rsid w:val="00AF422F"/>
    <w:rsid w:val="00AF4479"/>
    <w:rsid w:val="00AF4515"/>
    <w:rsid w:val="00AF53A0"/>
    <w:rsid w:val="00AF545E"/>
    <w:rsid w:val="00AF54CA"/>
    <w:rsid w:val="00AF54EB"/>
    <w:rsid w:val="00AF5A59"/>
    <w:rsid w:val="00AF5D83"/>
    <w:rsid w:val="00AF5DD7"/>
    <w:rsid w:val="00AF6656"/>
    <w:rsid w:val="00AF688D"/>
    <w:rsid w:val="00AF6F48"/>
    <w:rsid w:val="00AF71A5"/>
    <w:rsid w:val="00B000A1"/>
    <w:rsid w:val="00B0023B"/>
    <w:rsid w:val="00B003DA"/>
    <w:rsid w:val="00B0041C"/>
    <w:rsid w:val="00B00541"/>
    <w:rsid w:val="00B0057E"/>
    <w:rsid w:val="00B006A7"/>
    <w:rsid w:val="00B008BD"/>
    <w:rsid w:val="00B00941"/>
    <w:rsid w:val="00B009BE"/>
    <w:rsid w:val="00B00C09"/>
    <w:rsid w:val="00B00D0B"/>
    <w:rsid w:val="00B00EE2"/>
    <w:rsid w:val="00B01240"/>
    <w:rsid w:val="00B01765"/>
    <w:rsid w:val="00B020CF"/>
    <w:rsid w:val="00B020F0"/>
    <w:rsid w:val="00B026A0"/>
    <w:rsid w:val="00B02B28"/>
    <w:rsid w:val="00B02F51"/>
    <w:rsid w:val="00B03052"/>
    <w:rsid w:val="00B0394C"/>
    <w:rsid w:val="00B04475"/>
    <w:rsid w:val="00B047B0"/>
    <w:rsid w:val="00B048B1"/>
    <w:rsid w:val="00B04C24"/>
    <w:rsid w:val="00B05C84"/>
    <w:rsid w:val="00B06EA2"/>
    <w:rsid w:val="00B0716D"/>
    <w:rsid w:val="00B0730A"/>
    <w:rsid w:val="00B078F2"/>
    <w:rsid w:val="00B07975"/>
    <w:rsid w:val="00B07D78"/>
    <w:rsid w:val="00B07FE5"/>
    <w:rsid w:val="00B1005E"/>
    <w:rsid w:val="00B1023E"/>
    <w:rsid w:val="00B1074B"/>
    <w:rsid w:val="00B1105C"/>
    <w:rsid w:val="00B11D08"/>
    <w:rsid w:val="00B11E62"/>
    <w:rsid w:val="00B132A1"/>
    <w:rsid w:val="00B1366B"/>
    <w:rsid w:val="00B13B7E"/>
    <w:rsid w:val="00B1400B"/>
    <w:rsid w:val="00B14143"/>
    <w:rsid w:val="00B14349"/>
    <w:rsid w:val="00B14485"/>
    <w:rsid w:val="00B1480C"/>
    <w:rsid w:val="00B148C4"/>
    <w:rsid w:val="00B15CCC"/>
    <w:rsid w:val="00B16231"/>
    <w:rsid w:val="00B162F5"/>
    <w:rsid w:val="00B164F7"/>
    <w:rsid w:val="00B16A71"/>
    <w:rsid w:val="00B16BDD"/>
    <w:rsid w:val="00B16D05"/>
    <w:rsid w:val="00B16DED"/>
    <w:rsid w:val="00B16FF9"/>
    <w:rsid w:val="00B1754F"/>
    <w:rsid w:val="00B17988"/>
    <w:rsid w:val="00B17A1E"/>
    <w:rsid w:val="00B17EDD"/>
    <w:rsid w:val="00B203DF"/>
    <w:rsid w:val="00B20B4E"/>
    <w:rsid w:val="00B20BE5"/>
    <w:rsid w:val="00B21652"/>
    <w:rsid w:val="00B21B88"/>
    <w:rsid w:val="00B21BE9"/>
    <w:rsid w:val="00B21C25"/>
    <w:rsid w:val="00B21EA8"/>
    <w:rsid w:val="00B221DF"/>
    <w:rsid w:val="00B225AD"/>
    <w:rsid w:val="00B2283D"/>
    <w:rsid w:val="00B228B5"/>
    <w:rsid w:val="00B22E38"/>
    <w:rsid w:val="00B22E80"/>
    <w:rsid w:val="00B23117"/>
    <w:rsid w:val="00B233B8"/>
    <w:rsid w:val="00B23DAA"/>
    <w:rsid w:val="00B23DF3"/>
    <w:rsid w:val="00B23E49"/>
    <w:rsid w:val="00B23E9D"/>
    <w:rsid w:val="00B24006"/>
    <w:rsid w:val="00B241C2"/>
    <w:rsid w:val="00B24503"/>
    <w:rsid w:val="00B2481B"/>
    <w:rsid w:val="00B24DAE"/>
    <w:rsid w:val="00B25DC1"/>
    <w:rsid w:val="00B266B2"/>
    <w:rsid w:val="00B268E0"/>
    <w:rsid w:val="00B26B9F"/>
    <w:rsid w:val="00B26CB0"/>
    <w:rsid w:val="00B2741E"/>
    <w:rsid w:val="00B27649"/>
    <w:rsid w:val="00B3007E"/>
    <w:rsid w:val="00B300BF"/>
    <w:rsid w:val="00B30ABC"/>
    <w:rsid w:val="00B30E82"/>
    <w:rsid w:val="00B313E8"/>
    <w:rsid w:val="00B31418"/>
    <w:rsid w:val="00B316CF"/>
    <w:rsid w:val="00B31BBA"/>
    <w:rsid w:val="00B320F6"/>
    <w:rsid w:val="00B3243B"/>
    <w:rsid w:val="00B32695"/>
    <w:rsid w:val="00B327E3"/>
    <w:rsid w:val="00B32EA2"/>
    <w:rsid w:val="00B33598"/>
    <w:rsid w:val="00B3360B"/>
    <w:rsid w:val="00B33AC3"/>
    <w:rsid w:val="00B33B66"/>
    <w:rsid w:val="00B34482"/>
    <w:rsid w:val="00B3449B"/>
    <w:rsid w:val="00B34895"/>
    <w:rsid w:val="00B34A9F"/>
    <w:rsid w:val="00B3500F"/>
    <w:rsid w:val="00B3506A"/>
    <w:rsid w:val="00B35A5C"/>
    <w:rsid w:val="00B35EAD"/>
    <w:rsid w:val="00B35FF6"/>
    <w:rsid w:val="00B3609D"/>
    <w:rsid w:val="00B362D1"/>
    <w:rsid w:val="00B36BEF"/>
    <w:rsid w:val="00B3787C"/>
    <w:rsid w:val="00B37A7D"/>
    <w:rsid w:val="00B37C4C"/>
    <w:rsid w:val="00B37D3F"/>
    <w:rsid w:val="00B4016D"/>
    <w:rsid w:val="00B403DB"/>
    <w:rsid w:val="00B40C2A"/>
    <w:rsid w:val="00B4102B"/>
    <w:rsid w:val="00B4111E"/>
    <w:rsid w:val="00B41443"/>
    <w:rsid w:val="00B417A9"/>
    <w:rsid w:val="00B41977"/>
    <w:rsid w:val="00B419CC"/>
    <w:rsid w:val="00B4203E"/>
    <w:rsid w:val="00B42099"/>
    <w:rsid w:val="00B420E3"/>
    <w:rsid w:val="00B4225F"/>
    <w:rsid w:val="00B42293"/>
    <w:rsid w:val="00B4284D"/>
    <w:rsid w:val="00B4297E"/>
    <w:rsid w:val="00B42DFA"/>
    <w:rsid w:val="00B4356B"/>
    <w:rsid w:val="00B43675"/>
    <w:rsid w:val="00B439C8"/>
    <w:rsid w:val="00B448A2"/>
    <w:rsid w:val="00B45422"/>
    <w:rsid w:val="00B458AB"/>
    <w:rsid w:val="00B45DFA"/>
    <w:rsid w:val="00B45FFE"/>
    <w:rsid w:val="00B46052"/>
    <w:rsid w:val="00B469FC"/>
    <w:rsid w:val="00B46BF6"/>
    <w:rsid w:val="00B46E51"/>
    <w:rsid w:val="00B474B1"/>
    <w:rsid w:val="00B47750"/>
    <w:rsid w:val="00B47B3C"/>
    <w:rsid w:val="00B502A5"/>
    <w:rsid w:val="00B505C5"/>
    <w:rsid w:val="00B5070D"/>
    <w:rsid w:val="00B50884"/>
    <w:rsid w:val="00B50CEE"/>
    <w:rsid w:val="00B51051"/>
    <w:rsid w:val="00B51843"/>
    <w:rsid w:val="00B51F7A"/>
    <w:rsid w:val="00B521C5"/>
    <w:rsid w:val="00B521DE"/>
    <w:rsid w:val="00B52512"/>
    <w:rsid w:val="00B527C0"/>
    <w:rsid w:val="00B530C7"/>
    <w:rsid w:val="00B5314E"/>
    <w:rsid w:val="00B532DF"/>
    <w:rsid w:val="00B53306"/>
    <w:rsid w:val="00B53C38"/>
    <w:rsid w:val="00B53DE0"/>
    <w:rsid w:val="00B53E4F"/>
    <w:rsid w:val="00B53F6B"/>
    <w:rsid w:val="00B5431F"/>
    <w:rsid w:val="00B546F2"/>
    <w:rsid w:val="00B54789"/>
    <w:rsid w:val="00B549BB"/>
    <w:rsid w:val="00B54A42"/>
    <w:rsid w:val="00B54A8E"/>
    <w:rsid w:val="00B55378"/>
    <w:rsid w:val="00B553D9"/>
    <w:rsid w:val="00B5682F"/>
    <w:rsid w:val="00B56996"/>
    <w:rsid w:val="00B56CFC"/>
    <w:rsid w:val="00B56E4F"/>
    <w:rsid w:val="00B57090"/>
    <w:rsid w:val="00B5724B"/>
    <w:rsid w:val="00B5764C"/>
    <w:rsid w:val="00B57838"/>
    <w:rsid w:val="00B60014"/>
    <w:rsid w:val="00B60225"/>
    <w:rsid w:val="00B60F43"/>
    <w:rsid w:val="00B615D2"/>
    <w:rsid w:val="00B6160D"/>
    <w:rsid w:val="00B61A8A"/>
    <w:rsid w:val="00B62067"/>
    <w:rsid w:val="00B6250B"/>
    <w:rsid w:val="00B626D6"/>
    <w:rsid w:val="00B62867"/>
    <w:rsid w:val="00B62BD3"/>
    <w:rsid w:val="00B62C66"/>
    <w:rsid w:val="00B62D40"/>
    <w:rsid w:val="00B62DF5"/>
    <w:rsid w:val="00B62DFD"/>
    <w:rsid w:val="00B633B3"/>
    <w:rsid w:val="00B63CD6"/>
    <w:rsid w:val="00B63D86"/>
    <w:rsid w:val="00B63EDD"/>
    <w:rsid w:val="00B64038"/>
    <w:rsid w:val="00B640C2"/>
    <w:rsid w:val="00B6495D"/>
    <w:rsid w:val="00B64968"/>
    <w:rsid w:val="00B65691"/>
    <w:rsid w:val="00B65A0F"/>
    <w:rsid w:val="00B65BD6"/>
    <w:rsid w:val="00B65E42"/>
    <w:rsid w:val="00B66308"/>
    <w:rsid w:val="00B66614"/>
    <w:rsid w:val="00B6741C"/>
    <w:rsid w:val="00B67863"/>
    <w:rsid w:val="00B67A4D"/>
    <w:rsid w:val="00B67FC2"/>
    <w:rsid w:val="00B7061F"/>
    <w:rsid w:val="00B70838"/>
    <w:rsid w:val="00B7092A"/>
    <w:rsid w:val="00B70C14"/>
    <w:rsid w:val="00B716D8"/>
    <w:rsid w:val="00B718E6"/>
    <w:rsid w:val="00B71E1E"/>
    <w:rsid w:val="00B72396"/>
    <w:rsid w:val="00B72921"/>
    <w:rsid w:val="00B72AD0"/>
    <w:rsid w:val="00B72BF5"/>
    <w:rsid w:val="00B72C53"/>
    <w:rsid w:val="00B73151"/>
    <w:rsid w:val="00B73178"/>
    <w:rsid w:val="00B73331"/>
    <w:rsid w:val="00B736F3"/>
    <w:rsid w:val="00B7374B"/>
    <w:rsid w:val="00B73853"/>
    <w:rsid w:val="00B73881"/>
    <w:rsid w:val="00B73CE9"/>
    <w:rsid w:val="00B7462B"/>
    <w:rsid w:val="00B74931"/>
    <w:rsid w:val="00B749FC"/>
    <w:rsid w:val="00B74A3D"/>
    <w:rsid w:val="00B75430"/>
    <w:rsid w:val="00B754DA"/>
    <w:rsid w:val="00B758E5"/>
    <w:rsid w:val="00B75920"/>
    <w:rsid w:val="00B75B5E"/>
    <w:rsid w:val="00B75F01"/>
    <w:rsid w:val="00B75F10"/>
    <w:rsid w:val="00B76646"/>
    <w:rsid w:val="00B7687D"/>
    <w:rsid w:val="00B76BA3"/>
    <w:rsid w:val="00B76DED"/>
    <w:rsid w:val="00B77138"/>
    <w:rsid w:val="00B77559"/>
    <w:rsid w:val="00B77A18"/>
    <w:rsid w:val="00B801C3"/>
    <w:rsid w:val="00B8064E"/>
    <w:rsid w:val="00B80A7D"/>
    <w:rsid w:val="00B813DC"/>
    <w:rsid w:val="00B81625"/>
    <w:rsid w:val="00B81646"/>
    <w:rsid w:val="00B81692"/>
    <w:rsid w:val="00B81721"/>
    <w:rsid w:val="00B81AFF"/>
    <w:rsid w:val="00B81C30"/>
    <w:rsid w:val="00B81D46"/>
    <w:rsid w:val="00B81E67"/>
    <w:rsid w:val="00B81FE0"/>
    <w:rsid w:val="00B82692"/>
    <w:rsid w:val="00B82D8D"/>
    <w:rsid w:val="00B82E2A"/>
    <w:rsid w:val="00B8307E"/>
    <w:rsid w:val="00B831A4"/>
    <w:rsid w:val="00B834C8"/>
    <w:rsid w:val="00B835F5"/>
    <w:rsid w:val="00B83917"/>
    <w:rsid w:val="00B83C9D"/>
    <w:rsid w:val="00B83D8E"/>
    <w:rsid w:val="00B84152"/>
    <w:rsid w:val="00B84239"/>
    <w:rsid w:val="00B845C4"/>
    <w:rsid w:val="00B84C07"/>
    <w:rsid w:val="00B84D63"/>
    <w:rsid w:val="00B84DC3"/>
    <w:rsid w:val="00B84DC4"/>
    <w:rsid w:val="00B85169"/>
    <w:rsid w:val="00B8531C"/>
    <w:rsid w:val="00B8540C"/>
    <w:rsid w:val="00B85A78"/>
    <w:rsid w:val="00B85F01"/>
    <w:rsid w:val="00B861D7"/>
    <w:rsid w:val="00B86807"/>
    <w:rsid w:val="00B8693F"/>
    <w:rsid w:val="00B8703F"/>
    <w:rsid w:val="00B87EA3"/>
    <w:rsid w:val="00B90137"/>
    <w:rsid w:val="00B90AA7"/>
    <w:rsid w:val="00B90BA5"/>
    <w:rsid w:val="00B90CF7"/>
    <w:rsid w:val="00B90FC8"/>
    <w:rsid w:val="00B9139E"/>
    <w:rsid w:val="00B91421"/>
    <w:rsid w:val="00B91DEC"/>
    <w:rsid w:val="00B92015"/>
    <w:rsid w:val="00B924A7"/>
    <w:rsid w:val="00B926E2"/>
    <w:rsid w:val="00B927DD"/>
    <w:rsid w:val="00B92C1E"/>
    <w:rsid w:val="00B92DE1"/>
    <w:rsid w:val="00B93771"/>
    <w:rsid w:val="00B938E6"/>
    <w:rsid w:val="00B9440A"/>
    <w:rsid w:val="00B94BD5"/>
    <w:rsid w:val="00B94D20"/>
    <w:rsid w:val="00B94F54"/>
    <w:rsid w:val="00B94FFA"/>
    <w:rsid w:val="00B95267"/>
    <w:rsid w:val="00B9531A"/>
    <w:rsid w:val="00B95623"/>
    <w:rsid w:val="00B963B3"/>
    <w:rsid w:val="00B96D59"/>
    <w:rsid w:val="00B96DC3"/>
    <w:rsid w:val="00B97EA5"/>
    <w:rsid w:val="00BA04F6"/>
    <w:rsid w:val="00BA0799"/>
    <w:rsid w:val="00BA0923"/>
    <w:rsid w:val="00BA12D7"/>
    <w:rsid w:val="00BA18EC"/>
    <w:rsid w:val="00BA2297"/>
    <w:rsid w:val="00BA29EE"/>
    <w:rsid w:val="00BA2C93"/>
    <w:rsid w:val="00BA34F4"/>
    <w:rsid w:val="00BA3925"/>
    <w:rsid w:val="00BA39B5"/>
    <w:rsid w:val="00BA4828"/>
    <w:rsid w:val="00BA4C79"/>
    <w:rsid w:val="00BA4F18"/>
    <w:rsid w:val="00BA53F6"/>
    <w:rsid w:val="00BA555C"/>
    <w:rsid w:val="00BA5612"/>
    <w:rsid w:val="00BA5848"/>
    <w:rsid w:val="00BA5DE3"/>
    <w:rsid w:val="00BA6034"/>
    <w:rsid w:val="00BA6037"/>
    <w:rsid w:val="00BA60AD"/>
    <w:rsid w:val="00BA64CD"/>
    <w:rsid w:val="00BA6C63"/>
    <w:rsid w:val="00BA6F5E"/>
    <w:rsid w:val="00BA70BD"/>
    <w:rsid w:val="00BA7195"/>
    <w:rsid w:val="00BA75A4"/>
    <w:rsid w:val="00BA7784"/>
    <w:rsid w:val="00BA7F78"/>
    <w:rsid w:val="00BB03B3"/>
    <w:rsid w:val="00BB072D"/>
    <w:rsid w:val="00BB0C8E"/>
    <w:rsid w:val="00BB0CA4"/>
    <w:rsid w:val="00BB11D9"/>
    <w:rsid w:val="00BB1646"/>
    <w:rsid w:val="00BB18F3"/>
    <w:rsid w:val="00BB19DD"/>
    <w:rsid w:val="00BB2C77"/>
    <w:rsid w:val="00BB2E7B"/>
    <w:rsid w:val="00BB382F"/>
    <w:rsid w:val="00BB41EE"/>
    <w:rsid w:val="00BB46F7"/>
    <w:rsid w:val="00BB4F38"/>
    <w:rsid w:val="00BB5BCE"/>
    <w:rsid w:val="00BB6332"/>
    <w:rsid w:val="00BB6415"/>
    <w:rsid w:val="00BB6458"/>
    <w:rsid w:val="00BB68B7"/>
    <w:rsid w:val="00BB691E"/>
    <w:rsid w:val="00BB6F43"/>
    <w:rsid w:val="00BB6F75"/>
    <w:rsid w:val="00BB75EF"/>
    <w:rsid w:val="00BB7677"/>
    <w:rsid w:val="00BB77A1"/>
    <w:rsid w:val="00BB7808"/>
    <w:rsid w:val="00BB78BC"/>
    <w:rsid w:val="00BB7D0F"/>
    <w:rsid w:val="00BB7F95"/>
    <w:rsid w:val="00BC0F1A"/>
    <w:rsid w:val="00BC0F43"/>
    <w:rsid w:val="00BC10B4"/>
    <w:rsid w:val="00BC1656"/>
    <w:rsid w:val="00BC1A5C"/>
    <w:rsid w:val="00BC1B9F"/>
    <w:rsid w:val="00BC1D59"/>
    <w:rsid w:val="00BC2B89"/>
    <w:rsid w:val="00BC2FEF"/>
    <w:rsid w:val="00BC31A1"/>
    <w:rsid w:val="00BC341D"/>
    <w:rsid w:val="00BC3839"/>
    <w:rsid w:val="00BC3AE4"/>
    <w:rsid w:val="00BC55E3"/>
    <w:rsid w:val="00BC5A78"/>
    <w:rsid w:val="00BC5DAD"/>
    <w:rsid w:val="00BC5EC1"/>
    <w:rsid w:val="00BC5FDF"/>
    <w:rsid w:val="00BC61CB"/>
    <w:rsid w:val="00BC6300"/>
    <w:rsid w:val="00BC6647"/>
    <w:rsid w:val="00BC66D7"/>
    <w:rsid w:val="00BC67D3"/>
    <w:rsid w:val="00BC738E"/>
    <w:rsid w:val="00BC7690"/>
    <w:rsid w:val="00BC7963"/>
    <w:rsid w:val="00BD01CA"/>
    <w:rsid w:val="00BD0370"/>
    <w:rsid w:val="00BD05D5"/>
    <w:rsid w:val="00BD0606"/>
    <w:rsid w:val="00BD065B"/>
    <w:rsid w:val="00BD0669"/>
    <w:rsid w:val="00BD0908"/>
    <w:rsid w:val="00BD0FF1"/>
    <w:rsid w:val="00BD1531"/>
    <w:rsid w:val="00BD1539"/>
    <w:rsid w:val="00BD19CF"/>
    <w:rsid w:val="00BD1AF7"/>
    <w:rsid w:val="00BD26BA"/>
    <w:rsid w:val="00BD2B57"/>
    <w:rsid w:val="00BD2F18"/>
    <w:rsid w:val="00BD3513"/>
    <w:rsid w:val="00BD3908"/>
    <w:rsid w:val="00BD47D6"/>
    <w:rsid w:val="00BD4A34"/>
    <w:rsid w:val="00BD4BCA"/>
    <w:rsid w:val="00BD4F23"/>
    <w:rsid w:val="00BD55E9"/>
    <w:rsid w:val="00BD5755"/>
    <w:rsid w:val="00BD5796"/>
    <w:rsid w:val="00BD57AF"/>
    <w:rsid w:val="00BD590C"/>
    <w:rsid w:val="00BD5BA1"/>
    <w:rsid w:val="00BD5BD5"/>
    <w:rsid w:val="00BD5C5A"/>
    <w:rsid w:val="00BD60D5"/>
    <w:rsid w:val="00BD66C6"/>
    <w:rsid w:val="00BD69B4"/>
    <w:rsid w:val="00BD6D57"/>
    <w:rsid w:val="00BD6F03"/>
    <w:rsid w:val="00BD734C"/>
    <w:rsid w:val="00BD744E"/>
    <w:rsid w:val="00BD7B3C"/>
    <w:rsid w:val="00BE059B"/>
    <w:rsid w:val="00BE079E"/>
    <w:rsid w:val="00BE1BFD"/>
    <w:rsid w:val="00BE1C47"/>
    <w:rsid w:val="00BE20A7"/>
    <w:rsid w:val="00BE22AA"/>
    <w:rsid w:val="00BE2711"/>
    <w:rsid w:val="00BE3CB6"/>
    <w:rsid w:val="00BE3CC4"/>
    <w:rsid w:val="00BE3D66"/>
    <w:rsid w:val="00BE4603"/>
    <w:rsid w:val="00BE56FC"/>
    <w:rsid w:val="00BE5CAE"/>
    <w:rsid w:val="00BE5CFB"/>
    <w:rsid w:val="00BE6138"/>
    <w:rsid w:val="00BE71D9"/>
    <w:rsid w:val="00BE76FA"/>
    <w:rsid w:val="00BE76FF"/>
    <w:rsid w:val="00BE7DFE"/>
    <w:rsid w:val="00BF08EB"/>
    <w:rsid w:val="00BF08FD"/>
    <w:rsid w:val="00BF103C"/>
    <w:rsid w:val="00BF1D21"/>
    <w:rsid w:val="00BF226A"/>
    <w:rsid w:val="00BF22D6"/>
    <w:rsid w:val="00BF23F9"/>
    <w:rsid w:val="00BF27BD"/>
    <w:rsid w:val="00BF2875"/>
    <w:rsid w:val="00BF2DF6"/>
    <w:rsid w:val="00BF3016"/>
    <w:rsid w:val="00BF31FF"/>
    <w:rsid w:val="00BF38A7"/>
    <w:rsid w:val="00BF4236"/>
    <w:rsid w:val="00BF4242"/>
    <w:rsid w:val="00BF4744"/>
    <w:rsid w:val="00BF4B14"/>
    <w:rsid w:val="00BF4E4F"/>
    <w:rsid w:val="00BF507D"/>
    <w:rsid w:val="00BF50B6"/>
    <w:rsid w:val="00BF5729"/>
    <w:rsid w:val="00BF5B8A"/>
    <w:rsid w:val="00BF671C"/>
    <w:rsid w:val="00BF696C"/>
    <w:rsid w:val="00BF6BE2"/>
    <w:rsid w:val="00BF6C92"/>
    <w:rsid w:val="00BF6CA4"/>
    <w:rsid w:val="00BF6CBB"/>
    <w:rsid w:val="00BF708C"/>
    <w:rsid w:val="00BF71AC"/>
    <w:rsid w:val="00BF7F27"/>
    <w:rsid w:val="00C00127"/>
    <w:rsid w:val="00C0086D"/>
    <w:rsid w:val="00C00870"/>
    <w:rsid w:val="00C012AF"/>
    <w:rsid w:val="00C01381"/>
    <w:rsid w:val="00C01BC7"/>
    <w:rsid w:val="00C020B5"/>
    <w:rsid w:val="00C022C3"/>
    <w:rsid w:val="00C02638"/>
    <w:rsid w:val="00C027C4"/>
    <w:rsid w:val="00C02C45"/>
    <w:rsid w:val="00C02F23"/>
    <w:rsid w:val="00C02FF6"/>
    <w:rsid w:val="00C03137"/>
    <w:rsid w:val="00C03285"/>
    <w:rsid w:val="00C035AD"/>
    <w:rsid w:val="00C03AC8"/>
    <w:rsid w:val="00C03C97"/>
    <w:rsid w:val="00C046E4"/>
    <w:rsid w:val="00C046E7"/>
    <w:rsid w:val="00C04D91"/>
    <w:rsid w:val="00C051AC"/>
    <w:rsid w:val="00C0534D"/>
    <w:rsid w:val="00C05738"/>
    <w:rsid w:val="00C0593C"/>
    <w:rsid w:val="00C05A12"/>
    <w:rsid w:val="00C06249"/>
    <w:rsid w:val="00C0652F"/>
    <w:rsid w:val="00C066A3"/>
    <w:rsid w:val="00C0696C"/>
    <w:rsid w:val="00C06EB0"/>
    <w:rsid w:val="00C06F9E"/>
    <w:rsid w:val="00C070D8"/>
    <w:rsid w:val="00C07531"/>
    <w:rsid w:val="00C07647"/>
    <w:rsid w:val="00C07B76"/>
    <w:rsid w:val="00C07E5D"/>
    <w:rsid w:val="00C07EE9"/>
    <w:rsid w:val="00C100F1"/>
    <w:rsid w:val="00C100FB"/>
    <w:rsid w:val="00C10A7A"/>
    <w:rsid w:val="00C10B60"/>
    <w:rsid w:val="00C11241"/>
    <w:rsid w:val="00C1138A"/>
    <w:rsid w:val="00C11642"/>
    <w:rsid w:val="00C11A96"/>
    <w:rsid w:val="00C11B57"/>
    <w:rsid w:val="00C120AB"/>
    <w:rsid w:val="00C1233E"/>
    <w:rsid w:val="00C126FA"/>
    <w:rsid w:val="00C12702"/>
    <w:rsid w:val="00C12706"/>
    <w:rsid w:val="00C127B3"/>
    <w:rsid w:val="00C12B18"/>
    <w:rsid w:val="00C12F42"/>
    <w:rsid w:val="00C1347A"/>
    <w:rsid w:val="00C135B5"/>
    <w:rsid w:val="00C13603"/>
    <w:rsid w:val="00C139C8"/>
    <w:rsid w:val="00C13AF4"/>
    <w:rsid w:val="00C13D4C"/>
    <w:rsid w:val="00C13DDF"/>
    <w:rsid w:val="00C149A9"/>
    <w:rsid w:val="00C1508B"/>
    <w:rsid w:val="00C15141"/>
    <w:rsid w:val="00C1554E"/>
    <w:rsid w:val="00C1559D"/>
    <w:rsid w:val="00C15779"/>
    <w:rsid w:val="00C15856"/>
    <w:rsid w:val="00C1595D"/>
    <w:rsid w:val="00C15CF4"/>
    <w:rsid w:val="00C15D35"/>
    <w:rsid w:val="00C164DD"/>
    <w:rsid w:val="00C1675F"/>
    <w:rsid w:val="00C168C4"/>
    <w:rsid w:val="00C16CD8"/>
    <w:rsid w:val="00C200AC"/>
    <w:rsid w:val="00C20145"/>
    <w:rsid w:val="00C202F1"/>
    <w:rsid w:val="00C204B2"/>
    <w:rsid w:val="00C20EF8"/>
    <w:rsid w:val="00C2107B"/>
    <w:rsid w:val="00C211D8"/>
    <w:rsid w:val="00C2197A"/>
    <w:rsid w:val="00C21C4F"/>
    <w:rsid w:val="00C21C78"/>
    <w:rsid w:val="00C21D97"/>
    <w:rsid w:val="00C22092"/>
    <w:rsid w:val="00C220E2"/>
    <w:rsid w:val="00C2234E"/>
    <w:rsid w:val="00C2290A"/>
    <w:rsid w:val="00C22B04"/>
    <w:rsid w:val="00C22C66"/>
    <w:rsid w:val="00C22D2E"/>
    <w:rsid w:val="00C23366"/>
    <w:rsid w:val="00C233AD"/>
    <w:rsid w:val="00C2378D"/>
    <w:rsid w:val="00C243F0"/>
    <w:rsid w:val="00C2479A"/>
    <w:rsid w:val="00C24BA7"/>
    <w:rsid w:val="00C24D99"/>
    <w:rsid w:val="00C24DE7"/>
    <w:rsid w:val="00C2522B"/>
    <w:rsid w:val="00C2551A"/>
    <w:rsid w:val="00C25642"/>
    <w:rsid w:val="00C25B72"/>
    <w:rsid w:val="00C25C70"/>
    <w:rsid w:val="00C25E6D"/>
    <w:rsid w:val="00C26140"/>
    <w:rsid w:val="00C265BB"/>
    <w:rsid w:val="00C266B9"/>
    <w:rsid w:val="00C26A29"/>
    <w:rsid w:val="00C26ABE"/>
    <w:rsid w:val="00C26D51"/>
    <w:rsid w:val="00C26E8F"/>
    <w:rsid w:val="00C27068"/>
    <w:rsid w:val="00C27196"/>
    <w:rsid w:val="00C27223"/>
    <w:rsid w:val="00C276CC"/>
    <w:rsid w:val="00C2799B"/>
    <w:rsid w:val="00C27FD7"/>
    <w:rsid w:val="00C3020C"/>
    <w:rsid w:val="00C30248"/>
    <w:rsid w:val="00C304ED"/>
    <w:rsid w:val="00C30687"/>
    <w:rsid w:val="00C30B02"/>
    <w:rsid w:val="00C30C5E"/>
    <w:rsid w:val="00C30CCC"/>
    <w:rsid w:val="00C3112E"/>
    <w:rsid w:val="00C312DF"/>
    <w:rsid w:val="00C3176A"/>
    <w:rsid w:val="00C319ED"/>
    <w:rsid w:val="00C31B16"/>
    <w:rsid w:val="00C31E9B"/>
    <w:rsid w:val="00C323A3"/>
    <w:rsid w:val="00C323C5"/>
    <w:rsid w:val="00C32441"/>
    <w:rsid w:val="00C3245D"/>
    <w:rsid w:val="00C32739"/>
    <w:rsid w:val="00C32835"/>
    <w:rsid w:val="00C329FF"/>
    <w:rsid w:val="00C32FC3"/>
    <w:rsid w:val="00C3309E"/>
    <w:rsid w:val="00C330C0"/>
    <w:rsid w:val="00C3339D"/>
    <w:rsid w:val="00C338C0"/>
    <w:rsid w:val="00C33989"/>
    <w:rsid w:val="00C339A8"/>
    <w:rsid w:val="00C34426"/>
    <w:rsid w:val="00C34A15"/>
    <w:rsid w:val="00C34B4F"/>
    <w:rsid w:val="00C34D44"/>
    <w:rsid w:val="00C3512E"/>
    <w:rsid w:val="00C3583F"/>
    <w:rsid w:val="00C3584E"/>
    <w:rsid w:val="00C36180"/>
    <w:rsid w:val="00C364ED"/>
    <w:rsid w:val="00C36F2A"/>
    <w:rsid w:val="00C3717D"/>
    <w:rsid w:val="00C375AC"/>
    <w:rsid w:val="00C376DD"/>
    <w:rsid w:val="00C37801"/>
    <w:rsid w:val="00C37842"/>
    <w:rsid w:val="00C37A44"/>
    <w:rsid w:val="00C37BF8"/>
    <w:rsid w:val="00C37F48"/>
    <w:rsid w:val="00C4035F"/>
    <w:rsid w:val="00C40480"/>
    <w:rsid w:val="00C40A89"/>
    <w:rsid w:val="00C41057"/>
    <w:rsid w:val="00C4137C"/>
    <w:rsid w:val="00C4196E"/>
    <w:rsid w:val="00C41BCB"/>
    <w:rsid w:val="00C41CD2"/>
    <w:rsid w:val="00C41D81"/>
    <w:rsid w:val="00C420BA"/>
    <w:rsid w:val="00C423F5"/>
    <w:rsid w:val="00C42B2F"/>
    <w:rsid w:val="00C42E12"/>
    <w:rsid w:val="00C4302B"/>
    <w:rsid w:val="00C437C7"/>
    <w:rsid w:val="00C43C6D"/>
    <w:rsid w:val="00C44674"/>
    <w:rsid w:val="00C4496E"/>
    <w:rsid w:val="00C44CB4"/>
    <w:rsid w:val="00C45CA1"/>
    <w:rsid w:val="00C4626A"/>
    <w:rsid w:val="00C464A9"/>
    <w:rsid w:val="00C46644"/>
    <w:rsid w:val="00C466CA"/>
    <w:rsid w:val="00C469F3"/>
    <w:rsid w:val="00C46B0A"/>
    <w:rsid w:val="00C47215"/>
    <w:rsid w:val="00C4791E"/>
    <w:rsid w:val="00C47987"/>
    <w:rsid w:val="00C47D7B"/>
    <w:rsid w:val="00C47E20"/>
    <w:rsid w:val="00C5017D"/>
    <w:rsid w:val="00C5025B"/>
    <w:rsid w:val="00C5071A"/>
    <w:rsid w:val="00C50C76"/>
    <w:rsid w:val="00C511E9"/>
    <w:rsid w:val="00C51291"/>
    <w:rsid w:val="00C514AC"/>
    <w:rsid w:val="00C514CD"/>
    <w:rsid w:val="00C51646"/>
    <w:rsid w:val="00C51715"/>
    <w:rsid w:val="00C5172D"/>
    <w:rsid w:val="00C520A9"/>
    <w:rsid w:val="00C52596"/>
    <w:rsid w:val="00C5271F"/>
    <w:rsid w:val="00C529F5"/>
    <w:rsid w:val="00C52C80"/>
    <w:rsid w:val="00C52F56"/>
    <w:rsid w:val="00C53AC1"/>
    <w:rsid w:val="00C54273"/>
    <w:rsid w:val="00C54505"/>
    <w:rsid w:val="00C54574"/>
    <w:rsid w:val="00C54BED"/>
    <w:rsid w:val="00C54C5B"/>
    <w:rsid w:val="00C54FCD"/>
    <w:rsid w:val="00C552E2"/>
    <w:rsid w:val="00C553BA"/>
    <w:rsid w:val="00C55B74"/>
    <w:rsid w:val="00C55E28"/>
    <w:rsid w:val="00C56287"/>
    <w:rsid w:val="00C562F4"/>
    <w:rsid w:val="00C56406"/>
    <w:rsid w:val="00C56556"/>
    <w:rsid w:val="00C56883"/>
    <w:rsid w:val="00C568B5"/>
    <w:rsid w:val="00C56B1F"/>
    <w:rsid w:val="00C56D84"/>
    <w:rsid w:val="00C570D5"/>
    <w:rsid w:val="00C5719C"/>
    <w:rsid w:val="00C573A9"/>
    <w:rsid w:val="00C57F0A"/>
    <w:rsid w:val="00C608DB"/>
    <w:rsid w:val="00C60FDF"/>
    <w:rsid w:val="00C611AF"/>
    <w:rsid w:val="00C61210"/>
    <w:rsid w:val="00C612CF"/>
    <w:rsid w:val="00C61337"/>
    <w:rsid w:val="00C61700"/>
    <w:rsid w:val="00C61D6E"/>
    <w:rsid w:val="00C62582"/>
    <w:rsid w:val="00C62613"/>
    <w:rsid w:val="00C62A2C"/>
    <w:rsid w:val="00C63469"/>
    <w:rsid w:val="00C6381B"/>
    <w:rsid w:val="00C63C35"/>
    <w:rsid w:val="00C63D48"/>
    <w:rsid w:val="00C64430"/>
    <w:rsid w:val="00C649EF"/>
    <w:rsid w:val="00C6535F"/>
    <w:rsid w:val="00C65D64"/>
    <w:rsid w:val="00C65F7A"/>
    <w:rsid w:val="00C660A6"/>
    <w:rsid w:val="00C66194"/>
    <w:rsid w:val="00C665E3"/>
    <w:rsid w:val="00C66F2D"/>
    <w:rsid w:val="00C66F49"/>
    <w:rsid w:val="00C674EE"/>
    <w:rsid w:val="00C67A20"/>
    <w:rsid w:val="00C67B5F"/>
    <w:rsid w:val="00C67C4A"/>
    <w:rsid w:val="00C67F18"/>
    <w:rsid w:val="00C703C6"/>
    <w:rsid w:val="00C70596"/>
    <w:rsid w:val="00C70928"/>
    <w:rsid w:val="00C70EE1"/>
    <w:rsid w:val="00C70FA8"/>
    <w:rsid w:val="00C71302"/>
    <w:rsid w:val="00C71561"/>
    <w:rsid w:val="00C719ED"/>
    <w:rsid w:val="00C7251E"/>
    <w:rsid w:val="00C7259A"/>
    <w:rsid w:val="00C72724"/>
    <w:rsid w:val="00C728EB"/>
    <w:rsid w:val="00C72FC5"/>
    <w:rsid w:val="00C731EE"/>
    <w:rsid w:val="00C7335D"/>
    <w:rsid w:val="00C7384D"/>
    <w:rsid w:val="00C739E5"/>
    <w:rsid w:val="00C73A9D"/>
    <w:rsid w:val="00C73CC6"/>
    <w:rsid w:val="00C73CE2"/>
    <w:rsid w:val="00C73D17"/>
    <w:rsid w:val="00C73F2E"/>
    <w:rsid w:val="00C7405D"/>
    <w:rsid w:val="00C740F7"/>
    <w:rsid w:val="00C742B5"/>
    <w:rsid w:val="00C74376"/>
    <w:rsid w:val="00C74A17"/>
    <w:rsid w:val="00C74BD9"/>
    <w:rsid w:val="00C74FFC"/>
    <w:rsid w:val="00C752AE"/>
    <w:rsid w:val="00C75864"/>
    <w:rsid w:val="00C75901"/>
    <w:rsid w:val="00C75A45"/>
    <w:rsid w:val="00C75E44"/>
    <w:rsid w:val="00C75F34"/>
    <w:rsid w:val="00C7635B"/>
    <w:rsid w:val="00C76548"/>
    <w:rsid w:val="00C76869"/>
    <w:rsid w:val="00C76959"/>
    <w:rsid w:val="00C769CA"/>
    <w:rsid w:val="00C76A96"/>
    <w:rsid w:val="00C76CF6"/>
    <w:rsid w:val="00C77885"/>
    <w:rsid w:val="00C80098"/>
    <w:rsid w:val="00C80BD8"/>
    <w:rsid w:val="00C811FC"/>
    <w:rsid w:val="00C813E7"/>
    <w:rsid w:val="00C8187C"/>
    <w:rsid w:val="00C8213B"/>
    <w:rsid w:val="00C822B9"/>
    <w:rsid w:val="00C8231D"/>
    <w:rsid w:val="00C82648"/>
    <w:rsid w:val="00C826ED"/>
    <w:rsid w:val="00C827AB"/>
    <w:rsid w:val="00C828A5"/>
    <w:rsid w:val="00C82996"/>
    <w:rsid w:val="00C82A46"/>
    <w:rsid w:val="00C82AF3"/>
    <w:rsid w:val="00C82D5D"/>
    <w:rsid w:val="00C8306E"/>
    <w:rsid w:val="00C830DD"/>
    <w:rsid w:val="00C8322C"/>
    <w:rsid w:val="00C836E1"/>
    <w:rsid w:val="00C838EB"/>
    <w:rsid w:val="00C83943"/>
    <w:rsid w:val="00C83B0D"/>
    <w:rsid w:val="00C83DA1"/>
    <w:rsid w:val="00C83DB8"/>
    <w:rsid w:val="00C841D7"/>
    <w:rsid w:val="00C84371"/>
    <w:rsid w:val="00C84545"/>
    <w:rsid w:val="00C85139"/>
    <w:rsid w:val="00C8601E"/>
    <w:rsid w:val="00C860C6"/>
    <w:rsid w:val="00C862DE"/>
    <w:rsid w:val="00C8639E"/>
    <w:rsid w:val="00C86E2F"/>
    <w:rsid w:val="00C871BC"/>
    <w:rsid w:val="00C87256"/>
    <w:rsid w:val="00C87388"/>
    <w:rsid w:val="00C87704"/>
    <w:rsid w:val="00C87BAC"/>
    <w:rsid w:val="00C90160"/>
    <w:rsid w:val="00C90281"/>
    <w:rsid w:val="00C903EB"/>
    <w:rsid w:val="00C90DF2"/>
    <w:rsid w:val="00C90E5C"/>
    <w:rsid w:val="00C911D2"/>
    <w:rsid w:val="00C9146D"/>
    <w:rsid w:val="00C91655"/>
    <w:rsid w:val="00C91A08"/>
    <w:rsid w:val="00C91A57"/>
    <w:rsid w:val="00C91B8A"/>
    <w:rsid w:val="00C92047"/>
    <w:rsid w:val="00C92496"/>
    <w:rsid w:val="00C92A61"/>
    <w:rsid w:val="00C92BB6"/>
    <w:rsid w:val="00C92E12"/>
    <w:rsid w:val="00C931A3"/>
    <w:rsid w:val="00C9330C"/>
    <w:rsid w:val="00C93791"/>
    <w:rsid w:val="00C940F9"/>
    <w:rsid w:val="00C94B48"/>
    <w:rsid w:val="00C9548A"/>
    <w:rsid w:val="00C96056"/>
    <w:rsid w:val="00C9630B"/>
    <w:rsid w:val="00C965F0"/>
    <w:rsid w:val="00C9694F"/>
    <w:rsid w:val="00C96DC4"/>
    <w:rsid w:val="00C96DCD"/>
    <w:rsid w:val="00C96E3C"/>
    <w:rsid w:val="00C96FA8"/>
    <w:rsid w:val="00C97D43"/>
    <w:rsid w:val="00CA0933"/>
    <w:rsid w:val="00CA0B79"/>
    <w:rsid w:val="00CA0C73"/>
    <w:rsid w:val="00CA0EB3"/>
    <w:rsid w:val="00CA10B4"/>
    <w:rsid w:val="00CA11A2"/>
    <w:rsid w:val="00CA172B"/>
    <w:rsid w:val="00CA18FD"/>
    <w:rsid w:val="00CA190A"/>
    <w:rsid w:val="00CA1FAB"/>
    <w:rsid w:val="00CA2160"/>
    <w:rsid w:val="00CA2474"/>
    <w:rsid w:val="00CA260F"/>
    <w:rsid w:val="00CA2858"/>
    <w:rsid w:val="00CA2C7D"/>
    <w:rsid w:val="00CA3092"/>
    <w:rsid w:val="00CA35B8"/>
    <w:rsid w:val="00CA3FE8"/>
    <w:rsid w:val="00CA48D8"/>
    <w:rsid w:val="00CA52CB"/>
    <w:rsid w:val="00CA53B1"/>
    <w:rsid w:val="00CA5F2D"/>
    <w:rsid w:val="00CA64B9"/>
    <w:rsid w:val="00CA658F"/>
    <w:rsid w:val="00CA6853"/>
    <w:rsid w:val="00CA69D1"/>
    <w:rsid w:val="00CA6A2A"/>
    <w:rsid w:val="00CA6B82"/>
    <w:rsid w:val="00CA6BA4"/>
    <w:rsid w:val="00CA75BC"/>
    <w:rsid w:val="00CA7A7D"/>
    <w:rsid w:val="00CB00CB"/>
    <w:rsid w:val="00CB0157"/>
    <w:rsid w:val="00CB09A1"/>
    <w:rsid w:val="00CB0EAD"/>
    <w:rsid w:val="00CB0F95"/>
    <w:rsid w:val="00CB1279"/>
    <w:rsid w:val="00CB127A"/>
    <w:rsid w:val="00CB1AD4"/>
    <w:rsid w:val="00CB2014"/>
    <w:rsid w:val="00CB243A"/>
    <w:rsid w:val="00CB2601"/>
    <w:rsid w:val="00CB26F8"/>
    <w:rsid w:val="00CB2973"/>
    <w:rsid w:val="00CB31E2"/>
    <w:rsid w:val="00CB36F5"/>
    <w:rsid w:val="00CB3A00"/>
    <w:rsid w:val="00CB4096"/>
    <w:rsid w:val="00CB410A"/>
    <w:rsid w:val="00CB41A9"/>
    <w:rsid w:val="00CB471D"/>
    <w:rsid w:val="00CB4C9D"/>
    <w:rsid w:val="00CB4CF6"/>
    <w:rsid w:val="00CB4FD1"/>
    <w:rsid w:val="00CB5276"/>
    <w:rsid w:val="00CB546B"/>
    <w:rsid w:val="00CB5692"/>
    <w:rsid w:val="00CB56A1"/>
    <w:rsid w:val="00CB5E3E"/>
    <w:rsid w:val="00CB651A"/>
    <w:rsid w:val="00CB684E"/>
    <w:rsid w:val="00CB6A10"/>
    <w:rsid w:val="00CB70AB"/>
    <w:rsid w:val="00CB7C07"/>
    <w:rsid w:val="00CB7E1F"/>
    <w:rsid w:val="00CC0360"/>
    <w:rsid w:val="00CC0911"/>
    <w:rsid w:val="00CC0A9B"/>
    <w:rsid w:val="00CC0B65"/>
    <w:rsid w:val="00CC0D73"/>
    <w:rsid w:val="00CC127D"/>
    <w:rsid w:val="00CC13B0"/>
    <w:rsid w:val="00CC145A"/>
    <w:rsid w:val="00CC18DB"/>
    <w:rsid w:val="00CC1BFC"/>
    <w:rsid w:val="00CC2343"/>
    <w:rsid w:val="00CC2479"/>
    <w:rsid w:val="00CC2712"/>
    <w:rsid w:val="00CC2B98"/>
    <w:rsid w:val="00CC2DE2"/>
    <w:rsid w:val="00CC2E56"/>
    <w:rsid w:val="00CC3736"/>
    <w:rsid w:val="00CC37D9"/>
    <w:rsid w:val="00CC397B"/>
    <w:rsid w:val="00CC3C0B"/>
    <w:rsid w:val="00CC3C4B"/>
    <w:rsid w:val="00CC3D63"/>
    <w:rsid w:val="00CC3E03"/>
    <w:rsid w:val="00CC4109"/>
    <w:rsid w:val="00CC4295"/>
    <w:rsid w:val="00CC456C"/>
    <w:rsid w:val="00CC45AE"/>
    <w:rsid w:val="00CC46D0"/>
    <w:rsid w:val="00CC4977"/>
    <w:rsid w:val="00CC4B71"/>
    <w:rsid w:val="00CC5558"/>
    <w:rsid w:val="00CC5931"/>
    <w:rsid w:val="00CC59FA"/>
    <w:rsid w:val="00CC5BD1"/>
    <w:rsid w:val="00CC5EE6"/>
    <w:rsid w:val="00CC650D"/>
    <w:rsid w:val="00CC6A21"/>
    <w:rsid w:val="00CC6A57"/>
    <w:rsid w:val="00CC6BDB"/>
    <w:rsid w:val="00CC730B"/>
    <w:rsid w:val="00CC798D"/>
    <w:rsid w:val="00CC7A14"/>
    <w:rsid w:val="00CD02A7"/>
    <w:rsid w:val="00CD0355"/>
    <w:rsid w:val="00CD0427"/>
    <w:rsid w:val="00CD06B5"/>
    <w:rsid w:val="00CD0AD3"/>
    <w:rsid w:val="00CD1B50"/>
    <w:rsid w:val="00CD200D"/>
    <w:rsid w:val="00CD232A"/>
    <w:rsid w:val="00CD281B"/>
    <w:rsid w:val="00CD2CF2"/>
    <w:rsid w:val="00CD2DEF"/>
    <w:rsid w:val="00CD323D"/>
    <w:rsid w:val="00CD37C4"/>
    <w:rsid w:val="00CD3F7D"/>
    <w:rsid w:val="00CD4156"/>
    <w:rsid w:val="00CD42FD"/>
    <w:rsid w:val="00CD43AF"/>
    <w:rsid w:val="00CD43D9"/>
    <w:rsid w:val="00CD44BB"/>
    <w:rsid w:val="00CD4A7F"/>
    <w:rsid w:val="00CD4C83"/>
    <w:rsid w:val="00CD58F2"/>
    <w:rsid w:val="00CD5D80"/>
    <w:rsid w:val="00CD5EF7"/>
    <w:rsid w:val="00CD61FC"/>
    <w:rsid w:val="00CD62F2"/>
    <w:rsid w:val="00CD649D"/>
    <w:rsid w:val="00CD6BED"/>
    <w:rsid w:val="00CD7099"/>
    <w:rsid w:val="00CD766A"/>
    <w:rsid w:val="00CD772F"/>
    <w:rsid w:val="00CD7883"/>
    <w:rsid w:val="00CE02BB"/>
    <w:rsid w:val="00CE0851"/>
    <w:rsid w:val="00CE16B3"/>
    <w:rsid w:val="00CE1F89"/>
    <w:rsid w:val="00CE3293"/>
    <w:rsid w:val="00CE33D1"/>
    <w:rsid w:val="00CE342C"/>
    <w:rsid w:val="00CE3763"/>
    <w:rsid w:val="00CE3804"/>
    <w:rsid w:val="00CE399A"/>
    <w:rsid w:val="00CE3ABB"/>
    <w:rsid w:val="00CE4614"/>
    <w:rsid w:val="00CE4A77"/>
    <w:rsid w:val="00CE4BC4"/>
    <w:rsid w:val="00CE4D99"/>
    <w:rsid w:val="00CE51EB"/>
    <w:rsid w:val="00CE52DE"/>
    <w:rsid w:val="00CE54FE"/>
    <w:rsid w:val="00CE558A"/>
    <w:rsid w:val="00CE55D8"/>
    <w:rsid w:val="00CE56DB"/>
    <w:rsid w:val="00CE594E"/>
    <w:rsid w:val="00CE5970"/>
    <w:rsid w:val="00CE60A5"/>
    <w:rsid w:val="00CE6151"/>
    <w:rsid w:val="00CE63BF"/>
    <w:rsid w:val="00CE6B10"/>
    <w:rsid w:val="00CE7378"/>
    <w:rsid w:val="00CE77D1"/>
    <w:rsid w:val="00CF005E"/>
    <w:rsid w:val="00CF01F3"/>
    <w:rsid w:val="00CF0930"/>
    <w:rsid w:val="00CF09DD"/>
    <w:rsid w:val="00CF0AA7"/>
    <w:rsid w:val="00CF0CBB"/>
    <w:rsid w:val="00CF0FBA"/>
    <w:rsid w:val="00CF1221"/>
    <w:rsid w:val="00CF12A4"/>
    <w:rsid w:val="00CF1B4A"/>
    <w:rsid w:val="00CF1BE0"/>
    <w:rsid w:val="00CF1C29"/>
    <w:rsid w:val="00CF1E11"/>
    <w:rsid w:val="00CF1F4E"/>
    <w:rsid w:val="00CF2422"/>
    <w:rsid w:val="00CF271F"/>
    <w:rsid w:val="00CF2FB5"/>
    <w:rsid w:val="00CF3692"/>
    <w:rsid w:val="00CF3CB3"/>
    <w:rsid w:val="00CF4547"/>
    <w:rsid w:val="00CF4E49"/>
    <w:rsid w:val="00CF4E51"/>
    <w:rsid w:val="00CF5F5C"/>
    <w:rsid w:val="00CF5F82"/>
    <w:rsid w:val="00CF6340"/>
    <w:rsid w:val="00CF6CE6"/>
    <w:rsid w:val="00CF6F9F"/>
    <w:rsid w:val="00CF70DE"/>
    <w:rsid w:val="00CF7CA8"/>
    <w:rsid w:val="00CF7F95"/>
    <w:rsid w:val="00D00255"/>
    <w:rsid w:val="00D00635"/>
    <w:rsid w:val="00D009DD"/>
    <w:rsid w:val="00D009EF"/>
    <w:rsid w:val="00D00DC3"/>
    <w:rsid w:val="00D0106B"/>
    <w:rsid w:val="00D01282"/>
    <w:rsid w:val="00D01438"/>
    <w:rsid w:val="00D01609"/>
    <w:rsid w:val="00D0187E"/>
    <w:rsid w:val="00D01A75"/>
    <w:rsid w:val="00D02674"/>
    <w:rsid w:val="00D02752"/>
    <w:rsid w:val="00D030D4"/>
    <w:rsid w:val="00D03350"/>
    <w:rsid w:val="00D0345D"/>
    <w:rsid w:val="00D04298"/>
    <w:rsid w:val="00D04D4E"/>
    <w:rsid w:val="00D05207"/>
    <w:rsid w:val="00D053B0"/>
    <w:rsid w:val="00D05DE4"/>
    <w:rsid w:val="00D05E5A"/>
    <w:rsid w:val="00D05E7C"/>
    <w:rsid w:val="00D0618E"/>
    <w:rsid w:val="00D06526"/>
    <w:rsid w:val="00D0674E"/>
    <w:rsid w:val="00D067B8"/>
    <w:rsid w:val="00D070E8"/>
    <w:rsid w:val="00D07431"/>
    <w:rsid w:val="00D07581"/>
    <w:rsid w:val="00D0795F"/>
    <w:rsid w:val="00D07ADA"/>
    <w:rsid w:val="00D07D2A"/>
    <w:rsid w:val="00D07DA4"/>
    <w:rsid w:val="00D07F3C"/>
    <w:rsid w:val="00D10B27"/>
    <w:rsid w:val="00D11031"/>
    <w:rsid w:val="00D11658"/>
    <w:rsid w:val="00D117BB"/>
    <w:rsid w:val="00D1199E"/>
    <w:rsid w:val="00D11CE9"/>
    <w:rsid w:val="00D11DEC"/>
    <w:rsid w:val="00D12746"/>
    <w:rsid w:val="00D12B79"/>
    <w:rsid w:val="00D12C32"/>
    <w:rsid w:val="00D13662"/>
    <w:rsid w:val="00D139F1"/>
    <w:rsid w:val="00D13AD7"/>
    <w:rsid w:val="00D13D21"/>
    <w:rsid w:val="00D13DA0"/>
    <w:rsid w:val="00D13EDD"/>
    <w:rsid w:val="00D14425"/>
    <w:rsid w:val="00D14715"/>
    <w:rsid w:val="00D1480A"/>
    <w:rsid w:val="00D1492B"/>
    <w:rsid w:val="00D14977"/>
    <w:rsid w:val="00D14A1B"/>
    <w:rsid w:val="00D14A60"/>
    <w:rsid w:val="00D14B68"/>
    <w:rsid w:val="00D14E12"/>
    <w:rsid w:val="00D14E89"/>
    <w:rsid w:val="00D15033"/>
    <w:rsid w:val="00D15080"/>
    <w:rsid w:val="00D1547D"/>
    <w:rsid w:val="00D15497"/>
    <w:rsid w:val="00D155A5"/>
    <w:rsid w:val="00D15A13"/>
    <w:rsid w:val="00D15C64"/>
    <w:rsid w:val="00D16160"/>
    <w:rsid w:val="00D164F3"/>
    <w:rsid w:val="00D16D08"/>
    <w:rsid w:val="00D17091"/>
    <w:rsid w:val="00D17146"/>
    <w:rsid w:val="00D17B23"/>
    <w:rsid w:val="00D20115"/>
    <w:rsid w:val="00D20137"/>
    <w:rsid w:val="00D2022C"/>
    <w:rsid w:val="00D203E4"/>
    <w:rsid w:val="00D2060E"/>
    <w:rsid w:val="00D20C80"/>
    <w:rsid w:val="00D20EEF"/>
    <w:rsid w:val="00D21465"/>
    <w:rsid w:val="00D218E8"/>
    <w:rsid w:val="00D2200C"/>
    <w:rsid w:val="00D222F8"/>
    <w:rsid w:val="00D22A57"/>
    <w:rsid w:val="00D23180"/>
    <w:rsid w:val="00D23452"/>
    <w:rsid w:val="00D236F7"/>
    <w:rsid w:val="00D239B9"/>
    <w:rsid w:val="00D23D53"/>
    <w:rsid w:val="00D23EAB"/>
    <w:rsid w:val="00D23F0D"/>
    <w:rsid w:val="00D23FF9"/>
    <w:rsid w:val="00D24876"/>
    <w:rsid w:val="00D25103"/>
    <w:rsid w:val="00D25CD8"/>
    <w:rsid w:val="00D2614F"/>
    <w:rsid w:val="00D26945"/>
    <w:rsid w:val="00D26DC6"/>
    <w:rsid w:val="00D27572"/>
    <w:rsid w:val="00D27A35"/>
    <w:rsid w:val="00D27A65"/>
    <w:rsid w:val="00D27A68"/>
    <w:rsid w:val="00D27D0C"/>
    <w:rsid w:val="00D27FF4"/>
    <w:rsid w:val="00D304B1"/>
    <w:rsid w:val="00D30BB1"/>
    <w:rsid w:val="00D30D7D"/>
    <w:rsid w:val="00D30F76"/>
    <w:rsid w:val="00D30FB6"/>
    <w:rsid w:val="00D3127D"/>
    <w:rsid w:val="00D312AB"/>
    <w:rsid w:val="00D3171E"/>
    <w:rsid w:val="00D32092"/>
    <w:rsid w:val="00D32371"/>
    <w:rsid w:val="00D32B03"/>
    <w:rsid w:val="00D32C52"/>
    <w:rsid w:val="00D3307A"/>
    <w:rsid w:val="00D337AE"/>
    <w:rsid w:val="00D33D4E"/>
    <w:rsid w:val="00D34141"/>
    <w:rsid w:val="00D3464E"/>
    <w:rsid w:val="00D348E7"/>
    <w:rsid w:val="00D34939"/>
    <w:rsid w:val="00D34A73"/>
    <w:rsid w:val="00D352AD"/>
    <w:rsid w:val="00D35419"/>
    <w:rsid w:val="00D35A96"/>
    <w:rsid w:val="00D36433"/>
    <w:rsid w:val="00D36910"/>
    <w:rsid w:val="00D36AF9"/>
    <w:rsid w:val="00D36C25"/>
    <w:rsid w:val="00D36ED4"/>
    <w:rsid w:val="00D37396"/>
    <w:rsid w:val="00D37832"/>
    <w:rsid w:val="00D3799C"/>
    <w:rsid w:val="00D37A7A"/>
    <w:rsid w:val="00D37C45"/>
    <w:rsid w:val="00D37D42"/>
    <w:rsid w:val="00D37F1B"/>
    <w:rsid w:val="00D40377"/>
    <w:rsid w:val="00D409C8"/>
    <w:rsid w:val="00D40C31"/>
    <w:rsid w:val="00D40D0F"/>
    <w:rsid w:val="00D40E79"/>
    <w:rsid w:val="00D415A6"/>
    <w:rsid w:val="00D42606"/>
    <w:rsid w:val="00D42F9E"/>
    <w:rsid w:val="00D4330E"/>
    <w:rsid w:val="00D43353"/>
    <w:rsid w:val="00D43546"/>
    <w:rsid w:val="00D437A7"/>
    <w:rsid w:val="00D437C7"/>
    <w:rsid w:val="00D4391E"/>
    <w:rsid w:val="00D43920"/>
    <w:rsid w:val="00D43CC5"/>
    <w:rsid w:val="00D43F62"/>
    <w:rsid w:val="00D4438B"/>
    <w:rsid w:val="00D44499"/>
    <w:rsid w:val="00D44574"/>
    <w:rsid w:val="00D44844"/>
    <w:rsid w:val="00D4485F"/>
    <w:rsid w:val="00D44A9E"/>
    <w:rsid w:val="00D45718"/>
    <w:rsid w:val="00D45A8D"/>
    <w:rsid w:val="00D45E7D"/>
    <w:rsid w:val="00D46395"/>
    <w:rsid w:val="00D464E7"/>
    <w:rsid w:val="00D46715"/>
    <w:rsid w:val="00D467D0"/>
    <w:rsid w:val="00D46C2A"/>
    <w:rsid w:val="00D47E4D"/>
    <w:rsid w:val="00D47F77"/>
    <w:rsid w:val="00D5009E"/>
    <w:rsid w:val="00D506F6"/>
    <w:rsid w:val="00D50753"/>
    <w:rsid w:val="00D509DA"/>
    <w:rsid w:val="00D5109B"/>
    <w:rsid w:val="00D5125A"/>
    <w:rsid w:val="00D5126B"/>
    <w:rsid w:val="00D515CD"/>
    <w:rsid w:val="00D51AA6"/>
    <w:rsid w:val="00D51C4B"/>
    <w:rsid w:val="00D51DDD"/>
    <w:rsid w:val="00D51E3E"/>
    <w:rsid w:val="00D52242"/>
    <w:rsid w:val="00D527CB"/>
    <w:rsid w:val="00D5384F"/>
    <w:rsid w:val="00D53B45"/>
    <w:rsid w:val="00D53E76"/>
    <w:rsid w:val="00D54383"/>
    <w:rsid w:val="00D543C0"/>
    <w:rsid w:val="00D545F5"/>
    <w:rsid w:val="00D5462B"/>
    <w:rsid w:val="00D54D2A"/>
    <w:rsid w:val="00D5530D"/>
    <w:rsid w:val="00D5543E"/>
    <w:rsid w:val="00D55893"/>
    <w:rsid w:val="00D563E8"/>
    <w:rsid w:val="00D56BDB"/>
    <w:rsid w:val="00D5721C"/>
    <w:rsid w:val="00D57360"/>
    <w:rsid w:val="00D575D3"/>
    <w:rsid w:val="00D577D5"/>
    <w:rsid w:val="00D57C25"/>
    <w:rsid w:val="00D57D16"/>
    <w:rsid w:val="00D57F7F"/>
    <w:rsid w:val="00D6045D"/>
    <w:rsid w:val="00D604B3"/>
    <w:rsid w:val="00D60674"/>
    <w:rsid w:val="00D60862"/>
    <w:rsid w:val="00D60924"/>
    <w:rsid w:val="00D60FBE"/>
    <w:rsid w:val="00D617AB"/>
    <w:rsid w:val="00D617F7"/>
    <w:rsid w:val="00D62150"/>
    <w:rsid w:val="00D6223C"/>
    <w:rsid w:val="00D62397"/>
    <w:rsid w:val="00D626DE"/>
    <w:rsid w:val="00D6281F"/>
    <w:rsid w:val="00D62957"/>
    <w:rsid w:val="00D62980"/>
    <w:rsid w:val="00D62D95"/>
    <w:rsid w:val="00D62F9A"/>
    <w:rsid w:val="00D6325C"/>
    <w:rsid w:val="00D63CF5"/>
    <w:rsid w:val="00D63D33"/>
    <w:rsid w:val="00D641EE"/>
    <w:rsid w:val="00D643E3"/>
    <w:rsid w:val="00D64599"/>
    <w:rsid w:val="00D645EC"/>
    <w:rsid w:val="00D648A6"/>
    <w:rsid w:val="00D65221"/>
    <w:rsid w:val="00D6533F"/>
    <w:rsid w:val="00D65367"/>
    <w:rsid w:val="00D6563B"/>
    <w:rsid w:val="00D656D2"/>
    <w:rsid w:val="00D65FFB"/>
    <w:rsid w:val="00D66067"/>
    <w:rsid w:val="00D66CAE"/>
    <w:rsid w:val="00D66E65"/>
    <w:rsid w:val="00D66FE5"/>
    <w:rsid w:val="00D67862"/>
    <w:rsid w:val="00D67A36"/>
    <w:rsid w:val="00D67B0D"/>
    <w:rsid w:val="00D67D04"/>
    <w:rsid w:val="00D7044A"/>
    <w:rsid w:val="00D709E0"/>
    <w:rsid w:val="00D70D71"/>
    <w:rsid w:val="00D7100B"/>
    <w:rsid w:val="00D71057"/>
    <w:rsid w:val="00D71414"/>
    <w:rsid w:val="00D7153E"/>
    <w:rsid w:val="00D71E93"/>
    <w:rsid w:val="00D72BB0"/>
    <w:rsid w:val="00D72D42"/>
    <w:rsid w:val="00D730F8"/>
    <w:rsid w:val="00D7389C"/>
    <w:rsid w:val="00D73FB1"/>
    <w:rsid w:val="00D7442F"/>
    <w:rsid w:val="00D749CF"/>
    <w:rsid w:val="00D74C6E"/>
    <w:rsid w:val="00D750AB"/>
    <w:rsid w:val="00D750CD"/>
    <w:rsid w:val="00D751E1"/>
    <w:rsid w:val="00D755B4"/>
    <w:rsid w:val="00D757FF"/>
    <w:rsid w:val="00D75C02"/>
    <w:rsid w:val="00D7648C"/>
    <w:rsid w:val="00D76761"/>
    <w:rsid w:val="00D76C1E"/>
    <w:rsid w:val="00D76D65"/>
    <w:rsid w:val="00D76F79"/>
    <w:rsid w:val="00D770E2"/>
    <w:rsid w:val="00D778C8"/>
    <w:rsid w:val="00D77B77"/>
    <w:rsid w:val="00D80104"/>
    <w:rsid w:val="00D80990"/>
    <w:rsid w:val="00D80BB8"/>
    <w:rsid w:val="00D80F04"/>
    <w:rsid w:val="00D80F11"/>
    <w:rsid w:val="00D8112D"/>
    <w:rsid w:val="00D81495"/>
    <w:rsid w:val="00D81F0E"/>
    <w:rsid w:val="00D82678"/>
    <w:rsid w:val="00D8297E"/>
    <w:rsid w:val="00D829AD"/>
    <w:rsid w:val="00D82A0D"/>
    <w:rsid w:val="00D82AFB"/>
    <w:rsid w:val="00D8304A"/>
    <w:rsid w:val="00D834D6"/>
    <w:rsid w:val="00D83796"/>
    <w:rsid w:val="00D83F33"/>
    <w:rsid w:val="00D845BA"/>
    <w:rsid w:val="00D845E6"/>
    <w:rsid w:val="00D84818"/>
    <w:rsid w:val="00D84AD0"/>
    <w:rsid w:val="00D84E04"/>
    <w:rsid w:val="00D8524C"/>
    <w:rsid w:val="00D856D9"/>
    <w:rsid w:val="00D85864"/>
    <w:rsid w:val="00D85949"/>
    <w:rsid w:val="00D8661E"/>
    <w:rsid w:val="00D86D22"/>
    <w:rsid w:val="00D87C46"/>
    <w:rsid w:val="00D87E73"/>
    <w:rsid w:val="00D903E4"/>
    <w:rsid w:val="00D90822"/>
    <w:rsid w:val="00D90F4F"/>
    <w:rsid w:val="00D90FB3"/>
    <w:rsid w:val="00D91211"/>
    <w:rsid w:val="00D91385"/>
    <w:rsid w:val="00D9172E"/>
    <w:rsid w:val="00D91814"/>
    <w:rsid w:val="00D91940"/>
    <w:rsid w:val="00D91AA2"/>
    <w:rsid w:val="00D91E69"/>
    <w:rsid w:val="00D91F7A"/>
    <w:rsid w:val="00D9284E"/>
    <w:rsid w:val="00D928A0"/>
    <w:rsid w:val="00D928A7"/>
    <w:rsid w:val="00D92FFE"/>
    <w:rsid w:val="00D9348E"/>
    <w:rsid w:val="00D93695"/>
    <w:rsid w:val="00D93856"/>
    <w:rsid w:val="00D938B9"/>
    <w:rsid w:val="00D93982"/>
    <w:rsid w:val="00D93B3E"/>
    <w:rsid w:val="00D95008"/>
    <w:rsid w:val="00D95284"/>
    <w:rsid w:val="00D9564E"/>
    <w:rsid w:val="00D95F04"/>
    <w:rsid w:val="00D960FD"/>
    <w:rsid w:val="00D9680F"/>
    <w:rsid w:val="00D96A44"/>
    <w:rsid w:val="00D97058"/>
    <w:rsid w:val="00D97232"/>
    <w:rsid w:val="00D974F1"/>
    <w:rsid w:val="00D976E1"/>
    <w:rsid w:val="00D97BDF"/>
    <w:rsid w:val="00D97D78"/>
    <w:rsid w:val="00DA0223"/>
    <w:rsid w:val="00DA058F"/>
    <w:rsid w:val="00DA0690"/>
    <w:rsid w:val="00DA09CA"/>
    <w:rsid w:val="00DA198C"/>
    <w:rsid w:val="00DA1C9A"/>
    <w:rsid w:val="00DA21F9"/>
    <w:rsid w:val="00DA231B"/>
    <w:rsid w:val="00DA2ECD"/>
    <w:rsid w:val="00DA2F7D"/>
    <w:rsid w:val="00DA33E5"/>
    <w:rsid w:val="00DA3E58"/>
    <w:rsid w:val="00DA40A6"/>
    <w:rsid w:val="00DA42DB"/>
    <w:rsid w:val="00DA4363"/>
    <w:rsid w:val="00DA4C22"/>
    <w:rsid w:val="00DA4C33"/>
    <w:rsid w:val="00DA4F12"/>
    <w:rsid w:val="00DA5841"/>
    <w:rsid w:val="00DA586C"/>
    <w:rsid w:val="00DA5CF3"/>
    <w:rsid w:val="00DA5E0D"/>
    <w:rsid w:val="00DA6257"/>
    <w:rsid w:val="00DA6392"/>
    <w:rsid w:val="00DA6548"/>
    <w:rsid w:val="00DA6744"/>
    <w:rsid w:val="00DA6A53"/>
    <w:rsid w:val="00DA6B20"/>
    <w:rsid w:val="00DA6E79"/>
    <w:rsid w:val="00DA7193"/>
    <w:rsid w:val="00DA74F3"/>
    <w:rsid w:val="00DA7EFF"/>
    <w:rsid w:val="00DB0033"/>
    <w:rsid w:val="00DB0693"/>
    <w:rsid w:val="00DB1393"/>
    <w:rsid w:val="00DB1730"/>
    <w:rsid w:val="00DB2150"/>
    <w:rsid w:val="00DB2983"/>
    <w:rsid w:val="00DB29AF"/>
    <w:rsid w:val="00DB2C2D"/>
    <w:rsid w:val="00DB2E22"/>
    <w:rsid w:val="00DB34ED"/>
    <w:rsid w:val="00DB35AE"/>
    <w:rsid w:val="00DB35E9"/>
    <w:rsid w:val="00DB3676"/>
    <w:rsid w:val="00DB380E"/>
    <w:rsid w:val="00DB437A"/>
    <w:rsid w:val="00DB49E3"/>
    <w:rsid w:val="00DB543B"/>
    <w:rsid w:val="00DB58A5"/>
    <w:rsid w:val="00DB6188"/>
    <w:rsid w:val="00DB61CF"/>
    <w:rsid w:val="00DB658F"/>
    <w:rsid w:val="00DB668F"/>
    <w:rsid w:val="00DB67A5"/>
    <w:rsid w:val="00DB6A3C"/>
    <w:rsid w:val="00DB6DD6"/>
    <w:rsid w:val="00DB6E10"/>
    <w:rsid w:val="00DB7241"/>
    <w:rsid w:val="00DB7477"/>
    <w:rsid w:val="00DB766A"/>
    <w:rsid w:val="00DB7C17"/>
    <w:rsid w:val="00DC0229"/>
    <w:rsid w:val="00DC09CA"/>
    <w:rsid w:val="00DC0BEA"/>
    <w:rsid w:val="00DC12AD"/>
    <w:rsid w:val="00DC1501"/>
    <w:rsid w:val="00DC175A"/>
    <w:rsid w:val="00DC1978"/>
    <w:rsid w:val="00DC1B22"/>
    <w:rsid w:val="00DC1DCF"/>
    <w:rsid w:val="00DC2808"/>
    <w:rsid w:val="00DC28A2"/>
    <w:rsid w:val="00DC2904"/>
    <w:rsid w:val="00DC2C5F"/>
    <w:rsid w:val="00DC2CB3"/>
    <w:rsid w:val="00DC385D"/>
    <w:rsid w:val="00DC394E"/>
    <w:rsid w:val="00DC3D72"/>
    <w:rsid w:val="00DC3FA1"/>
    <w:rsid w:val="00DC42D3"/>
    <w:rsid w:val="00DC46A0"/>
    <w:rsid w:val="00DC4835"/>
    <w:rsid w:val="00DC48F6"/>
    <w:rsid w:val="00DC4C90"/>
    <w:rsid w:val="00DC528A"/>
    <w:rsid w:val="00DC52B7"/>
    <w:rsid w:val="00DC5A32"/>
    <w:rsid w:val="00DC5B31"/>
    <w:rsid w:val="00DC5BE0"/>
    <w:rsid w:val="00DC5C9F"/>
    <w:rsid w:val="00DC68E0"/>
    <w:rsid w:val="00DC69AA"/>
    <w:rsid w:val="00DC6A51"/>
    <w:rsid w:val="00DC7345"/>
    <w:rsid w:val="00DC7638"/>
    <w:rsid w:val="00DC76B3"/>
    <w:rsid w:val="00DC771C"/>
    <w:rsid w:val="00DC7740"/>
    <w:rsid w:val="00DD006B"/>
    <w:rsid w:val="00DD040F"/>
    <w:rsid w:val="00DD0597"/>
    <w:rsid w:val="00DD0633"/>
    <w:rsid w:val="00DD10F4"/>
    <w:rsid w:val="00DD1978"/>
    <w:rsid w:val="00DD1BE4"/>
    <w:rsid w:val="00DD1D0F"/>
    <w:rsid w:val="00DD1D1E"/>
    <w:rsid w:val="00DD1DBD"/>
    <w:rsid w:val="00DD1ED8"/>
    <w:rsid w:val="00DD20B4"/>
    <w:rsid w:val="00DD2549"/>
    <w:rsid w:val="00DD28AC"/>
    <w:rsid w:val="00DD29AD"/>
    <w:rsid w:val="00DD2F3D"/>
    <w:rsid w:val="00DD3183"/>
    <w:rsid w:val="00DD37B9"/>
    <w:rsid w:val="00DD3AE0"/>
    <w:rsid w:val="00DD3B2C"/>
    <w:rsid w:val="00DD3F5B"/>
    <w:rsid w:val="00DD4105"/>
    <w:rsid w:val="00DD4578"/>
    <w:rsid w:val="00DD4716"/>
    <w:rsid w:val="00DD471C"/>
    <w:rsid w:val="00DD477A"/>
    <w:rsid w:val="00DD503D"/>
    <w:rsid w:val="00DD5200"/>
    <w:rsid w:val="00DD56F4"/>
    <w:rsid w:val="00DD580C"/>
    <w:rsid w:val="00DD5CBC"/>
    <w:rsid w:val="00DD5CEC"/>
    <w:rsid w:val="00DD62B0"/>
    <w:rsid w:val="00DD6300"/>
    <w:rsid w:val="00DD637B"/>
    <w:rsid w:val="00DD649A"/>
    <w:rsid w:val="00DD672C"/>
    <w:rsid w:val="00DD6B09"/>
    <w:rsid w:val="00DD6E32"/>
    <w:rsid w:val="00DD74B0"/>
    <w:rsid w:val="00DD762F"/>
    <w:rsid w:val="00DE01FE"/>
    <w:rsid w:val="00DE0789"/>
    <w:rsid w:val="00DE0D3C"/>
    <w:rsid w:val="00DE18DC"/>
    <w:rsid w:val="00DE19F0"/>
    <w:rsid w:val="00DE1D8E"/>
    <w:rsid w:val="00DE26F2"/>
    <w:rsid w:val="00DE2879"/>
    <w:rsid w:val="00DE2D09"/>
    <w:rsid w:val="00DE2F3A"/>
    <w:rsid w:val="00DE3787"/>
    <w:rsid w:val="00DE385C"/>
    <w:rsid w:val="00DE38E5"/>
    <w:rsid w:val="00DE3A98"/>
    <w:rsid w:val="00DE4243"/>
    <w:rsid w:val="00DE44CE"/>
    <w:rsid w:val="00DE47ED"/>
    <w:rsid w:val="00DE490C"/>
    <w:rsid w:val="00DE4A2C"/>
    <w:rsid w:val="00DE5093"/>
    <w:rsid w:val="00DE50CA"/>
    <w:rsid w:val="00DE5855"/>
    <w:rsid w:val="00DE6137"/>
    <w:rsid w:val="00DE63A8"/>
    <w:rsid w:val="00DE666B"/>
    <w:rsid w:val="00DE6C61"/>
    <w:rsid w:val="00DE6F22"/>
    <w:rsid w:val="00DE7101"/>
    <w:rsid w:val="00DE73C1"/>
    <w:rsid w:val="00DE7487"/>
    <w:rsid w:val="00DE7E82"/>
    <w:rsid w:val="00DF00F7"/>
    <w:rsid w:val="00DF049D"/>
    <w:rsid w:val="00DF05B8"/>
    <w:rsid w:val="00DF0687"/>
    <w:rsid w:val="00DF0FE3"/>
    <w:rsid w:val="00DF11EB"/>
    <w:rsid w:val="00DF1227"/>
    <w:rsid w:val="00DF1522"/>
    <w:rsid w:val="00DF1A4D"/>
    <w:rsid w:val="00DF1EBB"/>
    <w:rsid w:val="00DF1FDD"/>
    <w:rsid w:val="00DF212C"/>
    <w:rsid w:val="00DF2E9D"/>
    <w:rsid w:val="00DF33D1"/>
    <w:rsid w:val="00DF3A5E"/>
    <w:rsid w:val="00DF3C9B"/>
    <w:rsid w:val="00DF403E"/>
    <w:rsid w:val="00DF451E"/>
    <w:rsid w:val="00DF46B5"/>
    <w:rsid w:val="00DF478C"/>
    <w:rsid w:val="00DF4A4D"/>
    <w:rsid w:val="00DF4B10"/>
    <w:rsid w:val="00DF4C7C"/>
    <w:rsid w:val="00DF4FEE"/>
    <w:rsid w:val="00DF55B9"/>
    <w:rsid w:val="00DF58AB"/>
    <w:rsid w:val="00DF5C9C"/>
    <w:rsid w:val="00DF5E2D"/>
    <w:rsid w:val="00DF61C0"/>
    <w:rsid w:val="00DF630B"/>
    <w:rsid w:val="00DF64CB"/>
    <w:rsid w:val="00DF6CCC"/>
    <w:rsid w:val="00DF6E7C"/>
    <w:rsid w:val="00DF7097"/>
    <w:rsid w:val="00DF732B"/>
    <w:rsid w:val="00DF74C3"/>
    <w:rsid w:val="00DF75AB"/>
    <w:rsid w:val="00DF7921"/>
    <w:rsid w:val="00DF7D3F"/>
    <w:rsid w:val="00E00453"/>
    <w:rsid w:val="00E01375"/>
    <w:rsid w:val="00E01570"/>
    <w:rsid w:val="00E018F6"/>
    <w:rsid w:val="00E01907"/>
    <w:rsid w:val="00E0208D"/>
    <w:rsid w:val="00E025BC"/>
    <w:rsid w:val="00E0267E"/>
    <w:rsid w:val="00E028D6"/>
    <w:rsid w:val="00E02BF7"/>
    <w:rsid w:val="00E02C49"/>
    <w:rsid w:val="00E02EB5"/>
    <w:rsid w:val="00E02FB3"/>
    <w:rsid w:val="00E031BE"/>
    <w:rsid w:val="00E033E4"/>
    <w:rsid w:val="00E03ADF"/>
    <w:rsid w:val="00E03C92"/>
    <w:rsid w:val="00E03D20"/>
    <w:rsid w:val="00E03D79"/>
    <w:rsid w:val="00E04163"/>
    <w:rsid w:val="00E04360"/>
    <w:rsid w:val="00E04550"/>
    <w:rsid w:val="00E04A73"/>
    <w:rsid w:val="00E05059"/>
    <w:rsid w:val="00E05316"/>
    <w:rsid w:val="00E056BF"/>
    <w:rsid w:val="00E05E8C"/>
    <w:rsid w:val="00E064F4"/>
    <w:rsid w:val="00E06533"/>
    <w:rsid w:val="00E0659F"/>
    <w:rsid w:val="00E0661A"/>
    <w:rsid w:val="00E0738B"/>
    <w:rsid w:val="00E07861"/>
    <w:rsid w:val="00E10583"/>
    <w:rsid w:val="00E11734"/>
    <w:rsid w:val="00E11D73"/>
    <w:rsid w:val="00E121F2"/>
    <w:rsid w:val="00E12403"/>
    <w:rsid w:val="00E133FF"/>
    <w:rsid w:val="00E1342A"/>
    <w:rsid w:val="00E136E3"/>
    <w:rsid w:val="00E13E67"/>
    <w:rsid w:val="00E13F46"/>
    <w:rsid w:val="00E140FE"/>
    <w:rsid w:val="00E141C9"/>
    <w:rsid w:val="00E1441A"/>
    <w:rsid w:val="00E149DF"/>
    <w:rsid w:val="00E1552F"/>
    <w:rsid w:val="00E15933"/>
    <w:rsid w:val="00E15CD4"/>
    <w:rsid w:val="00E1660C"/>
    <w:rsid w:val="00E166E4"/>
    <w:rsid w:val="00E16819"/>
    <w:rsid w:val="00E16AFF"/>
    <w:rsid w:val="00E16B62"/>
    <w:rsid w:val="00E16C0B"/>
    <w:rsid w:val="00E16C44"/>
    <w:rsid w:val="00E1760C"/>
    <w:rsid w:val="00E1781D"/>
    <w:rsid w:val="00E17C15"/>
    <w:rsid w:val="00E17F8F"/>
    <w:rsid w:val="00E2023B"/>
    <w:rsid w:val="00E203A9"/>
    <w:rsid w:val="00E20A9B"/>
    <w:rsid w:val="00E20EAE"/>
    <w:rsid w:val="00E21227"/>
    <w:rsid w:val="00E21520"/>
    <w:rsid w:val="00E2161C"/>
    <w:rsid w:val="00E216F5"/>
    <w:rsid w:val="00E2239C"/>
    <w:rsid w:val="00E225C1"/>
    <w:rsid w:val="00E2288E"/>
    <w:rsid w:val="00E22A75"/>
    <w:rsid w:val="00E22B7C"/>
    <w:rsid w:val="00E22C31"/>
    <w:rsid w:val="00E23683"/>
    <w:rsid w:val="00E236ED"/>
    <w:rsid w:val="00E23760"/>
    <w:rsid w:val="00E23A98"/>
    <w:rsid w:val="00E23F2B"/>
    <w:rsid w:val="00E24105"/>
    <w:rsid w:val="00E2423D"/>
    <w:rsid w:val="00E24568"/>
    <w:rsid w:val="00E24D44"/>
    <w:rsid w:val="00E253A8"/>
    <w:rsid w:val="00E254DB"/>
    <w:rsid w:val="00E25715"/>
    <w:rsid w:val="00E2593D"/>
    <w:rsid w:val="00E25A17"/>
    <w:rsid w:val="00E26275"/>
    <w:rsid w:val="00E2643D"/>
    <w:rsid w:val="00E2666F"/>
    <w:rsid w:val="00E268A0"/>
    <w:rsid w:val="00E270EC"/>
    <w:rsid w:val="00E2756F"/>
    <w:rsid w:val="00E27587"/>
    <w:rsid w:val="00E27955"/>
    <w:rsid w:val="00E27BEA"/>
    <w:rsid w:val="00E27EFA"/>
    <w:rsid w:val="00E30300"/>
    <w:rsid w:val="00E30306"/>
    <w:rsid w:val="00E306AF"/>
    <w:rsid w:val="00E309C2"/>
    <w:rsid w:val="00E30F6E"/>
    <w:rsid w:val="00E319F8"/>
    <w:rsid w:val="00E31A3F"/>
    <w:rsid w:val="00E31E42"/>
    <w:rsid w:val="00E32064"/>
    <w:rsid w:val="00E334C0"/>
    <w:rsid w:val="00E3389A"/>
    <w:rsid w:val="00E33C05"/>
    <w:rsid w:val="00E33DA8"/>
    <w:rsid w:val="00E33E03"/>
    <w:rsid w:val="00E33FBC"/>
    <w:rsid w:val="00E340A4"/>
    <w:rsid w:val="00E346FD"/>
    <w:rsid w:val="00E34AF0"/>
    <w:rsid w:val="00E34F1D"/>
    <w:rsid w:val="00E34F86"/>
    <w:rsid w:val="00E356DD"/>
    <w:rsid w:val="00E35718"/>
    <w:rsid w:val="00E35BFA"/>
    <w:rsid w:val="00E35EE3"/>
    <w:rsid w:val="00E36398"/>
    <w:rsid w:val="00E37251"/>
    <w:rsid w:val="00E37C29"/>
    <w:rsid w:val="00E40A0D"/>
    <w:rsid w:val="00E40DCC"/>
    <w:rsid w:val="00E41482"/>
    <w:rsid w:val="00E415DE"/>
    <w:rsid w:val="00E41657"/>
    <w:rsid w:val="00E422C4"/>
    <w:rsid w:val="00E4272B"/>
    <w:rsid w:val="00E42C4C"/>
    <w:rsid w:val="00E4355F"/>
    <w:rsid w:val="00E438D5"/>
    <w:rsid w:val="00E43ED3"/>
    <w:rsid w:val="00E4408C"/>
    <w:rsid w:val="00E44510"/>
    <w:rsid w:val="00E44B37"/>
    <w:rsid w:val="00E44B6C"/>
    <w:rsid w:val="00E4506C"/>
    <w:rsid w:val="00E452E5"/>
    <w:rsid w:val="00E455AF"/>
    <w:rsid w:val="00E45686"/>
    <w:rsid w:val="00E457B2"/>
    <w:rsid w:val="00E45B79"/>
    <w:rsid w:val="00E45B86"/>
    <w:rsid w:val="00E45CF6"/>
    <w:rsid w:val="00E460C8"/>
    <w:rsid w:val="00E46230"/>
    <w:rsid w:val="00E4643A"/>
    <w:rsid w:val="00E4663D"/>
    <w:rsid w:val="00E46B3B"/>
    <w:rsid w:val="00E46DDB"/>
    <w:rsid w:val="00E46FF3"/>
    <w:rsid w:val="00E4743F"/>
    <w:rsid w:val="00E47DFD"/>
    <w:rsid w:val="00E500D1"/>
    <w:rsid w:val="00E504BA"/>
    <w:rsid w:val="00E505AC"/>
    <w:rsid w:val="00E50648"/>
    <w:rsid w:val="00E50CF5"/>
    <w:rsid w:val="00E511C5"/>
    <w:rsid w:val="00E51540"/>
    <w:rsid w:val="00E517CA"/>
    <w:rsid w:val="00E517EA"/>
    <w:rsid w:val="00E51BDA"/>
    <w:rsid w:val="00E51FA8"/>
    <w:rsid w:val="00E5244D"/>
    <w:rsid w:val="00E528FB"/>
    <w:rsid w:val="00E52E7B"/>
    <w:rsid w:val="00E5306F"/>
    <w:rsid w:val="00E53115"/>
    <w:rsid w:val="00E53439"/>
    <w:rsid w:val="00E53836"/>
    <w:rsid w:val="00E53856"/>
    <w:rsid w:val="00E53A2E"/>
    <w:rsid w:val="00E53B83"/>
    <w:rsid w:val="00E541C0"/>
    <w:rsid w:val="00E54573"/>
    <w:rsid w:val="00E548A3"/>
    <w:rsid w:val="00E54947"/>
    <w:rsid w:val="00E54B80"/>
    <w:rsid w:val="00E54D35"/>
    <w:rsid w:val="00E5503C"/>
    <w:rsid w:val="00E5524D"/>
    <w:rsid w:val="00E552F4"/>
    <w:rsid w:val="00E556A6"/>
    <w:rsid w:val="00E55BA5"/>
    <w:rsid w:val="00E55F2B"/>
    <w:rsid w:val="00E55F39"/>
    <w:rsid w:val="00E56271"/>
    <w:rsid w:val="00E57147"/>
    <w:rsid w:val="00E57B80"/>
    <w:rsid w:val="00E608EE"/>
    <w:rsid w:val="00E60ACD"/>
    <w:rsid w:val="00E613A9"/>
    <w:rsid w:val="00E61C6D"/>
    <w:rsid w:val="00E61FCA"/>
    <w:rsid w:val="00E623E2"/>
    <w:rsid w:val="00E625A0"/>
    <w:rsid w:val="00E628DD"/>
    <w:rsid w:val="00E629B7"/>
    <w:rsid w:val="00E62CA8"/>
    <w:rsid w:val="00E633A9"/>
    <w:rsid w:val="00E6345D"/>
    <w:rsid w:val="00E636F5"/>
    <w:rsid w:val="00E63915"/>
    <w:rsid w:val="00E63F50"/>
    <w:rsid w:val="00E642EF"/>
    <w:rsid w:val="00E65304"/>
    <w:rsid w:val="00E65737"/>
    <w:rsid w:val="00E65777"/>
    <w:rsid w:val="00E65F9F"/>
    <w:rsid w:val="00E66464"/>
    <w:rsid w:val="00E66558"/>
    <w:rsid w:val="00E668B0"/>
    <w:rsid w:val="00E66CF9"/>
    <w:rsid w:val="00E66E49"/>
    <w:rsid w:val="00E66FE4"/>
    <w:rsid w:val="00E66FE7"/>
    <w:rsid w:val="00E66FF4"/>
    <w:rsid w:val="00E67128"/>
    <w:rsid w:val="00E674C5"/>
    <w:rsid w:val="00E67804"/>
    <w:rsid w:val="00E678FA"/>
    <w:rsid w:val="00E67C4D"/>
    <w:rsid w:val="00E703A1"/>
    <w:rsid w:val="00E704FC"/>
    <w:rsid w:val="00E70A3F"/>
    <w:rsid w:val="00E70C39"/>
    <w:rsid w:val="00E70F2B"/>
    <w:rsid w:val="00E71104"/>
    <w:rsid w:val="00E71325"/>
    <w:rsid w:val="00E71349"/>
    <w:rsid w:val="00E71663"/>
    <w:rsid w:val="00E71954"/>
    <w:rsid w:val="00E71A90"/>
    <w:rsid w:val="00E7255D"/>
    <w:rsid w:val="00E7256C"/>
    <w:rsid w:val="00E7260D"/>
    <w:rsid w:val="00E726E1"/>
    <w:rsid w:val="00E7307D"/>
    <w:rsid w:val="00E7352D"/>
    <w:rsid w:val="00E7391C"/>
    <w:rsid w:val="00E73D20"/>
    <w:rsid w:val="00E747D9"/>
    <w:rsid w:val="00E7504E"/>
    <w:rsid w:val="00E75545"/>
    <w:rsid w:val="00E768D2"/>
    <w:rsid w:val="00E7696A"/>
    <w:rsid w:val="00E77131"/>
    <w:rsid w:val="00E772A9"/>
    <w:rsid w:val="00E773C9"/>
    <w:rsid w:val="00E77C5D"/>
    <w:rsid w:val="00E77F45"/>
    <w:rsid w:val="00E801D9"/>
    <w:rsid w:val="00E801DC"/>
    <w:rsid w:val="00E80575"/>
    <w:rsid w:val="00E808FB"/>
    <w:rsid w:val="00E809CC"/>
    <w:rsid w:val="00E80C43"/>
    <w:rsid w:val="00E81385"/>
    <w:rsid w:val="00E82071"/>
    <w:rsid w:val="00E821CF"/>
    <w:rsid w:val="00E82752"/>
    <w:rsid w:val="00E82855"/>
    <w:rsid w:val="00E830B3"/>
    <w:rsid w:val="00E8315C"/>
    <w:rsid w:val="00E83484"/>
    <w:rsid w:val="00E834E6"/>
    <w:rsid w:val="00E8454B"/>
    <w:rsid w:val="00E84995"/>
    <w:rsid w:val="00E851D3"/>
    <w:rsid w:val="00E854E3"/>
    <w:rsid w:val="00E85AA8"/>
    <w:rsid w:val="00E85AB3"/>
    <w:rsid w:val="00E85FEF"/>
    <w:rsid w:val="00E865F0"/>
    <w:rsid w:val="00E869BF"/>
    <w:rsid w:val="00E86CD6"/>
    <w:rsid w:val="00E86D12"/>
    <w:rsid w:val="00E86F84"/>
    <w:rsid w:val="00E86F92"/>
    <w:rsid w:val="00E8717E"/>
    <w:rsid w:val="00E8729F"/>
    <w:rsid w:val="00E876CC"/>
    <w:rsid w:val="00E87892"/>
    <w:rsid w:val="00E87F74"/>
    <w:rsid w:val="00E90274"/>
    <w:rsid w:val="00E90462"/>
    <w:rsid w:val="00E9050E"/>
    <w:rsid w:val="00E9064C"/>
    <w:rsid w:val="00E9097C"/>
    <w:rsid w:val="00E90982"/>
    <w:rsid w:val="00E90BC0"/>
    <w:rsid w:val="00E910CC"/>
    <w:rsid w:val="00E9113C"/>
    <w:rsid w:val="00E914B0"/>
    <w:rsid w:val="00E924B3"/>
    <w:rsid w:val="00E92743"/>
    <w:rsid w:val="00E9297A"/>
    <w:rsid w:val="00E92DE0"/>
    <w:rsid w:val="00E92E34"/>
    <w:rsid w:val="00E92F1D"/>
    <w:rsid w:val="00E9343D"/>
    <w:rsid w:val="00E93C86"/>
    <w:rsid w:val="00E93D67"/>
    <w:rsid w:val="00E94361"/>
    <w:rsid w:val="00E94792"/>
    <w:rsid w:val="00E94943"/>
    <w:rsid w:val="00E94EE8"/>
    <w:rsid w:val="00E94F5A"/>
    <w:rsid w:val="00E95543"/>
    <w:rsid w:val="00E95A43"/>
    <w:rsid w:val="00E95B16"/>
    <w:rsid w:val="00E95B1A"/>
    <w:rsid w:val="00E9636D"/>
    <w:rsid w:val="00E96A18"/>
    <w:rsid w:val="00E96BCF"/>
    <w:rsid w:val="00E96CA4"/>
    <w:rsid w:val="00E96FB9"/>
    <w:rsid w:val="00E97205"/>
    <w:rsid w:val="00E975F7"/>
    <w:rsid w:val="00E97C1C"/>
    <w:rsid w:val="00EA0120"/>
    <w:rsid w:val="00EA0149"/>
    <w:rsid w:val="00EA0188"/>
    <w:rsid w:val="00EA022A"/>
    <w:rsid w:val="00EA0462"/>
    <w:rsid w:val="00EA0A5C"/>
    <w:rsid w:val="00EA0B39"/>
    <w:rsid w:val="00EA149E"/>
    <w:rsid w:val="00EA2A75"/>
    <w:rsid w:val="00EA2D15"/>
    <w:rsid w:val="00EA2DBC"/>
    <w:rsid w:val="00EA2E26"/>
    <w:rsid w:val="00EA2E91"/>
    <w:rsid w:val="00EA343E"/>
    <w:rsid w:val="00EA35D6"/>
    <w:rsid w:val="00EA35FE"/>
    <w:rsid w:val="00EA4F01"/>
    <w:rsid w:val="00EA4F0B"/>
    <w:rsid w:val="00EA58B6"/>
    <w:rsid w:val="00EA5AF8"/>
    <w:rsid w:val="00EA5CD1"/>
    <w:rsid w:val="00EA5D83"/>
    <w:rsid w:val="00EA6011"/>
    <w:rsid w:val="00EA6048"/>
    <w:rsid w:val="00EA659A"/>
    <w:rsid w:val="00EA6671"/>
    <w:rsid w:val="00EA71C9"/>
    <w:rsid w:val="00EA73A3"/>
    <w:rsid w:val="00EA7877"/>
    <w:rsid w:val="00EA7952"/>
    <w:rsid w:val="00EA7DCF"/>
    <w:rsid w:val="00EB07BA"/>
    <w:rsid w:val="00EB16E8"/>
    <w:rsid w:val="00EB31FE"/>
    <w:rsid w:val="00EB3275"/>
    <w:rsid w:val="00EB32BA"/>
    <w:rsid w:val="00EB34E5"/>
    <w:rsid w:val="00EB37A5"/>
    <w:rsid w:val="00EB3B6A"/>
    <w:rsid w:val="00EB3C27"/>
    <w:rsid w:val="00EB3F0F"/>
    <w:rsid w:val="00EB3FC4"/>
    <w:rsid w:val="00EB436B"/>
    <w:rsid w:val="00EB4424"/>
    <w:rsid w:val="00EB4440"/>
    <w:rsid w:val="00EB4BE3"/>
    <w:rsid w:val="00EB5352"/>
    <w:rsid w:val="00EB56DC"/>
    <w:rsid w:val="00EB58BB"/>
    <w:rsid w:val="00EB5AAD"/>
    <w:rsid w:val="00EB5CE9"/>
    <w:rsid w:val="00EB6016"/>
    <w:rsid w:val="00EB69CD"/>
    <w:rsid w:val="00EB6A7A"/>
    <w:rsid w:val="00EB6D48"/>
    <w:rsid w:val="00EB7524"/>
    <w:rsid w:val="00EB753B"/>
    <w:rsid w:val="00EB762D"/>
    <w:rsid w:val="00EB77B2"/>
    <w:rsid w:val="00EC02A9"/>
    <w:rsid w:val="00EC056D"/>
    <w:rsid w:val="00EC0B00"/>
    <w:rsid w:val="00EC0B6F"/>
    <w:rsid w:val="00EC0C4D"/>
    <w:rsid w:val="00EC12CF"/>
    <w:rsid w:val="00EC14F3"/>
    <w:rsid w:val="00EC1527"/>
    <w:rsid w:val="00EC16F5"/>
    <w:rsid w:val="00EC1845"/>
    <w:rsid w:val="00EC185F"/>
    <w:rsid w:val="00EC1DA6"/>
    <w:rsid w:val="00EC1E47"/>
    <w:rsid w:val="00EC20AA"/>
    <w:rsid w:val="00EC251D"/>
    <w:rsid w:val="00EC2648"/>
    <w:rsid w:val="00EC2E46"/>
    <w:rsid w:val="00EC32A3"/>
    <w:rsid w:val="00EC3641"/>
    <w:rsid w:val="00EC3755"/>
    <w:rsid w:val="00EC3966"/>
    <w:rsid w:val="00EC3A14"/>
    <w:rsid w:val="00EC3DE3"/>
    <w:rsid w:val="00EC40A7"/>
    <w:rsid w:val="00EC45CF"/>
    <w:rsid w:val="00EC4B2B"/>
    <w:rsid w:val="00EC510B"/>
    <w:rsid w:val="00EC54E7"/>
    <w:rsid w:val="00EC6198"/>
    <w:rsid w:val="00EC6A7B"/>
    <w:rsid w:val="00EC6B55"/>
    <w:rsid w:val="00EC6B5F"/>
    <w:rsid w:val="00EC6BD1"/>
    <w:rsid w:val="00EC7122"/>
    <w:rsid w:val="00EC71BD"/>
    <w:rsid w:val="00EC7468"/>
    <w:rsid w:val="00EC7E48"/>
    <w:rsid w:val="00ED0A38"/>
    <w:rsid w:val="00ED0EF7"/>
    <w:rsid w:val="00ED14D1"/>
    <w:rsid w:val="00ED1E22"/>
    <w:rsid w:val="00ED2072"/>
    <w:rsid w:val="00ED23FC"/>
    <w:rsid w:val="00ED25AF"/>
    <w:rsid w:val="00ED27BD"/>
    <w:rsid w:val="00ED30EE"/>
    <w:rsid w:val="00ED4237"/>
    <w:rsid w:val="00ED43B1"/>
    <w:rsid w:val="00ED4547"/>
    <w:rsid w:val="00ED4683"/>
    <w:rsid w:val="00ED48A5"/>
    <w:rsid w:val="00ED4999"/>
    <w:rsid w:val="00ED4ADD"/>
    <w:rsid w:val="00ED519B"/>
    <w:rsid w:val="00ED554B"/>
    <w:rsid w:val="00ED5685"/>
    <w:rsid w:val="00ED6157"/>
    <w:rsid w:val="00ED6CC4"/>
    <w:rsid w:val="00ED6F83"/>
    <w:rsid w:val="00ED76B4"/>
    <w:rsid w:val="00EE0048"/>
    <w:rsid w:val="00EE0190"/>
    <w:rsid w:val="00EE078C"/>
    <w:rsid w:val="00EE0FCF"/>
    <w:rsid w:val="00EE0FE2"/>
    <w:rsid w:val="00EE1614"/>
    <w:rsid w:val="00EE16AC"/>
    <w:rsid w:val="00EE1EB7"/>
    <w:rsid w:val="00EE201C"/>
    <w:rsid w:val="00EE2087"/>
    <w:rsid w:val="00EE22F7"/>
    <w:rsid w:val="00EE233A"/>
    <w:rsid w:val="00EE246F"/>
    <w:rsid w:val="00EE29EB"/>
    <w:rsid w:val="00EE3875"/>
    <w:rsid w:val="00EE4093"/>
    <w:rsid w:val="00EE40D6"/>
    <w:rsid w:val="00EE44A3"/>
    <w:rsid w:val="00EE45CE"/>
    <w:rsid w:val="00EE47EA"/>
    <w:rsid w:val="00EE4826"/>
    <w:rsid w:val="00EE49C3"/>
    <w:rsid w:val="00EE4D76"/>
    <w:rsid w:val="00EE4EC2"/>
    <w:rsid w:val="00EE51CE"/>
    <w:rsid w:val="00EE5637"/>
    <w:rsid w:val="00EE5D17"/>
    <w:rsid w:val="00EE63B4"/>
    <w:rsid w:val="00EE6B59"/>
    <w:rsid w:val="00EE7517"/>
    <w:rsid w:val="00EE7558"/>
    <w:rsid w:val="00EE7B1C"/>
    <w:rsid w:val="00EE7D63"/>
    <w:rsid w:val="00EE7E0A"/>
    <w:rsid w:val="00EE7EDD"/>
    <w:rsid w:val="00EF009F"/>
    <w:rsid w:val="00EF0361"/>
    <w:rsid w:val="00EF04F9"/>
    <w:rsid w:val="00EF077B"/>
    <w:rsid w:val="00EF0DD5"/>
    <w:rsid w:val="00EF10AE"/>
    <w:rsid w:val="00EF1402"/>
    <w:rsid w:val="00EF1787"/>
    <w:rsid w:val="00EF1970"/>
    <w:rsid w:val="00EF19C5"/>
    <w:rsid w:val="00EF1AB4"/>
    <w:rsid w:val="00EF1B48"/>
    <w:rsid w:val="00EF1E7D"/>
    <w:rsid w:val="00EF2354"/>
    <w:rsid w:val="00EF2791"/>
    <w:rsid w:val="00EF2B3A"/>
    <w:rsid w:val="00EF3230"/>
    <w:rsid w:val="00EF36A7"/>
    <w:rsid w:val="00EF3A36"/>
    <w:rsid w:val="00EF3B8D"/>
    <w:rsid w:val="00EF4014"/>
    <w:rsid w:val="00EF403A"/>
    <w:rsid w:val="00EF477F"/>
    <w:rsid w:val="00EF4FBA"/>
    <w:rsid w:val="00EF4FD4"/>
    <w:rsid w:val="00EF5205"/>
    <w:rsid w:val="00EF53AC"/>
    <w:rsid w:val="00EF5412"/>
    <w:rsid w:val="00EF5903"/>
    <w:rsid w:val="00EF5DF0"/>
    <w:rsid w:val="00EF61F0"/>
    <w:rsid w:val="00EF635A"/>
    <w:rsid w:val="00EF6399"/>
    <w:rsid w:val="00EF6490"/>
    <w:rsid w:val="00EF6852"/>
    <w:rsid w:val="00EF6BC6"/>
    <w:rsid w:val="00EF6C02"/>
    <w:rsid w:val="00EF702E"/>
    <w:rsid w:val="00EF74D2"/>
    <w:rsid w:val="00EF790E"/>
    <w:rsid w:val="00F0006A"/>
    <w:rsid w:val="00F0020B"/>
    <w:rsid w:val="00F002E0"/>
    <w:rsid w:val="00F00A78"/>
    <w:rsid w:val="00F0188A"/>
    <w:rsid w:val="00F01AF8"/>
    <w:rsid w:val="00F01CC2"/>
    <w:rsid w:val="00F0265E"/>
    <w:rsid w:val="00F026DF"/>
    <w:rsid w:val="00F02C76"/>
    <w:rsid w:val="00F02DEE"/>
    <w:rsid w:val="00F02E93"/>
    <w:rsid w:val="00F02F4D"/>
    <w:rsid w:val="00F03034"/>
    <w:rsid w:val="00F03548"/>
    <w:rsid w:val="00F035D8"/>
    <w:rsid w:val="00F0362A"/>
    <w:rsid w:val="00F03AF0"/>
    <w:rsid w:val="00F0432F"/>
    <w:rsid w:val="00F0447C"/>
    <w:rsid w:val="00F04B58"/>
    <w:rsid w:val="00F04FF2"/>
    <w:rsid w:val="00F05A4E"/>
    <w:rsid w:val="00F05AAD"/>
    <w:rsid w:val="00F06519"/>
    <w:rsid w:val="00F0652A"/>
    <w:rsid w:val="00F06C52"/>
    <w:rsid w:val="00F07647"/>
    <w:rsid w:val="00F076B5"/>
    <w:rsid w:val="00F07FCB"/>
    <w:rsid w:val="00F104A2"/>
    <w:rsid w:val="00F1053E"/>
    <w:rsid w:val="00F10846"/>
    <w:rsid w:val="00F109BF"/>
    <w:rsid w:val="00F10E0D"/>
    <w:rsid w:val="00F111D5"/>
    <w:rsid w:val="00F1157C"/>
    <w:rsid w:val="00F11D99"/>
    <w:rsid w:val="00F11E47"/>
    <w:rsid w:val="00F1216E"/>
    <w:rsid w:val="00F1238F"/>
    <w:rsid w:val="00F123C0"/>
    <w:rsid w:val="00F128B1"/>
    <w:rsid w:val="00F12A11"/>
    <w:rsid w:val="00F12B9C"/>
    <w:rsid w:val="00F12BEC"/>
    <w:rsid w:val="00F12CC9"/>
    <w:rsid w:val="00F12E69"/>
    <w:rsid w:val="00F12E99"/>
    <w:rsid w:val="00F135A5"/>
    <w:rsid w:val="00F138CF"/>
    <w:rsid w:val="00F13EFC"/>
    <w:rsid w:val="00F13F9E"/>
    <w:rsid w:val="00F1455A"/>
    <w:rsid w:val="00F1460D"/>
    <w:rsid w:val="00F149B4"/>
    <w:rsid w:val="00F14A7E"/>
    <w:rsid w:val="00F14C86"/>
    <w:rsid w:val="00F14CD3"/>
    <w:rsid w:val="00F14EDB"/>
    <w:rsid w:val="00F15ED9"/>
    <w:rsid w:val="00F15F54"/>
    <w:rsid w:val="00F162BB"/>
    <w:rsid w:val="00F16622"/>
    <w:rsid w:val="00F1672A"/>
    <w:rsid w:val="00F1693B"/>
    <w:rsid w:val="00F16A78"/>
    <w:rsid w:val="00F16DBB"/>
    <w:rsid w:val="00F16DE3"/>
    <w:rsid w:val="00F177BC"/>
    <w:rsid w:val="00F17BB6"/>
    <w:rsid w:val="00F20009"/>
    <w:rsid w:val="00F200C8"/>
    <w:rsid w:val="00F2016A"/>
    <w:rsid w:val="00F2023E"/>
    <w:rsid w:val="00F20300"/>
    <w:rsid w:val="00F204A7"/>
    <w:rsid w:val="00F206A1"/>
    <w:rsid w:val="00F20974"/>
    <w:rsid w:val="00F20A4D"/>
    <w:rsid w:val="00F20B33"/>
    <w:rsid w:val="00F21435"/>
    <w:rsid w:val="00F21582"/>
    <w:rsid w:val="00F217E0"/>
    <w:rsid w:val="00F21874"/>
    <w:rsid w:val="00F228EA"/>
    <w:rsid w:val="00F2290B"/>
    <w:rsid w:val="00F22ED1"/>
    <w:rsid w:val="00F23070"/>
    <w:rsid w:val="00F2307F"/>
    <w:rsid w:val="00F231F9"/>
    <w:rsid w:val="00F236CA"/>
    <w:rsid w:val="00F23E3A"/>
    <w:rsid w:val="00F24571"/>
    <w:rsid w:val="00F247C7"/>
    <w:rsid w:val="00F249F0"/>
    <w:rsid w:val="00F24AAC"/>
    <w:rsid w:val="00F24AC3"/>
    <w:rsid w:val="00F250E8"/>
    <w:rsid w:val="00F25383"/>
    <w:rsid w:val="00F258C8"/>
    <w:rsid w:val="00F26508"/>
    <w:rsid w:val="00F2657F"/>
    <w:rsid w:val="00F26603"/>
    <w:rsid w:val="00F26EAA"/>
    <w:rsid w:val="00F27159"/>
    <w:rsid w:val="00F2745D"/>
    <w:rsid w:val="00F27AD8"/>
    <w:rsid w:val="00F30DEF"/>
    <w:rsid w:val="00F30E0F"/>
    <w:rsid w:val="00F30E39"/>
    <w:rsid w:val="00F311A5"/>
    <w:rsid w:val="00F317DA"/>
    <w:rsid w:val="00F31946"/>
    <w:rsid w:val="00F31A3F"/>
    <w:rsid w:val="00F31A5C"/>
    <w:rsid w:val="00F31AA4"/>
    <w:rsid w:val="00F328A2"/>
    <w:rsid w:val="00F32A03"/>
    <w:rsid w:val="00F32C9B"/>
    <w:rsid w:val="00F32D8E"/>
    <w:rsid w:val="00F32F88"/>
    <w:rsid w:val="00F33569"/>
    <w:rsid w:val="00F336CF"/>
    <w:rsid w:val="00F33BCA"/>
    <w:rsid w:val="00F33D59"/>
    <w:rsid w:val="00F33D65"/>
    <w:rsid w:val="00F33E96"/>
    <w:rsid w:val="00F34B31"/>
    <w:rsid w:val="00F34F34"/>
    <w:rsid w:val="00F353F6"/>
    <w:rsid w:val="00F358A8"/>
    <w:rsid w:val="00F35A6A"/>
    <w:rsid w:val="00F35D82"/>
    <w:rsid w:val="00F35DEA"/>
    <w:rsid w:val="00F3651A"/>
    <w:rsid w:val="00F3682B"/>
    <w:rsid w:val="00F36963"/>
    <w:rsid w:val="00F369BD"/>
    <w:rsid w:val="00F36B8C"/>
    <w:rsid w:val="00F36D72"/>
    <w:rsid w:val="00F36FE1"/>
    <w:rsid w:val="00F37534"/>
    <w:rsid w:val="00F37A39"/>
    <w:rsid w:val="00F37FD0"/>
    <w:rsid w:val="00F40170"/>
    <w:rsid w:val="00F409FC"/>
    <w:rsid w:val="00F40A8F"/>
    <w:rsid w:val="00F40B0C"/>
    <w:rsid w:val="00F417DA"/>
    <w:rsid w:val="00F41A5C"/>
    <w:rsid w:val="00F41F22"/>
    <w:rsid w:val="00F42949"/>
    <w:rsid w:val="00F42A3D"/>
    <w:rsid w:val="00F42B6E"/>
    <w:rsid w:val="00F430FA"/>
    <w:rsid w:val="00F433FC"/>
    <w:rsid w:val="00F43696"/>
    <w:rsid w:val="00F43A99"/>
    <w:rsid w:val="00F43C57"/>
    <w:rsid w:val="00F43CDA"/>
    <w:rsid w:val="00F43ECB"/>
    <w:rsid w:val="00F440B2"/>
    <w:rsid w:val="00F44225"/>
    <w:rsid w:val="00F4458F"/>
    <w:rsid w:val="00F4515C"/>
    <w:rsid w:val="00F45330"/>
    <w:rsid w:val="00F455BE"/>
    <w:rsid w:val="00F45754"/>
    <w:rsid w:val="00F45805"/>
    <w:rsid w:val="00F459B8"/>
    <w:rsid w:val="00F45BD4"/>
    <w:rsid w:val="00F46205"/>
    <w:rsid w:val="00F46216"/>
    <w:rsid w:val="00F468D2"/>
    <w:rsid w:val="00F469A1"/>
    <w:rsid w:val="00F46CE6"/>
    <w:rsid w:val="00F46EAD"/>
    <w:rsid w:val="00F470DD"/>
    <w:rsid w:val="00F4712B"/>
    <w:rsid w:val="00F47258"/>
    <w:rsid w:val="00F4726B"/>
    <w:rsid w:val="00F47475"/>
    <w:rsid w:val="00F474F2"/>
    <w:rsid w:val="00F47752"/>
    <w:rsid w:val="00F478FC"/>
    <w:rsid w:val="00F47B04"/>
    <w:rsid w:val="00F50189"/>
    <w:rsid w:val="00F505C3"/>
    <w:rsid w:val="00F507AE"/>
    <w:rsid w:val="00F5099A"/>
    <w:rsid w:val="00F50E11"/>
    <w:rsid w:val="00F51629"/>
    <w:rsid w:val="00F51ADE"/>
    <w:rsid w:val="00F51B06"/>
    <w:rsid w:val="00F520CE"/>
    <w:rsid w:val="00F5252F"/>
    <w:rsid w:val="00F52618"/>
    <w:rsid w:val="00F526AF"/>
    <w:rsid w:val="00F52CB6"/>
    <w:rsid w:val="00F52F30"/>
    <w:rsid w:val="00F530A1"/>
    <w:rsid w:val="00F532CF"/>
    <w:rsid w:val="00F53A4C"/>
    <w:rsid w:val="00F53B2B"/>
    <w:rsid w:val="00F53BE7"/>
    <w:rsid w:val="00F53BF1"/>
    <w:rsid w:val="00F53C1C"/>
    <w:rsid w:val="00F53E21"/>
    <w:rsid w:val="00F53E88"/>
    <w:rsid w:val="00F540DC"/>
    <w:rsid w:val="00F54245"/>
    <w:rsid w:val="00F54781"/>
    <w:rsid w:val="00F54AF3"/>
    <w:rsid w:val="00F552C8"/>
    <w:rsid w:val="00F556B9"/>
    <w:rsid w:val="00F558F2"/>
    <w:rsid w:val="00F55EA5"/>
    <w:rsid w:val="00F56086"/>
    <w:rsid w:val="00F56B5B"/>
    <w:rsid w:val="00F56FD6"/>
    <w:rsid w:val="00F60761"/>
    <w:rsid w:val="00F61812"/>
    <w:rsid w:val="00F618B8"/>
    <w:rsid w:val="00F6195C"/>
    <w:rsid w:val="00F61E8D"/>
    <w:rsid w:val="00F624E4"/>
    <w:rsid w:val="00F62624"/>
    <w:rsid w:val="00F62A2E"/>
    <w:rsid w:val="00F62AD4"/>
    <w:rsid w:val="00F632B6"/>
    <w:rsid w:val="00F636D0"/>
    <w:rsid w:val="00F63F42"/>
    <w:rsid w:val="00F63F9E"/>
    <w:rsid w:val="00F63FD2"/>
    <w:rsid w:val="00F644EE"/>
    <w:rsid w:val="00F64CE8"/>
    <w:rsid w:val="00F64F3E"/>
    <w:rsid w:val="00F653CE"/>
    <w:rsid w:val="00F65A02"/>
    <w:rsid w:val="00F65B3E"/>
    <w:rsid w:val="00F65FBB"/>
    <w:rsid w:val="00F668B4"/>
    <w:rsid w:val="00F66E60"/>
    <w:rsid w:val="00F67590"/>
    <w:rsid w:val="00F676F7"/>
    <w:rsid w:val="00F67E79"/>
    <w:rsid w:val="00F7010F"/>
    <w:rsid w:val="00F7020E"/>
    <w:rsid w:val="00F70CCF"/>
    <w:rsid w:val="00F70DAA"/>
    <w:rsid w:val="00F71144"/>
    <w:rsid w:val="00F7199D"/>
    <w:rsid w:val="00F71B0D"/>
    <w:rsid w:val="00F720E9"/>
    <w:rsid w:val="00F720ED"/>
    <w:rsid w:val="00F7215C"/>
    <w:rsid w:val="00F72C39"/>
    <w:rsid w:val="00F72CBB"/>
    <w:rsid w:val="00F73178"/>
    <w:rsid w:val="00F732DD"/>
    <w:rsid w:val="00F73C26"/>
    <w:rsid w:val="00F74345"/>
    <w:rsid w:val="00F7470F"/>
    <w:rsid w:val="00F74807"/>
    <w:rsid w:val="00F74CBF"/>
    <w:rsid w:val="00F75053"/>
    <w:rsid w:val="00F7516C"/>
    <w:rsid w:val="00F75372"/>
    <w:rsid w:val="00F75421"/>
    <w:rsid w:val="00F756C1"/>
    <w:rsid w:val="00F75CC4"/>
    <w:rsid w:val="00F7660A"/>
    <w:rsid w:val="00F76E26"/>
    <w:rsid w:val="00F77236"/>
    <w:rsid w:val="00F77526"/>
    <w:rsid w:val="00F77CE4"/>
    <w:rsid w:val="00F77D5A"/>
    <w:rsid w:val="00F80100"/>
    <w:rsid w:val="00F80374"/>
    <w:rsid w:val="00F80503"/>
    <w:rsid w:val="00F80E6D"/>
    <w:rsid w:val="00F814BB"/>
    <w:rsid w:val="00F81BA2"/>
    <w:rsid w:val="00F81C0D"/>
    <w:rsid w:val="00F81E6B"/>
    <w:rsid w:val="00F82120"/>
    <w:rsid w:val="00F82216"/>
    <w:rsid w:val="00F8231F"/>
    <w:rsid w:val="00F82501"/>
    <w:rsid w:val="00F825CA"/>
    <w:rsid w:val="00F8270F"/>
    <w:rsid w:val="00F82B83"/>
    <w:rsid w:val="00F82C05"/>
    <w:rsid w:val="00F830B9"/>
    <w:rsid w:val="00F8318D"/>
    <w:rsid w:val="00F833F2"/>
    <w:rsid w:val="00F835D3"/>
    <w:rsid w:val="00F84785"/>
    <w:rsid w:val="00F848BC"/>
    <w:rsid w:val="00F8598A"/>
    <w:rsid w:val="00F85D11"/>
    <w:rsid w:val="00F85D38"/>
    <w:rsid w:val="00F86076"/>
    <w:rsid w:val="00F86C9E"/>
    <w:rsid w:val="00F86E37"/>
    <w:rsid w:val="00F86F3A"/>
    <w:rsid w:val="00F871DB"/>
    <w:rsid w:val="00F872B7"/>
    <w:rsid w:val="00F87558"/>
    <w:rsid w:val="00F87A8D"/>
    <w:rsid w:val="00F90048"/>
    <w:rsid w:val="00F90DD5"/>
    <w:rsid w:val="00F912B2"/>
    <w:rsid w:val="00F92796"/>
    <w:rsid w:val="00F92D4D"/>
    <w:rsid w:val="00F92EFF"/>
    <w:rsid w:val="00F9307D"/>
    <w:rsid w:val="00F93260"/>
    <w:rsid w:val="00F93475"/>
    <w:rsid w:val="00F93790"/>
    <w:rsid w:val="00F9390E"/>
    <w:rsid w:val="00F93DA9"/>
    <w:rsid w:val="00F9450C"/>
    <w:rsid w:val="00F946EF"/>
    <w:rsid w:val="00F94A31"/>
    <w:rsid w:val="00F94A41"/>
    <w:rsid w:val="00F94BF0"/>
    <w:rsid w:val="00F94F15"/>
    <w:rsid w:val="00F950EE"/>
    <w:rsid w:val="00F9512E"/>
    <w:rsid w:val="00F955BF"/>
    <w:rsid w:val="00F956BA"/>
    <w:rsid w:val="00F95ABC"/>
    <w:rsid w:val="00F95C22"/>
    <w:rsid w:val="00F95D61"/>
    <w:rsid w:val="00F95EA3"/>
    <w:rsid w:val="00F95FFA"/>
    <w:rsid w:val="00F9619D"/>
    <w:rsid w:val="00F962AB"/>
    <w:rsid w:val="00F962F1"/>
    <w:rsid w:val="00F96A96"/>
    <w:rsid w:val="00F96BBA"/>
    <w:rsid w:val="00F96DE0"/>
    <w:rsid w:val="00F97467"/>
    <w:rsid w:val="00F976FB"/>
    <w:rsid w:val="00F97A45"/>
    <w:rsid w:val="00F97A9C"/>
    <w:rsid w:val="00F97ACF"/>
    <w:rsid w:val="00F97D22"/>
    <w:rsid w:val="00F97D4D"/>
    <w:rsid w:val="00FA0500"/>
    <w:rsid w:val="00FA066F"/>
    <w:rsid w:val="00FA09CB"/>
    <w:rsid w:val="00FA0D38"/>
    <w:rsid w:val="00FA0D4B"/>
    <w:rsid w:val="00FA0ED8"/>
    <w:rsid w:val="00FA10F5"/>
    <w:rsid w:val="00FA17A9"/>
    <w:rsid w:val="00FA1A27"/>
    <w:rsid w:val="00FA1C79"/>
    <w:rsid w:val="00FA1DBF"/>
    <w:rsid w:val="00FA1E1D"/>
    <w:rsid w:val="00FA21AA"/>
    <w:rsid w:val="00FA22FB"/>
    <w:rsid w:val="00FA2374"/>
    <w:rsid w:val="00FA27B0"/>
    <w:rsid w:val="00FA2BD7"/>
    <w:rsid w:val="00FA326D"/>
    <w:rsid w:val="00FA337C"/>
    <w:rsid w:val="00FA343B"/>
    <w:rsid w:val="00FA35FD"/>
    <w:rsid w:val="00FA3C0D"/>
    <w:rsid w:val="00FA4454"/>
    <w:rsid w:val="00FA490F"/>
    <w:rsid w:val="00FA4ABF"/>
    <w:rsid w:val="00FA549D"/>
    <w:rsid w:val="00FA5BDF"/>
    <w:rsid w:val="00FA6257"/>
    <w:rsid w:val="00FA6586"/>
    <w:rsid w:val="00FA66FF"/>
    <w:rsid w:val="00FA67A3"/>
    <w:rsid w:val="00FA69B4"/>
    <w:rsid w:val="00FA6E70"/>
    <w:rsid w:val="00FA6F23"/>
    <w:rsid w:val="00FA73A6"/>
    <w:rsid w:val="00FA75DD"/>
    <w:rsid w:val="00FA7847"/>
    <w:rsid w:val="00FA7BBC"/>
    <w:rsid w:val="00FA7CBD"/>
    <w:rsid w:val="00FA7D35"/>
    <w:rsid w:val="00FB016A"/>
    <w:rsid w:val="00FB01B6"/>
    <w:rsid w:val="00FB0473"/>
    <w:rsid w:val="00FB04DB"/>
    <w:rsid w:val="00FB06D1"/>
    <w:rsid w:val="00FB06DD"/>
    <w:rsid w:val="00FB0735"/>
    <w:rsid w:val="00FB085F"/>
    <w:rsid w:val="00FB0CB2"/>
    <w:rsid w:val="00FB0FAA"/>
    <w:rsid w:val="00FB14B8"/>
    <w:rsid w:val="00FB1BB5"/>
    <w:rsid w:val="00FB1C33"/>
    <w:rsid w:val="00FB2782"/>
    <w:rsid w:val="00FB2A0D"/>
    <w:rsid w:val="00FB33DA"/>
    <w:rsid w:val="00FB36CF"/>
    <w:rsid w:val="00FB382E"/>
    <w:rsid w:val="00FB3898"/>
    <w:rsid w:val="00FB3C40"/>
    <w:rsid w:val="00FB3F1E"/>
    <w:rsid w:val="00FB3F25"/>
    <w:rsid w:val="00FB4460"/>
    <w:rsid w:val="00FB46B2"/>
    <w:rsid w:val="00FB4A59"/>
    <w:rsid w:val="00FB5095"/>
    <w:rsid w:val="00FB5279"/>
    <w:rsid w:val="00FB564E"/>
    <w:rsid w:val="00FB5791"/>
    <w:rsid w:val="00FB57B0"/>
    <w:rsid w:val="00FB5CF2"/>
    <w:rsid w:val="00FB5DF3"/>
    <w:rsid w:val="00FB5F06"/>
    <w:rsid w:val="00FB6399"/>
    <w:rsid w:val="00FB6604"/>
    <w:rsid w:val="00FB6847"/>
    <w:rsid w:val="00FB6DF1"/>
    <w:rsid w:val="00FB6FA6"/>
    <w:rsid w:val="00FB72F8"/>
    <w:rsid w:val="00FB731A"/>
    <w:rsid w:val="00FB7525"/>
    <w:rsid w:val="00FB7AA6"/>
    <w:rsid w:val="00FB7E4C"/>
    <w:rsid w:val="00FC0358"/>
    <w:rsid w:val="00FC059B"/>
    <w:rsid w:val="00FC05F6"/>
    <w:rsid w:val="00FC0721"/>
    <w:rsid w:val="00FC08E5"/>
    <w:rsid w:val="00FC08EB"/>
    <w:rsid w:val="00FC08FE"/>
    <w:rsid w:val="00FC0916"/>
    <w:rsid w:val="00FC0978"/>
    <w:rsid w:val="00FC0EA5"/>
    <w:rsid w:val="00FC1A51"/>
    <w:rsid w:val="00FC1BA7"/>
    <w:rsid w:val="00FC1E0D"/>
    <w:rsid w:val="00FC1F57"/>
    <w:rsid w:val="00FC2051"/>
    <w:rsid w:val="00FC2354"/>
    <w:rsid w:val="00FC29F0"/>
    <w:rsid w:val="00FC2CA9"/>
    <w:rsid w:val="00FC2D25"/>
    <w:rsid w:val="00FC2F3D"/>
    <w:rsid w:val="00FC38B7"/>
    <w:rsid w:val="00FC3DEF"/>
    <w:rsid w:val="00FC48B5"/>
    <w:rsid w:val="00FC48BA"/>
    <w:rsid w:val="00FC49F4"/>
    <w:rsid w:val="00FC4D67"/>
    <w:rsid w:val="00FC5196"/>
    <w:rsid w:val="00FC61F0"/>
    <w:rsid w:val="00FC6328"/>
    <w:rsid w:val="00FC66C0"/>
    <w:rsid w:val="00FC69D2"/>
    <w:rsid w:val="00FC6F14"/>
    <w:rsid w:val="00FC7562"/>
    <w:rsid w:val="00FC77B3"/>
    <w:rsid w:val="00FD034C"/>
    <w:rsid w:val="00FD1205"/>
    <w:rsid w:val="00FD12B9"/>
    <w:rsid w:val="00FD148B"/>
    <w:rsid w:val="00FD1639"/>
    <w:rsid w:val="00FD189B"/>
    <w:rsid w:val="00FD196B"/>
    <w:rsid w:val="00FD200F"/>
    <w:rsid w:val="00FD22DF"/>
    <w:rsid w:val="00FD2F64"/>
    <w:rsid w:val="00FD3079"/>
    <w:rsid w:val="00FD3955"/>
    <w:rsid w:val="00FD491C"/>
    <w:rsid w:val="00FD5107"/>
    <w:rsid w:val="00FD56B5"/>
    <w:rsid w:val="00FD5E38"/>
    <w:rsid w:val="00FD627C"/>
    <w:rsid w:val="00FD6C21"/>
    <w:rsid w:val="00FD6EE0"/>
    <w:rsid w:val="00FD7946"/>
    <w:rsid w:val="00FD7D15"/>
    <w:rsid w:val="00FE005C"/>
    <w:rsid w:val="00FE0152"/>
    <w:rsid w:val="00FE0B8E"/>
    <w:rsid w:val="00FE0BCD"/>
    <w:rsid w:val="00FE12CA"/>
    <w:rsid w:val="00FE15D9"/>
    <w:rsid w:val="00FE1780"/>
    <w:rsid w:val="00FE1857"/>
    <w:rsid w:val="00FE2002"/>
    <w:rsid w:val="00FE2197"/>
    <w:rsid w:val="00FE2A73"/>
    <w:rsid w:val="00FE2BFF"/>
    <w:rsid w:val="00FE32B9"/>
    <w:rsid w:val="00FE34C4"/>
    <w:rsid w:val="00FE363D"/>
    <w:rsid w:val="00FE393A"/>
    <w:rsid w:val="00FE3B21"/>
    <w:rsid w:val="00FE3E8E"/>
    <w:rsid w:val="00FE3EE8"/>
    <w:rsid w:val="00FE4333"/>
    <w:rsid w:val="00FE4381"/>
    <w:rsid w:val="00FE446E"/>
    <w:rsid w:val="00FE481C"/>
    <w:rsid w:val="00FE4876"/>
    <w:rsid w:val="00FE4D49"/>
    <w:rsid w:val="00FE51FA"/>
    <w:rsid w:val="00FE5588"/>
    <w:rsid w:val="00FE57FF"/>
    <w:rsid w:val="00FE6035"/>
    <w:rsid w:val="00FE6163"/>
    <w:rsid w:val="00FE689A"/>
    <w:rsid w:val="00FE6C94"/>
    <w:rsid w:val="00FE6D6D"/>
    <w:rsid w:val="00FE7056"/>
    <w:rsid w:val="00FE7380"/>
    <w:rsid w:val="00FE792F"/>
    <w:rsid w:val="00FE7CD3"/>
    <w:rsid w:val="00FE7FE2"/>
    <w:rsid w:val="00FF078E"/>
    <w:rsid w:val="00FF0AD5"/>
    <w:rsid w:val="00FF103F"/>
    <w:rsid w:val="00FF11BF"/>
    <w:rsid w:val="00FF1238"/>
    <w:rsid w:val="00FF17B7"/>
    <w:rsid w:val="00FF20BF"/>
    <w:rsid w:val="00FF212D"/>
    <w:rsid w:val="00FF22CB"/>
    <w:rsid w:val="00FF2625"/>
    <w:rsid w:val="00FF2BE7"/>
    <w:rsid w:val="00FF3991"/>
    <w:rsid w:val="00FF3B1E"/>
    <w:rsid w:val="00FF3D18"/>
    <w:rsid w:val="00FF3EFC"/>
    <w:rsid w:val="00FF3F36"/>
    <w:rsid w:val="00FF4BE1"/>
    <w:rsid w:val="00FF4EFD"/>
    <w:rsid w:val="00FF50F4"/>
    <w:rsid w:val="00FF649A"/>
    <w:rsid w:val="00FF666E"/>
    <w:rsid w:val="00FF6C4C"/>
    <w:rsid w:val="00FF72A6"/>
    <w:rsid w:val="00FF760D"/>
    <w:rsid w:val="00FF7846"/>
    <w:rsid w:val="00FF793A"/>
    <w:rsid w:val="00FF79C7"/>
    <w:rsid w:val="00F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3C"/>
    <w:pPr>
      <w:jc w:val="both"/>
    </w:pPr>
    <w:rPr>
      <w:rFonts w:ascii="Times New Roman" w:hAnsi="Times New Roman" w:cs="Times New Roman"/>
    </w:rPr>
  </w:style>
  <w:style w:type="paragraph" w:styleId="Heading1">
    <w:name w:val="heading 1"/>
    <w:basedOn w:val="Normal"/>
    <w:next w:val="Normal"/>
    <w:link w:val="Heading1Char"/>
    <w:uiPriority w:val="9"/>
    <w:qFormat/>
    <w:rsid w:val="008E7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A18"/>
  </w:style>
  <w:style w:type="paragraph" w:styleId="Footer">
    <w:name w:val="footer"/>
    <w:basedOn w:val="Normal"/>
    <w:link w:val="FooterChar"/>
    <w:uiPriority w:val="99"/>
    <w:unhideWhenUsed/>
    <w:rsid w:val="00E96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A18"/>
  </w:style>
  <w:style w:type="paragraph" w:styleId="Title">
    <w:name w:val="Title"/>
    <w:basedOn w:val="Normal"/>
    <w:next w:val="Normal"/>
    <w:link w:val="TitleChar"/>
    <w:uiPriority w:val="10"/>
    <w:qFormat/>
    <w:rsid w:val="00E96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A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6A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6A1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9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18"/>
    <w:rPr>
      <w:rFonts w:ascii="Tahoma" w:hAnsi="Tahoma" w:cs="Tahoma"/>
      <w:sz w:val="16"/>
      <w:szCs w:val="16"/>
    </w:rPr>
  </w:style>
  <w:style w:type="character" w:customStyle="1" w:styleId="Heading1Char">
    <w:name w:val="Heading 1 Char"/>
    <w:basedOn w:val="DefaultParagraphFont"/>
    <w:link w:val="Heading1"/>
    <w:uiPriority w:val="9"/>
    <w:rsid w:val="008E70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A2084"/>
    <w:rPr>
      <w:color w:val="0000FF" w:themeColor="hyperlink"/>
      <w:u w:val="single"/>
    </w:rPr>
  </w:style>
  <w:style w:type="paragraph" w:styleId="ListParagraph">
    <w:name w:val="List Paragraph"/>
    <w:basedOn w:val="Normal"/>
    <w:link w:val="ListParagraphChar"/>
    <w:uiPriority w:val="34"/>
    <w:qFormat/>
    <w:rsid w:val="00890E29"/>
    <w:pPr>
      <w:numPr>
        <w:numId w:val="18"/>
      </w:numPr>
      <w:tabs>
        <w:tab w:val="left" w:pos="720"/>
      </w:tabs>
      <w:contextualSpacing/>
    </w:pPr>
  </w:style>
  <w:style w:type="paragraph" w:styleId="FootnoteText">
    <w:name w:val="footnote text"/>
    <w:basedOn w:val="Normal"/>
    <w:link w:val="FootnoteTextChar"/>
    <w:uiPriority w:val="99"/>
    <w:semiHidden/>
    <w:unhideWhenUsed/>
    <w:rsid w:val="003D7C38"/>
    <w:pPr>
      <w:spacing w:after="0" w:line="240" w:lineRule="auto"/>
    </w:pPr>
    <w:rPr>
      <w:rFonts w:ascii="Calibri" w:hAnsi="Calibri"/>
      <w:sz w:val="20"/>
      <w:szCs w:val="20"/>
    </w:rPr>
  </w:style>
  <w:style w:type="character" w:customStyle="1" w:styleId="FootnoteTextChar">
    <w:name w:val="Footnote Text Char"/>
    <w:basedOn w:val="DefaultParagraphFont"/>
    <w:link w:val="FootnoteText"/>
    <w:uiPriority w:val="99"/>
    <w:semiHidden/>
    <w:rsid w:val="003D7C38"/>
    <w:rPr>
      <w:rFonts w:ascii="Calibri" w:hAnsi="Calibri" w:cs="Times New Roman"/>
      <w:sz w:val="20"/>
      <w:szCs w:val="20"/>
    </w:rPr>
  </w:style>
  <w:style w:type="character" w:styleId="FootnoteReference">
    <w:name w:val="footnote reference"/>
    <w:basedOn w:val="DefaultParagraphFont"/>
    <w:uiPriority w:val="99"/>
    <w:semiHidden/>
    <w:unhideWhenUsed/>
    <w:rsid w:val="003D7C38"/>
    <w:rPr>
      <w:vertAlign w:val="superscript"/>
    </w:rPr>
  </w:style>
  <w:style w:type="character" w:styleId="SubtleEmphasis">
    <w:name w:val="Subtle Emphasis"/>
    <w:basedOn w:val="DefaultParagraphFont"/>
    <w:uiPriority w:val="19"/>
    <w:qFormat/>
    <w:rsid w:val="00203702"/>
    <w:rPr>
      <w:i/>
      <w:iCs/>
      <w:color w:val="808080" w:themeColor="text1" w:themeTint="7F"/>
    </w:rPr>
  </w:style>
  <w:style w:type="character" w:styleId="Emphasis">
    <w:name w:val="Emphasis"/>
    <w:basedOn w:val="DefaultParagraphFont"/>
    <w:uiPriority w:val="20"/>
    <w:qFormat/>
    <w:rsid w:val="00203702"/>
    <w:rPr>
      <w:i/>
      <w:iCs/>
    </w:rPr>
  </w:style>
  <w:style w:type="character" w:styleId="IntenseEmphasis">
    <w:name w:val="Intense Emphasis"/>
    <w:basedOn w:val="DefaultParagraphFont"/>
    <w:uiPriority w:val="21"/>
    <w:qFormat/>
    <w:rsid w:val="00203702"/>
    <w:rPr>
      <w:b/>
      <w:bCs/>
      <w:i/>
      <w:iCs/>
      <w:color w:val="4F81BD" w:themeColor="accent1"/>
    </w:rPr>
  </w:style>
  <w:style w:type="table" w:styleId="TableGrid">
    <w:name w:val="Table Grid"/>
    <w:basedOn w:val="TableNormal"/>
    <w:uiPriority w:val="59"/>
    <w:rsid w:val="000D4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6A96"/>
    <w:rPr>
      <w:color w:val="800080" w:themeColor="followedHyperlink"/>
      <w:u w:val="single"/>
    </w:rPr>
  </w:style>
  <w:style w:type="paragraph" w:customStyle="1" w:styleId="Answer">
    <w:name w:val="Answer"/>
    <w:basedOn w:val="ListParagraph"/>
    <w:link w:val="AnswerChar"/>
    <w:qFormat/>
    <w:rsid w:val="001B5063"/>
    <w:pPr>
      <w:numPr>
        <w:numId w:val="0"/>
      </w:numPr>
      <w:ind w:left="720"/>
      <w:contextualSpacing w:val="0"/>
    </w:pPr>
    <w:rPr>
      <w:rFonts w:ascii="Segoe UI" w:hAnsi="Segoe UI" w:cs="Segoe UI"/>
      <w:color w:val="0070C0"/>
      <w:sz w:val="18"/>
      <w:szCs w:val="18"/>
    </w:rPr>
  </w:style>
  <w:style w:type="character" w:customStyle="1" w:styleId="ListParagraphChar">
    <w:name w:val="List Paragraph Char"/>
    <w:basedOn w:val="DefaultParagraphFont"/>
    <w:link w:val="ListParagraph"/>
    <w:uiPriority w:val="34"/>
    <w:rsid w:val="00107183"/>
    <w:rPr>
      <w:rFonts w:ascii="Times New Roman" w:hAnsi="Times New Roman" w:cs="Times New Roman"/>
    </w:rPr>
  </w:style>
  <w:style w:type="character" w:customStyle="1" w:styleId="AnswerChar">
    <w:name w:val="Answer Char"/>
    <w:basedOn w:val="ListParagraphChar"/>
    <w:link w:val="Answer"/>
    <w:rsid w:val="001B5063"/>
    <w:rPr>
      <w:rFonts w:ascii="Segoe UI" w:hAnsi="Segoe UI" w:cs="Segoe UI"/>
      <w:color w:val="0070C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3C"/>
    <w:pPr>
      <w:jc w:val="both"/>
    </w:pPr>
    <w:rPr>
      <w:rFonts w:ascii="Times New Roman" w:hAnsi="Times New Roman" w:cs="Times New Roman"/>
    </w:rPr>
  </w:style>
  <w:style w:type="paragraph" w:styleId="Heading1">
    <w:name w:val="heading 1"/>
    <w:basedOn w:val="Normal"/>
    <w:next w:val="Normal"/>
    <w:link w:val="Heading1Char"/>
    <w:uiPriority w:val="9"/>
    <w:qFormat/>
    <w:rsid w:val="008E7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A18"/>
  </w:style>
  <w:style w:type="paragraph" w:styleId="Footer">
    <w:name w:val="footer"/>
    <w:basedOn w:val="Normal"/>
    <w:link w:val="FooterChar"/>
    <w:uiPriority w:val="99"/>
    <w:unhideWhenUsed/>
    <w:rsid w:val="00E96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A18"/>
  </w:style>
  <w:style w:type="paragraph" w:styleId="Title">
    <w:name w:val="Title"/>
    <w:basedOn w:val="Normal"/>
    <w:next w:val="Normal"/>
    <w:link w:val="TitleChar"/>
    <w:uiPriority w:val="10"/>
    <w:qFormat/>
    <w:rsid w:val="00E96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A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6A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6A1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9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18"/>
    <w:rPr>
      <w:rFonts w:ascii="Tahoma" w:hAnsi="Tahoma" w:cs="Tahoma"/>
      <w:sz w:val="16"/>
      <w:szCs w:val="16"/>
    </w:rPr>
  </w:style>
  <w:style w:type="character" w:customStyle="1" w:styleId="Heading1Char">
    <w:name w:val="Heading 1 Char"/>
    <w:basedOn w:val="DefaultParagraphFont"/>
    <w:link w:val="Heading1"/>
    <w:uiPriority w:val="9"/>
    <w:rsid w:val="008E70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A2084"/>
    <w:rPr>
      <w:color w:val="0000FF" w:themeColor="hyperlink"/>
      <w:u w:val="single"/>
    </w:rPr>
  </w:style>
  <w:style w:type="paragraph" w:styleId="ListParagraph">
    <w:name w:val="List Paragraph"/>
    <w:basedOn w:val="Normal"/>
    <w:link w:val="ListParagraphChar"/>
    <w:uiPriority w:val="34"/>
    <w:qFormat/>
    <w:rsid w:val="00890E29"/>
    <w:pPr>
      <w:numPr>
        <w:numId w:val="18"/>
      </w:numPr>
      <w:tabs>
        <w:tab w:val="left" w:pos="720"/>
      </w:tabs>
      <w:contextualSpacing/>
    </w:pPr>
  </w:style>
  <w:style w:type="paragraph" w:styleId="FootnoteText">
    <w:name w:val="footnote text"/>
    <w:basedOn w:val="Normal"/>
    <w:link w:val="FootnoteTextChar"/>
    <w:uiPriority w:val="99"/>
    <w:semiHidden/>
    <w:unhideWhenUsed/>
    <w:rsid w:val="003D7C38"/>
    <w:pPr>
      <w:spacing w:after="0" w:line="240" w:lineRule="auto"/>
    </w:pPr>
    <w:rPr>
      <w:rFonts w:ascii="Calibri" w:hAnsi="Calibri"/>
      <w:sz w:val="20"/>
      <w:szCs w:val="20"/>
    </w:rPr>
  </w:style>
  <w:style w:type="character" w:customStyle="1" w:styleId="FootnoteTextChar">
    <w:name w:val="Footnote Text Char"/>
    <w:basedOn w:val="DefaultParagraphFont"/>
    <w:link w:val="FootnoteText"/>
    <w:uiPriority w:val="99"/>
    <w:semiHidden/>
    <w:rsid w:val="003D7C38"/>
    <w:rPr>
      <w:rFonts w:ascii="Calibri" w:hAnsi="Calibri" w:cs="Times New Roman"/>
      <w:sz w:val="20"/>
      <w:szCs w:val="20"/>
    </w:rPr>
  </w:style>
  <w:style w:type="character" w:styleId="FootnoteReference">
    <w:name w:val="footnote reference"/>
    <w:basedOn w:val="DefaultParagraphFont"/>
    <w:uiPriority w:val="99"/>
    <w:semiHidden/>
    <w:unhideWhenUsed/>
    <w:rsid w:val="003D7C38"/>
    <w:rPr>
      <w:vertAlign w:val="superscript"/>
    </w:rPr>
  </w:style>
  <w:style w:type="character" w:styleId="SubtleEmphasis">
    <w:name w:val="Subtle Emphasis"/>
    <w:basedOn w:val="DefaultParagraphFont"/>
    <w:uiPriority w:val="19"/>
    <w:qFormat/>
    <w:rsid w:val="00203702"/>
    <w:rPr>
      <w:i/>
      <w:iCs/>
      <w:color w:val="808080" w:themeColor="text1" w:themeTint="7F"/>
    </w:rPr>
  </w:style>
  <w:style w:type="character" w:styleId="Emphasis">
    <w:name w:val="Emphasis"/>
    <w:basedOn w:val="DefaultParagraphFont"/>
    <w:uiPriority w:val="20"/>
    <w:qFormat/>
    <w:rsid w:val="00203702"/>
    <w:rPr>
      <w:i/>
      <w:iCs/>
    </w:rPr>
  </w:style>
  <w:style w:type="character" w:styleId="IntenseEmphasis">
    <w:name w:val="Intense Emphasis"/>
    <w:basedOn w:val="DefaultParagraphFont"/>
    <w:uiPriority w:val="21"/>
    <w:qFormat/>
    <w:rsid w:val="00203702"/>
    <w:rPr>
      <w:b/>
      <w:bCs/>
      <w:i/>
      <w:iCs/>
      <w:color w:val="4F81BD" w:themeColor="accent1"/>
    </w:rPr>
  </w:style>
  <w:style w:type="table" w:styleId="TableGrid">
    <w:name w:val="Table Grid"/>
    <w:basedOn w:val="TableNormal"/>
    <w:uiPriority w:val="59"/>
    <w:rsid w:val="000D4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6A96"/>
    <w:rPr>
      <w:color w:val="800080" w:themeColor="followedHyperlink"/>
      <w:u w:val="single"/>
    </w:rPr>
  </w:style>
  <w:style w:type="paragraph" w:customStyle="1" w:styleId="Answer">
    <w:name w:val="Answer"/>
    <w:basedOn w:val="ListParagraph"/>
    <w:link w:val="AnswerChar"/>
    <w:qFormat/>
    <w:rsid w:val="001B5063"/>
    <w:pPr>
      <w:numPr>
        <w:numId w:val="0"/>
      </w:numPr>
      <w:ind w:left="720"/>
      <w:contextualSpacing w:val="0"/>
    </w:pPr>
    <w:rPr>
      <w:rFonts w:ascii="Segoe UI" w:hAnsi="Segoe UI" w:cs="Segoe UI"/>
      <w:color w:val="0070C0"/>
      <w:sz w:val="18"/>
      <w:szCs w:val="18"/>
    </w:rPr>
  </w:style>
  <w:style w:type="character" w:customStyle="1" w:styleId="ListParagraphChar">
    <w:name w:val="List Paragraph Char"/>
    <w:basedOn w:val="DefaultParagraphFont"/>
    <w:link w:val="ListParagraph"/>
    <w:uiPriority w:val="34"/>
    <w:rsid w:val="00107183"/>
    <w:rPr>
      <w:rFonts w:ascii="Times New Roman" w:hAnsi="Times New Roman" w:cs="Times New Roman"/>
    </w:rPr>
  </w:style>
  <w:style w:type="character" w:customStyle="1" w:styleId="AnswerChar">
    <w:name w:val="Answer Char"/>
    <w:basedOn w:val="ListParagraphChar"/>
    <w:link w:val="Answer"/>
    <w:rsid w:val="001B5063"/>
    <w:rPr>
      <w:rFonts w:ascii="Segoe UI" w:hAnsi="Segoe UI" w:cs="Segoe UI"/>
      <w:color w:val="0070C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27907">
      <w:bodyDiv w:val="1"/>
      <w:marLeft w:val="0"/>
      <w:marRight w:val="0"/>
      <w:marTop w:val="0"/>
      <w:marBottom w:val="0"/>
      <w:divBdr>
        <w:top w:val="none" w:sz="0" w:space="0" w:color="auto"/>
        <w:left w:val="none" w:sz="0" w:space="0" w:color="auto"/>
        <w:bottom w:val="none" w:sz="0" w:space="0" w:color="auto"/>
        <w:right w:val="none" w:sz="0" w:space="0" w:color="auto"/>
      </w:divBdr>
    </w:div>
    <w:div w:id="12476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mp.com/" TargetMode="External"/><Relationship Id="rId18" Type="http://schemas.openxmlformats.org/officeDocument/2006/relationships/image" Target="media/image3.png"/><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wobbrock@uw.edu" TargetMode="External"/><Relationship Id="rId17" Type="http://schemas.openxmlformats.org/officeDocument/2006/relationships/hyperlink" Target="http://en.wikipedia.org/wiki/Split-plot_design" TargetMode="External"/><Relationship Id="rId25" Type="http://schemas.openxmlformats.org/officeDocument/2006/relationships/image" Target="media/image9.emf"/><Relationship Id="rId33" Type="http://schemas.openxmlformats.org/officeDocument/2006/relationships/hyperlink" Target="http://books.google.com/books?q=%22The%20Cumulative%20Logistic%20Probability%20Plot%22"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jmp.com/support/notes/30/584.html" TargetMode="Externa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ss.com/statistics/"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wobbrock@uw.edu" TargetMode="External"/><Relationship Id="rId23" Type="http://schemas.openxmlformats.org/officeDocument/2006/relationships/image" Target="media/image7.png"/><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hyperlink" Target="http://www.jmp.com/" TargetMode="External"/><Relationship Id="rId19" Type="http://schemas.openxmlformats.org/officeDocument/2006/relationships/image" Target="media/image4.png"/><Relationship Id="rId31" Type="http://schemas.openxmlformats.org/officeDocument/2006/relationships/hyperlink" Target="http://depts.washington.edu/aimgroup/proj/art/"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spss.com/" TargetMode="External"/><Relationship Id="rId22" Type="http://schemas.openxmlformats.org/officeDocument/2006/relationships/image" Target="media/image6.png"/><Relationship Id="rId27" Type="http://schemas.openxmlformats.org/officeDocument/2006/relationships/oleObject" Target="embeddings/oleObject1.bin"/><Relationship Id="rId30" Type="http://schemas.openxmlformats.org/officeDocument/2006/relationships/image" Target="media/image13.emf"/><Relationship Id="rId35" Type="http://schemas.openxmlformats.org/officeDocument/2006/relationships/hyperlink" Target="http://depts.washington.edu/aimgroup/proj/ar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cNemar%27s_test" TargetMode="External"/><Relationship Id="rId2" Type="http://schemas.openxmlformats.org/officeDocument/2006/relationships/hyperlink" Target="http://en.wikipedia.org/wiki/Root_mean_square_deviation" TargetMode="External"/><Relationship Id="rId1" Type="http://schemas.openxmlformats.org/officeDocument/2006/relationships/hyperlink" Target="http://www.ats.ucla.edu/stat/spss/faq/test_subcommand_mixed_mod.htm" TargetMode="External"/><Relationship Id="rId4" Type="http://schemas.openxmlformats.org/officeDocument/2006/relationships/hyperlink" Target="http://www-cs-faculty.stanford.edu/~n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6BF39-A31C-4BC7-B9E0-E4740D4B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6044</TotalTime>
  <Pages>118</Pages>
  <Words>48758</Words>
  <Characters>277922</Characters>
  <Application>Microsoft Office Word</Application>
  <DocSecurity>0</DocSecurity>
  <Lines>2316</Lines>
  <Paragraphs>652</Paragraphs>
  <ScaleCrop>false</ScaleCrop>
  <HeadingPairs>
    <vt:vector size="2" baseType="variant">
      <vt:variant>
        <vt:lpstr>Title</vt:lpstr>
      </vt:variant>
      <vt:variant>
        <vt:i4>1</vt:i4>
      </vt:variant>
    </vt:vector>
  </HeadingPairs>
  <TitlesOfParts>
    <vt:vector size="1" baseType="lpstr">
      <vt:lpstr>Practical Statistics for HCI</vt:lpstr>
    </vt:vector>
  </TitlesOfParts>
  <Company/>
  <LinksUpToDate>false</LinksUpToDate>
  <CharactersWithSpaces>326028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Statistics for HCI</dc:title>
  <dc:subject>Statistics</dc:subject>
  <dc:creator>Jacob O. Wobbrock</dc:creator>
  <cp:keywords/>
  <dc:description/>
  <cp:lastModifiedBy>Jacob O. Wobbrock</cp:lastModifiedBy>
  <cp:revision>784</cp:revision>
  <cp:lastPrinted>2011-10-10T07:24:00Z</cp:lastPrinted>
  <dcterms:created xsi:type="dcterms:W3CDTF">2011-03-30T07:22:00Z</dcterms:created>
  <dcterms:modified xsi:type="dcterms:W3CDTF">2011-12-24T00:50:00Z</dcterms:modified>
</cp:coreProperties>
</file>