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9949ED" w14:textId="20A5F9AC" w:rsidR="000A291B" w:rsidRDefault="000A291B" w:rsidP="000A291B">
      <w:r w:rsidRPr="00A97CFA">
        <w:rPr>
          <w:b/>
          <w:sz w:val="28"/>
          <w:szCs w:val="28"/>
        </w:rPr>
        <w:t>1. Introduction</w:t>
      </w:r>
      <w:r w:rsidR="00B47A29">
        <w:t xml:space="preserve">: </w:t>
      </w:r>
      <w:r w:rsidR="00F1630C">
        <w:t xml:space="preserve"> </w:t>
      </w:r>
      <w:r w:rsidR="00B47A29" w:rsidRPr="00B47A29">
        <w:rPr>
          <w:u w:val="single"/>
        </w:rPr>
        <w:t>Gulf Stream and NAO</w:t>
      </w:r>
      <w:r w:rsidR="00B47A29">
        <w:rPr>
          <w:u w:val="single"/>
        </w:rPr>
        <w:t xml:space="preserve"> Components – Azores High and Icelandic Low</w:t>
      </w:r>
      <w:r w:rsidR="00B47A29">
        <w:t xml:space="preserve"> </w:t>
      </w:r>
    </w:p>
    <w:p w14:paraId="45B5DD8B" w14:textId="77777777" w:rsidR="000A291B" w:rsidRDefault="000A291B" w:rsidP="000A291B">
      <w:r>
        <w:t xml:space="preserve">    </w:t>
      </w:r>
    </w:p>
    <w:p w14:paraId="6D00EC2B" w14:textId="1A45AAF1" w:rsidR="000A291B" w:rsidRDefault="000A291B" w:rsidP="00F1630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t xml:space="preserve"> </w:t>
      </w:r>
      <w:r w:rsidR="00F1630C">
        <w:rPr>
          <w:rFonts w:ascii="Times New Roman" w:hAnsi="Times New Roman" w:cs="Times New Roman"/>
          <w:sz w:val="22"/>
          <w:szCs w:val="22"/>
        </w:rPr>
        <w:t>The response of the Gulf Stream (GS) system to atmospheric forcing is generally linked to a combined effect of the basin-scale winds on the subtropical gyre and the buoyancy forcing from the Labrador Sea.</w:t>
      </w:r>
    </w:p>
    <w:p w14:paraId="789C6133" w14:textId="2FC915D7" w:rsidR="00F1398C" w:rsidRDefault="00F1398C" w:rsidP="00F1630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 recent overview of the response mechanism is provided by Gangopadhyay et al. (2016) and explained in their Figure 6 reproduced below (Fig. 1). The Figure caption highlights the overall concept of the force-response system.</w:t>
      </w:r>
    </w:p>
    <w:p w14:paraId="6F01CB91" w14:textId="77777777" w:rsidR="00F1398C" w:rsidRDefault="00F1398C" w:rsidP="00F1630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E36C3EC" w14:textId="6D2446E9" w:rsidR="00F1398C" w:rsidRDefault="00F1398C" w:rsidP="00F1630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F1398C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3C1539B" wp14:editId="2EDE933B">
            <wp:extent cx="5943600" cy="4733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1DD2" w14:textId="77777777" w:rsidR="00F1398C" w:rsidRDefault="00F1398C" w:rsidP="00F1630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FA06B05" w14:textId="77777777" w:rsidR="00F1398C" w:rsidRDefault="00F1398C" w:rsidP="00F1630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62B5C62E" w14:textId="4D0BDB85" w:rsidR="00F1398C" w:rsidRPr="00B47A29" w:rsidRDefault="00F1398C" w:rsidP="00F1398C">
      <w:pPr>
        <w:widowControl w:val="0"/>
        <w:autoSpaceDE w:val="0"/>
        <w:autoSpaceDN w:val="0"/>
        <w:adjustRightInd w:val="0"/>
        <w:spacing w:line="197" w:lineRule="exact"/>
        <w:ind w:left="40" w:right="-2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Fig</w:t>
      </w:r>
      <w:r w:rsidRPr="00B47A29">
        <w:rPr>
          <w:rFonts w:ascii="Times New Roman" w:hAnsi="Times New Roman" w:cs="Times New Roman"/>
          <w:color w:val="000000" w:themeColor="text1"/>
          <w:spacing w:val="2"/>
          <w:sz w:val="20"/>
          <w:szCs w:val="20"/>
        </w:rPr>
        <w:t>u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re 1.</w:t>
      </w:r>
      <w:r w:rsidRPr="00B47A29">
        <w:rPr>
          <w:rFonts w:ascii="Times New Roman" w:hAnsi="Times New Roman" w:cs="Times New Roman"/>
          <w:color w:val="000000" w:themeColor="text1"/>
          <w:spacing w:val="3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B47A29">
        <w:rPr>
          <w:rFonts w:ascii="Times New Roman" w:hAnsi="Times New Roman" w:cs="Times New Roman"/>
          <w:color w:val="000000" w:themeColor="text1"/>
          <w:spacing w:val="19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0"/>
          <w:sz w:val="20"/>
          <w:szCs w:val="20"/>
        </w:rPr>
        <w:t>syne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0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w w:val="120"/>
          <w:sz w:val="20"/>
          <w:szCs w:val="20"/>
        </w:rPr>
        <w:t>gistic</w:t>
      </w:r>
      <w:r w:rsidRPr="00B47A29">
        <w:rPr>
          <w:rFonts w:ascii="Times New Roman" w:hAnsi="Times New Roman" w:cs="Times New Roman"/>
          <w:color w:val="000000" w:themeColor="text1"/>
          <w:spacing w:val="-22"/>
          <w:w w:val="120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0"/>
          <w:sz w:val="20"/>
          <w:szCs w:val="20"/>
        </w:rPr>
        <w:t>perspect</w:t>
      </w:r>
      <w:r w:rsidRPr="00B47A29">
        <w:rPr>
          <w:rFonts w:ascii="Times New Roman" w:hAnsi="Times New Roman" w:cs="Times New Roman"/>
          <w:color w:val="000000" w:themeColor="text1"/>
          <w:spacing w:val="4"/>
          <w:w w:val="120"/>
          <w:sz w:val="20"/>
          <w:szCs w:val="20"/>
        </w:rPr>
        <w:t>i</w:t>
      </w:r>
      <w:r w:rsidRPr="00B47A29">
        <w:rPr>
          <w:rFonts w:ascii="Times New Roman" w:hAnsi="Times New Roman" w:cs="Times New Roman"/>
          <w:color w:val="000000" w:themeColor="text1"/>
          <w:w w:val="120"/>
          <w:sz w:val="20"/>
          <w:szCs w:val="20"/>
        </w:rPr>
        <w:t>ve</w:t>
      </w:r>
      <w:r w:rsidRPr="00B47A29">
        <w:rPr>
          <w:rFonts w:ascii="Times New Roman" w:hAnsi="Times New Roman" w:cs="Times New Roman"/>
          <w:color w:val="000000" w:themeColor="text1"/>
          <w:spacing w:val="48"/>
          <w:w w:val="120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on 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8"/>
          <w:w w:val="12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cou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4"/>
          <w:sz w:val="20"/>
          <w:szCs w:val="20"/>
        </w:rPr>
        <w:t>p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ling</w:t>
      </w:r>
      <w:r w:rsidRPr="00B47A29">
        <w:rPr>
          <w:rFonts w:ascii="Times New Roman" w:hAnsi="Times New Roman" w:cs="Times New Roman"/>
          <w:color w:val="000000" w:themeColor="text1"/>
          <w:spacing w:val="-14"/>
          <w:w w:val="12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between</w:t>
      </w:r>
      <w:r w:rsidRPr="00B47A29">
        <w:rPr>
          <w:rFonts w:ascii="Times New Roman" w:hAnsi="Times New Roman" w:cs="Times New Roman"/>
          <w:color w:val="000000" w:themeColor="text1"/>
          <w:spacing w:val="27"/>
          <w:w w:val="12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8"/>
          <w:w w:val="12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Gu</w:t>
      </w:r>
      <w:r w:rsidRPr="00B47A29">
        <w:rPr>
          <w:rFonts w:ascii="Times New Roman" w:hAnsi="Times New Roman" w:cs="Times New Roman"/>
          <w:color w:val="000000" w:themeColor="text1"/>
          <w:spacing w:val="2"/>
          <w:sz w:val="20"/>
          <w:szCs w:val="20"/>
        </w:rPr>
        <w:t>l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f</w:t>
      </w:r>
      <w:r w:rsidRPr="00B47A29">
        <w:rPr>
          <w:rFonts w:ascii="Times New Roman" w:hAnsi="Times New Roman" w:cs="Times New Roman"/>
          <w:color w:val="000000" w:themeColor="text1"/>
          <w:spacing w:val="4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8"/>
          <w:sz w:val="20"/>
          <w:szCs w:val="20"/>
        </w:rPr>
        <w:t>Stream</w:t>
      </w:r>
      <w:r w:rsidRPr="00B47A29">
        <w:rPr>
          <w:rFonts w:ascii="Times New Roman" w:hAnsi="Times New Roman" w:cs="Times New Roman"/>
          <w:color w:val="000000" w:themeColor="text1"/>
          <w:spacing w:val="11"/>
          <w:w w:val="118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32"/>
          <w:sz w:val="20"/>
          <w:szCs w:val="20"/>
        </w:rPr>
        <w:t>and</w:t>
      </w:r>
    </w:p>
    <w:p w14:paraId="4E139AD4" w14:textId="1A680DC2" w:rsidR="00F1398C" w:rsidRPr="00B47A29" w:rsidRDefault="00F1398C" w:rsidP="00F1398C">
      <w:pPr>
        <w:widowControl w:val="0"/>
        <w:autoSpaceDE w:val="0"/>
        <w:autoSpaceDN w:val="0"/>
        <w:adjustRightInd w:val="0"/>
        <w:spacing w:line="249" w:lineRule="auto"/>
        <w:ind w:left="40" w:right="401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31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pacing w:val="1"/>
          <w:sz w:val="20"/>
          <w:szCs w:val="20"/>
        </w:rPr>
        <w:t>N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AO. </w:t>
      </w:r>
      <w:r w:rsidRPr="00B47A29">
        <w:rPr>
          <w:rFonts w:ascii="Times New Roman" w:hAnsi="Times New Roman" w:cs="Times New Roman"/>
          <w:color w:val="000000" w:themeColor="text1"/>
          <w:spacing w:val="2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The GS </w:t>
      </w:r>
      <w:r w:rsidRPr="00B47A29">
        <w:rPr>
          <w:rFonts w:ascii="Times New Roman" w:hAnsi="Times New Roman" w:cs="Times New Roman"/>
          <w:color w:val="000000" w:themeColor="text1"/>
          <w:spacing w:val="9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(dark</w:t>
      </w:r>
      <w:r w:rsidRPr="00B47A29">
        <w:rPr>
          <w:rFonts w:ascii="Times New Roman" w:hAnsi="Times New Roman" w:cs="Times New Roman"/>
          <w:color w:val="000000" w:themeColor="text1"/>
          <w:spacing w:val="28"/>
          <w:w w:val="12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red</w:t>
      </w:r>
      <w:r w:rsidRPr="00B47A29">
        <w:rPr>
          <w:rFonts w:ascii="Times New Roman" w:hAnsi="Times New Roman" w:cs="Times New Roman"/>
          <w:color w:val="000000" w:themeColor="text1"/>
          <w:spacing w:val="38"/>
          <w:w w:val="12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line) </w:t>
      </w:r>
      <w:r w:rsidRPr="00B47A29">
        <w:rPr>
          <w:rFonts w:ascii="Times New Roman" w:hAnsi="Times New Roman" w:cs="Times New Roman"/>
          <w:color w:val="000000" w:themeColor="text1"/>
          <w:spacing w:val="4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is</w:t>
      </w:r>
      <w:r w:rsidRPr="00B47A29">
        <w:rPr>
          <w:rFonts w:ascii="Times New Roman" w:hAnsi="Times New Roman" w:cs="Times New Roman"/>
          <w:color w:val="000000" w:themeColor="text1"/>
          <w:spacing w:val="4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situa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5"/>
          <w:sz w:val="20"/>
          <w:szCs w:val="20"/>
        </w:rPr>
        <w:t>t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ed</w:t>
      </w:r>
      <w:r w:rsidRPr="00B47A29">
        <w:rPr>
          <w:rFonts w:ascii="Times New Roman" w:hAnsi="Times New Roman" w:cs="Times New Roman"/>
          <w:color w:val="000000" w:themeColor="text1"/>
          <w:spacing w:val="12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at</w:t>
      </w:r>
      <w:r w:rsidRPr="00B47A29">
        <w:rPr>
          <w:rFonts w:ascii="Times New Roman" w:hAnsi="Times New Roman" w:cs="Times New Roman"/>
          <w:color w:val="000000" w:themeColor="text1"/>
          <w:spacing w:val="41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31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inte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5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gyre</w:t>
      </w:r>
      <w:r w:rsidRPr="00B47A29">
        <w:rPr>
          <w:rFonts w:ascii="Times New Roman" w:hAnsi="Times New Roman" w:cs="Times New Roman"/>
          <w:color w:val="000000" w:themeColor="text1"/>
          <w:spacing w:val="-17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b</w:t>
      </w:r>
      <w:r w:rsidRPr="00B47A29">
        <w:rPr>
          <w:rFonts w:ascii="Times New Roman" w:hAnsi="Times New Roman" w:cs="Times New Roman"/>
          <w:color w:val="000000" w:themeColor="text1"/>
          <w:spacing w:val="1"/>
          <w:w w:val="125"/>
          <w:sz w:val="20"/>
          <w:szCs w:val="20"/>
        </w:rPr>
        <w:t>o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und</w:t>
      </w:r>
      <w:r w:rsidRPr="00B47A29">
        <w:rPr>
          <w:rFonts w:ascii="Times New Roman" w:hAnsi="Times New Roman" w:cs="Times New Roman"/>
          <w:color w:val="000000" w:themeColor="text1"/>
          <w:spacing w:val="1"/>
          <w:w w:val="125"/>
          <w:sz w:val="20"/>
          <w:szCs w:val="20"/>
        </w:rPr>
        <w:t>a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ry</w:t>
      </w:r>
      <w:r w:rsidRPr="00B47A29">
        <w:rPr>
          <w:rFonts w:ascii="Times New Roman" w:hAnsi="Times New Roman" w:cs="Times New Roman"/>
          <w:color w:val="000000" w:themeColor="text1"/>
          <w:spacing w:val="-16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b</w:t>
      </w:r>
      <w:r w:rsidRPr="00B47A29">
        <w:rPr>
          <w:rFonts w:ascii="Times New Roman" w:hAnsi="Times New Roman" w:cs="Times New Roman"/>
          <w:color w:val="000000" w:themeColor="text1"/>
          <w:spacing w:val="1"/>
          <w:w w:val="125"/>
          <w:sz w:val="20"/>
          <w:szCs w:val="20"/>
        </w:rPr>
        <w:t>e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tween</w:t>
      </w:r>
      <w:r w:rsidRPr="00B47A29">
        <w:rPr>
          <w:rFonts w:ascii="Times New Roman" w:hAnsi="Times New Roman" w:cs="Times New Roman"/>
          <w:color w:val="000000" w:themeColor="text1"/>
          <w:spacing w:val="35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pacing w:val="-18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subtropical</w:t>
      </w:r>
      <w:r w:rsidRPr="00B47A29">
        <w:rPr>
          <w:rFonts w:ascii="Times New Roman" w:hAnsi="Times New Roman" w:cs="Times New Roman"/>
          <w:color w:val="000000" w:themeColor="text1"/>
          <w:spacing w:val="-25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and</w:t>
      </w:r>
      <w:r w:rsidRPr="00B47A29">
        <w:rPr>
          <w:rFonts w:ascii="Times New Roman" w:hAnsi="Times New Roman" w:cs="Times New Roman"/>
          <w:color w:val="000000" w:themeColor="text1"/>
          <w:spacing w:val="40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subpol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4"/>
          <w:sz w:val="20"/>
          <w:szCs w:val="20"/>
        </w:rPr>
        <w:t>a</w:t>
      </w:r>
      <w:r w:rsidRPr="00B47A29">
        <w:rPr>
          <w:rFonts w:ascii="Times New Roman" w:hAnsi="Times New Roman" w:cs="Times New Roman"/>
          <w:color w:val="000000" w:themeColor="text1"/>
          <w:w w:val="96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pacing w:val="-19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9"/>
          <w:sz w:val="20"/>
          <w:szCs w:val="20"/>
        </w:rPr>
        <w:t>g</w:t>
      </w:r>
      <w:r w:rsidRPr="00B47A29">
        <w:rPr>
          <w:rFonts w:ascii="Times New Roman" w:hAnsi="Times New Roman" w:cs="Times New Roman"/>
          <w:color w:val="000000" w:themeColor="text1"/>
          <w:spacing w:val="1"/>
          <w:w w:val="119"/>
          <w:sz w:val="20"/>
          <w:szCs w:val="20"/>
        </w:rPr>
        <w:t>y</w:t>
      </w:r>
      <w:r w:rsidRPr="00B47A29">
        <w:rPr>
          <w:rFonts w:ascii="Times New Roman" w:hAnsi="Times New Roman" w:cs="Times New Roman"/>
          <w:color w:val="000000" w:themeColor="text1"/>
          <w:w w:val="119"/>
          <w:sz w:val="20"/>
          <w:szCs w:val="20"/>
        </w:rPr>
        <w:t>res.</w:t>
      </w:r>
      <w:r w:rsidRPr="00B47A29">
        <w:rPr>
          <w:rFonts w:ascii="Times New Roman" w:hAnsi="Times New Roman" w:cs="Times New Roman"/>
          <w:color w:val="000000" w:themeColor="text1"/>
          <w:spacing w:val="24"/>
          <w:w w:val="119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Its</w:t>
      </w:r>
      <w:r w:rsidRPr="00B47A29">
        <w:rPr>
          <w:rFonts w:ascii="Times New Roman" w:hAnsi="Times New Roman" w:cs="Times New Roman"/>
          <w:color w:val="000000" w:themeColor="text1"/>
          <w:spacing w:val="3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response</w:t>
      </w:r>
      <w:r w:rsidRPr="00B47A29">
        <w:rPr>
          <w:rFonts w:ascii="Times New Roman" w:hAnsi="Times New Roman" w:cs="Times New Roman"/>
          <w:color w:val="000000" w:themeColor="text1"/>
          <w:spacing w:val="21"/>
          <w:w w:val="12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is</w:t>
      </w:r>
      <w:r w:rsidRPr="00B47A29">
        <w:rPr>
          <w:rFonts w:ascii="Times New Roman" w:hAnsi="Times New Roman" w:cs="Times New Roman"/>
          <w:color w:val="000000" w:themeColor="text1"/>
          <w:spacing w:val="3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thus </w:t>
      </w:r>
      <w:r w:rsidRPr="00B47A29">
        <w:rPr>
          <w:rFonts w:ascii="Times New Roman" w:hAnsi="Times New Roman" w:cs="Times New Roman"/>
          <w:color w:val="000000" w:themeColor="text1"/>
          <w:w w:val="121"/>
          <w:sz w:val="20"/>
          <w:szCs w:val="20"/>
        </w:rPr>
        <w:t>partly</w:t>
      </w:r>
      <w:r w:rsidRPr="00B47A29">
        <w:rPr>
          <w:rFonts w:ascii="Times New Roman" w:hAnsi="Times New Roman" w:cs="Times New Roman"/>
          <w:color w:val="000000" w:themeColor="text1"/>
          <w:spacing w:val="-21"/>
          <w:w w:val="12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1"/>
          <w:sz w:val="20"/>
          <w:szCs w:val="20"/>
        </w:rPr>
        <w:t>bas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1"/>
          <w:sz w:val="20"/>
          <w:szCs w:val="20"/>
        </w:rPr>
        <w:t>i</w:t>
      </w:r>
      <w:r w:rsidRPr="00B47A29">
        <w:rPr>
          <w:rFonts w:ascii="Times New Roman" w:hAnsi="Times New Roman" w:cs="Times New Roman"/>
          <w:color w:val="000000" w:themeColor="text1"/>
          <w:w w:val="121"/>
          <w:sz w:val="20"/>
          <w:szCs w:val="20"/>
        </w:rPr>
        <w:t>n-scale</w:t>
      </w:r>
      <w:r w:rsidRPr="00B47A29">
        <w:rPr>
          <w:rFonts w:ascii="Times New Roman" w:hAnsi="Times New Roman" w:cs="Times New Roman"/>
          <w:color w:val="000000" w:themeColor="text1"/>
          <w:spacing w:val="27"/>
          <w:w w:val="12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6"/>
          <w:sz w:val="20"/>
          <w:szCs w:val="20"/>
        </w:rPr>
        <w:t>wind-d</w:t>
      </w:r>
      <w:r w:rsidRPr="00B47A29">
        <w:rPr>
          <w:rFonts w:ascii="Times New Roman" w:hAnsi="Times New Roman" w:cs="Times New Roman"/>
          <w:color w:val="000000" w:themeColor="text1"/>
          <w:spacing w:val="2"/>
          <w:w w:val="116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w w:val="118"/>
          <w:sz w:val="20"/>
          <w:szCs w:val="20"/>
        </w:rPr>
        <w:t>iven</w:t>
      </w:r>
      <w:r w:rsidRPr="00B47A29">
        <w:rPr>
          <w:rFonts w:ascii="Times New Roman" w:hAnsi="Times New Roman" w:cs="Times New Roman"/>
          <w:color w:val="000000" w:themeColor="text1"/>
          <w:spacing w:val="-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5"/>
          <w:sz w:val="20"/>
          <w:szCs w:val="20"/>
        </w:rPr>
        <w:t>through</w:t>
      </w:r>
      <w:r w:rsidRPr="00B47A29">
        <w:rPr>
          <w:rFonts w:ascii="Times New Roman" w:hAnsi="Times New Roman" w:cs="Times New Roman"/>
          <w:color w:val="000000" w:themeColor="text1"/>
          <w:spacing w:val="14"/>
          <w:w w:val="11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5"/>
          <w:sz w:val="20"/>
          <w:szCs w:val="20"/>
        </w:rPr>
        <w:t>long</w:t>
      </w:r>
      <w:r w:rsidRPr="00B47A29">
        <w:rPr>
          <w:rFonts w:ascii="Times New Roman" w:hAnsi="Times New Roman" w:cs="Times New Roman"/>
          <w:color w:val="000000" w:themeColor="text1"/>
          <w:spacing w:val="5"/>
          <w:w w:val="11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5"/>
          <w:sz w:val="20"/>
          <w:szCs w:val="20"/>
        </w:rPr>
        <w:t>baroclinic</w:t>
      </w:r>
      <w:r w:rsidRPr="00B47A29">
        <w:rPr>
          <w:rFonts w:ascii="Times New Roman" w:hAnsi="Times New Roman" w:cs="Times New Roman"/>
          <w:color w:val="000000" w:themeColor="text1"/>
          <w:spacing w:val="36"/>
          <w:w w:val="11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5"/>
          <w:sz w:val="20"/>
          <w:szCs w:val="20"/>
        </w:rPr>
        <w:t>Ros</w:t>
      </w:r>
      <w:r w:rsidRPr="00B47A29">
        <w:rPr>
          <w:rFonts w:ascii="Times New Roman" w:hAnsi="Times New Roman" w:cs="Times New Roman"/>
          <w:color w:val="000000" w:themeColor="text1"/>
          <w:spacing w:val="2"/>
          <w:w w:val="115"/>
          <w:sz w:val="20"/>
          <w:szCs w:val="20"/>
        </w:rPr>
        <w:t>s</w:t>
      </w:r>
      <w:r w:rsidRPr="00B47A29">
        <w:rPr>
          <w:rFonts w:ascii="Times New Roman" w:hAnsi="Times New Roman" w:cs="Times New Roman"/>
          <w:color w:val="000000" w:themeColor="text1"/>
          <w:w w:val="115"/>
          <w:sz w:val="20"/>
          <w:szCs w:val="20"/>
        </w:rPr>
        <w:t>by</w:t>
      </w:r>
      <w:r w:rsidRPr="00B47A29">
        <w:rPr>
          <w:rFonts w:ascii="Times New Roman" w:hAnsi="Times New Roman" w:cs="Times New Roman"/>
          <w:color w:val="000000" w:themeColor="text1"/>
          <w:spacing w:val="-26"/>
          <w:w w:val="11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5"/>
          <w:sz w:val="20"/>
          <w:szCs w:val="20"/>
        </w:rPr>
        <w:t>wav</w:t>
      </w:r>
      <w:r w:rsidRPr="00B47A29">
        <w:rPr>
          <w:rFonts w:ascii="Times New Roman" w:hAnsi="Times New Roman" w:cs="Times New Roman"/>
          <w:color w:val="000000" w:themeColor="text1"/>
          <w:spacing w:val="2"/>
          <w:w w:val="115"/>
          <w:sz w:val="20"/>
          <w:szCs w:val="20"/>
        </w:rPr>
        <w:t>e</w:t>
      </w:r>
      <w:r w:rsidRPr="00B47A29">
        <w:rPr>
          <w:rFonts w:ascii="Times New Roman" w:hAnsi="Times New Roman" w:cs="Times New Roman"/>
          <w:color w:val="000000" w:themeColor="text1"/>
          <w:w w:val="115"/>
          <w:sz w:val="20"/>
          <w:szCs w:val="20"/>
        </w:rPr>
        <w:t>s</w:t>
      </w:r>
      <w:r w:rsidRPr="00B47A29">
        <w:rPr>
          <w:rFonts w:ascii="Times New Roman" w:hAnsi="Times New Roman" w:cs="Times New Roman"/>
          <w:color w:val="000000" w:themeColor="text1"/>
          <w:spacing w:val="27"/>
          <w:w w:val="11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95"/>
          <w:sz w:val="20"/>
          <w:szCs w:val="20"/>
        </w:rPr>
        <w:t xml:space="preserve">(BRW)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and</w:t>
      </w:r>
      <w:r w:rsidRPr="00B47A29">
        <w:rPr>
          <w:rFonts w:ascii="Times New Roman" w:hAnsi="Times New Roman" w:cs="Times New Roman"/>
          <w:color w:val="000000" w:themeColor="text1"/>
          <w:spacing w:val="30"/>
          <w:w w:val="12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part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3"/>
          <w:sz w:val="20"/>
          <w:szCs w:val="20"/>
        </w:rPr>
        <w:t>l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y</w:t>
      </w:r>
      <w:r w:rsidRPr="00B47A29">
        <w:rPr>
          <w:rFonts w:ascii="Times New Roman" w:hAnsi="Times New Roman" w:cs="Times New Roman"/>
          <w:color w:val="000000" w:themeColor="text1"/>
          <w:spacing w:val="-9"/>
          <w:w w:val="12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influenced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by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buo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3"/>
          <w:sz w:val="20"/>
          <w:szCs w:val="20"/>
        </w:rPr>
        <w:t>y</w:t>
      </w:r>
      <w:r w:rsidRPr="00B47A29">
        <w:rPr>
          <w:rFonts w:ascii="Times New Roman" w:hAnsi="Times New Roman" w:cs="Times New Roman"/>
          <w:color w:val="000000" w:themeColor="text1"/>
          <w:w w:val="130"/>
          <w:sz w:val="20"/>
          <w:szCs w:val="20"/>
        </w:rPr>
        <w:t>ancy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adve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5"/>
          <w:sz w:val="20"/>
          <w:szCs w:val="20"/>
        </w:rPr>
        <w:t>c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tion</w:t>
      </w:r>
      <w:r w:rsidRPr="00B47A29">
        <w:rPr>
          <w:rFonts w:ascii="Times New Roman" w:hAnsi="Times New Roman" w:cs="Times New Roman"/>
          <w:color w:val="000000" w:themeColor="text1"/>
          <w:spacing w:val="22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of</w:t>
      </w:r>
      <w:r w:rsidRPr="00B47A29">
        <w:rPr>
          <w:rFonts w:ascii="Times New Roman" w:hAnsi="Times New Roman" w:cs="Times New Roman"/>
          <w:color w:val="000000" w:themeColor="text1"/>
          <w:spacing w:val="4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LC</w:t>
      </w:r>
      <w:r w:rsidRPr="00B47A29">
        <w:rPr>
          <w:rFonts w:ascii="Times New Roman" w:hAnsi="Times New Roman" w:cs="Times New Roman"/>
          <w:color w:val="000000" w:themeColor="text1"/>
          <w:spacing w:val="1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32"/>
          <w:sz w:val="20"/>
          <w:szCs w:val="20"/>
        </w:rPr>
        <w:t>and</w:t>
      </w:r>
      <w:r w:rsidRPr="00B47A29">
        <w:rPr>
          <w:rFonts w:ascii="Times New Roman" w:hAnsi="Times New Roman" w:cs="Times New Roman"/>
          <w:color w:val="000000" w:themeColor="text1"/>
          <w:spacing w:val="13"/>
          <w:w w:val="132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87"/>
          <w:sz w:val="20"/>
          <w:szCs w:val="20"/>
        </w:rPr>
        <w:t>LSW</w:t>
      </w:r>
      <w:r w:rsidRPr="00B47A29">
        <w:rPr>
          <w:rFonts w:ascii="Times New Roman" w:hAnsi="Times New Roman" w:cs="Times New Roman"/>
          <w:color w:val="000000" w:themeColor="text1"/>
          <w:spacing w:val="34"/>
          <w:w w:val="87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from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16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Lab</w:t>
      </w:r>
      <w:r w:rsidRPr="00B47A29">
        <w:rPr>
          <w:rFonts w:ascii="Times New Roman" w:hAnsi="Times New Roman" w:cs="Times New Roman"/>
          <w:color w:val="000000" w:themeColor="text1"/>
          <w:w w:val="122"/>
          <w:sz w:val="20"/>
          <w:szCs w:val="20"/>
        </w:rPr>
        <w:t>rador</w:t>
      </w:r>
      <w:r w:rsidRPr="00B47A29">
        <w:rPr>
          <w:rFonts w:ascii="Times New Roman" w:hAnsi="Times New Roman" w:cs="Times New Roman"/>
          <w:color w:val="000000" w:themeColor="text1"/>
          <w:spacing w:val="10"/>
          <w:w w:val="122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2"/>
          <w:sz w:val="20"/>
          <w:szCs w:val="20"/>
        </w:rPr>
        <w:t>Sea</w:t>
      </w:r>
      <w:r w:rsidRPr="00B47A29">
        <w:rPr>
          <w:rFonts w:ascii="Times New Roman" w:hAnsi="Times New Roman" w:cs="Times New Roman"/>
          <w:color w:val="000000" w:themeColor="text1"/>
          <w:spacing w:val="19"/>
          <w:w w:val="122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2"/>
          <w:sz w:val="20"/>
          <w:szCs w:val="20"/>
        </w:rPr>
        <w:t>region.</w:t>
      </w:r>
      <w:r w:rsidRPr="00B47A29">
        <w:rPr>
          <w:rFonts w:ascii="Times New Roman" w:hAnsi="Times New Roman" w:cs="Times New Roman"/>
          <w:color w:val="000000" w:themeColor="text1"/>
          <w:spacing w:val="-7"/>
          <w:w w:val="122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While </w:t>
      </w:r>
      <w:r w:rsidRPr="00B47A29">
        <w:rPr>
          <w:rFonts w:ascii="Times New Roman" w:hAnsi="Times New Roman" w:cs="Times New Roman"/>
          <w:color w:val="000000" w:themeColor="text1"/>
          <w:w w:val="118"/>
          <w:sz w:val="20"/>
          <w:szCs w:val="20"/>
        </w:rPr>
        <w:t>the Azo</w:t>
      </w:r>
      <w:r w:rsidRPr="00B47A29">
        <w:rPr>
          <w:rFonts w:ascii="Times New Roman" w:hAnsi="Times New Roman" w:cs="Times New Roman"/>
          <w:color w:val="000000" w:themeColor="text1"/>
          <w:spacing w:val="2"/>
          <w:w w:val="118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w w:val="118"/>
          <w:sz w:val="20"/>
          <w:szCs w:val="20"/>
        </w:rPr>
        <w:t>es</w:t>
      </w:r>
      <w:r w:rsidRPr="00B47A29">
        <w:rPr>
          <w:rFonts w:ascii="Times New Roman" w:hAnsi="Times New Roman" w:cs="Times New Roman"/>
          <w:color w:val="000000" w:themeColor="text1"/>
          <w:spacing w:val="-17"/>
          <w:w w:val="118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8"/>
          <w:sz w:val="20"/>
          <w:szCs w:val="20"/>
        </w:rPr>
        <w:t>high</w:t>
      </w:r>
      <w:r w:rsidRPr="00B47A29">
        <w:rPr>
          <w:rFonts w:ascii="Times New Roman" w:hAnsi="Times New Roman" w:cs="Times New Roman"/>
          <w:color w:val="000000" w:themeColor="text1"/>
          <w:spacing w:val="2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7"/>
          <w:sz w:val="20"/>
          <w:szCs w:val="20"/>
        </w:rPr>
        <w:t>directly</w:t>
      </w:r>
      <w:r w:rsidRPr="00B47A29">
        <w:rPr>
          <w:rFonts w:ascii="Times New Roman" w:hAnsi="Times New Roman" w:cs="Times New Roman"/>
          <w:color w:val="000000" w:themeColor="text1"/>
          <w:spacing w:val="12"/>
          <w:w w:val="117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sets up </w:t>
      </w:r>
      <w:r w:rsidRPr="00B47A29">
        <w:rPr>
          <w:rFonts w:ascii="Times New Roman" w:hAnsi="Times New Roman" w:cs="Times New Roman"/>
          <w:color w:val="000000" w:themeColor="text1"/>
          <w:w w:val="119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26"/>
          <w:w w:val="119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9"/>
          <w:sz w:val="20"/>
          <w:szCs w:val="20"/>
        </w:rPr>
        <w:t>wind-d</w:t>
      </w:r>
      <w:r w:rsidRPr="00B47A29">
        <w:rPr>
          <w:rFonts w:ascii="Times New Roman" w:hAnsi="Times New Roman" w:cs="Times New Roman"/>
          <w:color w:val="000000" w:themeColor="text1"/>
          <w:spacing w:val="2"/>
          <w:w w:val="119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w w:val="119"/>
          <w:sz w:val="20"/>
          <w:szCs w:val="20"/>
        </w:rPr>
        <w:t>iven</w:t>
      </w:r>
      <w:r w:rsidRPr="00B47A29">
        <w:rPr>
          <w:rFonts w:ascii="Times New Roman" w:hAnsi="Times New Roman" w:cs="Times New Roman"/>
          <w:color w:val="000000" w:themeColor="text1"/>
          <w:spacing w:val="-23"/>
          <w:w w:val="119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9"/>
          <w:sz w:val="20"/>
          <w:szCs w:val="20"/>
        </w:rPr>
        <w:t>g</w:t>
      </w:r>
      <w:r w:rsidRPr="00B47A29">
        <w:rPr>
          <w:rFonts w:ascii="Times New Roman" w:hAnsi="Times New Roman" w:cs="Times New Roman"/>
          <w:color w:val="000000" w:themeColor="text1"/>
          <w:spacing w:val="1"/>
          <w:w w:val="119"/>
          <w:sz w:val="20"/>
          <w:szCs w:val="20"/>
        </w:rPr>
        <w:t>y</w:t>
      </w:r>
      <w:r w:rsidRPr="00B47A29">
        <w:rPr>
          <w:rFonts w:ascii="Times New Roman" w:hAnsi="Times New Roman" w:cs="Times New Roman"/>
          <w:color w:val="000000" w:themeColor="text1"/>
          <w:w w:val="119"/>
          <w:sz w:val="20"/>
          <w:szCs w:val="20"/>
        </w:rPr>
        <w:t>re,</w:t>
      </w:r>
      <w:r w:rsidRPr="00B47A29">
        <w:rPr>
          <w:rFonts w:ascii="Times New Roman" w:hAnsi="Times New Roman" w:cs="Times New Roman"/>
          <w:color w:val="000000" w:themeColor="text1"/>
          <w:spacing w:val="34"/>
          <w:w w:val="119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9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40"/>
          <w:w w:val="119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9"/>
          <w:sz w:val="20"/>
          <w:szCs w:val="20"/>
        </w:rPr>
        <w:t>buo</w:t>
      </w:r>
      <w:r w:rsidRPr="00B47A29">
        <w:rPr>
          <w:rFonts w:ascii="Times New Roman" w:hAnsi="Times New Roman" w:cs="Times New Roman"/>
          <w:color w:val="000000" w:themeColor="text1"/>
          <w:spacing w:val="2"/>
          <w:w w:val="119"/>
          <w:sz w:val="20"/>
          <w:szCs w:val="20"/>
        </w:rPr>
        <w:t>y</w:t>
      </w:r>
      <w:r w:rsidRPr="00B47A29">
        <w:rPr>
          <w:rFonts w:ascii="Times New Roman" w:hAnsi="Times New Roman" w:cs="Times New Roman"/>
          <w:color w:val="000000" w:themeColor="text1"/>
          <w:w w:val="119"/>
          <w:sz w:val="20"/>
          <w:szCs w:val="20"/>
        </w:rPr>
        <w:t>ancy impact</w:t>
      </w:r>
      <w:r w:rsidRPr="00B47A29">
        <w:rPr>
          <w:rFonts w:ascii="Times New Roman" w:hAnsi="Times New Roman" w:cs="Times New Roman"/>
          <w:color w:val="000000" w:themeColor="text1"/>
          <w:spacing w:val="59"/>
          <w:w w:val="119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f</w:t>
      </w:r>
      <w:r w:rsidRPr="00B47A29">
        <w:rPr>
          <w:rFonts w:ascii="Times New Roman" w:hAnsi="Times New Roman" w:cs="Times New Roman"/>
          <w:color w:val="000000" w:themeColor="text1"/>
          <w:spacing w:val="-2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om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23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subpol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4"/>
          <w:sz w:val="20"/>
          <w:szCs w:val="20"/>
        </w:rPr>
        <w:t>a</w:t>
      </w:r>
      <w:r w:rsidRPr="00B47A29">
        <w:rPr>
          <w:rFonts w:ascii="Times New Roman" w:hAnsi="Times New Roman" w:cs="Times New Roman"/>
          <w:color w:val="000000" w:themeColor="text1"/>
          <w:w w:val="96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30"/>
          <w:sz w:val="20"/>
          <w:szCs w:val="20"/>
        </w:rPr>
        <w:t>g</w:t>
      </w:r>
      <w:r w:rsidRPr="00B47A29">
        <w:rPr>
          <w:rFonts w:ascii="Times New Roman" w:hAnsi="Times New Roman" w:cs="Times New Roman"/>
          <w:color w:val="000000" w:themeColor="text1"/>
          <w:spacing w:val="1"/>
          <w:w w:val="116"/>
          <w:sz w:val="20"/>
          <w:szCs w:val="20"/>
        </w:rPr>
        <w:t>y</w:t>
      </w:r>
      <w:r w:rsidRPr="00B47A29">
        <w:rPr>
          <w:rFonts w:ascii="Times New Roman" w:hAnsi="Times New Roman" w:cs="Times New Roman"/>
          <w:color w:val="000000" w:themeColor="text1"/>
          <w:w w:val="96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w w:val="142"/>
          <w:sz w:val="20"/>
          <w:szCs w:val="20"/>
        </w:rPr>
        <w:t>e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pacing w:val="-1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85"/>
          <w:sz w:val="20"/>
          <w:szCs w:val="20"/>
        </w:rPr>
        <w:t>i</w:t>
      </w:r>
      <w:r w:rsidRPr="00B47A29">
        <w:rPr>
          <w:rFonts w:ascii="Times New Roman" w:hAnsi="Times New Roman" w:cs="Times New Roman"/>
          <w:color w:val="000000" w:themeColor="text1"/>
          <w:w w:val="111"/>
          <w:sz w:val="20"/>
          <w:szCs w:val="20"/>
        </w:rPr>
        <w:t>s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pacing w:val="-1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9"/>
          <w:sz w:val="20"/>
          <w:szCs w:val="20"/>
        </w:rPr>
        <w:t>cente</w:t>
      </w:r>
      <w:r w:rsidRPr="00B47A29">
        <w:rPr>
          <w:rFonts w:ascii="Times New Roman" w:hAnsi="Times New Roman" w:cs="Times New Roman"/>
          <w:color w:val="000000" w:themeColor="text1"/>
          <w:spacing w:val="3"/>
          <w:w w:val="129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w w:val="129"/>
          <w:sz w:val="20"/>
          <w:szCs w:val="20"/>
        </w:rPr>
        <w:t>ed</w:t>
      </w:r>
      <w:r w:rsidRPr="00B47A29">
        <w:rPr>
          <w:rFonts w:ascii="Times New Roman" w:hAnsi="Times New Roman" w:cs="Times New Roman"/>
          <w:color w:val="000000" w:themeColor="text1"/>
          <w:spacing w:val="23"/>
          <w:w w:val="129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on </w:t>
      </w:r>
      <w:r w:rsidRPr="00B47A29">
        <w:rPr>
          <w:rFonts w:ascii="Times New Roman" w:hAnsi="Times New Roman" w:cs="Times New Roman"/>
          <w:color w:val="000000" w:themeColor="text1"/>
          <w:spacing w:val="3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3"/>
          <w:w w:val="12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Ic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4"/>
          <w:sz w:val="20"/>
          <w:szCs w:val="20"/>
        </w:rPr>
        <w:t>e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landic</w:t>
      </w:r>
      <w:r w:rsidRPr="00B47A29">
        <w:rPr>
          <w:rFonts w:ascii="Times New Roman" w:hAnsi="Times New Roman" w:cs="Times New Roman"/>
          <w:color w:val="000000" w:themeColor="text1"/>
          <w:spacing w:val="19"/>
          <w:w w:val="12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low, </w:t>
      </w:r>
      <w:r w:rsidRPr="00B47A29">
        <w:rPr>
          <w:rFonts w:ascii="Times New Roman" w:hAnsi="Times New Roman" w:cs="Times New Roman"/>
          <w:color w:val="000000" w:themeColor="text1"/>
          <w:spacing w:val="20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19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two </w:t>
      </w:r>
      <w:r w:rsidRPr="00B47A29">
        <w:rPr>
          <w:rFonts w:ascii="Times New Roman" w:hAnsi="Times New Roman" w:cs="Times New Roman"/>
          <w:color w:val="000000" w:themeColor="text1"/>
          <w:spacing w:val="2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of</w:t>
      </w:r>
      <w:r w:rsidRPr="00B47A29">
        <w:rPr>
          <w:rFonts w:ascii="Times New Roman" w:hAnsi="Times New Roman" w:cs="Times New Roman"/>
          <w:color w:val="000000" w:themeColor="text1"/>
          <w:spacing w:val="4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whi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3"/>
          <w:sz w:val="20"/>
          <w:szCs w:val="20"/>
        </w:rPr>
        <w:t>c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h</w:t>
      </w:r>
      <w:r w:rsidRPr="00B47A29">
        <w:rPr>
          <w:rFonts w:ascii="Times New Roman" w:hAnsi="Times New Roman" w:cs="Times New Roman"/>
          <w:color w:val="000000" w:themeColor="text1"/>
          <w:spacing w:val="-12"/>
          <w:w w:val="12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are</w:t>
      </w:r>
      <w:r w:rsidRPr="00B47A29">
        <w:rPr>
          <w:rFonts w:ascii="Times New Roman" w:hAnsi="Times New Roman" w:cs="Times New Roman"/>
          <w:color w:val="000000" w:themeColor="text1"/>
          <w:spacing w:val="39"/>
          <w:w w:val="12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compo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3"/>
          <w:sz w:val="20"/>
          <w:szCs w:val="20"/>
        </w:rPr>
        <w:t>n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ents</w:t>
      </w:r>
      <w:r w:rsidRPr="00B47A29">
        <w:rPr>
          <w:rFonts w:ascii="Times New Roman" w:hAnsi="Times New Roman" w:cs="Times New Roman"/>
          <w:color w:val="000000" w:themeColor="text1"/>
          <w:spacing w:val="35"/>
          <w:w w:val="12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of</w:t>
      </w:r>
      <w:r w:rsidRPr="00B47A29">
        <w:rPr>
          <w:rFonts w:ascii="Times New Roman" w:hAnsi="Times New Roman" w:cs="Times New Roman"/>
          <w:color w:val="000000" w:themeColor="text1"/>
          <w:spacing w:val="4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19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pacing w:val="1"/>
          <w:w w:val="101"/>
          <w:sz w:val="20"/>
          <w:szCs w:val="20"/>
        </w:rPr>
        <w:t>N</w:t>
      </w:r>
      <w:r w:rsidRPr="00B47A29">
        <w:rPr>
          <w:rFonts w:ascii="Times New Roman" w:hAnsi="Times New Roman" w:cs="Times New Roman"/>
          <w:color w:val="000000" w:themeColor="text1"/>
          <w:w w:val="109"/>
          <w:sz w:val="20"/>
          <w:szCs w:val="20"/>
        </w:rPr>
        <w:t>AO.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pacing w:val="-19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Note</w:t>
      </w:r>
      <w:r w:rsidRPr="00B47A29">
        <w:rPr>
          <w:rFonts w:ascii="Times New Roman" w:hAnsi="Times New Roman" w:cs="Times New Roman"/>
          <w:color w:val="000000" w:themeColor="text1"/>
          <w:spacing w:val="1"/>
          <w:w w:val="12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6"/>
          <w:w w:val="12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sp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3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w w:val="123"/>
          <w:sz w:val="20"/>
          <w:szCs w:val="20"/>
        </w:rPr>
        <w:t>ead</w:t>
      </w:r>
      <w:r w:rsidRPr="00B47A29">
        <w:rPr>
          <w:rFonts w:ascii="Times New Roman" w:hAnsi="Times New Roman" w:cs="Times New Roman"/>
          <w:color w:val="000000" w:themeColor="text1"/>
          <w:spacing w:val="10"/>
          <w:w w:val="12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of</w:t>
      </w:r>
      <w:r w:rsidRPr="00B47A29">
        <w:rPr>
          <w:rFonts w:ascii="Times New Roman" w:hAnsi="Times New Roman" w:cs="Times New Roman"/>
          <w:color w:val="000000" w:themeColor="text1"/>
          <w:spacing w:val="12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NESC</w:t>
      </w:r>
      <w:r w:rsidRPr="00B47A29">
        <w:rPr>
          <w:rFonts w:ascii="Times New Roman" w:hAnsi="Times New Roman" w:cs="Times New Roman"/>
          <w:color w:val="000000" w:themeColor="text1"/>
          <w:spacing w:val="-7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6"/>
          <w:sz w:val="20"/>
          <w:szCs w:val="20"/>
        </w:rPr>
        <w:t>(blue</w:t>
      </w:r>
      <w:r w:rsidRPr="00B47A29">
        <w:rPr>
          <w:rFonts w:ascii="Times New Roman" w:hAnsi="Times New Roman" w:cs="Times New Roman"/>
          <w:color w:val="000000" w:themeColor="text1"/>
          <w:spacing w:val="11"/>
          <w:w w:val="11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6"/>
          <w:sz w:val="20"/>
          <w:szCs w:val="20"/>
        </w:rPr>
        <w:t>wig</w:t>
      </w:r>
      <w:r w:rsidRPr="00B47A29">
        <w:rPr>
          <w:rFonts w:ascii="Times New Roman" w:hAnsi="Times New Roman" w:cs="Times New Roman"/>
          <w:color w:val="000000" w:themeColor="text1"/>
          <w:spacing w:val="2"/>
          <w:w w:val="116"/>
          <w:sz w:val="20"/>
          <w:szCs w:val="20"/>
        </w:rPr>
        <w:t>g</w:t>
      </w:r>
      <w:r w:rsidRPr="00B47A29">
        <w:rPr>
          <w:rFonts w:ascii="Times New Roman" w:hAnsi="Times New Roman" w:cs="Times New Roman"/>
          <w:color w:val="000000" w:themeColor="text1"/>
          <w:w w:val="116"/>
          <w:sz w:val="20"/>
          <w:szCs w:val="20"/>
        </w:rPr>
        <w:t>ly</w:t>
      </w:r>
      <w:r w:rsidRPr="00B47A29">
        <w:rPr>
          <w:rFonts w:ascii="Times New Roman" w:hAnsi="Times New Roman" w:cs="Times New Roman"/>
          <w:color w:val="000000" w:themeColor="text1"/>
          <w:spacing w:val="-25"/>
          <w:w w:val="11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line)</w:t>
      </w:r>
      <w:r w:rsidRPr="00B47A29">
        <w:rPr>
          <w:rFonts w:ascii="Times New Roman" w:hAnsi="Times New Roman" w:cs="Times New Roman"/>
          <w:color w:val="000000" w:themeColor="text1"/>
          <w:spacing w:val="4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across</w:t>
      </w:r>
      <w:r w:rsidRPr="00B47A29">
        <w:rPr>
          <w:rFonts w:ascii="Times New Roman" w:hAnsi="Times New Roman" w:cs="Times New Roman"/>
          <w:color w:val="000000" w:themeColor="text1"/>
          <w:spacing w:val="-16"/>
          <w:w w:val="12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4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-12"/>
          <w:w w:val="12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GS</w:t>
      </w:r>
      <w:r w:rsidRPr="00B47A29">
        <w:rPr>
          <w:rFonts w:ascii="Times New Roman" w:hAnsi="Times New Roman" w:cs="Times New Roman"/>
          <w:color w:val="000000" w:themeColor="text1"/>
          <w:spacing w:val="12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in</w:t>
      </w:r>
      <w:r w:rsidRPr="00B47A29">
        <w:rPr>
          <w:rFonts w:ascii="Times New Roman" w:hAnsi="Times New Roman" w:cs="Times New Roman"/>
          <w:color w:val="000000" w:themeColor="text1"/>
          <w:spacing w:val="8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6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12"/>
          <w:w w:val="11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6"/>
          <w:sz w:val="20"/>
          <w:szCs w:val="20"/>
        </w:rPr>
        <w:t>transition</w:t>
      </w:r>
      <w:r w:rsidRPr="00B47A29">
        <w:rPr>
          <w:rFonts w:ascii="Times New Roman" w:hAnsi="Times New Roman" w:cs="Times New Roman"/>
          <w:color w:val="000000" w:themeColor="text1"/>
          <w:spacing w:val="-24"/>
          <w:w w:val="11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6"/>
          <w:sz w:val="20"/>
          <w:szCs w:val="20"/>
        </w:rPr>
        <w:t>zone</w:t>
      </w:r>
      <w:r w:rsidRPr="00B47A29">
        <w:rPr>
          <w:rFonts w:ascii="Times New Roman" w:hAnsi="Times New Roman" w:cs="Times New Roman"/>
          <w:color w:val="000000" w:themeColor="text1"/>
          <w:spacing w:val="15"/>
          <w:w w:val="11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2"/>
          <w:sz w:val="20"/>
          <w:szCs w:val="20"/>
        </w:rPr>
        <w:t>(6</w:t>
      </w:r>
      <w:r w:rsidRPr="00B47A29">
        <w:rPr>
          <w:rFonts w:ascii="Times New Roman" w:hAnsi="Times New Roman" w:cs="Times New Roman"/>
          <w:color w:val="000000" w:themeColor="text1"/>
          <w:spacing w:val="1"/>
          <w:w w:val="112"/>
          <w:sz w:val="20"/>
          <w:szCs w:val="20"/>
        </w:rPr>
        <w:t>5</w:t>
      </w:r>
      <w:r w:rsidRPr="00B47A29">
        <w:rPr>
          <w:rFonts w:ascii="Times New Roman" w:hAnsi="Times New Roman" w:cs="Times New Roman"/>
          <w:color w:val="000000" w:themeColor="text1"/>
          <w:spacing w:val="1"/>
          <w:w w:val="66"/>
          <w:sz w:val="20"/>
          <w:szCs w:val="20"/>
        </w:rPr>
        <w:sym w:font="Symbol" w:char="F0B0"/>
      </w:r>
      <w:r w:rsidRPr="00B47A29">
        <w:rPr>
          <w:rFonts w:ascii="Times New Roman" w:hAnsi="Times New Roman" w:cs="Times New Roman"/>
          <w:color w:val="000000" w:themeColor="text1"/>
          <w:w w:val="99"/>
          <w:sz w:val="20"/>
          <w:szCs w:val="20"/>
        </w:rPr>
        <w:t>–</w:t>
      </w:r>
      <w:r w:rsidRPr="00B47A29">
        <w:rPr>
          <w:rFonts w:ascii="Times New Roman" w:hAnsi="Times New Roman" w:cs="Times New Roman"/>
          <w:color w:val="000000" w:themeColor="text1"/>
          <w:w w:val="111"/>
          <w:sz w:val="20"/>
          <w:szCs w:val="20"/>
        </w:rPr>
        <w:t>6</w:t>
      </w:r>
      <w:r w:rsidRPr="00B47A29">
        <w:rPr>
          <w:rFonts w:ascii="Times New Roman" w:hAnsi="Times New Roman" w:cs="Times New Roman"/>
          <w:color w:val="000000" w:themeColor="text1"/>
          <w:spacing w:val="1"/>
          <w:w w:val="111"/>
          <w:sz w:val="20"/>
          <w:szCs w:val="20"/>
        </w:rPr>
        <w:t>0</w:t>
      </w:r>
      <w:r w:rsidRPr="00B47A29">
        <w:rPr>
          <w:rFonts w:ascii="Times New Roman" w:hAnsi="Times New Roman" w:cs="Times New Roman"/>
          <w:color w:val="000000" w:themeColor="text1"/>
          <w:w w:val="101"/>
          <w:sz w:val="20"/>
          <w:szCs w:val="20"/>
        </w:rPr>
        <w:t>W),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1"/>
          <w:sz w:val="20"/>
          <w:szCs w:val="20"/>
        </w:rPr>
        <w:t>p</w:t>
      </w:r>
      <w:r w:rsidRPr="00B47A29">
        <w:rPr>
          <w:rFonts w:ascii="Times New Roman" w:hAnsi="Times New Roman" w:cs="Times New Roman"/>
          <w:color w:val="000000" w:themeColor="text1"/>
          <w:spacing w:val="-2"/>
          <w:w w:val="121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w w:val="121"/>
          <w:sz w:val="20"/>
          <w:szCs w:val="20"/>
        </w:rPr>
        <w:t>o</w:t>
      </w:r>
      <w:r w:rsidRPr="00B47A29">
        <w:rPr>
          <w:rFonts w:ascii="Times New Roman" w:hAnsi="Times New Roman" w:cs="Times New Roman"/>
          <w:color w:val="000000" w:themeColor="text1"/>
          <w:spacing w:val="1"/>
          <w:w w:val="121"/>
          <w:sz w:val="20"/>
          <w:szCs w:val="20"/>
        </w:rPr>
        <w:t>b</w:t>
      </w:r>
      <w:r w:rsidRPr="00B47A29">
        <w:rPr>
          <w:rFonts w:ascii="Times New Roman" w:hAnsi="Times New Roman" w:cs="Times New Roman"/>
          <w:color w:val="000000" w:themeColor="text1"/>
          <w:w w:val="121"/>
          <w:sz w:val="20"/>
          <w:szCs w:val="20"/>
        </w:rPr>
        <w:t>ably</w:t>
      </w:r>
      <w:r w:rsidRPr="00B47A29">
        <w:rPr>
          <w:rFonts w:ascii="Times New Roman" w:hAnsi="Times New Roman" w:cs="Times New Roman"/>
          <w:color w:val="000000" w:themeColor="text1"/>
          <w:spacing w:val="31"/>
          <w:w w:val="12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1"/>
          <w:sz w:val="20"/>
          <w:szCs w:val="20"/>
        </w:rPr>
        <w:t>impacti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1"/>
          <w:sz w:val="20"/>
          <w:szCs w:val="20"/>
        </w:rPr>
        <w:t>n</w:t>
      </w:r>
      <w:r w:rsidRPr="00B47A29">
        <w:rPr>
          <w:rFonts w:ascii="Times New Roman" w:hAnsi="Times New Roman" w:cs="Times New Roman"/>
          <w:color w:val="000000" w:themeColor="text1"/>
          <w:w w:val="121"/>
          <w:sz w:val="20"/>
          <w:szCs w:val="20"/>
        </w:rPr>
        <w:t>g/contri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1"/>
          <w:sz w:val="20"/>
          <w:szCs w:val="20"/>
        </w:rPr>
        <w:t>b</w:t>
      </w:r>
      <w:r w:rsidRPr="00B47A29">
        <w:rPr>
          <w:rFonts w:ascii="Times New Roman" w:hAnsi="Times New Roman" w:cs="Times New Roman"/>
          <w:color w:val="000000" w:themeColor="text1"/>
          <w:w w:val="121"/>
          <w:sz w:val="20"/>
          <w:szCs w:val="20"/>
        </w:rPr>
        <w:t>uting</w:t>
      </w:r>
      <w:r w:rsidRPr="00B47A29">
        <w:rPr>
          <w:rFonts w:ascii="Times New Roman" w:hAnsi="Times New Roman" w:cs="Times New Roman"/>
          <w:color w:val="000000" w:themeColor="text1"/>
          <w:spacing w:val="20"/>
          <w:w w:val="12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to </w:t>
      </w:r>
      <w:r w:rsidRPr="00B47A29">
        <w:rPr>
          <w:rFonts w:ascii="Times New Roman" w:hAnsi="Times New Roman" w:cs="Times New Roman"/>
          <w:color w:val="000000" w:themeColor="text1"/>
          <w:w w:val="126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15"/>
          <w:w w:val="12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6"/>
          <w:sz w:val="20"/>
          <w:szCs w:val="20"/>
        </w:rPr>
        <w:t>change</w:t>
      </w:r>
      <w:r w:rsidRPr="00B47A29">
        <w:rPr>
          <w:rFonts w:ascii="Times New Roman" w:hAnsi="Times New Roman" w:cs="Times New Roman"/>
          <w:color w:val="000000" w:themeColor="text1"/>
          <w:spacing w:val="3"/>
          <w:w w:val="126"/>
          <w:sz w:val="20"/>
          <w:szCs w:val="20"/>
        </w:rPr>
        <w:t>o</w:t>
      </w:r>
      <w:r w:rsidRPr="00B47A29">
        <w:rPr>
          <w:rFonts w:ascii="Times New Roman" w:hAnsi="Times New Roman" w:cs="Times New Roman"/>
          <w:color w:val="000000" w:themeColor="text1"/>
          <w:w w:val="126"/>
          <w:sz w:val="20"/>
          <w:szCs w:val="20"/>
        </w:rPr>
        <w:t>ver</w:t>
      </w:r>
      <w:r w:rsidRPr="00B47A29">
        <w:rPr>
          <w:rFonts w:ascii="Times New Roman" w:hAnsi="Times New Roman" w:cs="Times New Roman"/>
          <w:color w:val="000000" w:themeColor="text1"/>
          <w:spacing w:val="33"/>
          <w:w w:val="12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of</w:t>
      </w:r>
      <w:r w:rsidRPr="00B47A29">
        <w:rPr>
          <w:rFonts w:ascii="Times New Roman" w:hAnsi="Times New Roman" w:cs="Times New Roman"/>
          <w:color w:val="000000" w:themeColor="text1"/>
          <w:spacing w:val="44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6"/>
          <w:sz w:val="20"/>
          <w:szCs w:val="20"/>
        </w:rPr>
        <w:t>tem</w:t>
      </w:r>
      <w:r w:rsidRPr="00B47A29">
        <w:rPr>
          <w:rFonts w:ascii="Times New Roman" w:hAnsi="Times New Roman" w:cs="Times New Roman"/>
          <w:color w:val="000000" w:themeColor="text1"/>
          <w:spacing w:val="2"/>
          <w:w w:val="126"/>
          <w:sz w:val="20"/>
          <w:szCs w:val="20"/>
        </w:rPr>
        <w:t>p</w:t>
      </w:r>
      <w:r w:rsidRPr="00B47A29">
        <w:rPr>
          <w:rFonts w:ascii="Times New Roman" w:hAnsi="Times New Roman" w:cs="Times New Roman"/>
          <w:color w:val="000000" w:themeColor="text1"/>
          <w:w w:val="118"/>
          <w:sz w:val="20"/>
          <w:szCs w:val="20"/>
        </w:rPr>
        <w:t>oral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13"/>
          <w:sz w:val="20"/>
          <w:szCs w:val="20"/>
        </w:rPr>
        <w:t>va</w:t>
      </w:r>
      <w:r w:rsidRPr="00B47A29">
        <w:rPr>
          <w:rFonts w:ascii="Times New Roman" w:hAnsi="Times New Roman" w:cs="Times New Roman"/>
          <w:color w:val="000000" w:themeColor="text1"/>
          <w:spacing w:val="2"/>
          <w:w w:val="113"/>
          <w:sz w:val="20"/>
          <w:szCs w:val="20"/>
        </w:rPr>
        <w:t>r</w:t>
      </w:r>
      <w:r w:rsidRPr="00B47A29">
        <w:rPr>
          <w:rFonts w:ascii="Times New Roman" w:hAnsi="Times New Roman" w:cs="Times New Roman"/>
          <w:color w:val="000000" w:themeColor="text1"/>
          <w:w w:val="113"/>
          <w:sz w:val="20"/>
          <w:szCs w:val="20"/>
        </w:rPr>
        <w:t>iability</w:t>
      </w:r>
      <w:r w:rsidRPr="00B47A29">
        <w:rPr>
          <w:rFonts w:ascii="Times New Roman" w:hAnsi="Times New Roman" w:cs="Times New Roman"/>
          <w:color w:val="000000" w:themeColor="text1"/>
          <w:spacing w:val="11"/>
          <w:w w:val="113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of</w:t>
      </w:r>
      <w:r w:rsidRPr="00B47A29">
        <w:rPr>
          <w:rFonts w:ascii="Times New Roman" w:hAnsi="Times New Roman" w:cs="Times New Roman"/>
          <w:color w:val="000000" w:themeColor="text1"/>
          <w:spacing w:val="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5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-3"/>
          <w:w w:val="125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GS</w:t>
      </w:r>
      <w:r w:rsidRPr="00B47A29">
        <w:rPr>
          <w:rFonts w:ascii="Times New Roman" w:hAnsi="Times New Roman" w:cs="Times New Roman"/>
          <w:color w:val="000000" w:themeColor="text1"/>
          <w:spacing w:val="26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from </w:t>
      </w:r>
      <w:r w:rsidRPr="00B47A29">
        <w:rPr>
          <w:rFonts w:ascii="Times New Roman" w:hAnsi="Times New Roman" w:cs="Times New Roman"/>
          <w:color w:val="000000" w:themeColor="text1"/>
          <w:spacing w:val="3"/>
          <w:sz w:val="20"/>
          <w:szCs w:val="20"/>
        </w:rPr>
        <w:t xml:space="preserve"> </w:t>
      </w:r>
      <w:r w:rsidR="00B47A29">
        <w:rPr>
          <w:rFonts w:ascii="Times New Roman" w:hAnsi="Times New Roman" w:cs="Times New Roman"/>
          <w:color w:val="000000" w:themeColor="text1"/>
          <w:spacing w:val="3"/>
          <w:sz w:val="20"/>
          <w:szCs w:val="20"/>
        </w:rPr>
        <w:t xml:space="preserve">the </w:t>
      </w:r>
      <w:r w:rsidRPr="00B47A29">
        <w:rPr>
          <w:rFonts w:ascii="Times New Roman" w:hAnsi="Times New Roman" w:cs="Times New Roman"/>
          <w:color w:val="000000" w:themeColor="text1"/>
          <w:w w:val="118"/>
          <w:sz w:val="20"/>
          <w:szCs w:val="20"/>
        </w:rPr>
        <w:t>west</w:t>
      </w:r>
      <w:r w:rsidRPr="00B47A29">
        <w:rPr>
          <w:rFonts w:ascii="Times New Roman" w:hAnsi="Times New Roman" w:cs="Times New Roman"/>
          <w:color w:val="000000" w:themeColor="text1"/>
          <w:spacing w:val="2"/>
          <w:w w:val="118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sz w:val="20"/>
          <w:szCs w:val="20"/>
        </w:rPr>
        <w:t>to</w:t>
      </w:r>
      <w:r w:rsidRPr="00B47A29">
        <w:rPr>
          <w:rFonts w:ascii="Times New Roman" w:hAnsi="Times New Roman" w:cs="Times New Roman"/>
          <w:color w:val="000000" w:themeColor="text1"/>
          <w:spacing w:val="40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7"/>
          <w:sz w:val="20"/>
          <w:szCs w:val="20"/>
        </w:rPr>
        <w:t>the</w:t>
      </w:r>
      <w:r w:rsidRPr="00B47A29">
        <w:rPr>
          <w:rFonts w:ascii="Times New Roman" w:hAnsi="Times New Roman" w:cs="Times New Roman"/>
          <w:color w:val="000000" w:themeColor="text1"/>
          <w:spacing w:val="-7"/>
          <w:w w:val="127"/>
          <w:sz w:val="20"/>
          <w:szCs w:val="20"/>
        </w:rPr>
        <w:t xml:space="preserve"> </w:t>
      </w:r>
      <w:r w:rsidRPr="00B47A29">
        <w:rPr>
          <w:rFonts w:ascii="Times New Roman" w:hAnsi="Times New Roman" w:cs="Times New Roman"/>
          <w:color w:val="000000" w:themeColor="text1"/>
          <w:w w:val="127"/>
          <w:sz w:val="20"/>
          <w:szCs w:val="20"/>
        </w:rPr>
        <w:t>east. (Reproduced from Gangopadhyay et al. 2016; their Figure 6).</w:t>
      </w:r>
    </w:p>
    <w:p w14:paraId="483696C7" w14:textId="77777777" w:rsidR="00F1398C" w:rsidRPr="00F1630C" w:rsidRDefault="00F1398C" w:rsidP="00F1630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771232F" w14:textId="77777777" w:rsidR="000A291B" w:rsidRDefault="000A291B" w:rsidP="000A291B">
      <w:r>
        <w:t xml:space="preserve">    </w:t>
      </w:r>
    </w:p>
    <w:p w14:paraId="7D0B890D" w14:textId="0CAB251C" w:rsidR="00066287" w:rsidRDefault="000C5EE6" w:rsidP="000A291B">
      <w:r>
        <w:t xml:space="preserve">A number of earlier studies (Taylor and Stephens, 1996; Taylor et al., 1998; Taylor and Gangopadhyay, 2001; Hameed and Pointovosky (2004), Benway and Rossby (2004), Sanchez-Franks et al. (2016) and Bisagni et al. (2016)) have indicated that </w:t>
      </w:r>
      <w:r w:rsidR="00066287">
        <w:t xml:space="preserve">the inter-annual variability of the  latitudinal excursion of the path of the Gulf Stream can be explained partly by the variations of </w:t>
      </w:r>
      <w:r w:rsidR="0038540D">
        <w:t xml:space="preserve">the components of the North Atlantic Oscillation, i.e., </w:t>
      </w:r>
      <w:r w:rsidR="00066287">
        <w:t>the sea level pressure</w:t>
      </w:r>
      <w:r w:rsidR="0038540D">
        <w:t>s</w:t>
      </w:r>
      <w:r w:rsidR="00066287">
        <w:t xml:space="preserve"> of the Azores High (AH) and the Icelandic Low (IL), and such relationship might have a significant lag-correlation</w:t>
      </w:r>
      <w:r w:rsidR="000A291B">
        <w:t xml:space="preserve"> </w:t>
      </w:r>
      <w:r w:rsidR="00066287">
        <w:t>with time-scales of up to three years.</w:t>
      </w:r>
    </w:p>
    <w:p w14:paraId="126FDD65" w14:textId="77777777" w:rsidR="00066287" w:rsidRDefault="00066287" w:rsidP="000A291B"/>
    <w:p w14:paraId="3C02E076" w14:textId="2EBD60BE" w:rsidR="00F1398C" w:rsidRDefault="00066287" w:rsidP="000A291B">
      <w:r>
        <w:t>With that in mind we set out to explore the Bayesian Modeling approach to develop a posterior distribution of the Gulf Stream path (defined by a Gulf Stream Index – GSI), given the pressure distribution of the AH and IL</w:t>
      </w:r>
      <w:r w:rsidR="000A291B">
        <w:t xml:space="preserve"> </w:t>
      </w:r>
      <w:r>
        <w:t xml:space="preserve">for the current year, and two years before present. This first-order model is presented in Section 2 with its variables and parameters. The Bayesian model is then developed with a Graph and its prior distributions. For the purpose of testing, we then present a simpler model with minimal parameter set for better understanding of the details of the numerical complexity of the JAGS model. The JAGS codes are presented in Section 3 with </w:t>
      </w:r>
      <w:r w:rsidR="00AF2737">
        <w:t>results in Section 4. Section 5 outlines the future steps.</w:t>
      </w:r>
    </w:p>
    <w:p w14:paraId="5B815461" w14:textId="77777777" w:rsidR="00F1398C" w:rsidRDefault="00F1398C" w:rsidP="000A291B"/>
    <w:p w14:paraId="1CBB57A0" w14:textId="190D8000" w:rsidR="0038540D" w:rsidRDefault="0038540D" w:rsidP="000A291B">
      <w:r>
        <w:t xml:space="preserve"> Before we delve into the Bayesian Model, it is worth looking at the d</w:t>
      </w:r>
      <w:r w:rsidR="000A291B">
        <w:t>istr</w:t>
      </w:r>
      <w:r>
        <w:t>ibution of the different series of NAO (AH-IL), AH and IL along with the distribution of the GSI (from Taylor, PML, UK Website). Figure 2 shows that each of these four variables reasonably follows the normal distribution.</w:t>
      </w:r>
    </w:p>
    <w:p w14:paraId="35F44815" w14:textId="77777777" w:rsidR="0038540D" w:rsidRDefault="0038540D" w:rsidP="000A291B"/>
    <w:p w14:paraId="777E1D6D" w14:textId="0BB1CE45" w:rsidR="0038540D" w:rsidRDefault="0002082B" w:rsidP="000A291B">
      <w:r>
        <w:rPr>
          <w:noProof/>
        </w:rPr>
        <w:drawing>
          <wp:inline distT="0" distB="0" distL="0" distR="0" wp14:anchorId="3F42EE8E" wp14:editId="6A13D0C4">
            <wp:extent cx="5652135" cy="7314563"/>
            <wp:effectExtent l="0" t="0" r="1206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O_ice_azr_gsi_annual_hist_b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73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C931" w14:textId="77777777" w:rsidR="0002082B" w:rsidRDefault="0002082B" w:rsidP="000A291B"/>
    <w:p w14:paraId="0AAACE6F" w14:textId="79DFDD72" w:rsidR="0002082B" w:rsidRDefault="0002082B" w:rsidP="000A291B">
      <w:r>
        <w:t>Figure 2. Histogram of annual values for NAO, Icelandic Low and Azores High over 1948 to 2015.</w:t>
      </w:r>
    </w:p>
    <w:p w14:paraId="153CE272" w14:textId="5BC7F0D3" w:rsidR="0002082B" w:rsidRDefault="0002082B" w:rsidP="000A291B">
      <w:r>
        <w:t>The GS Index time series covers 1966 through 2010.</w:t>
      </w:r>
    </w:p>
    <w:p w14:paraId="1C3F5900" w14:textId="77777777" w:rsidR="0002082B" w:rsidRDefault="0002082B" w:rsidP="000A291B"/>
    <w:p w14:paraId="30E771F1" w14:textId="77777777" w:rsidR="000A291B" w:rsidRDefault="000A291B" w:rsidP="000A291B">
      <w:r>
        <w:t xml:space="preserve">    </w:t>
      </w:r>
    </w:p>
    <w:p w14:paraId="3A0AE5D2" w14:textId="77777777" w:rsidR="000A291B" w:rsidRDefault="000A291B" w:rsidP="000A291B"/>
    <w:p w14:paraId="4F1F76C4" w14:textId="77777777" w:rsidR="000A291B" w:rsidRPr="00A97CFA" w:rsidRDefault="000A291B" w:rsidP="000A291B">
      <w:pPr>
        <w:rPr>
          <w:b/>
          <w:sz w:val="28"/>
          <w:szCs w:val="28"/>
        </w:rPr>
      </w:pPr>
      <w:r w:rsidRPr="00A97CFA">
        <w:rPr>
          <w:b/>
          <w:sz w:val="28"/>
          <w:szCs w:val="28"/>
        </w:rPr>
        <w:t>2. The Bayesian Model</w:t>
      </w:r>
    </w:p>
    <w:p w14:paraId="051C1001" w14:textId="77777777" w:rsidR="000A291B" w:rsidRDefault="000A291B" w:rsidP="000A291B"/>
    <w:p w14:paraId="209E9ED4" w14:textId="0467A31F" w:rsidR="000A291B" w:rsidRDefault="000A291B" w:rsidP="000A291B">
      <w:r>
        <w:t xml:space="preserve">    </w:t>
      </w:r>
      <w:r w:rsidR="00B47A29">
        <w:t>We have chosen the following deterministic model to express the first-order relationship between the GSI and the three years of AH and IL data.</w:t>
      </w:r>
    </w:p>
    <w:p w14:paraId="7DABA12E" w14:textId="77777777" w:rsidR="00B47A29" w:rsidRDefault="00B47A29" w:rsidP="000A291B"/>
    <w:p w14:paraId="66199D2B" w14:textId="38D428C1" w:rsidR="00B47A29" w:rsidRPr="00451577" w:rsidRDefault="00451577" w:rsidP="000A291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GSI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 xml:space="preserve">=ω GSI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i-1</m:t>
              </m: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AH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AH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i-1</m:t>
              </m: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AH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i-2</m:t>
              </m: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IL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IL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i-1</m:t>
              </m: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IL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i-2</m:t>
              </m:r>
            </m:e>
          </m:d>
        </m:oMath>
      </m:oMathPara>
    </w:p>
    <w:p w14:paraId="1A30965D" w14:textId="77777777" w:rsidR="008531E2" w:rsidRDefault="008531E2" w:rsidP="000A291B">
      <w:pPr>
        <w:rPr>
          <w:rFonts w:eastAsiaTheme="minorEastAsia"/>
        </w:rPr>
      </w:pPr>
    </w:p>
    <w:p w14:paraId="59F0B747" w14:textId="0716EF00" w:rsidR="00451577" w:rsidRDefault="008531E2" w:rsidP="000A291B">
      <w:pPr>
        <w:rPr>
          <w:rFonts w:eastAsiaTheme="minorEastAsia"/>
        </w:rPr>
      </w:pPr>
      <w:r>
        <w:rPr>
          <w:rFonts w:eastAsiaTheme="minorEastAsia"/>
        </w:rPr>
        <w:t>As a first order simplification, the following graph omits the first term (the dependence on the GSI of the year before present).</w:t>
      </w:r>
    </w:p>
    <w:p w14:paraId="36B98B04" w14:textId="77777777" w:rsidR="008531E2" w:rsidRDefault="008531E2" w:rsidP="000A291B">
      <w:pPr>
        <w:rPr>
          <w:rFonts w:eastAsiaTheme="minorEastAsia"/>
        </w:rPr>
      </w:pPr>
    </w:p>
    <w:p w14:paraId="15DB7E9C" w14:textId="525F28A5" w:rsidR="008531E2" w:rsidRDefault="008531E2" w:rsidP="000A291B">
      <w:pPr>
        <w:rPr>
          <w:rFonts w:eastAsiaTheme="minorEastAsia"/>
        </w:rPr>
      </w:pPr>
      <w:r>
        <w:rPr>
          <w:rFonts w:eastAsiaTheme="minorEastAsia"/>
        </w:rPr>
        <w:t xml:space="preserve">The hand-drawn graph is included below. – This will be modified in </w:t>
      </w:r>
      <w:r w:rsidR="0035662F">
        <w:rPr>
          <w:rFonts w:eastAsiaTheme="minorEastAsia"/>
        </w:rPr>
        <w:t>the next version</w:t>
      </w:r>
      <w:r>
        <w:rPr>
          <w:rFonts w:eastAsiaTheme="minorEastAsia"/>
        </w:rPr>
        <w:t xml:space="preserve"> of this document.</w:t>
      </w:r>
    </w:p>
    <w:p w14:paraId="456B39AF" w14:textId="77777777" w:rsidR="008531E2" w:rsidRDefault="008531E2" w:rsidP="000A291B">
      <w:pPr>
        <w:rPr>
          <w:rFonts w:eastAsiaTheme="minorEastAsia"/>
        </w:rPr>
      </w:pPr>
    </w:p>
    <w:p w14:paraId="757F6686" w14:textId="77777777" w:rsidR="008531E2" w:rsidRDefault="008531E2" w:rsidP="000A291B">
      <w:pPr>
        <w:rPr>
          <w:rFonts w:eastAsiaTheme="minorEastAsia"/>
        </w:rPr>
      </w:pPr>
    </w:p>
    <w:p w14:paraId="338D12D9" w14:textId="6EC0461C" w:rsidR="008531E2" w:rsidRPr="00451577" w:rsidRDefault="0035662F" w:rsidP="000A291B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14E870C" wp14:editId="2B48A24E">
            <wp:extent cx="37084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-20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6" t="10585" r="28060" b="20755"/>
                    <a:stretch/>
                  </pic:blipFill>
                  <pic:spPr bwMode="auto">
                    <a:xfrm>
                      <a:off x="0" y="0"/>
                      <a:ext cx="37084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E1CB" w14:textId="77777777" w:rsidR="000A291B" w:rsidRDefault="000A291B" w:rsidP="000A291B"/>
    <w:p w14:paraId="2DC5D3C2" w14:textId="3BD83B2C" w:rsidR="000A291B" w:rsidRDefault="0035662F" w:rsidP="000A291B">
      <w:r>
        <w:t xml:space="preserve">  Figure 3. </w:t>
      </w:r>
      <w:r w:rsidR="000A291B">
        <w:t xml:space="preserve">The </w:t>
      </w:r>
      <w:r>
        <w:t xml:space="preserve">Bayesian </w:t>
      </w:r>
      <w:r w:rsidR="000A291B">
        <w:t>Graph</w:t>
      </w:r>
      <w:r>
        <w:t xml:space="preserve"> of the GSI-AH-IL model. </w:t>
      </w:r>
    </w:p>
    <w:p w14:paraId="195976FF" w14:textId="77777777" w:rsidR="000A291B" w:rsidRDefault="000A291B" w:rsidP="000A291B"/>
    <w:p w14:paraId="0B8A90F9" w14:textId="45D6AE95" w:rsidR="000A291B" w:rsidRDefault="000A291B" w:rsidP="000A291B"/>
    <w:p w14:paraId="4D4B1D0E" w14:textId="50722E80" w:rsidR="005829E1" w:rsidRDefault="00985592" w:rsidP="000A291B">
      <w:r>
        <w:t>Next, based on the graph in Figure 3, the posterior and the joint probability is given in terms of likelihood and priors as in the figure below (Figure 4).</w:t>
      </w:r>
    </w:p>
    <w:p w14:paraId="76CD129E" w14:textId="77777777" w:rsidR="008B6EAB" w:rsidRDefault="008B6EAB" w:rsidP="000A291B"/>
    <w:p w14:paraId="34503F18" w14:textId="77777777" w:rsidR="008B6EAB" w:rsidRDefault="008B6EAB" w:rsidP="000A291B"/>
    <w:p w14:paraId="1C2FA061" w14:textId="77777777" w:rsidR="000336C4" w:rsidRDefault="000336C4" w:rsidP="000A291B"/>
    <w:p w14:paraId="6A287B35" w14:textId="77777777" w:rsidR="000336C4" w:rsidRDefault="000336C4" w:rsidP="000A291B"/>
    <w:p w14:paraId="2E0B9585" w14:textId="0D73CD10" w:rsidR="000336C4" w:rsidRDefault="000336C4" w:rsidP="000A291B">
      <w:r>
        <w:t>Posterior,</w:t>
      </w:r>
    </w:p>
    <w:p w14:paraId="059153C3" w14:textId="77777777" w:rsidR="008B6EAB" w:rsidRDefault="008B6EAB" w:rsidP="000A291B"/>
    <w:p w14:paraId="476EB6B2" w14:textId="659EE7CD" w:rsidR="00985592" w:rsidRPr="000336C4" w:rsidRDefault="000A291B" w:rsidP="000A291B">
      <w:pPr>
        <w:rPr>
          <w:rFonts w:eastAsiaTheme="minorEastAsia"/>
        </w:rPr>
      </w:pPr>
      <w:r>
        <w:t xml:space="preserve"> </w:t>
      </w:r>
      <m:oMath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GSI] </m:t>
        </m:r>
      </m:oMath>
      <w:r w:rsidR="000336C4">
        <w:rPr>
          <w:rFonts w:eastAsiaTheme="minorEastAsia"/>
        </w:rPr>
        <w:t xml:space="preserve"> </w:t>
      </w:r>
    </w:p>
    <w:p w14:paraId="14E4BA41" w14:textId="77777777" w:rsidR="000336C4" w:rsidRPr="000336C4" w:rsidRDefault="000336C4" w:rsidP="000A291B">
      <w:pPr>
        <w:rPr>
          <w:rFonts w:eastAsiaTheme="minorEastAsia"/>
        </w:rPr>
      </w:pPr>
    </w:p>
    <w:p w14:paraId="74290955" w14:textId="1969DD62" w:rsidR="00985592" w:rsidRDefault="00985592" w:rsidP="000A291B">
      <w:r>
        <w:rPr>
          <w:noProof/>
        </w:rPr>
        <w:drawing>
          <wp:inline distT="0" distB="0" distL="0" distR="0" wp14:anchorId="15268D1A" wp14:editId="560B1A7E">
            <wp:extent cx="3594100" cy="7493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 3-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4" t="21170" r="28846" b="61951"/>
                    <a:stretch/>
                  </pic:blipFill>
                  <pic:spPr bwMode="auto">
                    <a:xfrm>
                      <a:off x="0" y="0"/>
                      <a:ext cx="359410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36C4">
        <w:t xml:space="preserve">                        </w:t>
      </w:r>
      <w:r w:rsidR="000336C4">
        <w:sym w:font="Wingdings" w:char="F0DF"/>
      </w:r>
      <w:r w:rsidR="000336C4">
        <w:t xml:space="preserve">     Likelihood</w:t>
      </w:r>
    </w:p>
    <w:p w14:paraId="6557F6B1" w14:textId="77777777" w:rsidR="00985592" w:rsidRDefault="00985592" w:rsidP="000A291B"/>
    <w:p w14:paraId="7A9FC508" w14:textId="77777777" w:rsidR="00985592" w:rsidRDefault="00985592" w:rsidP="000A291B"/>
    <w:p w14:paraId="5E56B0DA" w14:textId="068D822D" w:rsidR="00985592" w:rsidRDefault="00985592" w:rsidP="000A291B">
      <w:r>
        <w:rPr>
          <w:noProof/>
        </w:rPr>
        <w:drawing>
          <wp:inline distT="0" distB="0" distL="0" distR="0" wp14:anchorId="505EAD0A" wp14:editId="28ED6B87">
            <wp:extent cx="335280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 1-6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r="27564" b="19325"/>
                    <a:stretch/>
                  </pic:blipFill>
                  <pic:spPr bwMode="auto">
                    <a:xfrm>
                      <a:off x="0" y="0"/>
                      <a:ext cx="335280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36C4">
        <w:t xml:space="preserve">                      </w:t>
      </w:r>
      <w:r w:rsidR="000336C4">
        <w:sym w:font="Wingdings" w:char="F0DF"/>
      </w:r>
      <w:r w:rsidR="000336C4">
        <w:t xml:space="preserve">  Priors</w:t>
      </w:r>
    </w:p>
    <w:p w14:paraId="7DC7BF9A" w14:textId="77777777" w:rsidR="000336C4" w:rsidRDefault="000336C4" w:rsidP="000A291B"/>
    <w:p w14:paraId="730E6D2E" w14:textId="77777777" w:rsidR="000336C4" w:rsidRDefault="000336C4" w:rsidP="000A291B"/>
    <w:p w14:paraId="0B7F6FD5" w14:textId="77777777" w:rsidR="000336C4" w:rsidRDefault="000336C4" w:rsidP="000A291B"/>
    <w:p w14:paraId="04C74808" w14:textId="6C2304F0" w:rsidR="000336C4" w:rsidRDefault="000336C4" w:rsidP="000A291B">
      <w:r>
        <w:t>Figure 4. The posterior and joint probabilities with priors for the selected model.</w:t>
      </w:r>
    </w:p>
    <w:p w14:paraId="615DA53C" w14:textId="77777777" w:rsidR="00A97CFA" w:rsidRDefault="00A97CFA" w:rsidP="000A291B"/>
    <w:p w14:paraId="52B05D48" w14:textId="77777777" w:rsidR="00A97CFA" w:rsidRDefault="00A97CFA" w:rsidP="000A291B"/>
    <w:p w14:paraId="52F7772F" w14:textId="77777777" w:rsidR="00A97CFA" w:rsidRDefault="00A97CFA" w:rsidP="000A291B"/>
    <w:p w14:paraId="6098E70E" w14:textId="3869ECDB" w:rsidR="00A97CFA" w:rsidRDefault="00A97CFA" w:rsidP="000A291B">
      <w:r>
        <w:t>Next, we present our best guess distribution functions for each of the joint and prior distributions below (Figure 5).</w:t>
      </w:r>
    </w:p>
    <w:p w14:paraId="3ECB793B" w14:textId="7A6C9ED9" w:rsidR="00985592" w:rsidRDefault="00985592" w:rsidP="000A291B">
      <w:r>
        <w:rPr>
          <w:noProof/>
        </w:rPr>
        <w:drawing>
          <wp:inline distT="0" distB="0" distL="0" distR="0" wp14:anchorId="3416F00E" wp14:editId="7D4AED0E">
            <wp:extent cx="3962400" cy="375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 2-6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6" r="27136" b="15320"/>
                    <a:stretch/>
                  </pic:blipFill>
                  <pic:spPr bwMode="auto">
                    <a:xfrm>
                      <a:off x="0" y="0"/>
                      <a:ext cx="3962400" cy="37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6A4B4" w14:textId="77777777" w:rsidR="00985592" w:rsidRDefault="00985592" w:rsidP="000A291B"/>
    <w:p w14:paraId="37195047" w14:textId="6D28514B" w:rsidR="000A291B" w:rsidRDefault="00A97CFA" w:rsidP="000A291B">
      <w:r>
        <w:t>Figure 5. First-guess distributions for likelihood and Priors.</w:t>
      </w:r>
    </w:p>
    <w:p w14:paraId="59535673" w14:textId="77777777" w:rsidR="00A97CFA" w:rsidRDefault="00A97CFA" w:rsidP="000A291B"/>
    <w:p w14:paraId="3EC38A14" w14:textId="77777777" w:rsidR="00A97CFA" w:rsidRDefault="00A97CFA" w:rsidP="000A291B"/>
    <w:p w14:paraId="6E950764" w14:textId="77777777" w:rsidR="00A97CFA" w:rsidRDefault="00A97CFA" w:rsidP="000A291B"/>
    <w:p w14:paraId="66497745" w14:textId="6CFD68D2" w:rsidR="00A97CFA" w:rsidRPr="00A97CFA" w:rsidRDefault="00A97CFA" w:rsidP="000A291B">
      <w:pPr>
        <w:rPr>
          <w:b/>
          <w:sz w:val="28"/>
          <w:szCs w:val="28"/>
        </w:rPr>
      </w:pPr>
      <w:r>
        <w:rPr>
          <w:b/>
          <w:sz w:val="28"/>
          <w:szCs w:val="28"/>
        </w:rPr>
        <w:t>3. A S</w:t>
      </w:r>
      <w:r w:rsidRPr="00A97CFA">
        <w:rPr>
          <w:b/>
          <w:sz w:val="28"/>
          <w:szCs w:val="28"/>
        </w:rPr>
        <w:t>imple Model for implementation in JAGS</w:t>
      </w:r>
    </w:p>
    <w:p w14:paraId="2B717A4B" w14:textId="77777777" w:rsidR="00A97CFA" w:rsidRDefault="00A97CFA" w:rsidP="000A291B"/>
    <w:p w14:paraId="6D73F909" w14:textId="77777777" w:rsidR="00A97CFA" w:rsidRDefault="00A97CFA" w:rsidP="000A291B"/>
    <w:p w14:paraId="61298F34" w14:textId="524C50BF" w:rsidR="000A291B" w:rsidRDefault="00A97CFA" w:rsidP="000A291B">
      <w:r>
        <w:t>Before we implement the full Bayesian model developed above, we started with a simpler version of the model. The deterministic equation for the simpler model is given below.</w:t>
      </w:r>
    </w:p>
    <w:p w14:paraId="50AB2F8F" w14:textId="77777777" w:rsidR="00A97CFA" w:rsidRDefault="00A97CFA" w:rsidP="000A291B"/>
    <w:p w14:paraId="54C29A62" w14:textId="77777777" w:rsidR="00A97CFA" w:rsidRDefault="00A97CFA" w:rsidP="000A291B"/>
    <w:p w14:paraId="48A98A20" w14:textId="534F021F" w:rsidR="00A97CFA" w:rsidRPr="00982944" w:rsidRDefault="00982944" w:rsidP="000A291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[i]=α[AH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]+β[IL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14:paraId="69721873" w14:textId="77777777" w:rsidR="00982944" w:rsidRDefault="00982944" w:rsidP="000A291B">
      <w:pPr>
        <w:rPr>
          <w:rFonts w:eastAsiaTheme="minorEastAsia"/>
        </w:rPr>
      </w:pPr>
    </w:p>
    <w:p w14:paraId="5920F541" w14:textId="1F6B1E58" w:rsidR="00982944" w:rsidRPr="002135BA" w:rsidRDefault="00982944" w:rsidP="000A291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gsi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= dnorm(μ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, τ)</m:t>
          </m:r>
        </m:oMath>
      </m:oMathPara>
    </w:p>
    <w:p w14:paraId="223881C8" w14:textId="77777777" w:rsidR="002135BA" w:rsidRDefault="002135BA" w:rsidP="000A291B">
      <w:pPr>
        <w:rPr>
          <w:rFonts w:eastAsiaTheme="minorEastAsia"/>
        </w:rPr>
      </w:pPr>
    </w:p>
    <w:p w14:paraId="6CD7A8C0" w14:textId="1F51F150" w:rsidR="002135BA" w:rsidRDefault="002135BA" w:rsidP="000A291B">
      <w:r>
        <w:rPr>
          <w:rFonts w:eastAsiaTheme="minorEastAsia"/>
        </w:rPr>
        <w:t>The JAGS code</w:t>
      </w:r>
      <w:r w:rsidR="00982944">
        <w:rPr>
          <w:rFonts w:eastAsiaTheme="minorEastAsia"/>
        </w:rPr>
        <w:t xml:space="preserve"> (</w:t>
      </w:r>
      <w:r>
        <w:rPr>
          <w:rFonts w:eastAsiaTheme="minorEastAsia"/>
        </w:rPr>
        <w:t xml:space="preserve"> is given below. Note that we are assuming normal distribution for </w:t>
      </w:r>
      <w:r>
        <w:rPr>
          <w:rFonts w:eastAsiaTheme="minorEastAsia"/>
        </w:rPr>
        <w:sym w:font="Symbol" w:char="F061"/>
      </w:r>
      <w:r>
        <w:rPr>
          <w:rFonts w:eastAsiaTheme="minorEastAsia"/>
        </w:rPr>
        <w:t xml:space="preserve"> and </w:t>
      </w:r>
      <w:r>
        <w:rPr>
          <w:rFonts w:eastAsiaTheme="minorEastAsia"/>
        </w:rPr>
        <w:sym w:font="Symbol" w:char="F062"/>
      </w:r>
      <w:r w:rsidR="00982944">
        <w:rPr>
          <w:rFonts w:eastAsiaTheme="minorEastAsia"/>
        </w:rPr>
        <w:t xml:space="preserve">. We assumed gamma distribution for the precision </w:t>
      </w:r>
      <w:r w:rsidR="00982944">
        <w:rPr>
          <w:rFonts w:eastAsiaTheme="minorEastAsia"/>
        </w:rPr>
        <w:sym w:font="Symbol" w:char="F074"/>
      </w:r>
      <w:r w:rsidR="00982944">
        <w:rPr>
          <w:rFonts w:eastAsiaTheme="minorEastAsia"/>
        </w:rPr>
        <w:t>.</w:t>
      </w:r>
    </w:p>
    <w:p w14:paraId="1267AED0" w14:textId="77777777" w:rsidR="000A291B" w:rsidRDefault="000A291B" w:rsidP="000A291B">
      <w:r>
        <w:t xml:space="preserve">    </w:t>
      </w:r>
    </w:p>
    <w:p w14:paraId="2EAA0AC6" w14:textId="77777777" w:rsidR="000A291B" w:rsidRDefault="000A291B" w:rsidP="000A291B"/>
    <w:p w14:paraId="19114218" w14:textId="77777777" w:rsidR="00982944" w:rsidRDefault="00982944" w:rsidP="000A291B"/>
    <w:p w14:paraId="46215C99" w14:textId="77777777" w:rsidR="00982944" w:rsidRDefault="00982944" w:rsidP="000A291B"/>
    <w:p w14:paraId="2A3DE3C1" w14:textId="77777777" w:rsidR="00A8744B" w:rsidRDefault="00A8744B" w:rsidP="00A8744B">
      <w:pPr>
        <w:rPr>
          <w:b/>
        </w:rPr>
      </w:pPr>
    </w:p>
    <w:p w14:paraId="4DBD99EB" w14:textId="3491807A" w:rsidR="00A8744B" w:rsidRDefault="00A8744B" w:rsidP="00A8744B">
      <w:pPr>
        <w:rPr>
          <w:b/>
        </w:rPr>
      </w:pPr>
      <w:r>
        <w:rPr>
          <w:b/>
        </w:rPr>
        <w:t>3.1</w:t>
      </w:r>
      <w:r>
        <w:rPr>
          <w:b/>
        </w:rPr>
        <w:t xml:space="preserve"> </w:t>
      </w:r>
      <w:r>
        <w:rPr>
          <w:b/>
        </w:rPr>
        <w:t>The Code for the Simple Model (</w:t>
      </w:r>
      <w:r w:rsidR="007A6590">
        <w:rPr>
          <w:b/>
        </w:rPr>
        <w:t>R_GSNAO_Simple.R)</w:t>
      </w:r>
    </w:p>
    <w:p w14:paraId="1BFE15F4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rm(</w:t>
      </w:r>
      <w:r>
        <w:rPr>
          <w:rFonts w:ascii="Monaco" w:hAnsi="Monaco" w:cs="Monaco"/>
          <w:color w:val="000000"/>
          <w:sz w:val="22"/>
          <w:szCs w:val="22"/>
        </w:rPr>
        <w:t>list</w:t>
      </w:r>
      <w:r>
        <w:rPr>
          <w:rFonts w:ascii="Monaco" w:hAnsi="Monaco" w:cs="Monaco"/>
          <w:color w:val="060087"/>
          <w:sz w:val="22"/>
          <w:szCs w:val="22"/>
        </w:rPr>
        <w:t>=ls())</w:t>
      </w:r>
    </w:p>
    <w:p w14:paraId="7D9CFB84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gsindex</w:t>
      </w:r>
      <w:r>
        <w:rPr>
          <w:rFonts w:ascii="Monaco" w:hAnsi="Monaco" w:cs="Monaco"/>
          <w:color w:val="060087"/>
          <w:sz w:val="22"/>
          <w:szCs w:val="22"/>
        </w:rPr>
        <w:t>=read.table(</w:t>
      </w:r>
      <w:r>
        <w:rPr>
          <w:rFonts w:ascii="Monaco" w:hAnsi="Monaco" w:cs="Monaco"/>
          <w:color w:val="9E0003"/>
          <w:sz w:val="22"/>
          <w:szCs w:val="22"/>
        </w:rPr>
        <w:t>"~/Desktop/u_Jags/GSI_Annual_text.txt"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header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B5760C"/>
          <w:sz w:val="22"/>
          <w:szCs w:val="22"/>
        </w:rPr>
        <w:t>T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0A69FAE8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head(</w:t>
      </w:r>
      <w:r>
        <w:rPr>
          <w:rFonts w:ascii="Monaco" w:hAnsi="Monaco" w:cs="Monaco"/>
          <w:color w:val="000000"/>
          <w:sz w:val="22"/>
          <w:szCs w:val="22"/>
        </w:rPr>
        <w:t>gsindex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1ECB44D0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ice</w:t>
      </w:r>
      <w:r>
        <w:rPr>
          <w:rFonts w:ascii="Monaco" w:hAnsi="Monaco" w:cs="Monaco"/>
          <w:color w:val="060087"/>
          <w:sz w:val="22"/>
          <w:szCs w:val="22"/>
        </w:rPr>
        <w:t>=read.table(</w:t>
      </w:r>
      <w:r>
        <w:rPr>
          <w:rFonts w:ascii="Monaco" w:hAnsi="Monaco" w:cs="Monaco"/>
          <w:color w:val="9E0003"/>
          <w:sz w:val="22"/>
          <w:szCs w:val="22"/>
        </w:rPr>
        <w:t>"~/Desktop/u_Jags/IceLow_text.txt"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skip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header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B5760C"/>
          <w:sz w:val="22"/>
          <w:szCs w:val="22"/>
        </w:rPr>
        <w:t>T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771BB1AE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head(</w:t>
      </w:r>
      <w:r>
        <w:rPr>
          <w:rFonts w:ascii="Monaco" w:hAnsi="Monaco" w:cs="Monaco"/>
          <w:color w:val="000000"/>
          <w:sz w:val="22"/>
          <w:szCs w:val="22"/>
        </w:rPr>
        <w:t>ice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7C7C6368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iceyearly</w:t>
      </w:r>
      <w:r>
        <w:rPr>
          <w:rFonts w:ascii="Monaco" w:hAnsi="Monaco" w:cs="Monaco"/>
          <w:color w:val="060087"/>
          <w:sz w:val="22"/>
          <w:szCs w:val="22"/>
        </w:rPr>
        <w:t xml:space="preserve"> &lt;- tapply(</w:t>
      </w:r>
      <w:r>
        <w:rPr>
          <w:rFonts w:ascii="Monaco" w:hAnsi="Monaco" w:cs="Monaco"/>
          <w:color w:val="000000"/>
          <w:sz w:val="22"/>
          <w:szCs w:val="22"/>
        </w:rPr>
        <w:t>ice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Pressure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ice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Year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FUN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4AFE8F15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ice_data_full</w:t>
      </w:r>
      <w:r>
        <w:rPr>
          <w:rFonts w:ascii="Monaco" w:hAnsi="Monaco" w:cs="Monaco"/>
          <w:color w:val="060087"/>
          <w:sz w:val="22"/>
          <w:szCs w:val="22"/>
        </w:rPr>
        <w:t xml:space="preserve"> &lt;- data.frame(</w:t>
      </w:r>
      <w:r>
        <w:rPr>
          <w:rFonts w:ascii="Monaco" w:hAnsi="Monaco" w:cs="Monaco"/>
          <w:color w:val="000000"/>
          <w:sz w:val="22"/>
          <w:szCs w:val="22"/>
        </w:rPr>
        <w:t>Year</w:t>
      </w:r>
      <w:r>
        <w:rPr>
          <w:rFonts w:ascii="Monaco" w:hAnsi="Monaco" w:cs="Monaco"/>
          <w:color w:val="060087"/>
          <w:sz w:val="22"/>
          <w:szCs w:val="22"/>
        </w:rPr>
        <w:t>=names(</w:t>
      </w:r>
      <w:r>
        <w:rPr>
          <w:rFonts w:ascii="Monaco" w:hAnsi="Monaco" w:cs="Monaco"/>
          <w:color w:val="000000"/>
          <w:sz w:val="22"/>
          <w:szCs w:val="22"/>
        </w:rPr>
        <w:t>iceyearly</w:t>
      </w:r>
      <w:r>
        <w:rPr>
          <w:rFonts w:ascii="Monaco" w:hAnsi="Monaco" w:cs="Monaco"/>
          <w:color w:val="060087"/>
          <w:sz w:val="22"/>
          <w:szCs w:val="22"/>
        </w:rPr>
        <w:t>),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iceyearly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22C3EDAD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ice_data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ice_data_full</w:t>
      </w:r>
      <w:r>
        <w:rPr>
          <w:rFonts w:ascii="Monaco" w:hAnsi="Monaco" w:cs="Monaco"/>
          <w:color w:val="060087"/>
          <w:sz w:val="22"/>
          <w:szCs w:val="22"/>
        </w:rPr>
        <w:t>[</w:t>
      </w:r>
      <w:r>
        <w:rPr>
          <w:rFonts w:ascii="Monaco" w:hAnsi="Monaco" w:cs="Monaco"/>
          <w:color w:val="0B4213"/>
          <w:sz w:val="22"/>
          <w:szCs w:val="22"/>
        </w:rPr>
        <w:t>19</w:t>
      </w:r>
      <w:r>
        <w:rPr>
          <w:rFonts w:ascii="Monaco" w:hAnsi="Monaco" w:cs="Monaco"/>
          <w:color w:val="060087"/>
          <w:sz w:val="22"/>
          <w:szCs w:val="22"/>
        </w:rPr>
        <w:t>:</w:t>
      </w:r>
      <w:r>
        <w:rPr>
          <w:rFonts w:ascii="Monaco" w:hAnsi="Monaco" w:cs="Monaco"/>
          <w:color w:val="0B4213"/>
          <w:sz w:val="22"/>
          <w:szCs w:val="22"/>
        </w:rPr>
        <w:t>63</w:t>
      </w:r>
      <w:r>
        <w:rPr>
          <w:rFonts w:ascii="Monaco" w:hAnsi="Monaco" w:cs="Monaco"/>
          <w:color w:val="060087"/>
          <w:sz w:val="22"/>
          <w:szCs w:val="22"/>
        </w:rPr>
        <w:t xml:space="preserve">,] </w:t>
      </w:r>
      <w:r>
        <w:rPr>
          <w:rFonts w:ascii="Monaco" w:hAnsi="Monaco" w:cs="Monaco"/>
          <w:color w:val="3E3E3E"/>
          <w:sz w:val="22"/>
          <w:szCs w:val="22"/>
        </w:rPr>
        <w:t># selected for 1966 to 2010</w:t>
      </w:r>
    </w:p>
    <w:p w14:paraId="5181BF8B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3E3E3E"/>
          <w:sz w:val="22"/>
          <w:szCs w:val="22"/>
        </w:rPr>
        <w:t>#</w:t>
      </w:r>
    </w:p>
    <w:p w14:paraId="799E0C16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</w:t>
      </w:r>
      <w:r>
        <w:rPr>
          <w:rFonts w:ascii="Monaco" w:hAnsi="Monaco" w:cs="Monaco"/>
          <w:color w:val="060087"/>
          <w:sz w:val="22"/>
          <w:szCs w:val="22"/>
        </w:rPr>
        <w:t>=read.table(</w:t>
      </w:r>
      <w:r>
        <w:rPr>
          <w:rFonts w:ascii="Monaco" w:hAnsi="Monaco" w:cs="Monaco"/>
          <w:color w:val="9E0003"/>
          <w:sz w:val="22"/>
          <w:szCs w:val="22"/>
        </w:rPr>
        <w:t>"~/Desktop/u_Jags/Azr_High_text.txt"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skip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header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B5760C"/>
          <w:sz w:val="22"/>
          <w:szCs w:val="22"/>
        </w:rPr>
        <w:t>T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3F42AAF8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azryearly</w:t>
      </w:r>
      <w:r>
        <w:rPr>
          <w:rFonts w:ascii="Monaco" w:hAnsi="Monaco" w:cs="Monaco"/>
          <w:color w:val="060087"/>
          <w:sz w:val="22"/>
          <w:szCs w:val="22"/>
        </w:rPr>
        <w:t xml:space="preserve"> &lt;- tapply(</w:t>
      </w:r>
      <w:r>
        <w:rPr>
          <w:rFonts w:ascii="Monaco" w:hAnsi="Monaco" w:cs="Monaco"/>
          <w:color w:val="000000"/>
          <w:sz w:val="22"/>
          <w:szCs w:val="22"/>
        </w:rPr>
        <w:t>azr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Pressure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azr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Year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FUN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7BA5B30C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azr_data_full</w:t>
      </w:r>
      <w:r>
        <w:rPr>
          <w:rFonts w:ascii="Monaco" w:hAnsi="Monaco" w:cs="Monaco"/>
          <w:color w:val="060087"/>
          <w:sz w:val="22"/>
          <w:szCs w:val="22"/>
        </w:rPr>
        <w:t xml:space="preserve"> &lt;- data.frame(</w:t>
      </w:r>
      <w:r>
        <w:rPr>
          <w:rFonts w:ascii="Monaco" w:hAnsi="Monaco" w:cs="Monaco"/>
          <w:color w:val="000000"/>
          <w:sz w:val="22"/>
          <w:szCs w:val="22"/>
        </w:rPr>
        <w:t>Year</w:t>
      </w:r>
      <w:r>
        <w:rPr>
          <w:rFonts w:ascii="Monaco" w:hAnsi="Monaco" w:cs="Monaco"/>
          <w:color w:val="060087"/>
          <w:sz w:val="22"/>
          <w:szCs w:val="22"/>
        </w:rPr>
        <w:t>=names(</w:t>
      </w:r>
      <w:r>
        <w:rPr>
          <w:rFonts w:ascii="Monaco" w:hAnsi="Monaco" w:cs="Monaco"/>
          <w:color w:val="000000"/>
          <w:sz w:val="22"/>
          <w:szCs w:val="22"/>
        </w:rPr>
        <w:t>azryearly</w:t>
      </w:r>
      <w:r>
        <w:rPr>
          <w:rFonts w:ascii="Monaco" w:hAnsi="Monaco" w:cs="Monaco"/>
          <w:color w:val="060087"/>
          <w:sz w:val="22"/>
          <w:szCs w:val="22"/>
        </w:rPr>
        <w:t>),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azryearly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1ED2D417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azr_data</w:t>
      </w:r>
      <w:r>
        <w:rPr>
          <w:rFonts w:ascii="Monaco" w:hAnsi="Monaco" w:cs="Monaco"/>
          <w:color w:val="060087"/>
          <w:sz w:val="22"/>
          <w:szCs w:val="22"/>
        </w:rPr>
        <w:t xml:space="preserve">= </w:t>
      </w:r>
      <w:r>
        <w:rPr>
          <w:rFonts w:ascii="Monaco" w:hAnsi="Monaco" w:cs="Monaco"/>
          <w:color w:val="000000"/>
          <w:sz w:val="22"/>
          <w:szCs w:val="22"/>
        </w:rPr>
        <w:t>azr_data_full</w:t>
      </w:r>
      <w:r>
        <w:rPr>
          <w:rFonts w:ascii="Monaco" w:hAnsi="Monaco" w:cs="Monaco"/>
          <w:color w:val="060087"/>
          <w:sz w:val="22"/>
          <w:szCs w:val="22"/>
        </w:rPr>
        <w:t>[</w:t>
      </w:r>
      <w:r>
        <w:rPr>
          <w:rFonts w:ascii="Monaco" w:hAnsi="Monaco" w:cs="Monaco"/>
          <w:color w:val="0B4213"/>
          <w:sz w:val="22"/>
          <w:szCs w:val="22"/>
        </w:rPr>
        <w:t>19</w:t>
      </w:r>
      <w:r>
        <w:rPr>
          <w:rFonts w:ascii="Monaco" w:hAnsi="Monaco" w:cs="Monaco"/>
          <w:color w:val="060087"/>
          <w:sz w:val="22"/>
          <w:szCs w:val="22"/>
        </w:rPr>
        <w:t>:</w:t>
      </w:r>
      <w:r>
        <w:rPr>
          <w:rFonts w:ascii="Monaco" w:hAnsi="Monaco" w:cs="Monaco"/>
          <w:color w:val="0B4213"/>
          <w:sz w:val="22"/>
          <w:szCs w:val="22"/>
        </w:rPr>
        <w:t>63</w:t>
      </w:r>
      <w:r>
        <w:rPr>
          <w:rFonts w:ascii="Monaco" w:hAnsi="Monaco" w:cs="Monaco"/>
          <w:color w:val="060087"/>
          <w:sz w:val="22"/>
          <w:szCs w:val="22"/>
        </w:rPr>
        <w:t xml:space="preserve">,] </w:t>
      </w:r>
      <w:r>
        <w:rPr>
          <w:rFonts w:ascii="Monaco" w:hAnsi="Monaco" w:cs="Monaco"/>
          <w:color w:val="3E3E3E"/>
          <w:sz w:val="22"/>
          <w:szCs w:val="22"/>
        </w:rPr>
        <w:t># selected for 1966 to 2010</w:t>
      </w:r>
    </w:p>
    <w:p w14:paraId="191F2C3B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azr_data</w:t>
      </w:r>
    </w:p>
    <w:p w14:paraId="5BF09DE9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3E3E3E"/>
          <w:sz w:val="22"/>
          <w:szCs w:val="22"/>
        </w:rPr>
        <w:t>#</w:t>
      </w:r>
    </w:p>
    <w:p w14:paraId="38E6E29D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gs_data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gsindex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Ann</w:t>
      </w:r>
    </w:p>
    <w:p w14:paraId="0C907B41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ice_data1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ice_data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mean</w:t>
      </w:r>
    </w:p>
    <w:p w14:paraId="1DD51467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azr_data1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azr_data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mean</w:t>
      </w:r>
    </w:p>
    <w:p w14:paraId="127C7835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3E3E3E"/>
          <w:sz w:val="22"/>
          <w:szCs w:val="22"/>
        </w:rPr>
        <w:t># Lets keep the same numbers for the Markov Chain below</w:t>
      </w:r>
    </w:p>
    <w:p w14:paraId="4C1C32FD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inits</w:t>
      </w:r>
      <w:r>
        <w:rPr>
          <w:rFonts w:ascii="Monaco" w:hAnsi="Monaco" w:cs="Monaco"/>
          <w:color w:val="060087"/>
          <w:sz w:val="22"/>
          <w:szCs w:val="22"/>
        </w:rPr>
        <w:t>=list(</w:t>
      </w:r>
    </w:p>
    <w:p w14:paraId="70DCF46A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list( </w:t>
      </w:r>
      <w:r>
        <w:rPr>
          <w:rFonts w:ascii="Monaco" w:hAnsi="Monaco" w:cs="Monaco"/>
          <w:color w:val="000000"/>
          <w:sz w:val="22"/>
          <w:szCs w:val="22"/>
        </w:rPr>
        <w:t>alpha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beta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tau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.01</w:t>
      </w:r>
      <w:r>
        <w:rPr>
          <w:rFonts w:ascii="Monaco" w:hAnsi="Monaco" w:cs="Monaco"/>
          <w:color w:val="060087"/>
          <w:sz w:val="22"/>
          <w:szCs w:val="22"/>
        </w:rPr>
        <w:t>),</w:t>
      </w:r>
      <w:r>
        <w:rPr>
          <w:rFonts w:ascii="Monaco" w:hAnsi="Monaco" w:cs="Monaco"/>
          <w:color w:val="3E3E3E"/>
          <w:sz w:val="22"/>
          <w:szCs w:val="22"/>
        </w:rPr>
        <w:t># , #chain 1</w:t>
      </w:r>
    </w:p>
    <w:p w14:paraId="679984E9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list( </w:t>
      </w:r>
      <w:r>
        <w:rPr>
          <w:rFonts w:ascii="Monaco" w:hAnsi="Monaco" w:cs="Monaco"/>
          <w:color w:val="000000"/>
          <w:sz w:val="22"/>
          <w:szCs w:val="22"/>
        </w:rPr>
        <w:t>alpha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2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beta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tau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.5</w:t>
      </w:r>
      <w:r>
        <w:rPr>
          <w:rFonts w:ascii="Monaco" w:hAnsi="Monaco" w:cs="Monaco"/>
          <w:color w:val="060087"/>
          <w:sz w:val="22"/>
          <w:szCs w:val="22"/>
        </w:rPr>
        <w:t>),</w:t>
      </w:r>
      <w:r>
        <w:rPr>
          <w:rFonts w:ascii="Monaco" w:hAnsi="Monaco" w:cs="Monaco"/>
          <w:color w:val="3E3E3E"/>
          <w:sz w:val="22"/>
          <w:szCs w:val="22"/>
        </w:rPr>
        <w:t>#, #chain 2</w:t>
      </w:r>
    </w:p>
    <w:p w14:paraId="078CC8F9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list( </w:t>
      </w:r>
      <w:r>
        <w:rPr>
          <w:rFonts w:ascii="Monaco" w:hAnsi="Monaco" w:cs="Monaco"/>
          <w:color w:val="000000"/>
          <w:sz w:val="22"/>
          <w:szCs w:val="22"/>
        </w:rPr>
        <w:t>alpha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3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beta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tau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.01</w:t>
      </w:r>
      <w:r>
        <w:rPr>
          <w:rFonts w:ascii="Monaco" w:hAnsi="Monaco" w:cs="Monaco"/>
          <w:color w:val="060087"/>
          <w:sz w:val="22"/>
          <w:szCs w:val="22"/>
        </w:rPr>
        <w:t xml:space="preserve">) </w:t>
      </w:r>
      <w:r>
        <w:rPr>
          <w:rFonts w:ascii="Monaco" w:hAnsi="Monaco" w:cs="Monaco"/>
          <w:color w:val="3E3E3E"/>
          <w:sz w:val="22"/>
          <w:szCs w:val="22"/>
        </w:rPr>
        <w:t>#chain 3</w:t>
      </w:r>
    </w:p>
    <w:p w14:paraId="3F06A244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7C8BF22D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</w:p>
    <w:p w14:paraId="1FD6A2A2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data1</w:t>
      </w:r>
      <w:r>
        <w:rPr>
          <w:rFonts w:ascii="Monaco" w:hAnsi="Monaco" w:cs="Monaco"/>
          <w:color w:val="060087"/>
          <w:sz w:val="22"/>
          <w:szCs w:val="22"/>
        </w:rPr>
        <w:t>=list(</w:t>
      </w:r>
    </w:p>
    <w:p w14:paraId="0829E51D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45</w:t>
      </w:r>
      <w:r>
        <w:rPr>
          <w:rFonts w:ascii="Monaco" w:hAnsi="Monaco" w:cs="Monaco"/>
          <w:color w:val="060087"/>
          <w:sz w:val="22"/>
          <w:szCs w:val="22"/>
        </w:rPr>
        <w:t>,</w:t>
      </w:r>
    </w:p>
    <w:p w14:paraId="4A474F38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y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gsindex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Ann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2CB6EE56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AH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ice_data1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00E22EAA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IL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azr_data1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0024E5EF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2295C1D1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library(</w:t>
      </w:r>
      <w:r>
        <w:rPr>
          <w:rFonts w:ascii="Monaco" w:hAnsi="Monaco" w:cs="Monaco"/>
          <w:color w:val="000000"/>
          <w:sz w:val="22"/>
          <w:szCs w:val="22"/>
        </w:rPr>
        <w:t>rjags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6639328B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n.adapt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5000</w:t>
      </w:r>
    </w:p>
    <w:p w14:paraId="3B54FB1A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n.update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10000</w:t>
      </w:r>
    </w:p>
    <w:p w14:paraId="4631F0E8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n.iter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10000</w:t>
      </w:r>
    </w:p>
    <w:p w14:paraId="04F3D3AB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3E3E3E"/>
          <w:sz w:val="22"/>
          <w:szCs w:val="22"/>
        </w:rPr>
        <w:t>##call to JAGS</w:t>
      </w:r>
    </w:p>
    <w:p w14:paraId="190C035E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set.seed(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7CE9E21F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jm</w:t>
      </w:r>
      <w:r>
        <w:rPr>
          <w:rFonts w:ascii="Monaco" w:hAnsi="Monaco" w:cs="Monaco"/>
          <w:color w:val="060087"/>
          <w:sz w:val="22"/>
          <w:szCs w:val="22"/>
        </w:rPr>
        <w:t>=jags.model(</w:t>
      </w:r>
      <w:r>
        <w:rPr>
          <w:rFonts w:ascii="Monaco" w:hAnsi="Monaco" w:cs="Monaco"/>
          <w:color w:val="9E0003"/>
          <w:sz w:val="22"/>
          <w:szCs w:val="22"/>
        </w:rPr>
        <w:t>"~/Desktop/u_Jags/GSNAO_Simple_model.txt"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data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data1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inits</w:t>
      </w:r>
      <w:r>
        <w:rPr>
          <w:rFonts w:ascii="Monaco" w:hAnsi="Monaco" w:cs="Monaco"/>
          <w:color w:val="060087"/>
          <w:sz w:val="22"/>
          <w:szCs w:val="22"/>
        </w:rPr>
        <w:t>,</w:t>
      </w:r>
    </w:p>
    <w:p w14:paraId="3394A936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            </w:t>
      </w:r>
      <w:r>
        <w:rPr>
          <w:rFonts w:ascii="Monaco" w:hAnsi="Monaco" w:cs="Monaco"/>
          <w:color w:val="000000"/>
          <w:sz w:val="22"/>
          <w:szCs w:val="22"/>
        </w:rPr>
        <w:t>n.chains</w:t>
      </w:r>
      <w:r>
        <w:rPr>
          <w:rFonts w:ascii="Monaco" w:hAnsi="Monaco" w:cs="Monaco"/>
          <w:color w:val="060087"/>
          <w:sz w:val="22"/>
          <w:szCs w:val="22"/>
        </w:rPr>
        <w:t>=length(</w:t>
      </w:r>
      <w:r>
        <w:rPr>
          <w:rFonts w:ascii="Monaco" w:hAnsi="Monaco" w:cs="Monaco"/>
          <w:color w:val="000000"/>
          <w:sz w:val="22"/>
          <w:szCs w:val="22"/>
        </w:rPr>
        <w:t>inits</w:t>
      </w:r>
      <w:r>
        <w:rPr>
          <w:rFonts w:ascii="Monaco" w:hAnsi="Monaco" w:cs="Monaco"/>
          <w:color w:val="060087"/>
          <w:sz w:val="22"/>
          <w:szCs w:val="22"/>
        </w:rPr>
        <w:t xml:space="preserve">), </w:t>
      </w:r>
      <w:r>
        <w:rPr>
          <w:rFonts w:ascii="Monaco" w:hAnsi="Monaco" w:cs="Monaco"/>
          <w:color w:val="000000"/>
          <w:sz w:val="22"/>
          <w:szCs w:val="22"/>
        </w:rPr>
        <w:t>n.adapt</w:t>
      </w:r>
      <w:r>
        <w:rPr>
          <w:rFonts w:ascii="Monaco" w:hAnsi="Monaco" w:cs="Monaco"/>
          <w:color w:val="060087"/>
          <w:sz w:val="22"/>
          <w:szCs w:val="22"/>
        </w:rPr>
        <w:t xml:space="preserve"> = </w:t>
      </w:r>
      <w:r>
        <w:rPr>
          <w:rFonts w:ascii="Monaco" w:hAnsi="Monaco" w:cs="Monaco"/>
          <w:color w:val="0B4213"/>
          <w:sz w:val="22"/>
          <w:szCs w:val="22"/>
        </w:rPr>
        <w:t>5000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692C5076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update(</w:t>
      </w:r>
      <w:r>
        <w:rPr>
          <w:rFonts w:ascii="Monaco" w:hAnsi="Monaco" w:cs="Monaco"/>
          <w:color w:val="000000"/>
          <w:sz w:val="22"/>
          <w:szCs w:val="22"/>
        </w:rPr>
        <w:t>jm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n.iter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n.update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6417A285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=coda.samples(</w:t>
      </w:r>
      <w:r>
        <w:rPr>
          <w:rFonts w:ascii="Monaco" w:hAnsi="Monaco" w:cs="Monaco"/>
          <w:color w:val="000000"/>
          <w:sz w:val="22"/>
          <w:szCs w:val="22"/>
        </w:rPr>
        <w:t>jm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variable.names</w:t>
      </w:r>
      <w:r>
        <w:rPr>
          <w:rFonts w:ascii="Monaco" w:hAnsi="Monaco" w:cs="Monaco"/>
          <w:color w:val="060087"/>
          <w:sz w:val="22"/>
          <w:szCs w:val="22"/>
        </w:rPr>
        <w:t>=c(</w:t>
      </w:r>
      <w:r>
        <w:rPr>
          <w:rFonts w:ascii="Monaco" w:hAnsi="Monaco" w:cs="Monaco"/>
          <w:color w:val="9E0003"/>
          <w:sz w:val="22"/>
          <w:szCs w:val="22"/>
        </w:rPr>
        <w:t>"alpha"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9E0003"/>
          <w:sz w:val="22"/>
          <w:szCs w:val="22"/>
        </w:rPr>
        <w:t>"beta"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9E0003"/>
          <w:sz w:val="22"/>
          <w:szCs w:val="22"/>
        </w:rPr>
        <w:t>"sigma"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9E0003"/>
          <w:sz w:val="22"/>
          <w:szCs w:val="22"/>
        </w:rPr>
        <w:t>"tau"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79C2B87B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              </w:t>
      </w:r>
      <w:r>
        <w:rPr>
          <w:rFonts w:ascii="Monaco" w:hAnsi="Monaco" w:cs="Monaco"/>
          <w:color w:val="000000"/>
          <w:sz w:val="22"/>
          <w:szCs w:val="22"/>
        </w:rPr>
        <w:t>n.iter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n.iter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n.thin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3E2C43AA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</w:p>
    <w:p w14:paraId="432CA9B3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summary(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237702CF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</w:p>
    <w:p w14:paraId="27B37D51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plot(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2BDB5628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traceplot(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18850C2F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densplot(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43311DC6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gelman.diag(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4E4FFF55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</w:p>
    <w:p w14:paraId="6E0347E0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heidel.diag(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0EE96114" w14:textId="77777777" w:rsidR="00A8744B" w:rsidRDefault="00A8744B" w:rsidP="00A8744B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raftery.diag(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23ABC381" w14:textId="77777777" w:rsidR="00A8744B" w:rsidRDefault="00A8744B" w:rsidP="00A8744B">
      <w:pPr>
        <w:rPr>
          <w:b/>
        </w:rPr>
      </w:pPr>
    </w:p>
    <w:p w14:paraId="1BA03FC1" w14:textId="46909ADA" w:rsidR="007A6590" w:rsidRDefault="007A6590" w:rsidP="00A8744B">
      <w:pPr>
        <w:rPr>
          <w:b/>
        </w:rPr>
      </w:pPr>
      <w:r>
        <w:rPr>
          <w:b/>
        </w:rPr>
        <w:t xml:space="preserve">3.2 The model Text file for the simple case – </w:t>
      </w:r>
      <w:r w:rsidRPr="007A6590">
        <w:rPr>
          <w:b/>
        </w:rPr>
        <w:t>GSNAO_Simple_model.txt</w:t>
      </w:r>
    </w:p>
    <w:p w14:paraId="6DBA9BB0" w14:textId="77777777" w:rsidR="007A6590" w:rsidRDefault="007A6590" w:rsidP="00A8744B">
      <w:pPr>
        <w:rPr>
          <w:b/>
        </w:rPr>
      </w:pPr>
    </w:p>
    <w:p w14:paraId="395CD621" w14:textId="77777777" w:rsidR="007A6590" w:rsidRPr="007A6590" w:rsidRDefault="007A6590" w:rsidP="007A6590">
      <w:r w:rsidRPr="007A6590">
        <w:t>##Gulf Stream and NAO (Iceland-Azores) model</w:t>
      </w:r>
    </w:p>
    <w:p w14:paraId="398F9059" w14:textId="77777777" w:rsidR="007A6590" w:rsidRPr="007A6590" w:rsidRDefault="007A6590" w:rsidP="007A6590">
      <w:r w:rsidRPr="007A6590">
        <w:t># This is a simple version</w:t>
      </w:r>
    </w:p>
    <w:p w14:paraId="53A1706F" w14:textId="77777777" w:rsidR="007A6590" w:rsidRPr="007A6590" w:rsidRDefault="007A6590" w:rsidP="007A6590">
      <w:r w:rsidRPr="007A6590">
        <w:t>model{</w:t>
      </w:r>
    </w:p>
    <w:p w14:paraId="736344D0" w14:textId="77777777" w:rsidR="007A6590" w:rsidRPr="007A6590" w:rsidRDefault="007A6590" w:rsidP="007A6590">
      <w:r w:rsidRPr="007A6590">
        <w:t>#priors</w:t>
      </w:r>
    </w:p>
    <w:p w14:paraId="4253CE62" w14:textId="77777777" w:rsidR="007A6590" w:rsidRPr="007A6590" w:rsidRDefault="007A6590" w:rsidP="007A6590">
      <w:r w:rsidRPr="007A6590">
        <w:t>#</w:t>
      </w:r>
    </w:p>
    <w:p w14:paraId="242151F5" w14:textId="77777777" w:rsidR="007A6590" w:rsidRPr="007A6590" w:rsidRDefault="007A6590" w:rsidP="007A6590">
      <w:r w:rsidRPr="007A6590">
        <w:t># Just alpha and beta</w:t>
      </w:r>
    </w:p>
    <w:p w14:paraId="2D51DB01" w14:textId="77777777" w:rsidR="007A6590" w:rsidRPr="007A6590" w:rsidRDefault="007A6590" w:rsidP="007A6590">
      <w:r w:rsidRPr="007A6590">
        <w:t xml:space="preserve"># </w:t>
      </w:r>
    </w:p>
    <w:p w14:paraId="384B7547" w14:textId="77777777" w:rsidR="007A6590" w:rsidRPr="007A6590" w:rsidRDefault="007A6590" w:rsidP="007A6590">
      <w:r w:rsidRPr="007A6590">
        <w:t>alpha ~ dnorm(0,100)</w:t>
      </w:r>
    </w:p>
    <w:p w14:paraId="41DEFC4F" w14:textId="77777777" w:rsidR="007A6590" w:rsidRPr="007A6590" w:rsidRDefault="007A6590" w:rsidP="007A6590">
      <w:r w:rsidRPr="007A6590">
        <w:t>beta ~ dnorm(0,100)</w:t>
      </w:r>
    </w:p>
    <w:p w14:paraId="22824289" w14:textId="77777777" w:rsidR="007A6590" w:rsidRPr="007A6590" w:rsidRDefault="007A6590" w:rsidP="007A6590">
      <w:r w:rsidRPr="007A6590">
        <w:t>tau ~ dgamma(0.001,0.001) #precision</w:t>
      </w:r>
    </w:p>
    <w:p w14:paraId="7A3F4175" w14:textId="77777777" w:rsidR="007A6590" w:rsidRPr="007A6590" w:rsidRDefault="007A6590" w:rsidP="007A6590">
      <w:r w:rsidRPr="007A6590">
        <w:t>sigma &lt;- 1/sqrt(tau) # calculate sd from precision</w:t>
      </w:r>
    </w:p>
    <w:p w14:paraId="67BF0E7A" w14:textId="77777777" w:rsidR="007A6590" w:rsidRPr="007A6590" w:rsidRDefault="007A6590" w:rsidP="007A6590"/>
    <w:p w14:paraId="279B4A98" w14:textId="77777777" w:rsidR="007A6590" w:rsidRPr="007A6590" w:rsidRDefault="007A6590" w:rsidP="007A6590">
      <w:r w:rsidRPr="007A6590">
        <w:t>#likelihood -</w:t>
      </w:r>
    </w:p>
    <w:p w14:paraId="0B896EC1" w14:textId="77777777" w:rsidR="007A6590" w:rsidRPr="007A6590" w:rsidRDefault="007A6590" w:rsidP="007A6590">
      <w:r w:rsidRPr="007A6590">
        <w:t>for(i in 1:n){</w:t>
      </w:r>
    </w:p>
    <w:p w14:paraId="326AAB2B" w14:textId="77777777" w:rsidR="007A6590" w:rsidRPr="007A6590" w:rsidRDefault="007A6590" w:rsidP="007A6590">
      <w:r w:rsidRPr="007A6590">
        <w:t>mugs[i] &lt;-   alpha * AH[i] + beta * IL[i]</w:t>
      </w:r>
    </w:p>
    <w:p w14:paraId="41356E48" w14:textId="77777777" w:rsidR="007A6590" w:rsidRPr="007A6590" w:rsidRDefault="007A6590" w:rsidP="007A6590">
      <w:r w:rsidRPr="007A6590">
        <w:t>y[i] ~ dnorm(mugs[i],tau)</w:t>
      </w:r>
    </w:p>
    <w:p w14:paraId="39D49BF2" w14:textId="77777777" w:rsidR="007A6590" w:rsidRPr="007A6590" w:rsidRDefault="007A6590" w:rsidP="007A6590">
      <w:r w:rsidRPr="007A6590">
        <w:t>}</w:t>
      </w:r>
    </w:p>
    <w:p w14:paraId="2C6F59F3" w14:textId="77777777" w:rsidR="007A6590" w:rsidRPr="007A6590" w:rsidRDefault="007A6590" w:rsidP="007A6590">
      <w:r w:rsidRPr="007A6590">
        <w:t>} #end of model</w:t>
      </w:r>
    </w:p>
    <w:p w14:paraId="2143EB7B" w14:textId="77777777" w:rsidR="007A6590" w:rsidRPr="00A8744B" w:rsidRDefault="007A6590" w:rsidP="00A8744B">
      <w:pPr>
        <w:rPr>
          <w:b/>
        </w:rPr>
      </w:pPr>
    </w:p>
    <w:p w14:paraId="08EA372C" w14:textId="77777777" w:rsidR="00982944" w:rsidRDefault="00982944" w:rsidP="000A291B"/>
    <w:p w14:paraId="1C534171" w14:textId="6C94D267" w:rsidR="00982944" w:rsidRPr="00A8744B" w:rsidRDefault="00A8744B" w:rsidP="000A291B">
      <w:pPr>
        <w:rPr>
          <w:b/>
        </w:rPr>
      </w:pPr>
      <w:r>
        <w:rPr>
          <w:b/>
        </w:rPr>
        <w:t xml:space="preserve">3.2  </w:t>
      </w:r>
      <w:r w:rsidRPr="00A8744B">
        <w:rPr>
          <w:b/>
        </w:rPr>
        <w:t>Results from the Simple Model:</w:t>
      </w:r>
    </w:p>
    <w:p w14:paraId="45665C26" w14:textId="77777777" w:rsidR="00A8744B" w:rsidRDefault="00A8744B" w:rsidP="000A291B"/>
    <w:p w14:paraId="4CCA0531" w14:textId="77777777" w:rsidR="00A8744B" w:rsidRDefault="00A8744B" w:rsidP="00A8744B">
      <w:r>
        <w:t>summary(zm)</w:t>
      </w:r>
    </w:p>
    <w:p w14:paraId="7D35FCA4" w14:textId="77777777" w:rsidR="00A8744B" w:rsidRDefault="00A8744B" w:rsidP="00A8744B"/>
    <w:p w14:paraId="1B2A2999" w14:textId="77777777" w:rsidR="00A8744B" w:rsidRDefault="00A8744B" w:rsidP="00A8744B">
      <w:r>
        <w:t>Iterations = 10001:20000</w:t>
      </w:r>
    </w:p>
    <w:p w14:paraId="3B8A9C89" w14:textId="77777777" w:rsidR="00A8744B" w:rsidRDefault="00A8744B" w:rsidP="00A8744B">
      <w:r>
        <w:t xml:space="preserve">Thinning interval = 1 </w:t>
      </w:r>
    </w:p>
    <w:p w14:paraId="4FA41853" w14:textId="77777777" w:rsidR="00A8744B" w:rsidRDefault="00A8744B" w:rsidP="00A8744B">
      <w:r>
        <w:t xml:space="preserve">Number of chains = 3 </w:t>
      </w:r>
    </w:p>
    <w:p w14:paraId="6545F8D9" w14:textId="77777777" w:rsidR="00A8744B" w:rsidRDefault="00A8744B" w:rsidP="00A8744B">
      <w:r>
        <w:t xml:space="preserve">Sample size per chain = 10000 </w:t>
      </w:r>
    </w:p>
    <w:p w14:paraId="48688EB9" w14:textId="77777777" w:rsidR="00A8744B" w:rsidRDefault="00A8744B" w:rsidP="00A8744B"/>
    <w:p w14:paraId="6E382CA4" w14:textId="77777777" w:rsidR="00A8744B" w:rsidRDefault="00A8744B" w:rsidP="00A8744B">
      <w:r>
        <w:t>1. Empirical mean and standard deviation for each variable,</w:t>
      </w:r>
    </w:p>
    <w:p w14:paraId="7C157CD2" w14:textId="77777777" w:rsidR="00A8744B" w:rsidRDefault="00A8744B" w:rsidP="00A8744B">
      <w:r>
        <w:t xml:space="preserve">   plus standard error of the mean:</w:t>
      </w:r>
    </w:p>
    <w:p w14:paraId="5F627E32" w14:textId="77777777" w:rsidR="00A8744B" w:rsidRDefault="00A8744B" w:rsidP="00A8744B"/>
    <w:p w14:paraId="60903262" w14:textId="77777777" w:rsidR="00A8744B" w:rsidRDefault="00A8744B" w:rsidP="00A8744B">
      <w:r>
        <w:t xml:space="preserve">            Mean      SD  Naive SE Time-series SE</w:t>
      </w:r>
    </w:p>
    <w:p w14:paraId="16E9BADC" w14:textId="77777777" w:rsidR="00A8744B" w:rsidRDefault="00A8744B" w:rsidP="00A8744B">
      <w:r>
        <w:t>alpha  0.0005096 0.08585 0.0004956      0.0005711</w:t>
      </w:r>
    </w:p>
    <w:p w14:paraId="1FB25AEC" w14:textId="77777777" w:rsidR="00A8744B" w:rsidRDefault="00A8744B" w:rsidP="00A8744B">
      <w:r>
        <w:t>beta  -0.0002142 0.08584 0.0004956      0.0005736</w:t>
      </w:r>
    </w:p>
    <w:p w14:paraId="1856D0C6" w14:textId="77777777" w:rsidR="00A8744B" w:rsidRDefault="00A8744B" w:rsidP="00A8744B">
      <w:r>
        <w:t>sigma  0.8996720 0.09757 0.0005633      0.0005679</w:t>
      </w:r>
    </w:p>
    <w:p w14:paraId="559408E1" w14:textId="77777777" w:rsidR="00A8744B" w:rsidRDefault="00A8744B" w:rsidP="00A8744B">
      <w:r>
        <w:t>tau    1.2782596 0.27072 0.0015630      0.0015744</w:t>
      </w:r>
    </w:p>
    <w:p w14:paraId="2B258E7C" w14:textId="77777777" w:rsidR="00A8744B" w:rsidRDefault="00A8744B" w:rsidP="00A8744B"/>
    <w:p w14:paraId="5AD7F05B" w14:textId="77777777" w:rsidR="00A8744B" w:rsidRDefault="00A8744B" w:rsidP="00A8744B">
      <w:r>
        <w:t>2. Quantiles for each variable:</w:t>
      </w:r>
    </w:p>
    <w:p w14:paraId="292CAD93" w14:textId="77777777" w:rsidR="00A8744B" w:rsidRDefault="00A8744B" w:rsidP="00A8744B"/>
    <w:p w14:paraId="320BA410" w14:textId="77777777" w:rsidR="00A8744B" w:rsidRDefault="00A8744B" w:rsidP="00A8744B">
      <w:r>
        <w:t xml:space="preserve">         2.5%      25%        50%     75%  97.5%</w:t>
      </w:r>
    </w:p>
    <w:p w14:paraId="03A1D47B" w14:textId="77777777" w:rsidR="00A8744B" w:rsidRDefault="00A8744B" w:rsidP="00A8744B">
      <w:r>
        <w:t>alpha -0.1669 -0.05845  0.0009081 0.05860 0.1686</w:t>
      </w:r>
    </w:p>
    <w:p w14:paraId="72611DEA" w14:textId="77777777" w:rsidR="00A8744B" w:rsidRDefault="00A8744B" w:rsidP="00A8744B">
      <w:r>
        <w:t>beta  -0.1693 -0.05805 -0.0004609 0.05767 0.1694</w:t>
      </w:r>
    </w:p>
    <w:p w14:paraId="12C592CC" w14:textId="77777777" w:rsidR="00A8744B" w:rsidRDefault="00A8744B" w:rsidP="00A8744B">
      <w:r>
        <w:t>sigma  0.7334  0.83134  0.8914018 0.95905 1.1127</w:t>
      </w:r>
    </w:p>
    <w:p w14:paraId="409D4818" w14:textId="77777777" w:rsidR="00A8744B" w:rsidRDefault="00A8744B" w:rsidP="00A8744B">
      <w:r>
        <w:t>tau    0.8077  1.08721  1.2584993 1.44691 1.8591</w:t>
      </w:r>
    </w:p>
    <w:p w14:paraId="6CE38C18" w14:textId="77777777" w:rsidR="00A8744B" w:rsidRDefault="00A8744B" w:rsidP="00A8744B"/>
    <w:p w14:paraId="70826A94" w14:textId="77777777" w:rsidR="00A8744B" w:rsidRDefault="00A8744B" w:rsidP="00A8744B">
      <w:r>
        <w:t>&gt; traceplot(zm)</w:t>
      </w:r>
    </w:p>
    <w:p w14:paraId="563FA554" w14:textId="77777777" w:rsidR="00A8744B" w:rsidRDefault="00A8744B" w:rsidP="00A8744B">
      <w:r>
        <w:t>&gt; gelman.diag(zm)</w:t>
      </w:r>
    </w:p>
    <w:p w14:paraId="62B66134" w14:textId="77777777" w:rsidR="00A8744B" w:rsidRDefault="00A8744B" w:rsidP="00A8744B">
      <w:r>
        <w:t>Potential scale reduction factors:</w:t>
      </w:r>
    </w:p>
    <w:p w14:paraId="09BBF1FE" w14:textId="77777777" w:rsidR="00A8744B" w:rsidRDefault="00A8744B" w:rsidP="00A8744B"/>
    <w:p w14:paraId="0A3F588C" w14:textId="77777777" w:rsidR="00A8744B" w:rsidRDefault="00A8744B" w:rsidP="00A8744B">
      <w:r>
        <w:t xml:space="preserve">      Point est. Upper C.I.</w:t>
      </w:r>
    </w:p>
    <w:p w14:paraId="3B3499F9" w14:textId="77777777" w:rsidR="00A8744B" w:rsidRDefault="00A8744B" w:rsidP="00A8744B">
      <w:r>
        <w:t>alpha          1          1</w:t>
      </w:r>
    </w:p>
    <w:p w14:paraId="6C03B840" w14:textId="77777777" w:rsidR="00A8744B" w:rsidRDefault="00A8744B" w:rsidP="00A8744B">
      <w:r>
        <w:t>beta           1          1</w:t>
      </w:r>
    </w:p>
    <w:p w14:paraId="65C06470" w14:textId="77777777" w:rsidR="00A8744B" w:rsidRDefault="00A8744B" w:rsidP="00A8744B">
      <w:r>
        <w:t>sigma          1          1</w:t>
      </w:r>
    </w:p>
    <w:p w14:paraId="20D9F9D3" w14:textId="77777777" w:rsidR="00A8744B" w:rsidRDefault="00A8744B" w:rsidP="00A8744B">
      <w:r>
        <w:t>tau            1          1</w:t>
      </w:r>
    </w:p>
    <w:p w14:paraId="6551E506" w14:textId="77777777" w:rsidR="00A8744B" w:rsidRDefault="00A8744B" w:rsidP="00A8744B"/>
    <w:p w14:paraId="11CBFB10" w14:textId="77777777" w:rsidR="00A8744B" w:rsidRDefault="00A8744B" w:rsidP="00A8744B">
      <w:r>
        <w:t>Multivariate psrf</w:t>
      </w:r>
    </w:p>
    <w:p w14:paraId="596B4D28" w14:textId="77777777" w:rsidR="00A8744B" w:rsidRDefault="00A8744B" w:rsidP="00A8744B"/>
    <w:p w14:paraId="047BE827" w14:textId="77777777" w:rsidR="00A8744B" w:rsidRDefault="00A8744B" w:rsidP="00A8744B">
      <w:r>
        <w:t>1</w:t>
      </w:r>
    </w:p>
    <w:p w14:paraId="2085D3DF" w14:textId="77777777" w:rsidR="00A8744B" w:rsidRDefault="00A8744B" w:rsidP="00A8744B">
      <w:r>
        <w:t>&gt; heidel.diag(zm)</w:t>
      </w:r>
    </w:p>
    <w:p w14:paraId="491DD23A" w14:textId="77777777" w:rsidR="00A8744B" w:rsidRDefault="00A8744B" w:rsidP="00A8744B">
      <w:r>
        <w:t>[[1]]</w:t>
      </w:r>
    </w:p>
    <w:p w14:paraId="1816C819" w14:textId="77777777" w:rsidR="00A8744B" w:rsidRDefault="00A8744B" w:rsidP="00A8744B">
      <w:r>
        <w:t xml:space="preserve">                                    </w:t>
      </w:r>
    </w:p>
    <w:p w14:paraId="3D07366E" w14:textId="77777777" w:rsidR="00A8744B" w:rsidRDefault="00A8744B" w:rsidP="00A8744B">
      <w:r>
        <w:t xml:space="preserve">      Stationarity start     p-value</w:t>
      </w:r>
    </w:p>
    <w:p w14:paraId="58C00183" w14:textId="77777777" w:rsidR="00A8744B" w:rsidRDefault="00A8744B" w:rsidP="00A8744B">
      <w:r>
        <w:t xml:space="preserve">      test         iteration        </w:t>
      </w:r>
    </w:p>
    <w:p w14:paraId="5906D97A" w14:textId="77777777" w:rsidR="00A8744B" w:rsidRDefault="00A8744B" w:rsidP="00A8744B">
      <w:r>
        <w:t xml:space="preserve">alpha passed       1         0.530  </w:t>
      </w:r>
    </w:p>
    <w:p w14:paraId="76D203D2" w14:textId="77777777" w:rsidR="00A8744B" w:rsidRDefault="00A8744B" w:rsidP="00A8744B">
      <w:r>
        <w:t xml:space="preserve">beta  passed       1         0.498  </w:t>
      </w:r>
    </w:p>
    <w:p w14:paraId="71E97BB5" w14:textId="77777777" w:rsidR="00A8744B" w:rsidRDefault="00A8744B" w:rsidP="00A8744B">
      <w:r>
        <w:t xml:space="preserve">sigma passed       1         0.910  </w:t>
      </w:r>
    </w:p>
    <w:p w14:paraId="253BC8AA" w14:textId="77777777" w:rsidR="00A8744B" w:rsidRDefault="00A8744B" w:rsidP="00A8744B">
      <w:r>
        <w:t xml:space="preserve">tau   passed       1         0.974  </w:t>
      </w:r>
    </w:p>
    <w:p w14:paraId="018DE99E" w14:textId="77777777" w:rsidR="00A8744B" w:rsidRDefault="00A8744B" w:rsidP="00A8744B">
      <w:r>
        <w:t xml:space="preserve">                                   </w:t>
      </w:r>
    </w:p>
    <w:p w14:paraId="3C480D4B" w14:textId="77777777" w:rsidR="00A8744B" w:rsidRDefault="00A8744B" w:rsidP="00A8744B">
      <w:r>
        <w:t xml:space="preserve">      Halfwidth Mean      Halfwidth</w:t>
      </w:r>
    </w:p>
    <w:p w14:paraId="3332C73F" w14:textId="77777777" w:rsidR="00A8744B" w:rsidRDefault="00A8744B" w:rsidP="00A8744B">
      <w:r>
        <w:t xml:space="preserve">      test                         </w:t>
      </w:r>
    </w:p>
    <w:p w14:paraId="3E128864" w14:textId="77777777" w:rsidR="00A8744B" w:rsidRDefault="00A8744B" w:rsidP="00A8744B">
      <w:r>
        <w:t xml:space="preserve">alpha failed    -1.92e-05 0.00190  </w:t>
      </w:r>
    </w:p>
    <w:p w14:paraId="68072943" w14:textId="77777777" w:rsidR="00A8744B" w:rsidRDefault="00A8744B" w:rsidP="00A8744B">
      <w:r>
        <w:t xml:space="preserve">beta  failed    -3.11e-04 0.00192  </w:t>
      </w:r>
    </w:p>
    <w:p w14:paraId="75C6CD5F" w14:textId="77777777" w:rsidR="00A8744B" w:rsidRDefault="00A8744B" w:rsidP="00A8744B">
      <w:r>
        <w:t xml:space="preserve">sigma passed     9.01e-01 0.00194  </w:t>
      </w:r>
    </w:p>
    <w:p w14:paraId="66C1B423" w14:textId="77777777" w:rsidR="00A8744B" w:rsidRDefault="00A8744B" w:rsidP="00A8744B">
      <w:r>
        <w:t xml:space="preserve">tau   passed     1.28e+00 0.00536  </w:t>
      </w:r>
    </w:p>
    <w:p w14:paraId="3028A205" w14:textId="77777777" w:rsidR="00A8744B" w:rsidRDefault="00A8744B" w:rsidP="00A8744B"/>
    <w:p w14:paraId="21DC6499" w14:textId="77777777" w:rsidR="00A8744B" w:rsidRDefault="00A8744B" w:rsidP="00A8744B">
      <w:r>
        <w:t>[[2]]</w:t>
      </w:r>
    </w:p>
    <w:p w14:paraId="1F0BFFB3" w14:textId="77777777" w:rsidR="00A8744B" w:rsidRDefault="00A8744B" w:rsidP="00A8744B">
      <w:r>
        <w:t xml:space="preserve">                                    </w:t>
      </w:r>
    </w:p>
    <w:p w14:paraId="2A5D3FC2" w14:textId="77777777" w:rsidR="00A8744B" w:rsidRDefault="00A8744B" w:rsidP="00A8744B">
      <w:r>
        <w:t xml:space="preserve">      Stationarity start     p-value</w:t>
      </w:r>
    </w:p>
    <w:p w14:paraId="5663C520" w14:textId="77777777" w:rsidR="00A8744B" w:rsidRDefault="00A8744B" w:rsidP="00A8744B">
      <w:r>
        <w:t xml:space="preserve">      test         iteration        </w:t>
      </w:r>
    </w:p>
    <w:p w14:paraId="4C8E39AF" w14:textId="77777777" w:rsidR="00A8744B" w:rsidRDefault="00A8744B" w:rsidP="00A8744B">
      <w:r>
        <w:t xml:space="preserve">alpha passed       1         0.396  </w:t>
      </w:r>
    </w:p>
    <w:p w14:paraId="0747DF58" w14:textId="77777777" w:rsidR="00A8744B" w:rsidRDefault="00A8744B" w:rsidP="00A8744B">
      <w:r>
        <w:t xml:space="preserve">beta  passed       1         0.444  </w:t>
      </w:r>
    </w:p>
    <w:p w14:paraId="6B4FF49B" w14:textId="77777777" w:rsidR="00A8744B" w:rsidRDefault="00A8744B" w:rsidP="00A8744B">
      <w:r>
        <w:t xml:space="preserve">sigma passed       1         0.396  </w:t>
      </w:r>
    </w:p>
    <w:p w14:paraId="7567BCA4" w14:textId="77777777" w:rsidR="00A8744B" w:rsidRDefault="00A8744B" w:rsidP="00A8744B">
      <w:r>
        <w:t xml:space="preserve">tau   passed       1         0.253  </w:t>
      </w:r>
    </w:p>
    <w:p w14:paraId="27BCD3CB" w14:textId="77777777" w:rsidR="00A8744B" w:rsidRDefault="00A8744B" w:rsidP="00A8744B">
      <w:r>
        <w:t xml:space="preserve">                                   </w:t>
      </w:r>
    </w:p>
    <w:p w14:paraId="1215E219" w14:textId="77777777" w:rsidR="00A8744B" w:rsidRDefault="00A8744B" w:rsidP="00A8744B">
      <w:r>
        <w:t xml:space="preserve">      Halfwidth Mean      Halfwidth</w:t>
      </w:r>
    </w:p>
    <w:p w14:paraId="6C8F9A44" w14:textId="77777777" w:rsidR="00A8744B" w:rsidRDefault="00A8744B" w:rsidP="00A8744B">
      <w:r>
        <w:t xml:space="preserve">      test                         </w:t>
      </w:r>
    </w:p>
    <w:p w14:paraId="5C1E23F4" w14:textId="77777777" w:rsidR="00A8744B" w:rsidRDefault="00A8744B" w:rsidP="00A8744B">
      <w:r>
        <w:t xml:space="preserve">alpha failed     0.001442 0.00195  </w:t>
      </w:r>
    </w:p>
    <w:p w14:paraId="0B562E39" w14:textId="77777777" w:rsidR="00A8744B" w:rsidRDefault="00A8744B" w:rsidP="00A8744B">
      <w:r>
        <w:t xml:space="preserve">beta  failed    -0.000436 0.00199  </w:t>
      </w:r>
    </w:p>
    <w:p w14:paraId="0437E760" w14:textId="77777777" w:rsidR="00A8744B" w:rsidRDefault="00A8744B" w:rsidP="00A8744B">
      <w:r>
        <w:t xml:space="preserve">sigma passed     0.899181 0.00194  </w:t>
      </w:r>
    </w:p>
    <w:p w14:paraId="6FB3F6DC" w14:textId="77777777" w:rsidR="00A8744B" w:rsidRDefault="00A8744B" w:rsidP="00A8744B">
      <w:r>
        <w:t xml:space="preserve">tau   passed     1.278809 0.00538  </w:t>
      </w:r>
    </w:p>
    <w:p w14:paraId="66123D79" w14:textId="77777777" w:rsidR="00A8744B" w:rsidRDefault="00A8744B" w:rsidP="00A8744B"/>
    <w:p w14:paraId="64CD25FE" w14:textId="77777777" w:rsidR="00A8744B" w:rsidRDefault="00A8744B" w:rsidP="00A8744B">
      <w:r>
        <w:t>[[3]]</w:t>
      </w:r>
    </w:p>
    <w:p w14:paraId="2D3775B7" w14:textId="77777777" w:rsidR="00A8744B" w:rsidRDefault="00A8744B" w:rsidP="00A8744B">
      <w:r>
        <w:t xml:space="preserve">                                    </w:t>
      </w:r>
    </w:p>
    <w:p w14:paraId="43ABAB4C" w14:textId="77777777" w:rsidR="00A8744B" w:rsidRDefault="00A8744B" w:rsidP="00A8744B">
      <w:r>
        <w:t xml:space="preserve">      Stationarity start     p-value</w:t>
      </w:r>
    </w:p>
    <w:p w14:paraId="2BD756D5" w14:textId="77777777" w:rsidR="00A8744B" w:rsidRDefault="00A8744B" w:rsidP="00A8744B">
      <w:r>
        <w:t xml:space="preserve">      test         iteration        </w:t>
      </w:r>
    </w:p>
    <w:p w14:paraId="7F2AE325" w14:textId="77777777" w:rsidR="00A8744B" w:rsidRDefault="00A8744B" w:rsidP="00A8744B">
      <w:r>
        <w:t xml:space="preserve">alpha passed       1         0.955  </w:t>
      </w:r>
    </w:p>
    <w:p w14:paraId="2B59045E" w14:textId="77777777" w:rsidR="00A8744B" w:rsidRDefault="00A8744B" w:rsidP="00A8744B">
      <w:r>
        <w:t xml:space="preserve">beta  passed       1         0.611  </w:t>
      </w:r>
    </w:p>
    <w:p w14:paraId="110962CB" w14:textId="77777777" w:rsidR="00A8744B" w:rsidRDefault="00A8744B" w:rsidP="00A8744B">
      <w:r>
        <w:t xml:space="preserve">sigma passed       1         0.913  </w:t>
      </w:r>
    </w:p>
    <w:p w14:paraId="301FB4A7" w14:textId="77777777" w:rsidR="00A8744B" w:rsidRDefault="00A8744B" w:rsidP="00A8744B">
      <w:r>
        <w:t xml:space="preserve">tau   passed       1         0.802  </w:t>
      </w:r>
    </w:p>
    <w:p w14:paraId="4B623944" w14:textId="77777777" w:rsidR="00A8744B" w:rsidRDefault="00A8744B" w:rsidP="00A8744B">
      <w:r>
        <w:t xml:space="preserve">                                  </w:t>
      </w:r>
    </w:p>
    <w:p w14:paraId="123BD44D" w14:textId="77777777" w:rsidR="00A8744B" w:rsidRDefault="00A8744B" w:rsidP="00A8744B">
      <w:r>
        <w:t xml:space="preserve">      Halfwidth Mean     Halfwidth</w:t>
      </w:r>
    </w:p>
    <w:p w14:paraId="1C4C4559" w14:textId="77777777" w:rsidR="00A8744B" w:rsidRDefault="00A8744B" w:rsidP="00A8744B">
      <w:r>
        <w:t xml:space="preserve">      test                        </w:t>
      </w:r>
    </w:p>
    <w:p w14:paraId="350D23BA" w14:textId="77777777" w:rsidR="00A8744B" w:rsidRDefault="00A8744B" w:rsidP="00A8744B">
      <w:r>
        <w:t xml:space="preserve">alpha failed    0.000106 0.00197  </w:t>
      </w:r>
    </w:p>
    <w:p w14:paraId="5420597B" w14:textId="77777777" w:rsidR="00A8744B" w:rsidRDefault="00A8744B" w:rsidP="00A8744B">
      <w:r>
        <w:t xml:space="preserve">beta  failed    0.000105 0.00193  </w:t>
      </w:r>
    </w:p>
    <w:p w14:paraId="7815A563" w14:textId="77777777" w:rsidR="00A8744B" w:rsidRDefault="00A8744B" w:rsidP="00A8744B">
      <w:r>
        <w:t xml:space="preserve">sigma passed    0.899031 0.00191  </w:t>
      </w:r>
    </w:p>
    <w:p w14:paraId="7176C1C5" w14:textId="77777777" w:rsidR="00A8744B" w:rsidRDefault="00A8744B" w:rsidP="00A8744B">
      <w:r>
        <w:t xml:space="preserve">tau   passed    1.279979 0.00530  </w:t>
      </w:r>
    </w:p>
    <w:p w14:paraId="73F497AD" w14:textId="77777777" w:rsidR="00A8744B" w:rsidRDefault="00A8744B" w:rsidP="00A8744B"/>
    <w:p w14:paraId="096BC475" w14:textId="77777777" w:rsidR="00A8744B" w:rsidRDefault="00A8744B" w:rsidP="00A8744B">
      <w:r>
        <w:t>&gt; raftery.diag(zm)</w:t>
      </w:r>
    </w:p>
    <w:p w14:paraId="065C72AE" w14:textId="77777777" w:rsidR="00A8744B" w:rsidRDefault="00A8744B" w:rsidP="00A8744B">
      <w:r>
        <w:t>[[1]]</w:t>
      </w:r>
    </w:p>
    <w:p w14:paraId="23A83D34" w14:textId="77777777" w:rsidR="00A8744B" w:rsidRDefault="00A8744B" w:rsidP="00A8744B"/>
    <w:p w14:paraId="0840AC04" w14:textId="77777777" w:rsidR="00A8744B" w:rsidRDefault="00A8744B" w:rsidP="00A8744B">
      <w:r>
        <w:t>Quantile (q) = 0.025</w:t>
      </w:r>
    </w:p>
    <w:p w14:paraId="3413CACE" w14:textId="77777777" w:rsidR="00A8744B" w:rsidRDefault="00A8744B" w:rsidP="00A8744B">
      <w:r>
        <w:t>Accuracy (r) = +/- 0.005</w:t>
      </w:r>
    </w:p>
    <w:p w14:paraId="765800E6" w14:textId="77777777" w:rsidR="00A8744B" w:rsidRDefault="00A8744B" w:rsidP="00A8744B">
      <w:r>
        <w:t xml:space="preserve">Probability (s) = 0.95 </w:t>
      </w:r>
    </w:p>
    <w:p w14:paraId="29275D02" w14:textId="77777777" w:rsidR="00A8744B" w:rsidRDefault="00A8744B" w:rsidP="00A8744B">
      <w:r>
        <w:t xml:space="preserve">                                             </w:t>
      </w:r>
    </w:p>
    <w:p w14:paraId="6627ED77" w14:textId="77777777" w:rsidR="00A8744B" w:rsidRDefault="00A8744B" w:rsidP="00A8744B">
      <w:r>
        <w:t xml:space="preserve">       Burn-in  Total Lower bound  Dependence</w:t>
      </w:r>
    </w:p>
    <w:p w14:paraId="24CDE2F9" w14:textId="77777777" w:rsidR="00A8744B" w:rsidRDefault="00A8744B" w:rsidP="00A8744B">
      <w:r>
        <w:t xml:space="preserve">       (M)      (N)   (Nmin)       factor (I)</w:t>
      </w:r>
    </w:p>
    <w:p w14:paraId="09891DC9" w14:textId="77777777" w:rsidR="00A8744B" w:rsidRDefault="00A8744B" w:rsidP="00A8744B">
      <w:r>
        <w:t xml:space="preserve"> alpha 2        3897  3746         1.040     </w:t>
      </w:r>
    </w:p>
    <w:p w14:paraId="6C486BC1" w14:textId="77777777" w:rsidR="00A8744B" w:rsidRDefault="00A8744B" w:rsidP="00A8744B">
      <w:r>
        <w:t xml:space="preserve"> beta  2        3865  3746         1.030     </w:t>
      </w:r>
    </w:p>
    <w:p w14:paraId="315AACBF" w14:textId="77777777" w:rsidR="00A8744B" w:rsidRDefault="00A8744B" w:rsidP="00A8744B">
      <w:r>
        <w:t xml:space="preserve"> sigma 2        3680  3746         0.982     </w:t>
      </w:r>
    </w:p>
    <w:p w14:paraId="7EA1E8EF" w14:textId="77777777" w:rsidR="00A8744B" w:rsidRDefault="00A8744B" w:rsidP="00A8744B">
      <w:r>
        <w:t xml:space="preserve"> tau   2        3650  3746         0.974     </w:t>
      </w:r>
    </w:p>
    <w:p w14:paraId="247218F4" w14:textId="77777777" w:rsidR="00A8744B" w:rsidRDefault="00A8744B" w:rsidP="00A8744B"/>
    <w:p w14:paraId="4834137E" w14:textId="77777777" w:rsidR="00A8744B" w:rsidRDefault="00A8744B" w:rsidP="00A8744B"/>
    <w:p w14:paraId="10DCB439" w14:textId="77777777" w:rsidR="00A8744B" w:rsidRDefault="00A8744B" w:rsidP="00A8744B">
      <w:r>
        <w:t>[[2]]</w:t>
      </w:r>
    </w:p>
    <w:p w14:paraId="7DFAB450" w14:textId="77777777" w:rsidR="00A8744B" w:rsidRDefault="00A8744B" w:rsidP="00A8744B"/>
    <w:p w14:paraId="15E45774" w14:textId="77777777" w:rsidR="00A8744B" w:rsidRDefault="00A8744B" w:rsidP="00A8744B">
      <w:r>
        <w:t>Quantile (q) = 0.025</w:t>
      </w:r>
    </w:p>
    <w:p w14:paraId="73FBB050" w14:textId="77777777" w:rsidR="00A8744B" w:rsidRDefault="00A8744B" w:rsidP="00A8744B">
      <w:r>
        <w:t>Accuracy (r) = +/- 0.005</w:t>
      </w:r>
    </w:p>
    <w:p w14:paraId="19A7EF97" w14:textId="77777777" w:rsidR="00A8744B" w:rsidRDefault="00A8744B" w:rsidP="00A8744B">
      <w:r>
        <w:t xml:space="preserve">Probability (s) = 0.95 </w:t>
      </w:r>
    </w:p>
    <w:p w14:paraId="5A9F3784" w14:textId="77777777" w:rsidR="00A8744B" w:rsidRDefault="00A8744B" w:rsidP="00A8744B">
      <w:r>
        <w:t xml:space="preserve">                                             </w:t>
      </w:r>
    </w:p>
    <w:p w14:paraId="29219D9E" w14:textId="77777777" w:rsidR="00A8744B" w:rsidRDefault="00A8744B" w:rsidP="00A8744B">
      <w:r>
        <w:t xml:space="preserve">       Burn-in  Total Lower bound  Dependence</w:t>
      </w:r>
    </w:p>
    <w:p w14:paraId="09A88800" w14:textId="77777777" w:rsidR="00A8744B" w:rsidRDefault="00A8744B" w:rsidP="00A8744B">
      <w:r>
        <w:t xml:space="preserve">       (M)      (N)   (Nmin)       factor (I)</w:t>
      </w:r>
    </w:p>
    <w:p w14:paraId="2176140F" w14:textId="77777777" w:rsidR="00A8744B" w:rsidRDefault="00A8744B" w:rsidP="00A8744B">
      <w:r>
        <w:t xml:space="preserve"> alpha 2        3929  3746         1.05      </w:t>
      </w:r>
    </w:p>
    <w:p w14:paraId="49EC55CC" w14:textId="77777777" w:rsidR="00A8744B" w:rsidRDefault="00A8744B" w:rsidP="00A8744B">
      <w:r>
        <w:t xml:space="preserve"> beta  2        3962  3746         1.06      </w:t>
      </w:r>
    </w:p>
    <w:p w14:paraId="0AA43E7E" w14:textId="77777777" w:rsidR="00A8744B" w:rsidRDefault="00A8744B" w:rsidP="00A8744B">
      <w:r>
        <w:t xml:space="preserve"> sigma 2        3710  3746         0.99      </w:t>
      </w:r>
    </w:p>
    <w:p w14:paraId="59FE10E8" w14:textId="77777777" w:rsidR="00A8744B" w:rsidRDefault="00A8744B" w:rsidP="00A8744B">
      <w:r>
        <w:t xml:space="preserve"> tau   2        3865  3746         1.03      </w:t>
      </w:r>
    </w:p>
    <w:p w14:paraId="02DB89C6" w14:textId="77777777" w:rsidR="00A8744B" w:rsidRDefault="00A8744B" w:rsidP="00A8744B"/>
    <w:p w14:paraId="3B411D37" w14:textId="77777777" w:rsidR="00A8744B" w:rsidRDefault="00A8744B" w:rsidP="00A8744B"/>
    <w:p w14:paraId="4C0A87DF" w14:textId="77777777" w:rsidR="00A8744B" w:rsidRDefault="00A8744B" w:rsidP="00A8744B">
      <w:r>
        <w:t>[[3]]</w:t>
      </w:r>
    </w:p>
    <w:p w14:paraId="4B0B4C07" w14:textId="77777777" w:rsidR="00A8744B" w:rsidRDefault="00A8744B" w:rsidP="00A8744B"/>
    <w:p w14:paraId="0B709677" w14:textId="77777777" w:rsidR="00A8744B" w:rsidRDefault="00A8744B" w:rsidP="00A8744B">
      <w:r>
        <w:t>Quantile (q) = 0.025</w:t>
      </w:r>
    </w:p>
    <w:p w14:paraId="7949189C" w14:textId="77777777" w:rsidR="00A8744B" w:rsidRDefault="00A8744B" w:rsidP="00A8744B">
      <w:r>
        <w:t>Accuracy (r) = +/- 0.005</w:t>
      </w:r>
    </w:p>
    <w:p w14:paraId="04422085" w14:textId="77777777" w:rsidR="00A8744B" w:rsidRDefault="00A8744B" w:rsidP="00A8744B">
      <w:r>
        <w:t xml:space="preserve">Probability (s) = 0.95 </w:t>
      </w:r>
    </w:p>
    <w:p w14:paraId="77E64DED" w14:textId="77777777" w:rsidR="00A8744B" w:rsidRDefault="00A8744B" w:rsidP="00A8744B">
      <w:r>
        <w:t xml:space="preserve">                                             </w:t>
      </w:r>
    </w:p>
    <w:p w14:paraId="59488577" w14:textId="77777777" w:rsidR="00A8744B" w:rsidRDefault="00A8744B" w:rsidP="00A8744B">
      <w:r>
        <w:t xml:space="preserve">       Burn-in  Total Lower bound  Dependence</w:t>
      </w:r>
    </w:p>
    <w:p w14:paraId="4E35168C" w14:textId="77777777" w:rsidR="00A8744B" w:rsidRDefault="00A8744B" w:rsidP="00A8744B">
      <w:r>
        <w:t xml:space="preserve">       (M)      (N)   (Nmin)       factor (I)</w:t>
      </w:r>
    </w:p>
    <w:p w14:paraId="65AEDD69" w14:textId="77777777" w:rsidR="00A8744B" w:rsidRDefault="00A8744B" w:rsidP="00A8744B">
      <w:r>
        <w:t xml:space="preserve"> alpha 3        4028  3746         1.080     </w:t>
      </w:r>
    </w:p>
    <w:p w14:paraId="0070FC36" w14:textId="77777777" w:rsidR="00A8744B" w:rsidRDefault="00A8744B" w:rsidP="00A8744B">
      <w:r>
        <w:t xml:space="preserve"> beta  2        3882  3746         1.040     </w:t>
      </w:r>
    </w:p>
    <w:p w14:paraId="098848C9" w14:textId="77777777" w:rsidR="00A8744B" w:rsidRDefault="00A8744B" w:rsidP="00A8744B">
      <w:r>
        <w:t xml:space="preserve"> sigma 2        3680  3746         0.982     </w:t>
      </w:r>
    </w:p>
    <w:p w14:paraId="4C5CFE18" w14:textId="77777777" w:rsidR="00A8744B" w:rsidRDefault="00A8744B" w:rsidP="00A8744B">
      <w:r>
        <w:t xml:space="preserve"> tau   2        3680  3746         0.982     </w:t>
      </w:r>
    </w:p>
    <w:p w14:paraId="268CB11B" w14:textId="77777777" w:rsidR="00A8744B" w:rsidRDefault="00A8744B" w:rsidP="00A8744B"/>
    <w:p w14:paraId="64BD0763" w14:textId="25E18972" w:rsidR="00A8744B" w:rsidRDefault="00597E8F" w:rsidP="00A8744B">
      <w:r>
        <w:t>The traceplot is shown below.</w:t>
      </w:r>
    </w:p>
    <w:p w14:paraId="75A068CD" w14:textId="77777777" w:rsidR="00597E8F" w:rsidRDefault="00597E8F" w:rsidP="00A8744B"/>
    <w:p w14:paraId="58628F63" w14:textId="6C938EB3" w:rsidR="00597E8F" w:rsidRDefault="00597E8F" w:rsidP="00A8744B">
      <w:r>
        <w:rPr>
          <w:noProof/>
        </w:rPr>
        <w:drawing>
          <wp:inline distT="0" distB="0" distL="0" distR="0" wp14:anchorId="73D6651B" wp14:editId="454F3077">
            <wp:extent cx="5943600" cy="7691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ple_a_b_sig_ta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5734" w14:textId="3486CA51" w:rsidR="00982944" w:rsidRDefault="00597E8F" w:rsidP="000A291B">
      <w:r w:rsidRPr="00597E8F">
        <w:rPr>
          <w:b/>
        </w:rPr>
        <w:t>Figure 6. Traceplot of alpha, beta, sigma and tau from the simple model</w:t>
      </w:r>
      <w:r>
        <w:t>.</w:t>
      </w:r>
    </w:p>
    <w:p w14:paraId="0A031D46" w14:textId="77777777" w:rsidR="00597E8F" w:rsidRDefault="00597E8F" w:rsidP="000A291B"/>
    <w:p w14:paraId="4324700C" w14:textId="7FDF93D5" w:rsidR="00E416A2" w:rsidRDefault="00E416A2" w:rsidP="00E416A2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641423">
        <w:rPr>
          <w:b/>
          <w:sz w:val="28"/>
          <w:szCs w:val="28"/>
        </w:rPr>
        <w:t>. A First-order (slightly complex)</w:t>
      </w:r>
      <w:r w:rsidRPr="00A97CFA">
        <w:rPr>
          <w:b/>
          <w:sz w:val="28"/>
          <w:szCs w:val="28"/>
        </w:rPr>
        <w:t xml:space="preserve"> Model for implementation in JAGS</w:t>
      </w:r>
    </w:p>
    <w:p w14:paraId="3F3742D9" w14:textId="77777777" w:rsidR="00641423" w:rsidRDefault="00641423" w:rsidP="00E416A2">
      <w:pPr>
        <w:rPr>
          <w:b/>
          <w:sz w:val="28"/>
          <w:szCs w:val="28"/>
        </w:rPr>
      </w:pPr>
    </w:p>
    <w:p w14:paraId="391B539B" w14:textId="1248C713" w:rsidR="00641423" w:rsidRPr="00597E8F" w:rsidRDefault="00641423" w:rsidP="00641423">
      <w:pPr>
        <w:rPr>
          <w:sz w:val="28"/>
          <w:szCs w:val="28"/>
        </w:rPr>
      </w:pPr>
      <w:r w:rsidRPr="00641423">
        <w:rPr>
          <w:sz w:val="28"/>
          <w:szCs w:val="28"/>
        </w:rPr>
        <w:t xml:space="preserve">Since the lags (one-to-three years) are important </w:t>
      </w:r>
      <w:r>
        <w:rPr>
          <w:sz w:val="28"/>
          <w:szCs w:val="28"/>
        </w:rPr>
        <w:t>to understand and part of the full model, we next developed a first-order model with the following deterministic equations.</w:t>
      </w:r>
    </w:p>
    <w:p w14:paraId="68632A5D" w14:textId="1CB61270" w:rsidR="00641423" w:rsidRPr="00982944" w:rsidRDefault="00641423" w:rsidP="0064142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μ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0.40*ypm1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 xml:space="preserve">+ </m:t>
          </m:r>
          <m:r>
            <w:rPr>
              <w:rFonts w:ascii="Cambria Math" w:hAnsi="Cambria Math"/>
            </w:rPr>
            <m:t>α[</m:t>
          </m:r>
          <m:r>
            <w:rPr>
              <w:rFonts w:ascii="Cambria Math" w:hAnsi="Cambria Math"/>
            </w:rPr>
            <m:t>ILPr</m:t>
          </m:r>
          <m:r>
            <w:rPr>
              <w:rFonts w:ascii="Cambria Math" w:hAnsi="Cambria Math"/>
            </w:rPr>
            <m:t>]+β[IL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14:paraId="3F5D0F72" w14:textId="77777777" w:rsidR="00641423" w:rsidRDefault="00641423" w:rsidP="00641423">
      <w:pPr>
        <w:rPr>
          <w:rFonts w:eastAsiaTheme="minorEastAsia"/>
        </w:rPr>
      </w:pPr>
    </w:p>
    <w:p w14:paraId="70266433" w14:textId="77777777" w:rsidR="00641423" w:rsidRPr="002135BA" w:rsidRDefault="00641423" w:rsidP="0064142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gsi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= dnorm(μ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, τ)</m:t>
          </m:r>
        </m:oMath>
      </m:oMathPara>
    </w:p>
    <w:p w14:paraId="0BDEE5ED" w14:textId="77777777" w:rsidR="00641423" w:rsidRDefault="00641423" w:rsidP="00641423">
      <w:pPr>
        <w:rPr>
          <w:rFonts w:eastAsiaTheme="minorEastAsia"/>
        </w:rPr>
      </w:pPr>
    </w:p>
    <w:p w14:paraId="11D846DA" w14:textId="36116C71" w:rsidR="00982944" w:rsidRDefault="00A16016" w:rsidP="000A291B">
      <w:r>
        <w:t>Here, ypm1 (i) denotes the Gulf Stream Index (y) for last year (i.e., present minus 1 – pm1); ILPr is the Icelandic Pressure distribution (a known prior</w:t>
      </w:r>
      <w:r w:rsidR="00F20AB2">
        <w:t xml:space="preserve"> – “Normal”</w:t>
      </w:r>
      <w:r>
        <w:t xml:space="preserve"> for this case, will be linked to data for Icelandic pressure later), ILP (i) is the Icelandic Pressure for the present year (i). The above equation is adapted from a simplification of Sanchez-Franks et al. (2016).</w:t>
      </w:r>
    </w:p>
    <w:p w14:paraId="3B3BA2DC" w14:textId="77777777" w:rsidR="00A16016" w:rsidRDefault="00A16016" w:rsidP="000A291B"/>
    <w:p w14:paraId="2C867D6E" w14:textId="5DB89AD6" w:rsidR="00A16016" w:rsidRPr="00F20AB2" w:rsidRDefault="00A16016" w:rsidP="000A291B">
      <w:pPr>
        <w:rPr>
          <w:b/>
        </w:rPr>
      </w:pPr>
      <w:r w:rsidRPr="00F20AB2">
        <w:rPr>
          <w:b/>
        </w:rPr>
        <w:t xml:space="preserve">4.1 The </w:t>
      </w:r>
      <w:r w:rsidR="00F20AB2">
        <w:rPr>
          <w:b/>
        </w:rPr>
        <w:t xml:space="preserve">Jags </w:t>
      </w:r>
      <w:r w:rsidRPr="00F20AB2">
        <w:rPr>
          <w:b/>
        </w:rPr>
        <w:t>code for a first-order complex model is here (</w:t>
      </w:r>
      <w:r w:rsidR="00F20AB2" w:rsidRPr="00F20AB2">
        <w:rPr>
          <w:b/>
        </w:rPr>
        <w:t>R_GSNAO_Complex01.R)</w:t>
      </w:r>
    </w:p>
    <w:p w14:paraId="7D9B9250" w14:textId="77777777" w:rsidR="00F20AB2" w:rsidRDefault="00F20AB2" w:rsidP="000A291B"/>
    <w:p w14:paraId="32159C81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rm(</w:t>
      </w:r>
      <w:r>
        <w:rPr>
          <w:rFonts w:ascii="Monaco" w:hAnsi="Monaco" w:cs="Monaco"/>
          <w:color w:val="000000"/>
          <w:sz w:val="22"/>
          <w:szCs w:val="22"/>
        </w:rPr>
        <w:t>list</w:t>
      </w:r>
      <w:r>
        <w:rPr>
          <w:rFonts w:ascii="Monaco" w:hAnsi="Monaco" w:cs="Monaco"/>
          <w:color w:val="060087"/>
          <w:sz w:val="22"/>
          <w:szCs w:val="22"/>
        </w:rPr>
        <w:t>=ls())</w:t>
      </w:r>
    </w:p>
    <w:p w14:paraId="0221D9A8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gsindex</w:t>
      </w:r>
      <w:r>
        <w:rPr>
          <w:rFonts w:ascii="Monaco" w:hAnsi="Monaco" w:cs="Monaco"/>
          <w:color w:val="060087"/>
          <w:sz w:val="22"/>
          <w:szCs w:val="22"/>
        </w:rPr>
        <w:t>=read.table(</w:t>
      </w:r>
      <w:r>
        <w:rPr>
          <w:rFonts w:ascii="Monaco" w:hAnsi="Monaco" w:cs="Monaco"/>
          <w:color w:val="9E0003"/>
          <w:sz w:val="22"/>
          <w:szCs w:val="22"/>
        </w:rPr>
        <w:t>"~/Desktop/u_Jags/GSI_Annual_text.txt"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header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B5760C"/>
          <w:sz w:val="22"/>
          <w:szCs w:val="22"/>
        </w:rPr>
        <w:t>T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67A7BEDF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head(</w:t>
      </w:r>
      <w:r>
        <w:rPr>
          <w:rFonts w:ascii="Monaco" w:hAnsi="Monaco" w:cs="Monaco"/>
          <w:color w:val="000000"/>
          <w:sz w:val="22"/>
          <w:szCs w:val="22"/>
        </w:rPr>
        <w:t>gsindex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29525DBD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ice</w:t>
      </w:r>
      <w:r>
        <w:rPr>
          <w:rFonts w:ascii="Monaco" w:hAnsi="Monaco" w:cs="Monaco"/>
          <w:color w:val="060087"/>
          <w:sz w:val="22"/>
          <w:szCs w:val="22"/>
        </w:rPr>
        <w:t>=read.table(</w:t>
      </w:r>
      <w:r>
        <w:rPr>
          <w:rFonts w:ascii="Monaco" w:hAnsi="Monaco" w:cs="Monaco"/>
          <w:color w:val="9E0003"/>
          <w:sz w:val="22"/>
          <w:szCs w:val="22"/>
        </w:rPr>
        <w:t>"~/Desktop/u_Jags/IceLow_text.txt"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skip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header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B5760C"/>
          <w:sz w:val="22"/>
          <w:szCs w:val="22"/>
        </w:rPr>
        <w:t>T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57E2D547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head(</w:t>
      </w:r>
      <w:r>
        <w:rPr>
          <w:rFonts w:ascii="Monaco" w:hAnsi="Monaco" w:cs="Monaco"/>
          <w:color w:val="000000"/>
          <w:sz w:val="22"/>
          <w:szCs w:val="22"/>
        </w:rPr>
        <w:t>ice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341CF8C8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iceyearly</w:t>
      </w:r>
      <w:r>
        <w:rPr>
          <w:rFonts w:ascii="Monaco" w:hAnsi="Monaco" w:cs="Monaco"/>
          <w:color w:val="060087"/>
          <w:sz w:val="22"/>
          <w:szCs w:val="22"/>
        </w:rPr>
        <w:t xml:space="preserve"> &lt;- tapply(</w:t>
      </w:r>
      <w:r>
        <w:rPr>
          <w:rFonts w:ascii="Monaco" w:hAnsi="Monaco" w:cs="Monaco"/>
          <w:color w:val="000000"/>
          <w:sz w:val="22"/>
          <w:szCs w:val="22"/>
        </w:rPr>
        <w:t>ice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Pressure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ice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Year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FUN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5680F163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ice_data_full</w:t>
      </w:r>
      <w:r>
        <w:rPr>
          <w:rFonts w:ascii="Monaco" w:hAnsi="Monaco" w:cs="Monaco"/>
          <w:color w:val="060087"/>
          <w:sz w:val="22"/>
          <w:szCs w:val="22"/>
        </w:rPr>
        <w:t xml:space="preserve"> &lt;- data.frame(</w:t>
      </w:r>
      <w:r>
        <w:rPr>
          <w:rFonts w:ascii="Monaco" w:hAnsi="Monaco" w:cs="Monaco"/>
          <w:color w:val="000000"/>
          <w:sz w:val="22"/>
          <w:szCs w:val="22"/>
        </w:rPr>
        <w:t>Year</w:t>
      </w:r>
      <w:r>
        <w:rPr>
          <w:rFonts w:ascii="Monaco" w:hAnsi="Monaco" w:cs="Monaco"/>
          <w:color w:val="060087"/>
          <w:sz w:val="22"/>
          <w:szCs w:val="22"/>
        </w:rPr>
        <w:t>=names(</w:t>
      </w:r>
      <w:r>
        <w:rPr>
          <w:rFonts w:ascii="Monaco" w:hAnsi="Monaco" w:cs="Monaco"/>
          <w:color w:val="000000"/>
          <w:sz w:val="22"/>
          <w:szCs w:val="22"/>
        </w:rPr>
        <w:t>iceyearly</w:t>
      </w:r>
      <w:r>
        <w:rPr>
          <w:rFonts w:ascii="Monaco" w:hAnsi="Monaco" w:cs="Monaco"/>
          <w:color w:val="060087"/>
          <w:sz w:val="22"/>
          <w:szCs w:val="22"/>
        </w:rPr>
        <w:t>),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iceyearly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2BB94FEA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ice_datapm2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ice_data_full</w:t>
      </w:r>
      <w:r>
        <w:rPr>
          <w:rFonts w:ascii="Monaco" w:hAnsi="Monaco" w:cs="Monaco"/>
          <w:color w:val="060087"/>
          <w:sz w:val="22"/>
          <w:szCs w:val="22"/>
        </w:rPr>
        <w:t>[</w:t>
      </w:r>
      <w:r>
        <w:rPr>
          <w:rFonts w:ascii="Monaco" w:hAnsi="Monaco" w:cs="Monaco"/>
          <w:color w:val="0B4213"/>
          <w:sz w:val="22"/>
          <w:szCs w:val="22"/>
        </w:rPr>
        <w:t>19</w:t>
      </w:r>
      <w:r>
        <w:rPr>
          <w:rFonts w:ascii="Monaco" w:hAnsi="Monaco" w:cs="Monaco"/>
          <w:color w:val="060087"/>
          <w:sz w:val="22"/>
          <w:szCs w:val="22"/>
        </w:rPr>
        <w:t>:</w:t>
      </w:r>
      <w:r>
        <w:rPr>
          <w:rFonts w:ascii="Monaco" w:hAnsi="Monaco" w:cs="Monaco"/>
          <w:color w:val="0B4213"/>
          <w:sz w:val="22"/>
          <w:szCs w:val="22"/>
        </w:rPr>
        <w:t>63</w:t>
      </w:r>
      <w:r>
        <w:rPr>
          <w:rFonts w:ascii="Monaco" w:hAnsi="Monaco" w:cs="Monaco"/>
          <w:color w:val="060087"/>
          <w:sz w:val="22"/>
          <w:szCs w:val="22"/>
        </w:rPr>
        <w:t xml:space="preserve">,] </w:t>
      </w:r>
      <w:r>
        <w:rPr>
          <w:rFonts w:ascii="Monaco" w:hAnsi="Monaco" w:cs="Monaco"/>
          <w:color w:val="3E3E3E"/>
          <w:sz w:val="22"/>
          <w:szCs w:val="22"/>
        </w:rPr>
        <w:t># selected for 1966 to 2010</w:t>
      </w:r>
    </w:p>
    <w:p w14:paraId="7F3B7B87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ice_datapm1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ice_data_full</w:t>
      </w:r>
      <w:r>
        <w:rPr>
          <w:rFonts w:ascii="Monaco" w:hAnsi="Monaco" w:cs="Monaco"/>
          <w:color w:val="060087"/>
          <w:sz w:val="22"/>
          <w:szCs w:val="22"/>
        </w:rPr>
        <w:t>[</w:t>
      </w:r>
      <w:r>
        <w:rPr>
          <w:rFonts w:ascii="Monaco" w:hAnsi="Monaco" w:cs="Monaco"/>
          <w:color w:val="0B4213"/>
          <w:sz w:val="22"/>
          <w:szCs w:val="22"/>
        </w:rPr>
        <w:t>20</w:t>
      </w:r>
      <w:r>
        <w:rPr>
          <w:rFonts w:ascii="Monaco" w:hAnsi="Monaco" w:cs="Monaco"/>
          <w:color w:val="060087"/>
          <w:sz w:val="22"/>
          <w:szCs w:val="22"/>
        </w:rPr>
        <w:t>:</w:t>
      </w:r>
      <w:r>
        <w:rPr>
          <w:rFonts w:ascii="Monaco" w:hAnsi="Monaco" w:cs="Monaco"/>
          <w:color w:val="0B4213"/>
          <w:sz w:val="22"/>
          <w:szCs w:val="22"/>
        </w:rPr>
        <w:t>63</w:t>
      </w:r>
      <w:r>
        <w:rPr>
          <w:rFonts w:ascii="Monaco" w:hAnsi="Monaco" w:cs="Monaco"/>
          <w:color w:val="060087"/>
          <w:sz w:val="22"/>
          <w:szCs w:val="22"/>
        </w:rPr>
        <w:t>,]</w:t>
      </w:r>
    </w:p>
    <w:p w14:paraId="27FEDABD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ice_datap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ice_data_full</w:t>
      </w:r>
      <w:r>
        <w:rPr>
          <w:rFonts w:ascii="Monaco" w:hAnsi="Monaco" w:cs="Monaco"/>
          <w:color w:val="060087"/>
          <w:sz w:val="22"/>
          <w:szCs w:val="22"/>
        </w:rPr>
        <w:t>[</w:t>
      </w:r>
      <w:r>
        <w:rPr>
          <w:rFonts w:ascii="Monaco" w:hAnsi="Monaco" w:cs="Monaco"/>
          <w:color w:val="0B4213"/>
          <w:sz w:val="22"/>
          <w:szCs w:val="22"/>
        </w:rPr>
        <w:t>21</w:t>
      </w:r>
      <w:r>
        <w:rPr>
          <w:rFonts w:ascii="Monaco" w:hAnsi="Monaco" w:cs="Monaco"/>
          <w:color w:val="060087"/>
          <w:sz w:val="22"/>
          <w:szCs w:val="22"/>
        </w:rPr>
        <w:t>:</w:t>
      </w:r>
      <w:r>
        <w:rPr>
          <w:rFonts w:ascii="Monaco" w:hAnsi="Monaco" w:cs="Monaco"/>
          <w:color w:val="0B4213"/>
          <w:sz w:val="22"/>
          <w:szCs w:val="22"/>
        </w:rPr>
        <w:t>63</w:t>
      </w:r>
      <w:r>
        <w:rPr>
          <w:rFonts w:ascii="Monaco" w:hAnsi="Monaco" w:cs="Monaco"/>
          <w:color w:val="060087"/>
          <w:sz w:val="22"/>
          <w:szCs w:val="22"/>
        </w:rPr>
        <w:t>,]</w:t>
      </w:r>
    </w:p>
    <w:p w14:paraId="771A3F53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3E3E3E"/>
          <w:sz w:val="22"/>
          <w:szCs w:val="22"/>
        </w:rPr>
        <w:t>#</w:t>
      </w:r>
    </w:p>
    <w:p w14:paraId="44FC5BF9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</w:t>
      </w:r>
      <w:r>
        <w:rPr>
          <w:rFonts w:ascii="Monaco" w:hAnsi="Monaco" w:cs="Monaco"/>
          <w:color w:val="060087"/>
          <w:sz w:val="22"/>
          <w:szCs w:val="22"/>
        </w:rPr>
        <w:t>=read.table(</w:t>
      </w:r>
      <w:r>
        <w:rPr>
          <w:rFonts w:ascii="Monaco" w:hAnsi="Monaco" w:cs="Monaco"/>
          <w:color w:val="9E0003"/>
          <w:sz w:val="22"/>
          <w:szCs w:val="22"/>
        </w:rPr>
        <w:t>"~/Desktop/u_Jags/Azr_High_text.txt"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skip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header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B5760C"/>
          <w:sz w:val="22"/>
          <w:szCs w:val="22"/>
        </w:rPr>
        <w:t>T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20612D03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azryearly</w:t>
      </w:r>
      <w:r>
        <w:rPr>
          <w:rFonts w:ascii="Monaco" w:hAnsi="Monaco" w:cs="Monaco"/>
          <w:color w:val="060087"/>
          <w:sz w:val="22"/>
          <w:szCs w:val="22"/>
        </w:rPr>
        <w:t xml:space="preserve"> &lt;- tapply(</w:t>
      </w:r>
      <w:r>
        <w:rPr>
          <w:rFonts w:ascii="Monaco" w:hAnsi="Monaco" w:cs="Monaco"/>
          <w:color w:val="000000"/>
          <w:sz w:val="22"/>
          <w:szCs w:val="22"/>
        </w:rPr>
        <w:t>azr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Pressure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azr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Year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FUN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4B087F7E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azr_data_full</w:t>
      </w:r>
      <w:r>
        <w:rPr>
          <w:rFonts w:ascii="Monaco" w:hAnsi="Monaco" w:cs="Monaco"/>
          <w:color w:val="060087"/>
          <w:sz w:val="22"/>
          <w:szCs w:val="22"/>
        </w:rPr>
        <w:t xml:space="preserve"> &lt;- data.frame(</w:t>
      </w:r>
      <w:r>
        <w:rPr>
          <w:rFonts w:ascii="Monaco" w:hAnsi="Monaco" w:cs="Monaco"/>
          <w:color w:val="000000"/>
          <w:sz w:val="22"/>
          <w:szCs w:val="22"/>
        </w:rPr>
        <w:t>Year</w:t>
      </w:r>
      <w:r>
        <w:rPr>
          <w:rFonts w:ascii="Monaco" w:hAnsi="Monaco" w:cs="Monaco"/>
          <w:color w:val="060087"/>
          <w:sz w:val="22"/>
          <w:szCs w:val="22"/>
        </w:rPr>
        <w:t>=names(</w:t>
      </w:r>
      <w:r>
        <w:rPr>
          <w:rFonts w:ascii="Monaco" w:hAnsi="Monaco" w:cs="Monaco"/>
          <w:color w:val="000000"/>
          <w:sz w:val="22"/>
          <w:szCs w:val="22"/>
        </w:rPr>
        <w:t>azryearly</w:t>
      </w:r>
      <w:r>
        <w:rPr>
          <w:rFonts w:ascii="Monaco" w:hAnsi="Monaco" w:cs="Monaco"/>
          <w:color w:val="060087"/>
          <w:sz w:val="22"/>
          <w:szCs w:val="22"/>
        </w:rPr>
        <w:t>),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azryearly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200FCF7B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azr_datapm2</w:t>
      </w:r>
      <w:r>
        <w:rPr>
          <w:rFonts w:ascii="Monaco" w:hAnsi="Monaco" w:cs="Monaco"/>
          <w:color w:val="060087"/>
          <w:sz w:val="22"/>
          <w:szCs w:val="22"/>
        </w:rPr>
        <w:t xml:space="preserve">= </w:t>
      </w:r>
      <w:r>
        <w:rPr>
          <w:rFonts w:ascii="Monaco" w:hAnsi="Monaco" w:cs="Monaco"/>
          <w:color w:val="000000"/>
          <w:sz w:val="22"/>
          <w:szCs w:val="22"/>
        </w:rPr>
        <w:t>azr_data_full</w:t>
      </w:r>
      <w:r>
        <w:rPr>
          <w:rFonts w:ascii="Monaco" w:hAnsi="Monaco" w:cs="Monaco"/>
          <w:color w:val="060087"/>
          <w:sz w:val="22"/>
          <w:szCs w:val="22"/>
        </w:rPr>
        <w:t>[</w:t>
      </w:r>
      <w:r>
        <w:rPr>
          <w:rFonts w:ascii="Monaco" w:hAnsi="Monaco" w:cs="Monaco"/>
          <w:color w:val="0B4213"/>
          <w:sz w:val="22"/>
          <w:szCs w:val="22"/>
        </w:rPr>
        <w:t>19</w:t>
      </w:r>
      <w:r>
        <w:rPr>
          <w:rFonts w:ascii="Monaco" w:hAnsi="Monaco" w:cs="Monaco"/>
          <w:color w:val="060087"/>
          <w:sz w:val="22"/>
          <w:szCs w:val="22"/>
        </w:rPr>
        <w:t>:</w:t>
      </w:r>
      <w:r>
        <w:rPr>
          <w:rFonts w:ascii="Monaco" w:hAnsi="Monaco" w:cs="Monaco"/>
          <w:color w:val="0B4213"/>
          <w:sz w:val="22"/>
          <w:szCs w:val="22"/>
        </w:rPr>
        <w:t>63</w:t>
      </w:r>
      <w:r>
        <w:rPr>
          <w:rFonts w:ascii="Monaco" w:hAnsi="Monaco" w:cs="Monaco"/>
          <w:color w:val="060087"/>
          <w:sz w:val="22"/>
          <w:szCs w:val="22"/>
        </w:rPr>
        <w:t xml:space="preserve">,] </w:t>
      </w:r>
      <w:r>
        <w:rPr>
          <w:rFonts w:ascii="Monaco" w:hAnsi="Monaco" w:cs="Monaco"/>
          <w:color w:val="3E3E3E"/>
          <w:sz w:val="22"/>
          <w:szCs w:val="22"/>
        </w:rPr>
        <w:t># selected for 1966 to 2010</w:t>
      </w:r>
    </w:p>
    <w:p w14:paraId="199758D5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azr_datapm1</w:t>
      </w:r>
      <w:r>
        <w:rPr>
          <w:rFonts w:ascii="Monaco" w:hAnsi="Monaco" w:cs="Monaco"/>
          <w:color w:val="060087"/>
          <w:sz w:val="22"/>
          <w:szCs w:val="22"/>
        </w:rPr>
        <w:t xml:space="preserve">= </w:t>
      </w:r>
      <w:r>
        <w:rPr>
          <w:rFonts w:ascii="Monaco" w:hAnsi="Monaco" w:cs="Monaco"/>
          <w:color w:val="000000"/>
          <w:sz w:val="22"/>
          <w:szCs w:val="22"/>
        </w:rPr>
        <w:t>azr_data_full</w:t>
      </w:r>
      <w:r>
        <w:rPr>
          <w:rFonts w:ascii="Monaco" w:hAnsi="Monaco" w:cs="Monaco"/>
          <w:color w:val="060087"/>
          <w:sz w:val="22"/>
          <w:szCs w:val="22"/>
        </w:rPr>
        <w:t>[</w:t>
      </w:r>
      <w:r>
        <w:rPr>
          <w:rFonts w:ascii="Monaco" w:hAnsi="Monaco" w:cs="Monaco"/>
          <w:color w:val="0B4213"/>
          <w:sz w:val="22"/>
          <w:szCs w:val="22"/>
        </w:rPr>
        <w:t>20</w:t>
      </w:r>
      <w:r>
        <w:rPr>
          <w:rFonts w:ascii="Monaco" w:hAnsi="Monaco" w:cs="Monaco"/>
          <w:color w:val="060087"/>
          <w:sz w:val="22"/>
          <w:szCs w:val="22"/>
        </w:rPr>
        <w:t>:</w:t>
      </w:r>
      <w:r>
        <w:rPr>
          <w:rFonts w:ascii="Monaco" w:hAnsi="Monaco" w:cs="Monaco"/>
          <w:color w:val="0B4213"/>
          <w:sz w:val="22"/>
          <w:szCs w:val="22"/>
        </w:rPr>
        <w:t>63</w:t>
      </w:r>
      <w:r>
        <w:rPr>
          <w:rFonts w:ascii="Monaco" w:hAnsi="Monaco" w:cs="Monaco"/>
          <w:color w:val="060087"/>
          <w:sz w:val="22"/>
          <w:szCs w:val="22"/>
        </w:rPr>
        <w:t>,]</w:t>
      </w:r>
    </w:p>
    <w:p w14:paraId="5E37B13A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azr_datap</w:t>
      </w:r>
      <w:r>
        <w:rPr>
          <w:rFonts w:ascii="Monaco" w:hAnsi="Monaco" w:cs="Monaco"/>
          <w:color w:val="060087"/>
          <w:sz w:val="22"/>
          <w:szCs w:val="22"/>
        </w:rPr>
        <w:t xml:space="preserve">= </w:t>
      </w:r>
      <w:r>
        <w:rPr>
          <w:rFonts w:ascii="Monaco" w:hAnsi="Monaco" w:cs="Monaco"/>
          <w:color w:val="000000"/>
          <w:sz w:val="22"/>
          <w:szCs w:val="22"/>
        </w:rPr>
        <w:t>azr_data_full</w:t>
      </w:r>
      <w:r>
        <w:rPr>
          <w:rFonts w:ascii="Monaco" w:hAnsi="Monaco" w:cs="Monaco"/>
          <w:color w:val="060087"/>
          <w:sz w:val="22"/>
          <w:szCs w:val="22"/>
        </w:rPr>
        <w:t>[</w:t>
      </w:r>
      <w:r>
        <w:rPr>
          <w:rFonts w:ascii="Monaco" w:hAnsi="Monaco" w:cs="Monaco"/>
          <w:color w:val="0B4213"/>
          <w:sz w:val="22"/>
          <w:szCs w:val="22"/>
        </w:rPr>
        <w:t>21</w:t>
      </w:r>
      <w:r>
        <w:rPr>
          <w:rFonts w:ascii="Monaco" w:hAnsi="Monaco" w:cs="Monaco"/>
          <w:color w:val="060087"/>
          <w:sz w:val="22"/>
          <w:szCs w:val="22"/>
        </w:rPr>
        <w:t>:</w:t>
      </w:r>
      <w:r>
        <w:rPr>
          <w:rFonts w:ascii="Monaco" w:hAnsi="Monaco" w:cs="Monaco"/>
          <w:color w:val="0B4213"/>
          <w:sz w:val="22"/>
          <w:szCs w:val="22"/>
        </w:rPr>
        <w:t>63</w:t>
      </w:r>
      <w:r>
        <w:rPr>
          <w:rFonts w:ascii="Monaco" w:hAnsi="Monaco" w:cs="Monaco"/>
          <w:color w:val="060087"/>
          <w:sz w:val="22"/>
          <w:szCs w:val="22"/>
        </w:rPr>
        <w:t>,]</w:t>
      </w:r>
    </w:p>
    <w:p w14:paraId="1996F3B6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</w:p>
    <w:p w14:paraId="4F104756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gsdatap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gsindex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Ann</w:t>
      </w:r>
      <w:r>
        <w:rPr>
          <w:rFonts w:ascii="Monaco" w:hAnsi="Monaco" w:cs="Monaco"/>
          <w:color w:val="060087"/>
          <w:sz w:val="22"/>
          <w:szCs w:val="22"/>
        </w:rPr>
        <w:t>[</w:t>
      </w:r>
      <w:r>
        <w:rPr>
          <w:rFonts w:ascii="Monaco" w:hAnsi="Monaco" w:cs="Monaco"/>
          <w:color w:val="0B4213"/>
          <w:sz w:val="22"/>
          <w:szCs w:val="22"/>
        </w:rPr>
        <w:t>3</w:t>
      </w:r>
      <w:r>
        <w:rPr>
          <w:rFonts w:ascii="Monaco" w:hAnsi="Monaco" w:cs="Monaco"/>
          <w:color w:val="060087"/>
          <w:sz w:val="22"/>
          <w:szCs w:val="22"/>
        </w:rPr>
        <w:t>:</w:t>
      </w:r>
      <w:r>
        <w:rPr>
          <w:rFonts w:ascii="Monaco" w:hAnsi="Monaco" w:cs="Monaco"/>
          <w:color w:val="0B4213"/>
          <w:sz w:val="22"/>
          <w:szCs w:val="22"/>
        </w:rPr>
        <w:t>45</w:t>
      </w:r>
      <w:r>
        <w:rPr>
          <w:rFonts w:ascii="Monaco" w:hAnsi="Monaco" w:cs="Monaco"/>
          <w:color w:val="060087"/>
          <w:sz w:val="22"/>
          <w:szCs w:val="22"/>
        </w:rPr>
        <w:t>]</w:t>
      </w:r>
    </w:p>
    <w:p w14:paraId="3E8D8D40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gsdatapm1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gsindex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Ann</w:t>
      </w:r>
      <w:r>
        <w:rPr>
          <w:rFonts w:ascii="Monaco" w:hAnsi="Monaco" w:cs="Monaco"/>
          <w:color w:val="060087"/>
          <w:sz w:val="22"/>
          <w:szCs w:val="22"/>
        </w:rPr>
        <w:t>[</w:t>
      </w:r>
      <w:r>
        <w:rPr>
          <w:rFonts w:ascii="Monaco" w:hAnsi="Monaco" w:cs="Monaco"/>
          <w:color w:val="0B4213"/>
          <w:sz w:val="22"/>
          <w:szCs w:val="22"/>
        </w:rPr>
        <w:t>2</w:t>
      </w:r>
      <w:r>
        <w:rPr>
          <w:rFonts w:ascii="Monaco" w:hAnsi="Monaco" w:cs="Monaco"/>
          <w:color w:val="060087"/>
          <w:sz w:val="22"/>
          <w:szCs w:val="22"/>
        </w:rPr>
        <w:t>:</w:t>
      </w:r>
      <w:r>
        <w:rPr>
          <w:rFonts w:ascii="Monaco" w:hAnsi="Monaco" w:cs="Monaco"/>
          <w:color w:val="0B4213"/>
          <w:sz w:val="22"/>
          <w:szCs w:val="22"/>
        </w:rPr>
        <w:t>45</w:t>
      </w:r>
      <w:r>
        <w:rPr>
          <w:rFonts w:ascii="Monaco" w:hAnsi="Monaco" w:cs="Monaco"/>
          <w:color w:val="060087"/>
          <w:sz w:val="22"/>
          <w:szCs w:val="22"/>
        </w:rPr>
        <w:t>]</w:t>
      </w:r>
    </w:p>
    <w:p w14:paraId="1A1170D2" w14:textId="0D09E757" w:rsidR="00F20AB2" w:rsidRDefault="00F20AB2" w:rsidP="00597E8F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gsdatapm2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gsindex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Ann</w:t>
      </w:r>
      <w:r>
        <w:rPr>
          <w:rFonts w:ascii="Monaco" w:hAnsi="Monaco" w:cs="Monaco"/>
          <w:color w:val="060087"/>
          <w:sz w:val="22"/>
          <w:szCs w:val="22"/>
        </w:rPr>
        <w:t>[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>:</w:t>
      </w:r>
      <w:r>
        <w:rPr>
          <w:rFonts w:ascii="Monaco" w:hAnsi="Monaco" w:cs="Monaco"/>
          <w:color w:val="0B4213"/>
          <w:sz w:val="22"/>
          <w:szCs w:val="22"/>
        </w:rPr>
        <w:t>45</w:t>
      </w:r>
      <w:r>
        <w:rPr>
          <w:rFonts w:ascii="Monaco" w:hAnsi="Monaco" w:cs="Monaco"/>
          <w:color w:val="060087"/>
          <w:sz w:val="22"/>
          <w:szCs w:val="22"/>
        </w:rPr>
        <w:t>]</w:t>
      </w:r>
    </w:p>
    <w:p w14:paraId="2A21EA01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3E3E3E"/>
          <w:sz w:val="22"/>
          <w:szCs w:val="22"/>
        </w:rPr>
        <w:t># Lets keep the same numbers for the Markov Chain below</w:t>
      </w:r>
    </w:p>
    <w:p w14:paraId="721AE74D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inits</w:t>
      </w:r>
      <w:r>
        <w:rPr>
          <w:rFonts w:ascii="Monaco" w:hAnsi="Monaco" w:cs="Monaco"/>
          <w:color w:val="060087"/>
          <w:sz w:val="22"/>
          <w:szCs w:val="22"/>
        </w:rPr>
        <w:t>=list(</w:t>
      </w:r>
    </w:p>
    <w:p w14:paraId="0D2864FE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list( </w:t>
      </w:r>
      <w:r>
        <w:rPr>
          <w:rFonts w:ascii="Monaco" w:hAnsi="Monaco" w:cs="Monaco"/>
          <w:color w:val="000000"/>
          <w:sz w:val="22"/>
          <w:szCs w:val="22"/>
        </w:rPr>
        <w:t>alpha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beta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ILPr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1000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tau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.01</w:t>
      </w:r>
      <w:r>
        <w:rPr>
          <w:rFonts w:ascii="Monaco" w:hAnsi="Monaco" w:cs="Monaco"/>
          <w:color w:val="060087"/>
          <w:sz w:val="22"/>
          <w:szCs w:val="22"/>
        </w:rPr>
        <w:t>),</w:t>
      </w:r>
      <w:r>
        <w:rPr>
          <w:rFonts w:ascii="Monaco" w:hAnsi="Monaco" w:cs="Monaco"/>
          <w:color w:val="3E3E3E"/>
          <w:sz w:val="22"/>
          <w:szCs w:val="22"/>
        </w:rPr>
        <w:t># , #chain 1</w:t>
      </w:r>
    </w:p>
    <w:p w14:paraId="61B72D07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list( </w:t>
      </w:r>
      <w:r>
        <w:rPr>
          <w:rFonts w:ascii="Monaco" w:hAnsi="Monaco" w:cs="Monaco"/>
          <w:color w:val="000000"/>
          <w:sz w:val="22"/>
          <w:szCs w:val="22"/>
        </w:rPr>
        <w:t>alpha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2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beta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ILPr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1005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tau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.5</w:t>
      </w:r>
      <w:r>
        <w:rPr>
          <w:rFonts w:ascii="Monaco" w:hAnsi="Monaco" w:cs="Monaco"/>
          <w:color w:val="060087"/>
          <w:sz w:val="22"/>
          <w:szCs w:val="22"/>
        </w:rPr>
        <w:t>),</w:t>
      </w:r>
      <w:r>
        <w:rPr>
          <w:rFonts w:ascii="Monaco" w:hAnsi="Monaco" w:cs="Monaco"/>
          <w:color w:val="3E3E3E"/>
          <w:sz w:val="22"/>
          <w:szCs w:val="22"/>
        </w:rPr>
        <w:t>#, #chain 2</w:t>
      </w:r>
    </w:p>
    <w:p w14:paraId="4B474DB1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list( </w:t>
      </w:r>
      <w:r>
        <w:rPr>
          <w:rFonts w:ascii="Monaco" w:hAnsi="Monaco" w:cs="Monaco"/>
          <w:color w:val="000000"/>
          <w:sz w:val="22"/>
          <w:szCs w:val="22"/>
        </w:rPr>
        <w:t>alpha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3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beta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ILPr</w:t>
      </w:r>
      <w:r>
        <w:rPr>
          <w:rFonts w:ascii="Monaco" w:hAnsi="Monaco" w:cs="Monaco"/>
          <w:color w:val="060087"/>
          <w:sz w:val="22"/>
          <w:szCs w:val="22"/>
        </w:rPr>
        <w:t xml:space="preserve">= </w:t>
      </w:r>
      <w:r>
        <w:rPr>
          <w:rFonts w:ascii="Monaco" w:hAnsi="Monaco" w:cs="Monaco"/>
          <w:color w:val="0B4213"/>
          <w:sz w:val="22"/>
          <w:szCs w:val="22"/>
        </w:rPr>
        <w:t>995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tau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.01</w:t>
      </w:r>
      <w:r>
        <w:rPr>
          <w:rFonts w:ascii="Monaco" w:hAnsi="Monaco" w:cs="Monaco"/>
          <w:color w:val="060087"/>
          <w:sz w:val="22"/>
          <w:szCs w:val="22"/>
        </w:rPr>
        <w:t xml:space="preserve">) </w:t>
      </w:r>
      <w:r>
        <w:rPr>
          <w:rFonts w:ascii="Monaco" w:hAnsi="Monaco" w:cs="Monaco"/>
          <w:color w:val="3E3E3E"/>
          <w:sz w:val="22"/>
          <w:szCs w:val="22"/>
        </w:rPr>
        <w:t>#chain 3</w:t>
      </w:r>
    </w:p>
    <w:p w14:paraId="0537ABF1" w14:textId="4FFCBA5D" w:rsidR="00F20AB2" w:rsidRDefault="00F20AB2" w:rsidP="00597E8F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43CBDF3E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data1</w:t>
      </w:r>
      <w:r>
        <w:rPr>
          <w:rFonts w:ascii="Monaco" w:hAnsi="Monaco" w:cs="Monaco"/>
          <w:color w:val="060087"/>
          <w:sz w:val="22"/>
          <w:szCs w:val="22"/>
        </w:rPr>
        <w:t>=list(</w:t>
      </w:r>
    </w:p>
    <w:p w14:paraId="7F402B2E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43</w:t>
      </w:r>
      <w:r>
        <w:rPr>
          <w:rFonts w:ascii="Monaco" w:hAnsi="Monaco" w:cs="Monaco"/>
          <w:color w:val="060087"/>
          <w:sz w:val="22"/>
          <w:szCs w:val="22"/>
        </w:rPr>
        <w:t>,</w:t>
      </w:r>
    </w:p>
    <w:p w14:paraId="5BC585DC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yp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gsdatap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43AD3664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ypm1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gsdatapm1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670C82A0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ypm2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gsdatapm2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65FC2E55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AHp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azr_datap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168A5689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ILp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ice_datap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54268F93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AHpm1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azr_datapm1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665ED104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ILpm1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ice_datapm1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5E8585C1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AHpm2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azr_datapm2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43692E41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</w:t>
      </w:r>
      <w:r>
        <w:rPr>
          <w:rFonts w:ascii="Monaco" w:hAnsi="Monaco" w:cs="Monaco"/>
          <w:color w:val="000000"/>
          <w:sz w:val="22"/>
          <w:szCs w:val="22"/>
        </w:rPr>
        <w:t>ILpm2</w:t>
      </w:r>
      <w:r>
        <w:rPr>
          <w:rFonts w:ascii="Monaco" w:hAnsi="Monaco" w:cs="Monaco"/>
          <w:color w:val="060087"/>
          <w:sz w:val="22"/>
          <w:szCs w:val="22"/>
        </w:rPr>
        <w:t>=as.double(</w:t>
      </w:r>
      <w:r>
        <w:rPr>
          <w:rFonts w:ascii="Monaco" w:hAnsi="Monaco" w:cs="Monaco"/>
          <w:color w:val="000000"/>
          <w:sz w:val="22"/>
          <w:szCs w:val="22"/>
        </w:rPr>
        <w:t>ice_datapm2</w:t>
      </w:r>
      <w:r>
        <w:rPr>
          <w:rFonts w:ascii="Monaco" w:hAnsi="Monaco" w:cs="Monaco"/>
          <w:color w:val="060087"/>
          <w:sz w:val="22"/>
          <w:szCs w:val="22"/>
        </w:rPr>
        <w:t>$</w:t>
      </w:r>
      <w:r>
        <w:rPr>
          <w:rFonts w:ascii="Monaco" w:hAnsi="Monaco" w:cs="Monaco"/>
          <w:color w:val="000000"/>
          <w:sz w:val="22"/>
          <w:szCs w:val="22"/>
        </w:rPr>
        <w:t>mean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35205818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34E05A73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library(</w:t>
      </w:r>
      <w:r>
        <w:rPr>
          <w:rFonts w:ascii="Monaco" w:hAnsi="Monaco" w:cs="Monaco"/>
          <w:color w:val="000000"/>
          <w:sz w:val="22"/>
          <w:szCs w:val="22"/>
        </w:rPr>
        <w:t>rjags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1DFABD6E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n.adapt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500</w:t>
      </w:r>
    </w:p>
    <w:p w14:paraId="3741DBA9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n.update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1000</w:t>
      </w:r>
    </w:p>
    <w:p w14:paraId="7494ACCC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n.iter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1000</w:t>
      </w:r>
    </w:p>
    <w:p w14:paraId="06B5F61D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2"/>
          <w:szCs w:val="22"/>
        </w:rPr>
      </w:pPr>
      <w:r>
        <w:rPr>
          <w:rFonts w:ascii="Monaco" w:hAnsi="Monaco" w:cs="Monaco"/>
          <w:color w:val="3E3E3E"/>
          <w:sz w:val="22"/>
          <w:szCs w:val="22"/>
        </w:rPr>
        <w:t>##call to JAGS</w:t>
      </w:r>
    </w:p>
    <w:p w14:paraId="0DAF6E83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set.seed(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1E2F3F01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jm</w:t>
      </w:r>
      <w:r>
        <w:rPr>
          <w:rFonts w:ascii="Monaco" w:hAnsi="Monaco" w:cs="Monaco"/>
          <w:color w:val="060087"/>
          <w:sz w:val="22"/>
          <w:szCs w:val="22"/>
        </w:rPr>
        <w:t>=jags.model(</w:t>
      </w:r>
      <w:r>
        <w:rPr>
          <w:rFonts w:ascii="Monaco" w:hAnsi="Monaco" w:cs="Monaco"/>
          <w:color w:val="9E0003"/>
          <w:sz w:val="22"/>
          <w:szCs w:val="22"/>
        </w:rPr>
        <w:t>"~/Desktop/u_Jags/GSNAO_Complex01.txt"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data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data1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inits</w:t>
      </w:r>
      <w:r>
        <w:rPr>
          <w:rFonts w:ascii="Monaco" w:hAnsi="Monaco" w:cs="Monaco"/>
          <w:color w:val="060087"/>
          <w:sz w:val="22"/>
          <w:szCs w:val="22"/>
        </w:rPr>
        <w:t>,</w:t>
      </w:r>
    </w:p>
    <w:p w14:paraId="1590D1AC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            </w:t>
      </w:r>
      <w:r>
        <w:rPr>
          <w:rFonts w:ascii="Monaco" w:hAnsi="Monaco" w:cs="Monaco"/>
          <w:color w:val="000000"/>
          <w:sz w:val="22"/>
          <w:szCs w:val="22"/>
        </w:rPr>
        <w:t>n.chains</w:t>
      </w:r>
      <w:r>
        <w:rPr>
          <w:rFonts w:ascii="Monaco" w:hAnsi="Monaco" w:cs="Monaco"/>
          <w:color w:val="060087"/>
          <w:sz w:val="22"/>
          <w:szCs w:val="22"/>
        </w:rPr>
        <w:t>=length(</w:t>
      </w:r>
      <w:r>
        <w:rPr>
          <w:rFonts w:ascii="Monaco" w:hAnsi="Monaco" w:cs="Monaco"/>
          <w:color w:val="000000"/>
          <w:sz w:val="22"/>
          <w:szCs w:val="22"/>
        </w:rPr>
        <w:t>inits</w:t>
      </w:r>
      <w:r>
        <w:rPr>
          <w:rFonts w:ascii="Monaco" w:hAnsi="Monaco" w:cs="Monaco"/>
          <w:color w:val="060087"/>
          <w:sz w:val="22"/>
          <w:szCs w:val="22"/>
        </w:rPr>
        <w:t xml:space="preserve">), </w:t>
      </w:r>
      <w:r>
        <w:rPr>
          <w:rFonts w:ascii="Monaco" w:hAnsi="Monaco" w:cs="Monaco"/>
          <w:color w:val="000000"/>
          <w:sz w:val="22"/>
          <w:szCs w:val="22"/>
        </w:rPr>
        <w:t>n.adapt</w:t>
      </w:r>
      <w:r>
        <w:rPr>
          <w:rFonts w:ascii="Monaco" w:hAnsi="Monaco" w:cs="Monaco"/>
          <w:color w:val="060087"/>
          <w:sz w:val="22"/>
          <w:szCs w:val="22"/>
        </w:rPr>
        <w:t xml:space="preserve"> = </w:t>
      </w:r>
      <w:r>
        <w:rPr>
          <w:rFonts w:ascii="Monaco" w:hAnsi="Monaco" w:cs="Monaco"/>
          <w:color w:val="0B4213"/>
          <w:sz w:val="22"/>
          <w:szCs w:val="22"/>
        </w:rPr>
        <w:t>500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6FC871D2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update(</w:t>
      </w:r>
      <w:r>
        <w:rPr>
          <w:rFonts w:ascii="Monaco" w:hAnsi="Monaco" w:cs="Monaco"/>
          <w:color w:val="000000"/>
          <w:sz w:val="22"/>
          <w:szCs w:val="22"/>
        </w:rPr>
        <w:t>jm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n.iter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n.update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77C38A49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=coda.samples(</w:t>
      </w:r>
      <w:r>
        <w:rPr>
          <w:rFonts w:ascii="Monaco" w:hAnsi="Monaco" w:cs="Monaco"/>
          <w:color w:val="000000"/>
          <w:sz w:val="22"/>
          <w:szCs w:val="22"/>
        </w:rPr>
        <w:t>jm</w:t>
      </w:r>
      <w:r>
        <w:rPr>
          <w:rFonts w:ascii="Monaco" w:hAnsi="Monaco" w:cs="Monaco"/>
          <w:color w:val="060087"/>
          <w:sz w:val="22"/>
          <w:szCs w:val="22"/>
        </w:rPr>
        <w:t>,</w:t>
      </w:r>
      <w:r>
        <w:rPr>
          <w:rFonts w:ascii="Monaco" w:hAnsi="Monaco" w:cs="Monaco"/>
          <w:color w:val="000000"/>
          <w:sz w:val="22"/>
          <w:szCs w:val="22"/>
        </w:rPr>
        <w:t>variable.names</w:t>
      </w:r>
      <w:r>
        <w:rPr>
          <w:rFonts w:ascii="Monaco" w:hAnsi="Monaco" w:cs="Monaco"/>
          <w:color w:val="060087"/>
          <w:sz w:val="22"/>
          <w:szCs w:val="22"/>
        </w:rPr>
        <w:t>=c(</w:t>
      </w:r>
      <w:r>
        <w:rPr>
          <w:rFonts w:ascii="Monaco" w:hAnsi="Monaco" w:cs="Monaco"/>
          <w:color w:val="9E0003"/>
          <w:sz w:val="22"/>
          <w:szCs w:val="22"/>
        </w:rPr>
        <w:t>"ILPr"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9E0003"/>
          <w:sz w:val="22"/>
          <w:szCs w:val="22"/>
        </w:rPr>
        <w:t>"alpha"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9E0003"/>
          <w:sz w:val="22"/>
          <w:szCs w:val="22"/>
        </w:rPr>
        <w:t>"beta"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9E0003"/>
          <w:sz w:val="22"/>
          <w:szCs w:val="22"/>
        </w:rPr>
        <w:t>"sigma"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9E0003"/>
          <w:sz w:val="22"/>
          <w:szCs w:val="22"/>
        </w:rPr>
        <w:t>"tau"</w:t>
      </w:r>
      <w:r>
        <w:rPr>
          <w:rFonts w:ascii="Monaco" w:hAnsi="Monaco" w:cs="Monaco"/>
          <w:color w:val="060087"/>
          <w:sz w:val="22"/>
          <w:szCs w:val="22"/>
        </w:rPr>
        <w:t>),</w:t>
      </w:r>
    </w:p>
    <w:p w14:paraId="239CFC3F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 xml:space="preserve">                </w:t>
      </w:r>
      <w:r>
        <w:rPr>
          <w:rFonts w:ascii="Monaco" w:hAnsi="Monaco" w:cs="Monaco"/>
          <w:color w:val="000000"/>
          <w:sz w:val="22"/>
          <w:szCs w:val="22"/>
        </w:rPr>
        <w:t>n.iter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00000"/>
          <w:sz w:val="22"/>
          <w:szCs w:val="22"/>
        </w:rPr>
        <w:t>n.iter</w:t>
      </w:r>
      <w:r>
        <w:rPr>
          <w:rFonts w:ascii="Monaco" w:hAnsi="Monaco" w:cs="Monaco"/>
          <w:color w:val="060087"/>
          <w:sz w:val="22"/>
          <w:szCs w:val="22"/>
        </w:rPr>
        <w:t xml:space="preserve">, </w:t>
      </w:r>
      <w:r>
        <w:rPr>
          <w:rFonts w:ascii="Monaco" w:hAnsi="Monaco" w:cs="Monaco"/>
          <w:color w:val="000000"/>
          <w:sz w:val="22"/>
          <w:szCs w:val="22"/>
        </w:rPr>
        <w:t>n.thin</w:t>
      </w:r>
      <w:r>
        <w:rPr>
          <w:rFonts w:ascii="Monaco" w:hAnsi="Monaco" w:cs="Monaco"/>
          <w:color w:val="060087"/>
          <w:sz w:val="22"/>
          <w:szCs w:val="22"/>
        </w:rPr>
        <w:t>=</w:t>
      </w:r>
      <w:r>
        <w:rPr>
          <w:rFonts w:ascii="Monaco" w:hAnsi="Monaco" w:cs="Monaco"/>
          <w:color w:val="0B4213"/>
          <w:sz w:val="22"/>
          <w:szCs w:val="22"/>
        </w:rPr>
        <w:t>1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5885BBC0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</w:p>
    <w:p w14:paraId="1D809DCD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summary(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6A328E46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</w:p>
    <w:p w14:paraId="3088F43D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plot(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110E95B7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traceplot(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779240E1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densplot(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40CFE8CE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gelman.diag(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0323046D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</w:p>
    <w:p w14:paraId="716D780D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heidel.diag(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0FA37C3F" w14:textId="77777777" w:rsid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2"/>
          <w:szCs w:val="22"/>
        </w:rPr>
      </w:pPr>
      <w:r>
        <w:rPr>
          <w:rFonts w:ascii="Monaco" w:hAnsi="Monaco" w:cs="Monaco"/>
          <w:color w:val="060087"/>
          <w:sz w:val="22"/>
          <w:szCs w:val="22"/>
        </w:rPr>
        <w:t>raftery.diag(</w:t>
      </w:r>
      <w:r>
        <w:rPr>
          <w:rFonts w:ascii="Monaco" w:hAnsi="Monaco" w:cs="Monaco"/>
          <w:color w:val="000000"/>
          <w:sz w:val="22"/>
          <w:szCs w:val="22"/>
        </w:rPr>
        <w:t>zm</w:t>
      </w:r>
      <w:r>
        <w:rPr>
          <w:rFonts w:ascii="Monaco" w:hAnsi="Monaco" w:cs="Monaco"/>
          <w:color w:val="060087"/>
          <w:sz w:val="22"/>
          <w:szCs w:val="22"/>
        </w:rPr>
        <w:t>)</w:t>
      </w:r>
    </w:p>
    <w:p w14:paraId="0DE22820" w14:textId="77777777" w:rsidR="00F20AB2" w:rsidRPr="00F20AB2" w:rsidRDefault="00F20AB2" w:rsidP="00F20AB2">
      <w:pPr>
        <w:widowControl w:val="0"/>
        <w:tabs>
          <w:tab w:val="left" w:pos="528"/>
          <w:tab w:val="left" w:pos="1056"/>
          <w:tab w:val="left" w:pos="1584"/>
          <w:tab w:val="left" w:pos="2112"/>
          <w:tab w:val="left" w:pos="2640"/>
          <w:tab w:val="left" w:pos="3168"/>
          <w:tab w:val="left" w:pos="3696"/>
          <w:tab w:val="left" w:pos="4224"/>
          <w:tab w:val="left" w:pos="4752"/>
          <w:tab w:val="left" w:pos="5280"/>
          <w:tab w:val="left" w:pos="5808"/>
          <w:tab w:val="left" w:pos="6337"/>
          <w:tab w:val="left" w:pos="6865"/>
          <w:tab w:val="left" w:pos="7393"/>
          <w:tab w:val="left" w:pos="7921"/>
          <w:tab w:val="left" w:pos="8449"/>
          <w:tab w:val="left" w:pos="8977"/>
          <w:tab w:val="left" w:pos="9505"/>
          <w:tab w:val="left" w:pos="10033"/>
          <w:tab w:val="left" w:pos="10561"/>
          <w:tab w:val="left" w:pos="11089"/>
          <w:tab w:val="left" w:pos="11617"/>
          <w:tab w:val="left" w:pos="12145"/>
          <w:tab w:val="left" w:pos="12674"/>
          <w:tab w:val="left" w:pos="13202"/>
          <w:tab w:val="left" w:pos="13730"/>
          <w:tab w:val="left" w:pos="14258"/>
          <w:tab w:val="left" w:pos="14786"/>
          <w:tab w:val="left" w:pos="15314"/>
          <w:tab w:val="left" w:pos="15842"/>
          <w:tab w:val="left" w:pos="16370"/>
          <w:tab w:val="left" w:pos="16898"/>
          <w:tab w:val="left" w:pos="17426"/>
          <w:tab w:val="left" w:pos="17954"/>
          <w:tab w:val="left" w:pos="18483"/>
          <w:tab w:val="left" w:pos="19011"/>
          <w:tab w:val="left" w:pos="19539"/>
          <w:tab w:val="left" w:pos="20067"/>
          <w:tab w:val="left" w:pos="20595"/>
          <w:tab w:val="left" w:pos="21123"/>
          <w:tab w:val="left" w:pos="21651"/>
          <w:tab w:val="left" w:pos="22179"/>
          <w:tab w:val="left" w:pos="22707"/>
          <w:tab w:val="left" w:pos="23235"/>
          <w:tab w:val="left" w:pos="23763"/>
          <w:tab w:val="left" w:pos="24291"/>
          <w:tab w:val="left" w:pos="24820"/>
          <w:tab w:val="left" w:pos="25348"/>
          <w:tab w:val="left" w:pos="25876"/>
          <w:tab w:val="left" w:pos="26404"/>
          <w:tab w:val="left" w:pos="26932"/>
          <w:tab w:val="left" w:pos="27460"/>
          <w:tab w:val="left" w:pos="27988"/>
          <w:tab w:val="left" w:pos="28516"/>
          <w:tab w:val="left" w:pos="29044"/>
          <w:tab w:val="left" w:pos="29572"/>
          <w:tab w:val="left" w:pos="30100"/>
          <w:tab w:val="left" w:pos="30628"/>
          <w:tab w:val="left" w:pos="31157"/>
        </w:tabs>
        <w:autoSpaceDE w:val="0"/>
        <w:autoSpaceDN w:val="0"/>
        <w:adjustRightInd w:val="0"/>
        <w:ind w:left="80" w:hanging="80"/>
        <w:rPr>
          <w:rFonts w:ascii="Monaco" w:hAnsi="Monaco" w:cs="Monaco"/>
          <w:b/>
          <w:color w:val="060087"/>
          <w:sz w:val="22"/>
          <w:szCs w:val="22"/>
        </w:rPr>
      </w:pPr>
    </w:p>
    <w:p w14:paraId="0EEDE15F" w14:textId="6C07A2A4" w:rsidR="00F20AB2" w:rsidRPr="00F20AB2" w:rsidRDefault="00F20AB2" w:rsidP="000A291B">
      <w:pPr>
        <w:rPr>
          <w:b/>
        </w:rPr>
      </w:pPr>
      <w:r>
        <w:rPr>
          <w:b/>
        </w:rPr>
        <w:t>4.2</w:t>
      </w:r>
      <w:r w:rsidRPr="00F20AB2">
        <w:rPr>
          <w:b/>
        </w:rPr>
        <w:t xml:space="preserve"> The first-order complex model (GSNAO_Complex01.txt)</w:t>
      </w:r>
    </w:p>
    <w:p w14:paraId="3829FFAF" w14:textId="77777777" w:rsidR="00F20AB2" w:rsidRDefault="00F20AB2" w:rsidP="000A291B"/>
    <w:p w14:paraId="591894B2" w14:textId="77777777" w:rsidR="00F20AB2" w:rsidRDefault="00F20AB2" w:rsidP="00F20AB2">
      <w:r>
        <w:t>##Gulf Stream and NAO (Iceland-Azores) model</w:t>
      </w:r>
    </w:p>
    <w:p w14:paraId="1F0D566B" w14:textId="77777777" w:rsidR="00F20AB2" w:rsidRDefault="00F20AB2" w:rsidP="00F20AB2">
      <w:r>
        <w:t># This is a simple version</w:t>
      </w:r>
    </w:p>
    <w:p w14:paraId="5DB913F9" w14:textId="77777777" w:rsidR="00F20AB2" w:rsidRDefault="00F20AB2" w:rsidP="00F20AB2">
      <w:r>
        <w:t>model{</w:t>
      </w:r>
    </w:p>
    <w:p w14:paraId="20400DC7" w14:textId="77777777" w:rsidR="00F20AB2" w:rsidRDefault="00F20AB2" w:rsidP="00F20AB2">
      <w:r>
        <w:t>#priors</w:t>
      </w:r>
    </w:p>
    <w:p w14:paraId="545D485C" w14:textId="77777777" w:rsidR="00F20AB2" w:rsidRDefault="00F20AB2" w:rsidP="00F20AB2">
      <w:r>
        <w:t># Some definitions</w:t>
      </w:r>
    </w:p>
    <w:p w14:paraId="19ADCCB0" w14:textId="77777777" w:rsidR="00F20AB2" w:rsidRDefault="00F20AB2" w:rsidP="00F20AB2">
      <w:r>
        <w:t># Just AH and IL</w:t>
      </w:r>
    </w:p>
    <w:p w14:paraId="3B92388E" w14:textId="77777777" w:rsidR="00F20AB2" w:rsidRDefault="00F20AB2" w:rsidP="00F20AB2">
      <w:r>
        <w:t>#AH ~ dnorm(1024,20)</w:t>
      </w:r>
    </w:p>
    <w:p w14:paraId="73907766" w14:textId="77777777" w:rsidR="00F20AB2" w:rsidRDefault="00F20AB2" w:rsidP="00F20AB2">
      <w:r>
        <w:t xml:space="preserve">ILPr ~ dnorm(1001,15) </w:t>
      </w:r>
    </w:p>
    <w:p w14:paraId="08417FC4" w14:textId="77777777" w:rsidR="00F20AB2" w:rsidRDefault="00F20AB2" w:rsidP="00F20AB2">
      <w:r>
        <w:t># Means of azores and iceland are set to 1024 and 1001</w:t>
      </w:r>
    </w:p>
    <w:p w14:paraId="53CF317B" w14:textId="77777777" w:rsidR="00F20AB2" w:rsidRDefault="00F20AB2" w:rsidP="00F20AB2">
      <w:r>
        <w:t>#</w:t>
      </w:r>
    </w:p>
    <w:p w14:paraId="4EAA2D20" w14:textId="77777777" w:rsidR="00F20AB2" w:rsidRDefault="00F20AB2" w:rsidP="00F20AB2">
      <w:r>
        <w:t xml:space="preserve"># alphas and betas </w:t>
      </w:r>
    </w:p>
    <w:p w14:paraId="7191FE9C" w14:textId="77777777" w:rsidR="00F20AB2" w:rsidRDefault="00F20AB2" w:rsidP="00F20AB2">
      <w:r>
        <w:t>alpha ~ dnorm(0,100)</w:t>
      </w:r>
    </w:p>
    <w:p w14:paraId="08E1ACA6" w14:textId="77777777" w:rsidR="00F20AB2" w:rsidRDefault="00F20AB2" w:rsidP="00F20AB2">
      <w:r>
        <w:t>beta ~ dnorm(0,100)</w:t>
      </w:r>
    </w:p>
    <w:p w14:paraId="54A90716" w14:textId="77777777" w:rsidR="00F20AB2" w:rsidRDefault="00F20AB2" w:rsidP="00F20AB2">
      <w:r>
        <w:t>tau ~ dgamma(0.001,0.001) #precision</w:t>
      </w:r>
    </w:p>
    <w:p w14:paraId="7381CC54" w14:textId="77777777" w:rsidR="00F20AB2" w:rsidRDefault="00F20AB2" w:rsidP="00F20AB2">
      <w:r>
        <w:t>sigma &lt;- 1/sqrt(tau) # calculate sd from precision</w:t>
      </w:r>
    </w:p>
    <w:p w14:paraId="55889D96" w14:textId="77777777" w:rsidR="00F20AB2" w:rsidRDefault="00F20AB2" w:rsidP="00F20AB2"/>
    <w:p w14:paraId="7512730F" w14:textId="77777777" w:rsidR="00F20AB2" w:rsidRDefault="00F20AB2" w:rsidP="00F20AB2">
      <w:r>
        <w:t xml:space="preserve">#likelihood -- </w:t>
      </w:r>
    </w:p>
    <w:p w14:paraId="5FD4F20B" w14:textId="77777777" w:rsidR="00F20AB2" w:rsidRDefault="00F20AB2" w:rsidP="00F20AB2">
      <w:r>
        <w:t>for(i in 1:n){</w:t>
      </w:r>
    </w:p>
    <w:p w14:paraId="075689E9" w14:textId="77777777" w:rsidR="00F20AB2" w:rsidRDefault="00F20AB2" w:rsidP="00F20AB2">
      <w:r>
        <w:t>mugs[i] &lt;-  0.40 * ypm1[i] + alpha * ILPr + beta * ILp[i]</w:t>
      </w:r>
    </w:p>
    <w:p w14:paraId="1DF55111" w14:textId="77777777" w:rsidR="00F20AB2" w:rsidRDefault="00F20AB2" w:rsidP="00F20AB2">
      <w:r>
        <w:t>yp[i] ~ dnorm(mugs[i],tau)</w:t>
      </w:r>
    </w:p>
    <w:p w14:paraId="6733AD19" w14:textId="77777777" w:rsidR="00F20AB2" w:rsidRDefault="00F20AB2" w:rsidP="00F20AB2">
      <w:r>
        <w:t>}</w:t>
      </w:r>
    </w:p>
    <w:p w14:paraId="44849390" w14:textId="77777777" w:rsidR="00F20AB2" w:rsidRDefault="00F20AB2" w:rsidP="00F20AB2">
      <w:r>
        <w:t>} #end of model</w:t>
      </w:r>
    </w:p>
    <w:p w14:paraId="1F3D5F1D" w14:textId="77777777" w:rsidR="00F20AB2" w:rsidRDefault="00F20AB2" w:rsidP="000A291B"/>
    <w:p w14:paraId="5D9A6AA5" w14:textId="2D865FBF" w:rsidR="00F20AB2" w:rsidRDefault="00F20AB2" w:rsidP="000A291B">
      <w:pPr>
        <w:rPr>
          <w:b/>
        </w:rPr>
      </w:pPr>
      <w:r w:rsidRPr="00F20AB2">
        <w:rPr>
          <w:b/>
        </w:rPr>
        <w:t>4.3 Results</w:t>
      </w:r>
    </w:p>
    <w:p w14:paraId="22CF0777" w14:textId="77777777" w:rsidR="004B7451" w:rsidRPr="004B7451" w:rsidRDefault="004B7451" w:rsidP="004B7451">
      <w:r w:rsidRPr="004B7451">
        <w:t>&gt; summary(zm)</w:t>
      </w:r>
    </w:p>
    <w:p w14:paraId="7B5E33C6" w14:textId="77777777" w:rsidR="004B7451" w:rsidRPr="004B7451" w:rsidRDefault="004B7451" w:rsidP="004B7451"/>
    <w:p w14:paraId="67F52112" w14:textId="77777777" w:rsidR="004B7451" w:rsidRPr="004B7451" w:rsidRDefault="004B7451" w:rsidP="004B7451">
      <w:r w:rsidRPr="004B7451">
        <w:t>Iterations = 1001:2000</w:t>
      </w:r>
    </w:p>
    <w:p w14:paraId="4202B057" w14:textId="77777777" w:rsidR="004B7451" w:rsidRPr="004B7451" w:rsidRDefault="004B7451" w:rsidP="004B7451">
      <w:r w:rsidRPr="004B7451">
        <w:t xml:space="preserve">Thinning interval = 1 </w:t>
      </w:r>
    </w:p>
    <w:p w14:paraId="7C33DCA8" w14:textId="77777777" w:rsidR="004B7451" w:rsidRPr="004B7451" w:rsidRDefault="004B7451" w:rsidP="004B7451">
      <w:r w:rsidRPr="004B7451">
        <w:t xml:space="preserve">Number of chains = 3 </w:t>
      </w:r>
    </w:p>
    <w:p w14:paraId="6CA51E2D" w14:textId="77777777" w:rsidR="004B7451" w:rsidRPr="004B7451" w:rsidRDefault="004B7451" w:rsidP="004B7451">
      <w:r w:rsidRPr="004B7451">
        <w:t xml:space="preserve">Sample size per chain = 1000 </w:t>
      </w:r>
    </w:p>
    <w:p w14:paraId="15839C03" w14:textId="77777777" w:rsidR="004B7451" w:rsidRPr="004B7451" w:rsidRDefault="004B7451" w:rsidP="004B7451"/>
    <w:p w14:paraId="7504D5B6" w14:textId="77777777" w:rsidR="004B7451" w:rsidRPr="004B7451" w:rsidRDefault="004B7451" w:rsidP="004B7451">
      <w:r w:rsidRPr="004B7451">
        <w:t>1. Empirical mean and standard deviation for each variable,</w:t>
      </w:r>
    </w:p>
    <w:p w14:paraId="558790EA" w14:textId="77777777" w:rsidR="004B7451" w:rsidRPr="004B7451" w:rsidRDefault="004B7451" w:rsidP="004B7451">
      <w:r w:rsidRPr="004B7451">
        <w:t xml:space="preserve">   plus standard error of the mean:</w:t>
      </w:r>
    </w:p>
    <w:p w14:paraId="4CCF4D21" w14:textId="77777777" w:rsidR="004B7451" w:rsidRPr="004B7451" w:rsidRDefault="004B7451" w:rsidP="004B7451"/>
    <w:p w14:paraId="47CEC8F3" w14:textId="77777777" w:rsidR="004B7451" w:rsidRPr="004B7451" w:rsidRDefault="004B7451" w:rsidP="004B7451">
      <w:r w:rsidRPr="004B7451">
        <w:t xml:space="preserve">            Mean        SD  Naive SE Time-series SE</w:t>
      </w:r>
    </w:p>
    <w:p w14:paraId="62FFE393" w14:textId="77777777" w:rsidR="004B7451" w:rsidRPr="004B7451" w:rsidRDefault="004B7451" w:rsidP="004B7451">
      <w:r w:rsidRPr="004B7451">
        <w:t>ILPr   1.001e+03 0.2567412 4.687e-03      4.674e-03</w:t>
      </w:r>
    </w:p>
    <w:p w14:paraId="0DCA5B51" w14:textId="77777777" w:rsidR="004B7451" w:rsidRPr="004B7451" w:rsidRDefault="004B7451" w:rsidP="004B7451">
      <w:r w:rsidRPr="004B7451">
        <w:t>alpha -1.285e-06 0.0001538 2.808e-06      4.475e-06</w:t>
      </w:r>
    </w:p>
    <w:p w14:paraId="271DEEE5" w14:textId="77777777" w:rsidR="004B7451" w:rsidRPr="004B7451" w:rsidRDefault="004B7451" w:rsidP="004B7451">
      <w:r w:rsidRPr="004B7451">
        <w:t>beta  -2.134e-03 0.1005603 1.836e-03      2.968e-03</w:t>
      </w:r>
    </w:p>
    <w:p w14:paraId="42629112" w14:textId="77777777" w:rsidR="004B7451" w:rsidRPr="004B7451" w:rsidRDefault="004B7451" w:rsidP="004B7451">
      <w:r w:rsidRPr="004B7451">
        <w:t>sigma  7.506e-01 0.0843823 1.541e-03      1.541e-03</w:t>
      </w:r>
    </w:p>
    <w:p w14:paraId="5A643D20" w14:textId="77777777" w:rsidR="004B7451" w:rsidRPr="004B7451" w:rsidRDefault="004B7451" w:rsidP="004B7451">
      <w:r w:rsidRPr="004B7451">
        <w:t>tau    1.841e+00 0.4050713 7.396e-03      7.395e-03</w:t>
      </w:r>
    </w:p>
    <w:p w14:paraId="5289C971" w14:textId="77777777" w:rsidR="004B7451" w:rsidRPr="004B7451" w:rsidRDefault="004B7451" w:rsidP="004B7451">
      <w:pPr>
        <w:rPr>
          <w:b/>
        </w:rPr>
      </w:pPr>
    </w:p>
    <w:p w14:paraId="0B01E592" w14:textId="77777777" w:rsidR="004B7451" w:rsidRPr="004B7451" w:rsidRDefault="004B7451" w:rsidP="004B7451">
      <w:r w:rsidRPr="004B7451">
        <w:t>2. Quantiles for each variable:</w:t>
      </w:r>
    </w:p>
    <w:p w14:paraId="62D0CCA2" w14:textId="77777777" w:rsidR="004B7451" w:rsidRPr="004B7451" w:rsidRDefault="004B7451" w:rsidP="004B7451"/>
    <w:p w14:paraId="7F473E56" w14:textId="77777777" w:rsidR="004B7451" w:rsidRPr="004B7451" w:rsidRDefault="004B7451" w:rsidP="004B7451">
      <w:r w:rsidRPr="004B7451">
        <w:t xml:space="preserve">            2.5%        25%        50%       75%     97.5%</w:t>
      </w:r>
    </w:p>
    <w:p w14:paraId="6B2F6120" w14:textId="77777777" w:rsidR="004B7451" w:rsidRPr="004B7451" w:rsidRDefault="004B7451" w:rsidP="004B7451">
      <w:r w:rsidRPr="004B7451">
        <w:t>ILPr   1.000e+03  1.001e+03  1.001e+03 1.001e+03 1.002e+03</w:t>
      </w:r>
    </w:p>
    <w:p w14:paraId="13ADFA72" w14:textId="77777777" w:rsidR="004B7451" w:rsidRPr="004B7451" w:rsidRDefault="004B7451" w:rsidP="004B7451">
      <w:r w:rsidRPr="004B7451">
        <w:t>alpha -3.037e-04 -1.043e-04  3.375e-06 9.900e-05 2.959e-04</w:t>
      </w:r>
    </w:p>
    <w:p w14:paraId="146D9799" w14:textId="77777777" w:rsidR="004B7451" w:rsidRPr="004B7451" w:rsidRDefault="004B7451" w:rsidP="004B7451">
      <w:r w:rsidRPr="004B7451">
        <w:t>beta  -1.964e-01 -7.075e-02 -3.447e-03 6.639e-02 1.948e-01</w:t>
      </w:r>
    </w:p>
    <w:p w14:paraId="4B5D7431" w14:textId="77777777" w:rsidR="004B7451" w:rsidRPr="004B7451" w:rsidRDefault="004B7451" w:rsidP="004B7451">
      <w:r w:rsidRPr="004B7451">
        <w:t>sigma  6.070e-01  6.905e-01  7.443e-01 8.017e-01 9.312e-01</w:t>
      </w:r>
    </w:p>
    <w:p w14:paraId="07FA1CFA" w14:textId="1713F3B0" w:rsidR="00F20AB2" w:rsidRPr="00597E8F" w:rsidRDefault="004B7451" w:rsidP="000A291B">
      <w:r w:rsidRPr="004B7451">
        <w:t>tau    1.153e+00  1.556e+00  1.805e+00 2.098e+00 2.714e+00</w:t>
      </w:r>
    </w:p>
    <w:p w14:paraId="1D7E3B62" w14:textId="68034586" w:rsidR="000D6384" w:rsidRDefault="000D6384" w:rsidP="000A291B">
      <w:pPr>
        <w:rPr>
          <w:b/>
        </w:rPr>
      </w:pPr>
      <w:r>
        <w:rPr>
          <w:b/>
        </w:rPr>
        <w:t>The traceplot is shown below.</w:t>
      </w:r>
    </w:p>
    <w:p w14:paraId="0EB8F107" w14:textId="77777777" w:rsidR="000D6384" w:rsidRDefault="000D6384" w:rsidP="000A291B">
      <w:pPr>
        <w:rPr>
          <w:b/>
        </w:rPr>
      </w:pPr>
    </w:p>
    <w:p w14:paraId="608F176B" w14:textId="09DA5257" w:rsidR="000D6384" w:rsidRDefault="00597E8F" w:rsidP="000A291B">
      <w:pPr>
        <w:rPr>
          <w:b/>
        </w:rPr>
      </w:pPr>
      <w:r>
        <w:rPr>
          <w:b/>
          <w:noProof/>
        </w:rPr>
        <w:drawing>
          <wp:inline distT="0" distB="0" distL="0" distR="0" wp14:anchorId="1795965F" wp14:editId="380CA91E">
            <wp:extent cx="5943600" cy="7691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lex_ILPr_a_b_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4EA2" w14:textId="21C7AD4C" w:rsidR="00597E8F" w:rsidRPr="00F20AB2" w:rsidRDefault="00597E8F" w:rsidP="000A291B">
      <w:pPr>
        <w:rPr>
          <w:b/>
        </w:rPr>
      </w:pPr>
      <w:r>
        <w:rPr>
          <w:b/>
        </w:rPr>
        <w:t>Figure 7. Traceplot from the first-order complex model of ILPr, alpha, beta and sigma.</w:t>
      </w:r>
    </w:p>
    <w:p w14:paraId="214AC2F7" w14:textId="77777777" w:rsidR="000A291B" w:rsidRDefault="000A291B" w:rsidP="000A291B"/>
    <w:p w14:paraId="4C264CC8" w14:textId="6722857A" w:rsidR="000A291B" w:rsidRDefault="000A291B" w:rsidP="000A291B">
      <w:pPr>
        <w:rPr>
          <w:b/>
          <w:sz w:val="28"/>
          <w:szCs w:val="28"/>
        </w:rPr>
      </w:pPr>
      <w:r w:rsidRPr="00597E8F">
        <w:rPr>
          <w:b/>
          <w:sz w:val="28"/>
          <w:szCs w:val="28"/>
        </w:rPr>
        <w:t xml:space="preserve">5. Future Steps </w:t>
      </w:r>
    </w:p>
    <w:p w14:paraId="73785D7C" w14:textId="77777777" w:rsidR="00597E8F" w:rsidRDefault="00597E8F" w:rsidP="000A291B">
      <w:pPr>
        <w:rPr>
          <w:b/>
          <w:sz w:val="28"/>
          <w:szCs w:val="28"/>
        </w:rPr>
      </w:pPr>
    </w:p>
    <w:p w14:paraId="6BA740E0" w14:textId="55FA76F3" w:rsidR="00597E8F" w:rsidRPr="001C76CF" w:rsidRDefault="00597E8F" w:rsidP="001C76CF">
      <w:pPr>
        <w:ind w:left="720"/>
        <w:rPr>
          <w:sz w:val="28"/>
          <w:szCs w:val="28"/>
        </w:rPr>
      </w:pPr>
      <w:r w:rsidRPr="001C76CF">
        <w:rPr>
          <w:sz w:val="28"/>
          <w:szCs w:val="28"/>
        </w:rPr>
        <w:t>5.1 Understand the convergence process of the simple and complex models</w:t>
      </w:r>
    </w:p>
    <w:p w14:paraId="0E2CF266" w14:textId="77777777" w:rsidR="00597E8F" w:rsidRPr="001C76CF" w:rsidRDefault="00597E8F" w:rsidP="001C76CF">
      <w:pPr>
        <w:ind w:left="720"/>
        <w:rPr>
          <w:sz w:val="28"/>
          <w:szCs w:val="28"/>
        </w:rPr>
      </w:pPr>
    </w:p>
    <w:p w14:paraId="7A401A38" w14:textId="3FEAD50C" w:rsidR="00597E8F" w:rsidRPr="001C76CF" w:rsidRDefault="00597E8F" w:rsidP="001C76CF">
      <w:pPr>
        <w:ind w:left="720"/>
        <w:rPr>
          <w:sz w:val="28"/>
          <w:szCs w:val="28"/>
        </w:rPr>
      </w:pPr>
      <w:r w:rsidRPr="001C76CF">
        <w:rPr>
          <w:sz w:val="28"/>
          <w:szCs w:val="28"/>
        </w:rPr>
        <w:t>5.2 Develop the full model</w:t>
      </w:r>
    </w:p>
    <w:p w14:paraId="04B21C0D" w14:textId="77777777" w:rsidR="00597E8F" w:rsidRPr="001C76CF" w:rsidRDefault="00597E8F" w:rsidP="001C76CF">
      <w:pPr>
        <w:ind w:left="720"/>
        <w:rPr>
          <w:sz w:val="28"/>
          <w:szCs w:val="28"/>
        </w:rPr>
      </w:pPr>
    </w:p>
    <w:p w14:paraId="2EFBFB49" w14:textId="2B58164E" w:rsidR="00597E8F" w:rsidRPr="001C76CF" w:rsidRDefault="00597E8F" w:rsidP="001C76CF">
      <w:pPr>
        <w:ind w:left="720"/>
        <w:rPr>
          <w:sz w:val="28"/>
          <w:szCs w:val="28"/>
        </w:rPr>
      </w:pPr>
      <w:r w:rsidRPr="001C76CF">
        <w:rPr>
          <w:sz w:val="28"/>
          <w:szCs w:val="28"/>
        </w:rPr>
        <w:t>5.3 Maybe develop a series of alternate models to understand the sensitivity of adding one-year, two-year and three-year lags.</w:t>
      </w:r>
    </w:p>
    <w:p w14:paraId="13E3F5C4" w14:textId="77777777" w:rsidR="00597E8F" w:rsidRPr="001C76CF" w:rsidRDefault="00597E8F" w:rsidP="001C76CF">
      <w:pPr>
        <w:ind w:left="720"/>
        <w:rPr>
          <w:sz w:val="28"/>
          <w:szCs w:val="28"/>
        </w:rPr>
      </w:pPr>
    </w:p>
    <w:p w14:paraId="6D5C675B" w14:textId="20991AD1" w:rsidR="00597E8F" w:rsidRPr="001C76CF" w:rsidRDefault="00597E8F" w:rsidP="001C76CF">
      <w:pPr>
        <w:ind w:left="720"/>
        <w:rPr>
          <w:sz w:val="28"/>
          <w:szCs w:val="28"/>
        </w:rPr>
      </w:pPr>
      <w:r w:rsidRPr="001C76CF">
        <w:rPr>
          <w:sz w:val="28"/>
          <w:szCs w:val="28"/>
        </w:rPr>
        <w:t>5.4 Is it possible to find the optimal number of years of lag from the sensitivity analysis of the Bayesian modeling?</w:t>
      </w:r>
    </w:p>
    <w:p w14:paraId="2CA699B8" w14:textId="77777777" w:rsidR="00597E8F" w:rsidRPr="001C76CF" w:rsidRDefault="00597E8F" w:rsidP="001C76CF">
      <w:pPr>
        <w:ind w:left="720"/>
        <w:rPr>
          <w:sz w:val="28"/>
          <w:szCs w:val="28"/>
        </w:rPr>
      </w:pPr>
    </w:p>
    <w:p w14:paraId="0E6400DD" w14:textId="491DD682" w:rsidR="00597E8F" w:rsidRPr="001C76CF" w:rsidRDefault="00597E8F" w:rsidP="001C76CF">
      <w:pPr>
        <w:ind w:left="720"/>
        <w:rPr>
          <w:sz w:val="28"/>
          <w:szCs w:val="28"/>
        </w:rPr>
      </w:pPr>
      <w:r w:rsidRPr="001C76CF">
        <w:rPr>
          <w:sz w:val="28"/>
          <w:szCs w:val="28"/>
        </w:rPr>
        <w:t>5.5 How do we interpret this for a predictive system for the GSI?</w:t>
      </w:r>
    </w:p>
    <w:p w14:paraId="326789CA" w14:textId="77777777" w:rsidR="00597E8F" w:rsidRPr="001C76CF" w:rsidRDefault="00597E8F" w:rsidP="001C76CF">
      <w:pPr>
        <w:ind w:left="720"/>
        <w:rPr>
          <w:sz w:val="28"/>
          <w:szCs w:val="28"/>
        </w:rPr>
      </w:pPr>
    </w:p>
    <w:p w14:paraId="18BB280C" w14:textId="7A986B50" w:rsidR="00597E8F" w:rsidRPr="001C76CF" w:rsidRDefault="00597E8F" w:rsidP="001C76CF">
      <w:pPr>
        <w:ind w:left="720"/>
        <w:rPr>
          <w:sz w:val="28"/>
          <w:szCs w:val="28"/>
        </w:rPr>
      </w:pPr>
      <w:r w:rsidRPr="001C76CF">
        <w:rPr>
          <w:sz w:val="28"/>
          <w:szCs w:val="28"/>
        </w:rPr>
        <w:t xml:space="preserve">5.6 Many other questions </w:t>
      </w:r>
      <w:r w:rsidR="001C76CF" w:rsidRPr="001C76CF">
        <w:rPr>
          <w:sz w:val="28"/>
          <w:szCs w:val="28"/>
        </w:rPr>
        <w:t>will arise – longitudinal dependence of GSI; increasing the number of years in the dataset? Using a different measure of index (from altimeter data), adding the Labrador current index in the mix; relate to WCRs.</w:t>
      </w:r>
      <w:bookmarkStart w:id="0" w:name="_GoBack"/>
      <w:bookmarkEnd w:id="0"/>
    </w:p>
    <w:p w14:paraId="4C2D22AF" w14:textId="77777777" w:rsidR="001C76CF" w:rsidRDefault="001C76CF" w:rsidP="000A291B">
      <w:pPr>
        <w:rPr>
          <w:b/>
          <w:sz w:val="28"/>
          <w:szCs w:val="28"/>
        </w:rPr>
      </w:pPr>
    </w:p>
    <w:p w14:paraId="4459D0CD" w14:textId="77777777" w:rsidR="001C76CF" w:rsidRDefault="001C76CF" w:rsidP="000A291B">
      <w:pPr>
        <w:rPr>
          <w:b/>
          <w:sz w:val="28"/>
          <w:szCs w:val="28"/>
        </w:rPr>
      </w:pPr>
    </w:p>
    <w:p w14:paraId="0CF5F0AB" w14:textId="77777777" w:rsidR="00597E8F" w:rsidRDefault="00597E8F" w:rsidP="000A291B">
      <w:pPr>
        <w:rPr>
          <w:b/>
          <w:sz w:val="28"/>
          <w:szCs w:val="28"/>
        </w:rPr>
      </w:pPr>
    </w:p>
    <w:p w14:paraId="77E4D3AA" w14:textId="77777777" w:rsidR="00597E8F" w:rsidRPr="00597E8F" w:rsidRDefault="00597E8F" w:rsidP="000A291B">
      <w:pPr>
        <w:rPr>
          <w:b/>
          <w:sz w:val="28"/>
          <w:szCs w:val="28"/>
        </w:rPr>
      </w:pPr>
    </w:p>
    <w:p w14:paraId="745C6055" w14:textId="77777777" w:rsidR="000A291B" w:rsidRDefault="000A291B" w:rsidP="000A291B"/>
    <w:p w14:paraId="16E88841" w14:textId="77777777" w:rsidR="0029579A" w:rsidRDefault="00E47916"/>
    <w:sectPr w:rsidR="0029579A" w:rsidSect="005F1C1D"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11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15ED0D" w14:textId="77777777" w:rsidR="00E47916" w:rsidRDefault="00E47916" w:rsidP="002B393B">
      <w:r>
        <w:separator/>
      </w:r>
    </w:p>
  </w:endnote>
  <w:endnote w:type="continuationSeparator" w:id="0">
    <w:p w14:paraId="510E8A91" w14:textId="77777777" w:rsidR="00E47916" w:rsidRDefault="00E47916" w:rsidP="002B3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69D5BA" w14:textId="77777777" w:rsidR="002B393B" w:rsidRDefault="002B393B" w:rsidP="002C6DF9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C461393" w14:textId="77777777" w:rsidR="002B393B" w:rsidRDefault="002B393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392CEA" w14:textId="77777777" w:rsidR="002B393B" w:rsidRDefault="002B393B" w:rsidP="002C6DF9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47916">
      <w:rPr>
        <w:rStyle w:val="PageNumber"/>
        <w:noProof/>
      </w:rPr>
      <w:t>1</w:t>
    </w:r>
    <w:r>
      <w:rPr>
        <w:rStyle w:val="PageNumber"/>
      </w:rPr>
      <w:fldChar w:fldCharType="end"/>
    </w:r>
  </w:p>
  <w:p w14:paraId="5F6FABCC" w14:textId="6CBDB858" w:rsidR="002B393B" w:rsidRDefault="002B393B">
    <w:pPr>
      <w:pStyle w:val="Footer"/>
    </w:pPr>
    <w:r>
      <w:t>Avijit Gangopadhyay  December 16, 2016</w:t>
    </w:r>
    <w:r>
      <w:tab/>
    </w:r>
    <w:r>
      <w:tab/>
      <w:t>Instructor: Gavin Fay</w:t>
    </w:r>
  </w:p>
  <w:p w14:paraId="05AD16D7" w14:textId="77777777" w:rsidR="002B393B" w:rsidRDefault="002B393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461B4A" w14:textId="77777777" w:rsidR="00E47916" w:rsidRDefault="00E47916" w:rsidP="002B393B">
      <w:r>
        <w:separator/>
      </w:r>
    </w:p>
  </w:footnote>
  <w:footnote w:type="continuationSeparator" w:id="0">
    <w:p w14:paraId="60BDA432" w14:textId="77777777" w:rsidR="00E47916" w:rsidRDefault="00E47916" w:rsidP="002B393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0580A3" w14:textId="321782CF" w:rsidR="002B393B" w:rsidRDefault="002B393B">
    <w:pPr>
      <w:pStyle w:val="Header"/>
    </w:pPr>
    <w:r>
      <w:t>Bayesian Modeling Report</w:t>
    </w:r>
    <w:r>
      <w:tab/>
    </w:r>
    <w:r>
      <w:tab/>
      <w:t>GS-AH-IL</w:t>
    </w:r>
  </w:p>
  <w:p w14:paraId="198B1FE7" w14:textId="77777777" w:rsidR="002B393B" w:rsidRDefault="002B39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91B"/>
    <w:rsid w:val="0002082B"/>
    <w:rsid w:val="000336C4"/>
    <w:rsid w:val="00066287"/>
    <w:rsid w:val="000A291B"/>
    <w:rsid w:val="000C5EE6"/>
    <w:rsid w:val="000D6384"/>
    <w:rsid w:val="001C76CF"/>
    <w:rsid w:val="002135BA"/>
    <w:rsid w:val="002B393B"/>
    <w:rsid w:val="0035662F"/>
    <w:rsid w:val="0038540D"/>
    <w:rsid w:val="00451577"/>
    <w:rsid w:val="004B7451"/>
    <w:rsid w:val="005829E1"/>
    <w:rsid w:val="00597E8F"/>
    <w:rsid w:val="005F1C1D"/>
    <w:rsid w:val="00637D69"/>
    <w:rsid w:val="00641423"/>
    <w:rsid w:val="00714AAF"/>
    <w:rsid w:val="007802BA"/>
    <w:rsid w:val="007A6590"/>
    <w:rsid w:val="008531E2"/>
    <w:rsid w:val="008B6EAB"/>
    <w:rsid w:val="00982944"/>
    <w:rsid w:val="00985592"/>
    <w:rsid w:val="00A16016"/>
    <w:rsid w:val="00A8744B"/>
    <w:rsid w:val="00A97CFA"/>
    <w:rsid w:val="00AF2737"/>
    <w:rsid w:val="00B47A29"/>
    <w:rsid w:val="00BD7D1E"/>
    <w:rsid w:val="00C52A1C"/>
    <w:rsid w:val="00E416A2"/>
    <w:rsid w:val="00E47916"/>
    <w:rsid w:val="00F1398C"/>
    <w:rsid w:val="00F1630C"/>
    <w:rsid w:val="00F20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27068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20A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47A2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B39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393B"/>
  </w:style>
  <w:style w:type="paragraph" w:styleId="Footer">
    <w:name w:val="footer"/>
    <w:basedOn w:val="Normal"/>
    <w:link w:val="FooterChar"/>
    <w:uiPriority w:val="99"/>
    <w:unhideWhenUsed/>
    <w:rsid w:val="002B39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393B"/>
  </w:style>
  <w:style w:type="character" w:styleId="PageNumber">
    <w:name w:val="page number"/>
    <w:basedOn w:val="DefaultParagraphFont"/>
    <w:uiPriority w:val="99"/>
    <w:semiHidden/>
    <w:unhideWhenUsed/>
    <w:rsid w:val="002B39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18</Pages>
  <Words>2335</Words>
  <Characters>13314</Characters>
  <Application>Microsoft Macintosh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cp:lastPrinted>2016-12-16T22:16:00Z</cp:lastPrinted>
  <dcterms:created xsi:type="dcterms:W3CDTF">2016-12-16T14:22:00Z</dcterms:created>
  <dcterms:modified xsi:type="dcterms:W3CDTF">2016-12-16T22:16:00Z</dcterms:modified>
</cp:coreProperties>
</file>