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1.4173228346457" w:bottomFromText="180" w:vertAnchor="margin" w:horzAnchor="margin" w:tblpXSpec="center" w:tblpYSpec="center"/>
        <w:tblW w:w="1015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1860"/>
        <w:gridCol w:w="6420"/>
        <w:tblGridChange w:id="0">
          <w:tblGrid>
            <w:gridCol w:w="1875"/>
            <w:gridCol w:w="1860"/>
            <w:gridCol w:w="6420"/>
          </w:tblGrid>
        </w:tblGridChange>
      </w:tblGrid>
      <w:tr>
        <w:trPr>
          <w:cantSplit w:val="0"/>
          <w:trHeight w:val="102.978515625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Company Name</w:t>
            </w:r>
          </w:p>
        </w:tc>
        <w:tc>
          <w:tcPr/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Product/Device</w:t>
            </w:r>
          </w:p>
        </w:tc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Disadvantages/Drawbacks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Apple Watch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High Cost</w:t>
            </w:r>
          </w:p>
          <w:p w:rsidR="00000000" w:rsidDel="00000000" w:rsidP="00000000" w:rsidRDefault="00000000" w:rsidRPr="00000000" w14:paraId="00000008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Requires initial investment of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2000% for the entire package (phone+watch)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Limited Capabilities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Functions only with apple products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  <w:t xml:space="preserve">ependency on phone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Both products, watch and phone must to be charged for the system to work. Without the phone, the watch does not accomplish its job.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False Alarms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Sudden movements, standing up and crouching can trigger false alarms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Not Weather Proof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Cannot be worn in wet environments such as rain, or showers, both high risk fall environments.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LifeFone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VIPx Fall Detection Device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High Ongoing Cost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1"/>
                <w:numId w:val="1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Requires a subscription of 40-50$ monthly for fall detection services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False Alarms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1"/>
                <w:numId w:val="1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Sudden movements, standing up and crouching can trigger false alarms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Limited Operating Range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1"/>
                <w:numId w:val="1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wearable device must remain near a home-based central unit for accurate detection and alerts.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Philips Lifeline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Auto Alert Pendant 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High Ongoing Cost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1"/>
                <w:numId w:val="1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Requires a subscription of 40$ monthly for fall detection services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Limited Operating Range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1"/>
                <w:numId w:val="1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device must be near a home-based central unit for accurate detection and alerts.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False Alarms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Sudden movements, standing up and crouching can trigger false alarms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Not Weather Proof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1"/>
                <w:numId w:val="1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Cannot be worn in wet environments such as  rain, or even showers, both high risk fall environments</w:t>
            </w:r>
            <w:r w:rsidDel="00000000" w:rsidR="00000000" w:rsidRPr="00000000">
              <w:rPr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BayAlarm Medical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Pendant and Watch System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High Ongoing Cost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1"/>
                <w:numId w:val="1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Requires a subscription of 25- 40$ monthly for fall detection services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Bulky Design 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1"/>
                <w:numId w:val="1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Cumbersome to wear and use when performing daily activities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False Alarms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1"/>
                <w:numId w:val="1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Quick movements, standing up and crouching can activate a false alarm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Based on our initial competitor analysis, the main drawbacks for existing fall detection devices include high cost, frequent false alarms and a lack of environmental versatility (weather). Our design will look to address these inefficiencies, creating a more effective and usable fall detection device. These are the key factors of focus for our team in order to establish differentiability and uniqueness in the fall detection market.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