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0D23B" w14:textId="77777777" w:rsidR="005C6BB0" w:rsidRDefault="005C6BB0" w:rsidP="005C6BB0">
      <w:r>
        <w:t xml:space="preserve">Name:  </w:t>
      </w:r>
      <w:r w:rsidRPr="005C6BB0">
        <w:rPr>
          <w:u w:val="single"/>
        </w:rPr>
        <w:t xml:space="preserve">                                                                                                  </w:t>
      </w:r>
      <w:r>
        <w:t xml:space="preserve"> </w:t>
      </w:r>
    </w:p>
    <w:p w14:paraId="155E12BA" w14:textId="77777777" w:rsidR="005C6BB0" w:rsidRDefault="005C6BB0" w:rsidP="004176EF">
      <w:pPr>
        <w:jc w:val="left"/>
      </w:pPr>
    </w:p>
    <w:p w14:paraId="5501359F" w14:textId="77777777" w:rsidR="005C6BB0" w:rsidRDefault="005C6BB0" w:rsidP="005C6BB0"/>
    <w:tbl>
      <w:tblPr>
        <w:tblStyle w:val="TableGrid"/>
        <w:tblW w:w="0" w:type="auto"/>
        <w:jc w:val="center"/>
        <w:tblLook w:val="00A0" w:firstRow="1" w:lastRow="0" w:firstColumn="1" w:lastColumn="0" w:noHBand="0" w:noVBand="0"/>
      </w:tblPr>
      <w:tblGrid>
        <w:gridCol w:w="1253"/>
        <w:gridCol w:w="1080"/>
        <w:gridCol w:w="1620"/>
      </w:tblGrid>
      <w:tr w:rsidR="005C6BB0" w14:paraId="3E80CA87" w14:textId="77777777">
        <w:trPr>
          <w:jc w:val="center"/>
        </w:trPr>
        <w:tc>
          <w:tcPr>
            <w:tcW w:w="1253" w:type="dxa"/>
            <w:vAlign w:val="center"/>
          </w:tcPr>
          <w:p w14:paraId="2A72FC9D" w14:textId="77777777" w:rsidR="005C6BB0" w:rsidRDefault="005C6BB0" w:rsidP="005C6BB0">
            <w:pPr>
              <w:spacing w:after="0"/>
              <w:jc w:val="center"/>
            </w:pPr>
            <w:r>
              <w:t>Problem</w:t>
            </w:r>
          </w:p>
        </w:tc>
        <w:tc>
          <w:tcPr>
            <w:tcW w:w="1080" w:type="dxa"/>
            <w:vAlign w:val="center"/>
          </w:tcPr>
          <w:p w14:paraId="1851E370" w14:textId="77777777" w:rsidR="005C6BB0" w:rsidRDefault="005C6BB0" w:rsidP="005C6BB0">
            <w:pPr>
              <w:spacing w:after="0"/>
              <w:jc w:val="center"/>
            </w:pPr>
            <w:r>
              <w:t>Points</w:t>
            </w:r>
          </w:p>
        </w:tc>
        <w:tc>
          <w:tcPr>
            <w:tcW w:w="1620" w:type="dxa"/>
            <w:vAlign w:val="center"/>
          </w:tcPr>
          <w:p w14:paraId="188EEF58" w14:textId="77777777" w:rsidR="005C6BB0" w:rsidRDefault="005C6BB0" w:rsidP="005C6BB0">
            <w:pPr>
              <w:spacing w:after="0"/>
              <w:jc w:val="center"/>
            </w:pPr>
            <w:r>
              <w:t>Score</w:t>
            </w:r>
          </w:p>
        </w:tc>
      </w:tr>
      <w:tr w:rsidR="00755331" w14:paraId="18757688" w14:textId="77777777" w:rsidTr="00174542">
        <w:trPr>
          <w:jc w:val="center"/>
        </w:trPr>
        <w:tc>
          <w:tcPr>
            <w:tcW w:w="1253" w:type="dxa"/>
            <w:tcMar>
              <w:top w:w="14" w:type="dxa"/>
              <w:left w:w="58" w:type="dxa"/>
              <w:bottom w:w="14" w:type="dxa"/>
              <w:right w:w="58" w:type="dxa"/>
            </w:tcMar>
            <w:vAlign w:val="center"/>
          </w:tcPr>
          <w:p w14:paraId="6DE6626D" w14:textId="15DB017D" w:rsidR="00755331" w:rsidRDefault="00C031A4" w:rsidP="003A3BCC">
            <w:pPr>
              <w:spacing w:after="0"/>
            </w:pPr>
            <w:r>
              <w:t>1</w:t>
            </w:r>
            <w:r w:rsidR="00174542">
              <w:t>(a)</w:t>
            </w:r>
          </w:p>
        </w:tc>
        <w:tc>
          <w:tcPr>
            <w:tcW w:w="1080" w:type="dxa"/>
            <w:tcMar>
              <w:top w:w="14" w:type="dxa"/>
              <w:left w:w="58" w:type="dxa"/>
              <w:bottom w:w="14" w:type="dxa"/>
              <w:right w:w="58" w:type="dxa"/>
            </w:tcMar>
            <w:vAlign w:val="center"/>
          </w:tcPr>
          <w:p w14:paraId="3A5AD114" w14:textId="2F871F69" w:rsidR="00755331" w:rsidRDefault="00174542" w:rsidP="003A3BCC">
            <w:pPr>
              <w:spacing w:after="0"/>
              <w:jc w:val="right"/>
            </w:pPr>
            <w:r>
              <w:t>5</w:t>
            </w:r>
          </w:p>
        </w:tc>
        <w:tc>
          <w:tcPr>
            <w:tcW w:w="1620" w:type="dxa"/>
            <w:tcMar>
              <w:top w:w="14" w:type="dxa"/>
              <w:left w:w="58" w:type="dxa"/>
              <w:bottom w:w="14" w:type="dxa"/>
              <w:right w:w="58" w:type="dxa"/>
            </w:tcMar>
            <w:vAlign w:val="center"/>
          </w:tcPr>
          <w:p w14:paraId="4913D23E" w14:textId="77777777" w:rsidR="00755331" w:rsidRDefault="00755331" w:rsidP="003A3BCC">
            <w:pPr>
              <w:spacing w:after="0"/>
            </w:pPr>
          </w:p>
        </w:tc>
      </w:tr>
      <w:tr w:rsidR="00755331" w14:paraId="5C3C4696" w14:textId="77777777" w:rsidTr="00174542">
        <w:trPr>
          <w:jc w:val="center"/>
        </w:trPr>
        <w:tc>
          <w:tcPr>
            <w:tcW w:w="1253" w:type="dxa"/>
            <w:tcMar>
              <w:top w:w="14" w:type="dxa"/>
              <w:left w:w="58" w:type="dxa"/>
              <w:bottom w:w="14" w:type="dxa"/>
              <w:right w:w="58" w:type="dxa"/>
            </w:tcMar>
            <w:vAlign w:val="center"/>
          </w:tcPr>
          <w:p w14:paraId="6D51095C" w14:textId="09F05D13" w:rsidR="00755331" w:rsidRDefault="00174542" w:rsidP="003A3BCC">
            <w:pPr>
              <w:spacing w:after="0"/>
            </w:pPr>
            <w:r>
              <w:t>1(b)</w:t>
            </w:r>
          </w:p>
        </w:tc>
        <w:tc>
          <w:tcPr>
            <w:tcW w:w="1080" w:type="dxa"/>
            <w:tcMar>
              <w:top w:w="14" w:type="dxa"/>
              <w:left w:w="58" w:type="dxa"/>
              <w:bottom w:w="14" w:type="dxa"/>
              <w:right w:w="58" w:type="dxa"/>
            </w:tcMar>
            <w:vAlign w:val="center"/>
          </w:tcPr>
          <w:p w14:paraId="58E0F2F9" w14:textId="49508358" w:rsidR="00755331" w:rsidRDefault="00174542" w:rsidP="003A3BCC">
            <w:pPr>
              <w:spacing w:after="0"/>
              <w:jc w:val="right"/>
            </w:pPr>
            <w:r>
              <w:t>5</w:t>
            </w:r>
          </w:p>
        </w:tc>
        <w:tc>
          <w:tcPr>
            <w:tcW w:w="1620" w:type="dxa"/>
            <w:tcMar>
              <w:top w:w="14" w:type="dxa"/>
              <w:left w:w="58" w:type="dxa"/>
              <w:bottom w:w="14" w:type="dxa"/>
              <w:right w:w="58" w:type="dxa"/>
            </w:tcMar>
            <w:vAlign w:val="center"/>
          </w:tcPr>
          <w:p w14:paraId="48D631AB" w14:textId="77777777" w:rsidR="00755331" w:rsidRDefault="00755331" w:rsidP="003A3BCC">
            <w:pPr>
              <w:spacing w:after="0"/>
            </w:pPr>
          </w:p>
        </w:tc>
      </w:tr>
      <w:tr w:rsidR="00DE3856" w14:paraId="7C30637D" w14:textId="77777777" w:rsidTr="00174542">
        <w:trPr>
          <w:jc w:val="center"/>
        </w:trPr>
        <w:tc>
          <w:tcPr>
            <w:tcW w:w="1253" w:type="dxa"/>
            <w:tcMar>
              <w:top w:w="14" w:type="dxa"/>
              <w:left w:w="58" w:type="dxa"/>
              <w:bottom w:w="14" w:type="dxa"/>
              <w:right w:w="58" w:type="dxa"/>
            </w:tcMar>
            <w:vAlign w:val="center"/>
          </w:tcPr>
          <w:p w14:paraId="5F8A46E2" w14:textId="19B57FD4" w:rsidR="00174542" w:rsidRDefault="00174542" w:rsidP="003A3BCC">
            <w:pPr>
              <w:spacing w:after="0"/>
            </w:pPr>
            <w:r>
              <w:t>1(c)</w:t>
            </w:r>
          </w:p>
        </w:tc>
        <w:tc>
          <w:tcPr>
            <w:tcW w:w="1080" w:type="dxa"/>
            <w:tcMar>
              <w:top w:w="14" w:type="dxa"/>
              <w:left w:w="58" w:type="dxa"/>
              <w:bottom w:w="14" w:type="dxa"/>
              <w:right w:w="58" w:type="dxa"/>
            </w:tcMar>
            <w:vAlign w:val="center"/>
          </w:tcPr>
          <w:p w14:paraId="56CE2D35" w14:textId="00C0854C" w:rsidR="00DE3856" w:rsidRDefault="00174542" w:rsidP="003A3BCC">
            <w:pPr>
              <w:spacing w:after="0"/>
              <w:jc w:val="right"/>
            </w:pPr>
            <w:r>
              <w:t>5</w:t>
            </w:r>
          </w:p>
        </w:tc>
        <w:tc>
          <w:tcPr>
            <w:tcW w:w="1620" w:type="dxa"/>
            <w:tcMar>
              <w:top w:w="14" w:type="dxa"/>
              <w:left w:w="58" w:type="dxa"/>
              <w:bottom w:w="14" w:type="dxa"/>
              <w:right w:w="58" w:type="dxa"/>
            </w:tcMar>
            <w:vAlign w:val="center"/>
          </w:tcPr>
          <w:p w14:paraId="3EA933AE" w14:textId="77777777" w:rsidR="00DE3856" w:rsidRDefault="00DE3856" w:rsidP="003A3BCC">
            <w:pPr>
              <w:spacing w:after="0"/>
            </w:pPr>
          </w:p>
        </w:tc>
      </w:tr>
      <w:tr w:rsidR="00174542" w14:paraId="51135D62" w14:textId="77777777" w:rsidTr="00174542">
        <w:trPr>
          <w:jc w:val="center"/>
        </w:trPr>
        <w:tc>
          <w:tcPr>
            <w:tcW w:w="1253" w:type="dxa"/>
            <w:tcMar>
              <w:top w:w="14" w:type="dxa"/>
              <w:left w:w="58" w:type="dxa"/>
              <w:bottom w:w="14" w:type="dxa"/>
              <w:right w:w="58" w:type="dxa"/>
            </w:tcMar>
            <w:vAlign w:val="center"/>
          </w:tcPr>
          <w:p w14:paraId="51D607B0" w14:textId="15122339" w:rsidR="00174542" w:rsidRDefault="00174542" w:rsidP="003A3BCC">
            <w:pPr>
              <w:spacing w:after="0"/>
            </w:pPr>
            <w:r>
              <w:t>1(d)</w:t>
            </w:r>
          </w:p>
        </w:tc>
        <w:tc>
          <w:tcPr>
            <w:tcW w:w="1080" w:type="dxa"/>
            <w:tcMar>
              <w:top w:w="14" w:type="dxa"/>
              <w:left w:w="58" w:type="dxa"/>
              <w:bottom w:w="14" w:type="dxa"/>
              <w:right w:w="58" w:type="dxa"/>
            </w:tcMar>
            <w:vAlign w:val="center"/>
          </w:tcPr>
          <w:p w14:paraId="1AF1BD10" w14:textId="74C674D2" w:rsidR="00174542" w:rsidRDefault="00174542" w:rsidP="003A3BCC">
            <w:pPr>
              <w:spacing w:after="0"/>
              <w:jc w:val="right"/>
            </w:pPr>
            <w:r>
              <w:t>5</w:t>
            </w:r>
          </w:p>
        </w:tc>
        <w:tc>
          <w:tcPr>
            <w:tcW w:w="1620" w:type="dxa"/>
            <w:tcMar>
              <w:top w:w="14" w:type="dxa"/>
              <w:left w:w="58" w:type="dxa"/>
              <w:bottom w:w="14" w:type="dxa"/>
              <w:right w:w="58" w:type="dxa"/>
            </w:tcMar>
            <w:vAlign w:val="center"/>
          </w:tcPr>
          <w:p w14:paraId="46EEC549" w14:textId="77777777" w:rsidR="00174542" w:rsidRDefault="00174542" w:rsidP="003A3BCC">
            <w:pPr>
              <w:spacing w:after="0"/>
            </w:pPr>
          </w:p>
        </w:tc>
      </w:tr>
      <w:tr w:rsidR="00174542" w14:paraId="075A9FC6" w14:textId="77777777" w:rsidTr="00174542">
        <w:trPr>
          <w:jc w:val="center"/>
        </w:trPr>
        <w:tc>
          <w:tcPr>
            <w:tcW w:w="1253" w:type="dxa"/>
            <w:tcMar>
              <w:top w:w="14" w:type="dxa"/>
              <w:left w:w="58" w:type="dxa"/>
              <w:bottom w:w="14" w:type="dxa"/>
              <w:right w:w="58" w:type="dxa"/>
            </w:tcMar>
            <w:vAlign w:val="center"/>
          </w:tcPr>
          <w:p w14:paraId="6EF24699" w14:textId="5A849DB3" w:rsidR="00174542" w:rsidRDefault="00174542" w:rsidP="003A3BCC">
            <w:pPr>
              <w:spacing w:after="0"/>
            </w:pPr>
            <w:r>
              <w:t>1(e)</w:t>
            </w:r>
          </w:p>
        </w:tc>
        <w:tc>
          <w:tcPr>
            <w:tcW w:w="1080" w:type="dxa"/>
            <w:tcMar>
              <w:top w:w="14" w:type="dxa"/>
              <w:left w:w="58" w:type="dxa"/>
              <w:bottom w:w="14" w:type="dxa"/>
              <w:right w:w="58" w:type="dxa"/>
            </w:tcMar>
            <w:vAlign w:val="center"/>
          </w:tcPr>
          <w:p w14:paraId="5F8B5F28" w14:textId="51A0E119" w:rsidR="00174542" w:rsidRDefault="00174542" w:rsidP="003A3BCC">
            <w:pPr>
              <w:spacing w:after="0"/>
              <w:jc w:val="right"/>
            </w:pPr>
            <w:r>
              <w:t>10</w:t>
            </w:r>
          </w:p>
        </w:tc>
        <w:tc>
          <w:tcPr>
            <w:tcW w:w="1620" w:type="dxa"/>
            <w:tcMar>
              <w:top w:w="14" w:type="dxa"/>
              <w:left w:w="58" w:type="dxa"/>
              <w:bottom w:w="14" w:type="dxa"/>
              <w:right w:w="58" w:type="dxa"/>
            </w:tcMar>
            <w:vAlign w:val="center"/>
          </w:tcPr>
          <w:p w14:paraId="00CE59E0" w14:textId="77777777" w:rsidR="00174542" w:rsidRDefault="00174542" w:rsidP="003A3BCC">
            <w:pPr>
              <w:spacing w:after="0"/>
            </w:pPr>
          </w:p>
        </w:tc>
      </w:tr>
      <w:tr w:rsidR="00174542" w14:paraId="584C241B" w14:textId="77777777" w:rsidTr="00174542">
        <w:trPr>
          <w:jc w:val="center"/>
        </w:trPr>
        <w:tc>
          <w:tcPr>
            <w:tcW w:w="1253" w:type="dxa"/>
            <w:tcMar>
              <w:top w:w="14" w:type="dxa"/>
              <w:left w:w="58" w:type="dxa"/>
              <w:bottom w:w="14" w:type="dxa"/>
              <w:right w:w="58" w:type="dxa"/>
            </w:tcMar>
            <w:vAlign w:val="center"/>
          </w:tcPr>
          <w:p w14:paraId="3AB027A7" w14:textId="1F088BAF" w:rsidR="00174542" w:rsidRDefault="00174542" w:rsidP="003A3BCC">
            <w:pPr>
              <w:spacing w:after="0"/>
            </w:pPr>
            <w:r>
              <w:t>2(a)</w:t>
            </w:r>
          </w:p>
        </w:tc>
        <w:tc>
          <w:tcPr>
            <w:tcW w:w="1080" w:type="dxa"/>
            <w:tcMar>
              <w:top w:w="14" w:type="dxa"/>
              <w:left w:w="58" w:type="dxa"/>
              <w:bottom w:w="14" w:type="dxa"/>
              <w:right w:w="58" w:type="dxa"/>
            </w:tcMar>
            <w:vAlign w:val="center"/>
          </w:tcPr>
          <w:p w14:paraId="12EE03E8" w14:textId="507B2E48" w:rsidR="00174542" w:rsidRDefault="00174542" w:rsidP="003A3BCC">
            <w:pPr>
              <w:spacing w:after="0"/>
              <w:jc w:val="right"/>
            </w:pPr>
            <w:r>
              <w:t>10</w:t>
            </w:r>
          </w:p>
        </w:tc>
        <w:tc>
          <w:tcPr>
            <w:tcW w:w="1620" w:type="dxa"/>
            <w:tcMar>
              <w:top w:w="14" w:type="dxa"/>
              <w:left w:w="58" w:type="dxa"/>
              <w:bottom w:w="14" w:type="dxa"/>
              <w:right w:w="58" w:type="dxa"/>
            </w:tcMar>
            <w:vAlign w:val="center"/>
          </w:tcPr>
          <w:p w14:paraId="501888FD" w14:textId="77777777" w:rsidR="00174542" w:rsidRDefault="00174542" w:rsidP="003A3BCC">
            <w:pPr>
              <w:spacing w:after="0"/>
            </w:pPr>
          </w:p>
        </w:tc>
      </w:tr>
      <w:tr w:rsidR="00174542" w14:paraId="5811F55E" w14:textId="77777777" w:rsidTr="00174542">
        <w:trPr>
          <w:jc w:val="center"/>
        </w:trPr>
        <w:tc>
          <w:tcPr>
            <w:tcW w:w="1253" w:type="dxa"/>
            <w:tcMar>
              <w:top w:w="14" w:type="dxa"/>
              <w:left w:w="58" w:type="dxa"/>
              <w:bottom w:w="14" w:type="dxa"/>
              <w:right w:w="58" w:type="dxa"/>
            </w:tcMar>
            <w:vAlign w:val="center"/>
          </w:tcPr>
          <w:p w14:paraId="100B56AF" w14:textId="44354C33" w:rsidR="00174542" w:rsidRDefault="00174542" w:rsidP="003A3BCC">
            <w:pPr>
              <w:spacing w:after="0"/>
            </w:pPr>
            <w:r>
              <w:t>2(b)</w:t>
            </w:r>
          </w:p>
        </w:tc>
        <w:tc>
          <w:tcPr>
            <w:tcW w:w="1080" w:type="dxa"/>
            <w:tcMar>
              <w:top w:w="14" w:type="dxa"/>
              <w:left w:w="58" w:type="dxa"/>
              <w:bottom w:w="14" w:type="dxa"/>
              <w:right w:w="58" w:type="dxa"/>
            </w:tcMar>
            <w:vAlign w:val="center"/>
          </w:tcPr>
          <w:p w14:paraId="1E093731" w14:textId="6838425A" w:rsidR="00174542" w:rsidRDefault="00174542" w:rsidP="003A3BCC">
            <w:pPr>
              <w:spacing w:after="0"/>
              <w:jc w:val="right"/>
            </w:pPr>
            <w:r>
              <w:t>10</w:t>
            </w:r>
          </w:p>
        </w:tc>
        <w:tc>
          <w:tcPr>
            <w:tcW w:w="1620" w:type="dxa"/>
            <w:tcMar>
              <w:top w:w="14" w:type="dxa"/>
              <w:left w:w="58" w:type="dxa"/>
              <w:bottom w:w="14" w:type="dxa"/>
              <w:right w:w="58" w:type="dxa"/>
            </w:tcMar>
            <w:vAlign w:val="center"/>
          </w:tcPr>
          <w:p w14:paraId="62970E71" w14:textId="77777777" w:rsidR="00174542" w:rsidRDefault="00174542" w:rsidP="003A3BCC">
            <w:pPr>
              <w:spacing w:after="0"/>
            </w:pPr>
          </w:p>
        </w:tc>
      </w:tr>
      <w:tr w:rsidR="00174542" w14:paraId="2A95658A" w14:textId="77777777" w:rsidTr="00174542">
        <w:trPr>
          <w:jc w:val="center"/>
        </w:trPr>
        <w:tc>
          <w:tcPr>
            <w:tcW w:w="1253" w:type="dxa"/>
            <w:tcMar>
              <w:top w:w="14" w:type="dxa"/>
              <w:left w:w="58" w:type="dxa"/>
              <w:bottom w:w="14" w:type="dxa"/>
              <w:right w:w="58" w:type="dxa"/>
            </w:tcMar>
            <w:vAlign w:val="center"/>
          </w:tcPr>
          <w:p w14:paraId="43FEFBB4" w14:textId="5F3A43BB" w:rsidR="00174542" w:rsidRDefault="00174542" w:rsidP="003A3BCC">
            <w:pPr>
              <w:spacing w:after="0"/>
            </w:pPr>
            <w:r>
              <w:t>2(c)</w:t>
            </w:r>
          </w:p>
        </w:tc>
        <w:tc>
          <w:tcPr>
            <w:tcW w:w="1080" w:type="dxa"/>
            <w:tcMar>
              <w:top w:w="14" w:type="dxa"/>
              <w:left w:w="58" w:type="dxa"/>
              <w:bottom w:w="14" w:type="dxa"/>
              <w:right w:w="58" w:type="dxa"/>
            </w:tcMar>
            <w:vAlign w:val="center"/>
          </w:tcPr>
          <w:p w14:paraId="280AF917" w14:textId="54D358BA" w:rsidR="00174542" w:rsidRDefault="00174542" w:rsidP="003A3BCC">
            <w:pPr>
              <w:spacing w:after="0"/>
              <w:jc w:val="right"/>
            </w:pPr>
            <w:r>
              <w:t>10</w:t>
            </w:r>
          </w:p>
        </w:tc>
        <w:tc>
          <w:tcPr>
            <w:tcW w:w="1620" w:type="dxa"/>
            <w:tcMar>
              <w:top w:w="14" w:type="dxa"/>
              <w:left w:w="58" w:type="dxa"/>
              <w:bottom w:w="14" w:type="dxa"/>
              <w:right w:w="58" w:type="dxa"/>
            </w:tcMar>
            <w:vAlign w:val="center"/>
          </w:tcPr>
          <w:p w14:paraId="4802B2E2" w14:textId="77777777" w:rsidR="00174542" w:rsidRDefault="00174542" w:rsidP="003A3BCC">
            <w:pPr>
              <w:spacing w:after="0"/>
            </w:pPr>
          </w:p>
        </w:tc>
      </w:tr>
      <w:tr w:rsidR="00174542" w14:paraId="0B799D2B" w14:textId="77777777" w:rsidTr="00174542">
        <w:trPr>
          <w:jc w:val="center"/>
        </w:trPr>
        <w:tc>
          <w:tcPr>
            <w:tcW w:w="1253" w:type="dxa"/>
            <w:tcMar>
              <w:top w:w="14" w:type="dxa"/>
              <w:left w:w="58" w:type="dxa"/>
              <w:bottom w:w="14" w:type="dxa"/>
              <w:right w:w="58" w:type="dxa"/>
            </w:tcMar>
            <w:vAlign w:val="center"/>
          </w:tcPr>
          <w:p w14:paraId="40652604" w14:textId="0CF187A6" w:rsidR="00174542" w:rsidRDefault="00174542" w:rsidP="003A3BCC">
            <w:pPr>
              <w:spacing w:after="0"/>
            </w:pPr>
            <w:r>
              <w:t>3(a)</w:t>
            </w:r>
          </w:p>
        </w:tc>
        <w:tc>
          <w:tcPr>
            <w:tcW w:w="1080" w:type="dxa"/>
            <w:tcMar>
              <w:top w:w="14" w:type="dxa"/>
              <w:left w:w="58" w:type="dxa"/>
              <w:bottom w:w="14" w:type="dxa"/>
              <w:right w:w="58" w:type="dxa"/>
            </w:tcMar>
            <w:vAlign w:val="center"/>
          </w:tcPr>
          <w:p w14:paraId="03703ADA" w14:textId="6B6716A6" w:rsidR="00174542" w:rsidRDefault="00174542" w:rsidP="003A3BCC">
            <w:pPr>
              <w:spacing w:after="0"/>
              <w:jc w:val="right"/>
            </w:pPr>
            <w:r>
              <w:t>10</w:t>
            </w:r>
          </w:p>
        </w:tc>
        <w:tc>
          <w:tcPr>
            <w:tcW w:w="1620" w:type="dxa"/>
            <w:tcMar>
              <w:top w:w="14" w:type="dxa"/>
              <w:left w:w="58" w:type="dxa"/>
              <w:bottom w:w="14" w:type="dxa"/>
              <w:right w:w="58" w:type="dxa"/>
            </w:tcMar>
            <w:vAlign w:val="center"/>
          </w:tcPr>
          <w:p w14:paraId="038E770B" w14:textId="77777777" w:rsidR="00174542" w:rsidRDefault="00174542" w:rsidP="003A3BCC">
            <w:pPr>
              <w:spacing w:after="0"/>
            </w:pPr>
          </w:p>
        </w:tc>
      </w:tr>
      <w:tr w:rsidR="00174542" w14:paraId="12E490E0" w14:textId="77777777" w:rsidTr="00174542">
        <w:trPr>
          <w:jc w:val="center"/>
        </w:trPr>
        <w:tc>
          <w:tcPr>
            <w:tcW w:w="1253" w:type="dxa"/>
            <w:tcMar>
              <w:top w:w="14" w:type="dxa"/>
              <w:left w:w="58" w:type="dxa"/>
              <w:bottom w:w="14" w:type="dxa"/>
              <w:right w:w="58" w:type="dxa"/>
            </w:tcMar>
            <w:vAlign w:val="center"/>
          </w:tcPr>
          <w:p w14:paraId="382460E9" w14:textId="0C93452C" w:rsidR="00174542" w:rsidRDefault="00174542" w:rsidP="003A3BCC">
            <w:pPr>
              <w:spacing w:after="0"/>
            </w:pPr>
            <w:r>
              <w:t>3(b)</w:t>
            </w:r>
          </w:p>
        </w:tc>
        <w:tc>
          <w:tcPr>
            <w:tcW w:w="1080" w:type="dxa"/>
            <w:tcMar>
              <w:top w:w="14" w:type="dxa"/>
              <w:left w:w="58" w:type="dxa"/>
              <w:bottom w:w="14" w:type="dxa"/>
              <w:right w:w="58" w:type="dxa"/>
            </w:tcMar>
            <w:vAlign w:val="center"/>
          </w:tcPr>
          <w:p w14:paraId="66A69E90" w14:textId="6EF522B2" w:rsidR="00174542" w:rsidRDefault="00174542" w:rsidP="003A3BCC">
            <w:pPr>
              <w:spacing w:after="0"/>
              <w:jc w:val="right"/>
            </w:pPr>
            <w:r>
              <w:t>10</w:t>
            </w:r>
          </w:p>
        </w:tc>
        <w:tc>
          <w:tcPr>
            <w:tcW w:w="1620" w:type="dxa"/>
            <w:tcMar>
              <w:top w:w="14" w:type="dxa"/>
              <w:left w:w="58" w:type="dxa"/>
              <w:bottom w:w="14" w:type="dxa"/>
              <w:right w:w="58" w:type="dxa"/>
            </w:tcMar>
            <w:vAlign w:val="center"/>
          </w:tcPr>
          <w:p w14:paraId="211DE4F0" w14:textId="77777777" w:rsidR="00174542" w:rsidRDefault="00174542" w:rsidP="003A3BCC">
            <w:pPr>
              <w:spacing w:after="0"/>
            </w:pPr>
          </w:p>
        </w:tc>
      </w:tr>
      <w:tr w:rsidR="00174542" w14:paraId="60C28C27" w14:textId="77777777" w:rsidTr="00174542">
        <w:trPr>
          <w:jc w:val="center"/>
        </w:trPr>
        <w:tc>
          <w:tcPr>
            <w:tcW w:w="1253" w:type="dxa"/>
            <w:tcMar>
              <w:top w:w="14" w:type="dxa"/>
              <w:left w:w="58" w:type="dxa"/>
              <w:bottom w:w="14" w:type="dxa"/>
              <w:right w:w="58" w:type="dxa"/>
            </w:tcMar>
            <w:vAlign w:val="center"/>
          </w:tcPr>
          <w:p w14:paraId="65969200" w14:textId="568612F9" w:rsidR="00174542" w:rsidRDefault="00174542" w:rsidP="003A3BCC">
            <w:pPr>
              <w:spacing w:after="0"/>
            </w:pPr>
            <w:r>
              <w:t>3(c)</w:t>
            </w:r>
          </w:p>
        </w:tc>
        <w:tc>
          <w:tcPr>
            <w:tcW w:w="1080" w:type="dxa"/>
            <w:tcMar>
              <w:top w:w="14" w:type="dxa"/>
              <w:left w:w="58" w:type="dxa"/>
              <w:bottom w:w="14" w:type="dxa"/>
              <w:right w:w="58" w:type="dxa"/>
            </w:tcMar>
            <w:vAlign w:val="center"/>
          </w:tcPr>
          <w:p w14:paraId="5C6C05C8" w14:textId="5E183482" w:rsidR="00174542" w:rsidRDefault="00174542" w:rsidP="003A3BCC">
            <w:pPr>
              <w:spacing w:after="0"/>
              <w:jc w:val="right"/>
            </w:pPr>
            <w:r>
              <w:t>10</w:t>
            </w:r>
          </w:p>
        </w:tc>
        <w:tc>
          <w:tcPr>
            <w:tcW w:w="1620" w:type="dxa"/>
            <w:tcMar>
              <w:top w:w="14" w:type="dxa"/>
              <w:left w:w="58" w:type="dxa"/>
              <w:bottom w:w="14" w:type="dxa"/>
              <w:right w:w="58" w:type="dxa"/>
            </w:tcMar>
            <w:vAlign w:val="center"/>
          </w:tcPr>
          <w:p w14:paraId="3726A632" w14:textId="77777777" w:rsidR="00174542" w:rsidRDefault="00174542" w:rsidP="003A3BCC">
            <w:pPr>
              <w:spacing w:after="0"/>
            </w:pPr>
          </w:p>
        </w:tc>
      </w:tr>
      <w:tr w:rsidR="00174542" w14:paraId="59E5FE36" w14:textId="77777777" w:rsidTr="00174542">
        <w:trPr>
          <w:jc w:val="center"/>
        </w:trPr>
        <w:tc>
          <w:tcPr>
            <w:tcW w:w="1253" w:type="dxa"/>
            <w:tcMar>
              <w:top w:w="14" w:type="dxa"/>
              <w:left w:w="58" w:type="dxa"/>
              <w:bottom w:w="14" w:type="dxa"/>
              <w:right w:w="58" w:type="dxa"/>
            </w:tcMar>
            <w:vAlign w:val="center"/>
          </w:tcPr>
          <w:p w14:paraId="228792A8" w14:textId="03E93B98" w:rsidR="00174542" w:rsidRDefault="00174542" w:rsidP="003A3BCC">
            <w:pPr>
              <w:spacing w:after="0"/>
            </w:pPr>
            <w:r>
              <w:t>3(d)</w:t>
            </w:r>
          </w:p>
        </w:tc>
        <w:tc>
          <w:tcPr>
            <w:tcW w:w="1080" w:type="dxa"/>
            <w:tcMar>
              <w:top w:w="14" w:type="dxa"/>
              <w:left w:w="58" w:type="dxa"/>
              <w:bottom w:w="14" w:type="dxa"/>
              <w:right w:w="58" w:type="dxa"/>
            </w:tcMar>
            <w:vAlign w:val="center"/>
          </w:tcPr>
          <w:p w14:paraId="4611EC61" w14:textId="4E834AD4" w:rsidR="00174542" w:rsidRDefault="00174542" w:rsidP="003A3BCC">
            <w:pPr>
              <w:spacing w:after="0"/>
              <w:jc w:val="right"/>
            </w:pPr>
            <w:r>
              <w:t>10</w:t>
            </w:r>
          </w:p>
        </w:tc>
        <w:tc>
          <w:tcPr>
            <w:tcW w:w="1620" w:type="dxa"/>
            <w:tcMar>
              <w:top w:w="14" w:type="dxa"/>
              <w:left w:w="58" w:type="dxa"/>
              <w:bottom w:w="14" w:type="dxa"/>
              <w:right w:w="58" w:type="dxa"/>
            </w:tcMar>
            <w:vAlign w:val="center"/>
          </w:tcPr>
          <w:p w14:paraId="38A62BAB" w14:textId="77777777" w:rsidR="00174542" w:rsidRDefault="00174542" w:rsidP="003A3BCC">
            <w:pPr>
              <w:spacing w:after="0"/>
            </w:pPr>
          </w:p>
        </w:tc>
      </w:tr>
      <w:tr w:rsidR="0002470A" w14:paraId="60AF0E99" w14:textId="77777777" w:rsidTr="00267D2B">
        <w:trPr>
          <w:jc w:val="center"/>
        </w:trPr>
        <w:tc>
          <w:tcPr>
            <w:tcW w:w="1253" w:type="dxa"/>
            <w:tcBorders>
              <w:top w:val="double" w:sz="4" w:space="0" w:color="auto"/>
              <w:left w:val="single" w:sz="4" w:space="0" w:color="auto"/>
              <w:bottom w:val="single" w:sz="4" w:space="0" w:color="auto"/>
              <w:right w:val="single" w:sz="6" w:space="0" w:color="auto"/>
            </w:tcBorders>
          </w:tcPr>
          <w:p w14:paraId="3C2A834F" w14:textId="77777777" w:rsidR="0002470A" w:rsidRDefault="0002470A" w:rsidP="00746974">
            <w:pPr>
              <w:spacing w:before="120" w:after="120"/>
            </w:pPr>
            <w:r>
              <w:t>Total</w:t>
            </w:r>
          </w:p>
        </w:tc>
        <w:tc>
          <w:tcPr>
            <w:tcW w:w="1080" w:type="dxa"/>
            <w:tcBorders>
              <w:top w:val="double" w:sz="4" w:space="0" w:color="auto"/>
              <w:left w:val="single" w:sz="6" w:space="0" w:color="auto"/>
              <w:bottom w:val="single" w:sz="4" w:space="0" w:color="auto"/>
              <w:right w:val="single" w:sz="6" w:space="0" w:color="auto"/>
            </w:tcBorders>
          </w:tcPr>
          <w:p w14:paraId="45FC448B" w14:textId="77777777" w:rsidR="0002470A" w:rsidRDefault="0002470A" w:rsidP="00746974">
            <w:pPr>
              <w:spacing w:before="120" w:after="120"/>
              <w:jc w:val="right"/>
            </w:pPr>
            <w:r>
              <w:t>100</w:t>
            </w:r>
          </w:p>
        </w:tc>
        <w:tc>
          <w:tcPr>
            <w:tcW w:w="1620" w:type="dxa"/>
            <w:tcBorders>
              <w:top w:val="double" w:sz="4" w:space="0" w:color="auto"/>
              <w:left w:val="single" w:sz="6" w:space="0" w:color="auto"/>
              <w:bottom w:val="single" w:sz="4" w:space="0" w:color="auto"/>
              <w:right w:val="single" w:sz="4" w:space="0" w:color="auto"/>
            </w:tcBorders>
          </w:tcPr>
          <w:p w14:paraId="79DE4FF9" w14:textId="77777777" w:rsidR="0002470A" w:rsidRDefault="0002470A" w:rsidP="00746974">
            <w:pPr>
              <w:spacing w:before="120" w:after="120"/>
            </w:pPr>
          </w:p>
        </w:tc>
      </w:tr>
    </w:tbl>
    <w:p w14:paraId="36CFE943" w14:textId="77777777" w:rsidR="005C6BB0" w:rsidRDefault="005C6BB0" w:rsidP="005C6BB0"/>
    <w:p w14:paraId="61347579" w14:textId="77777777" w:rsidR="005C6BB0" w:rsidRDefault="005C6BB0" w:rsidP="005C6BB0">
      <w:r>
        <w:t>Notes:</w:t>
      </w:r>
    </w:p>
    <w:p w14:paraId="348B7D66" w14:textId="48075035" w:rsidR="005C6BB0" w:rsidRDefault="005C6BB0" w:rsidP="005C6BB0">
      <w:pPr>
        <w:numPr>
          <w:ilvl w:val="0"/>
          <w:numId w:val="22"/>
        </w:numPr>
      </w:pPr>
      <w:r>
        <w:t>The exam is closed book</w:t>
      </w:r>
      <w:r w:rsidR="00746974">
        <w:t>s</w:t>
      </w:r>
      <w:r>
        <w:t xml:space="preserve"> and notes except for one double-sided sheet of notes.</w:t>
      </w:r>
    </w:p>
    <w:p w14:paraId="5B9CCFA1" w14:textId="087BB5F0" w:rsidR="00970EB1" w:rsidRDefault="00970EB1" w:rsidP="005C6BB0">
      <w:pPr>
        <w:numPr>
          <w:ilvl w:val="0"/>
          <w:numId w:val="22"/>
        </w:numPr>
      </w:pPr>
      <w:r>
        <w:t>You are allowed to use a scientific calculator or the equivalent.</w:t>
      </w:r>
    </w:p>
    <w:p w14:paraId="66566EBF" w14:textId="77777777" w:rsidR="005C6BB0" w:rsidRDefault="005C6BB0" w:rsidP="005C6BB0">
      <w:pPr>
        <w:numPr>
          <w:ilvl w:val="0"/>
          <w:numId w:val="22"/>
        </w:numPr>
      </w:pPr>
      <w:r>
        <w:t>Please indicate clearly your answer to the problem.</w:t>
      </w:r>
    </w:p>
    <w:p w14:paraId="024F7E1B" w14:textId="4CFF729E" w:rsidR="005D2AA1" w:rsidRDefault="005D2AA1" w:rsidP="005C6BB0">
      <w:pPr>
        <w:numPr>
          <w:ilvl w:val="0"/>
          <w:numId w:val="22"/>
        </w:numPr>
      </w:pPr>
      <w:r>
        <w:t>Please try to make your solution legible and easy to follow. The better I can understand your thought process, the more generous I can be about partial credit.</w:t>
      </w:r>
      <w:r w:rsidR="007B15D6">
        <w:t xml:space="preserve"> I will not give partial credit for ungrammatical sentences or fragmented answers. Please </w:t>
      </w:r>
      <w:r w:rsidR="006C3D2E">
        <w:t xml:space="preserve">collect your thoughts and </w:t>
      </w:r>
      <w:r w:rsidR="007B15D6">
        <w:t xml:space="preserve">compose coherent </w:t>
      </w:r>
      <w:r w:rsidR="006C3D2E">
        <w:t>answers.</w:t>
      </w:r>
    </w:p>
    <w:p w14:paraId="1CE3742C" w14:textId="2119ED43" w:rsidR="005C6BB0" w:rsidRDefault="005D2AA1" w:rsidP="005C6BB0">
      <w:pPr>
        <w:numPr>
          <w:ilvl w:val="0"/>
          <w:numId w:val="22"/>
        </w:numPr>
      </w:pPr>
      <w:r>
        <w:t>If you aren’t sure how to work the details of a problem, at the very least write an outline of your solution indicating the step by step process that you think is needed to solve the problem.</w:t>
      </w:r>
    </w:p>
    <w:p w14:paraId="239EF9D3" w14:textId="51BBE3BB" w:rsidR="005255D7" w:rsidRDefault="004A02BB" w:rsidP="005255D7">
      <w:pPr>
        <w:pageBreakBefore/>
        <w:tabs>
          <w:tab w:val="left" w:pos="360"/>
        </w:tabs>
        <w:spacing w:after="120"/>
      </w:pPr>
      <w:r>
        <w:rPr>
          <w:b/>
        </w:rPr>
        <w:lastRenderedPageBreak/>
        <w:t xml:space="preserve">Problem No. </w:t>
      </w:r>
      <w:r>
        <w:rPr>
          <w:b/>
        </w:rPr>
        <w:t>1</w:t>
      </w:r>
      <w:r w:rsidRPr="00795B22">
        <w:rPr>
          <w:b/>
        </w:rPr>
        <w:t xml:space="preserve">: </w:t>
      </w:r>
      <w:r w:rsidR="005255D7">
        <w:t>A random variable X has the following distribution:</w:t>
      </w:r>
    </w:p>
    <w:p w14:paraId="191C9B29" w14:textId="2590B4BD" w:rsidR="004A02BB" w:rsidRDefault="004A02BB" w:rsidP="005255D7">
      <w:pPr>
        <w:spacing w:after="120"/>
        <w:jc w:val="cente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r>
                          <w:rPr>
                            <w:rFonts w:ascii="Cambria Math" w:hAnsi="Cambria Math"/>
                          </w:rPr>
                          <m:t>2</m:t>
                        </m:r>
                      </m:e>
                      <m:e>
                        <m:r>
                          <w:rPr>
                            <w:rFonts w:ascii="Cambria Math" w:hAnsi="Cambria Math"/>
                          </w:rPr>
                          <m:t>-1.0≤x≤1.0</m:t>
                        </m:r>
                      </m:e>
                    </m:mr>
                    <m:mr>
                      <m:e>
                        <m:r>
                          <w:rPr>
                            <w:rFonts w:ascii="Cambria Math" w:hAnsi="Cambria Math"/>
                          </w:rPr>
                          <m:t>0</m:t>
                        </m:r>
                      </m:e>
                      <m:e>
                        <m:r>
                          <w:rPr>
                            <w:rFonts w:ascii="Cambria Math" w:hAnsi="Cambria Math"/>
                          </w:rPr>
                          <m:t>elsewhere</m:t>
                        </m:r>
                      </m:e>
                    </m:mr>
                  </m:m>
                </m:e>
              </m:mr>
            </m:m>
          </m:e>
        </m:d>
      </m:oMath>
      <w:r>
        <w:t xml:space="preserve">  .</w:t>
      </w:r>
    </w:p>
    <w:p w14:paraId="3B7271DB" w14:textId="3DEF3F00" w:rsidR="005255D7" w:rsidRDefault="005255D7" w:rsidP="005255D7">
      <w:pPr>
        <w:spacing w:after="120"/>
      </w:pPr>
      <w:r>
        <w:t>A second random variable, Y, has the following distribution:</w:t>
      </w:r>
    </w:p>
    <w:p w14:paraId="1E50A996" w14:textId="2063658A" w:rsidR="005255D7" w:rsidRDefault="005255D7" w:rsidP="005255D7">
      <w:pPr>
        <w:spacing w:after="120"/>
        <w:jc w:val="center"/>
      </w:p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-1.0≤</m:t>
                        </m:r>
                        <m:r>
                          <w:rPr>
                            <w:rFonts w:ascii="Cambria Math" w:hAnsi="Cambria Math"/>
                          </w:rPr>
                          <m:t>y</m:t>
                        </m:r>
                        <m:r>
                          <w:rPr>
                            <w:rFonts w:ascii="Cambria Math" w:hAnsi="Cambria Math"/>
                          </w:rPr>
                          <m:t>&lt;-0.5</m:t>
                        </m:r>
                      </m:e>
                    </m:mr>
                    <m:mr>
                      <m:e>
                        <m:r>
                          <w:rPr>
                            <w:rFonts w:ascii="Cambria Math" w:hAnsi="Cambria Math"/>
                          </w:rPr>
                          <m:t>1</m:t>
                        </m:r>
                      </m:e>
                      <m:e>
                        <m:r>
                          <w:rPr>
                            <w:rFonts w:ascii="Cambria Math" w:hAnsi="Cambria Math"/>
                          </w:rPr>
                          <m:t>0.5</m:t>
                        </m:r>
                        <m:r>
                          <w:rPr>
                            <w:rFonts w:ascii="Cambria Math" w:hAnsi="Cambria Math"/>
                          </w:rPr>
                          <m:t>≤</m:t>
                        </m:r>
                        <m:r>
                          <w:rPr>
                            <w:rFonts w:ascii="Cambria Math" w:hAnsi="Cambria Math"/>
                          </w:rPr>
                          <m:t>y</m:t>
                        </m:r>
                        <m:r>
                          <w:rPr>
                            <w:rFonts w:ascii="Cambria Math" w:hAnsi="Cambria Math"/>
                          </w:rPr>
                          <m:t>&lt;</m:t>
                        </m:r>
                        <m:r>
                          <w:rPr>
                            <w:rFonts w:ascii="Cambria Math" w:hAnsi="Cambria Math"/>
                          </w:rPr>
                          <m:t>1.0</m:t>
                        </m:r>
                      </m:e>
                    </m:mr>
                    <m:mr>
                      <m:e>
                        <m:r>
                          <w:rPr>
                            <w:rFonts w:ascii="Cambria Math" w:hAnsi="Cambria Math"/>
                          </w:rPr>
                          <m:t>0</m:t>
                        </m:r>
                      </m:e>
                      <m:e>
                        <m:r>
                          <w:rPr>
                            <w:rFonts w:ascii="Cambria Math" w:hAnsi="Cambria Math"/>
                          </w:rPr>
                          <m:t>elsewhere</m:t>
                        </m:r>
                      </m:e>
                    </m:mr>
                  </m:m>
                </m:e>
              </m:mr>
            </m:m>
          </m:e>
        </m:d>
      </m:oMath>
      <w:r>
        <w:t xml:space="preserve">  .</w:t>
      </w:r>
    </w:p>
    <w:p w14:paraId="797942CA" w14:textId="27AD6B85" w:rsidR="004A02BB" w:rsidRDefault="00250D24" w:rsidP="004A02BB">
      <w:pPr>
        <w:numPr>
          <w:ilvl w:val="0"/>
          <w:numId w:val="37"/>
        </w:numPr>
      </w:pPr>
      <w:r>
        <w:t xml:space="preserve">(5 pts) </w:t>
      </w:r>
      <w:r w:rsidR="004A02BB">
        <w:t>Compute the entropy of X and Y</w:t>
      </w:r>
      <w:r w:rsidR="003259FD">
        <w:t xml:space="preserve"> and compare. </w:t>
      </w:r>
      <w:r w:rsidR="004A02BB">
        <w:t>Explain why your answer makes sense.</w:t>
      </w:r>
    </w:p>
    <w:p w14:paraId="5AA06918" w14:textId="74FC22AA" w:rsidR="00091081" w:rsidRDefault="00250D24" w:rsidP="00091081">
      <w:pPr>
        <w:numPr>
          <w:ilvl w:val="0"/>
          <w:numId w:val="37"/>
        </w:numPr>
        <w:spacing w:after="120"/>
      </w:pPr>
      <w:r>
        <w:t xml:space="preserve">(5 pts) </w:t>
      </w:r>
      <w:r w:rsidR="00091081">
        <w:t xml:space="preserve">Assume </w:t>
      </w: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y</m:t>
            </m:r>
          </m:e>
        </m:d>
      </m:oMath>
      <w:r w:rsidR="00091081">
        <w:t xml:space="preserve"> is given by:</w:t>
      </w:r>
    </w:p>
    <w:p w14:paraId="2AF08FF3" w14:textId="3F44CD1B" w:rsidR="00091081" w:rsidRDefault="00091081" w:rsidP="00091081">
      <w:pPr>
        <w:pStyle w:val="ListParagraph"/>
        <w:spacing w:after="120"/>
        <w:ind w:left="360"/>
        <w:jc w:val="cente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r>
                          <w:rPr>
                            <w:rFonts w:ascii="Cambria Math" w:hAnsi="Cambria Math"/>
                          </w:rPr>
                          <m:t>/4</m:t>
                        </m:r>
                      </m:e>
                      <m:e>
                        <m:r>
                          <w:rPr>
                            <w:rFonts w:ascii="Cambria Math" w:hAnsi="Cambria Math"/>
                          </w:rPr>
                          <m:t>-1.0≤x&lt;</m:t>
                        </m:r>
                        <m:r>
                          <w:rPr>
                            <w:rFonts w:ascii="Cambria Math" w:hAnsi="Cambria Math"/>
                          </w:rPr>
                          <m:t>1.0,</m:t>
                        </m:r>
                        <m:r>
                          <w:rPr>
                            <w:rFonts w:ascii="Cambria Math" w:hAnsi="Cambria Math"/>
                          </w:rPr>
                          <m:t>-1.0≤</m:t>
                        </m:r>
                        <m:r>
                          <w:rPr>
                            <w:rFonts w:ascii="Cambria Math" w:hAnsi="Cambria Math"/>
                          </w:rPr>
                          <m:t>y</m:t>
                        </m:r>
                        <m:r>
                          <w:rPr>
                            <w:rFonts w:ascii="Cambria Math" w:hAnsi="Cambria Math"/>
                          </w:rPr>
                          <m:t>&lt;-0.5</m:t>
                        </m:r>
                        <m:r>
                          <w:rPr>
                            <w:rFonts w:ascii="Cambria Math" w:hAnsi="Cambria Math"/>
                          </w:rPr>
                          <m:t xml:space="preserve"> </m:t>
                        </m:r>
                      </m:e>
                    </m:mr>
                    <m:mr>
                      <m:e>
                        <m:r>
                          <w:rPr>
                            <w:rFonts w:ascii="Cambria Math" w:hAnsi="Cambria Math"/>
                          </w:rPr>
                          <m:t>1</m:t>
                        </m:r>
                        <m:r>
                          <w:rPr>
                            <w:rFonts w:ascii="Cambria Math" w:hAnsi="Cambria Math"/>
                          </w:rPr>
                          <m:t>/4</m:t>
                        </m:r>
                      </m:e>
                      <m:e>
                        <m:r>
                          <w:rPr>
                            <w:rFonts w:ascii="Cambria Math" w:hAnsi="Cambria Math"/>
                          </w:rPr>
                          <m:t>-1.0≤x&lt;</m:t>
                        </m:r>
                        <m:r>
                          <w:rPr>
                            <w:rFonts w:ascii="Cambria Math" w:hAnsi="Cambria Math"/>
                          </w:rPr>
                          <m:t>1.0,</m:t>
                        </m:r>
                        <m:r>
                          <w:rPr>
                            <w:rFonts w:ascii="Cambria Math" w:hAnsi="Cambria Math"/>
                          </w:rPr>
                          <m:t xml:space="preserve"> 0.5</m:t>
                        </m:r>
                        <m:r>
                          <w:rPr>
                            <w:rFonts w:ascii="Cambria Math" w:hAnsi="Cambria Math"/>
                          </w:rPr>
                          <m:t>≤y&lt;</m:t>
                        </m:r>
                        <m:r>
                          <w:rPr>
                            <w:rFonts w:ascii="Cambria Math" w:hAnsi="Cambria Math"/>
                          </w:rPr>
                          <m:t>1.0</m:t>
                        </m:r>
                      </m:e>
                    </m:mr>
                    <m:mr>
                      <m:e>
                        <m:r>
                          <w:rPr>
                            <w:rFonts w:ascii="Cambria Math" w:hAnsi="Cambria Math"/>
                          </w:rPr>
                          <m:t>0</m:t>
                        </m:r>
                      </m:e>
                      <m:e>
                        <m:r>
                          <w:rPr>
                            <w:rFonts w:ascii="Cambria Math" w:hAnsi="Cambria Math"/>
                          </w:rPr>
                          <m:t>elsewhere</m:t>
                        </m:r>
                      </m:e>
                    </m:mr>
                  </m:m>
                </m:e>
              </m:mr>
            </m:m>
          </m:e>
        </m:d>
      </m:oMath>
      <w:r>
        <w:t xml:space="preserve">  .</w:t>
      </w:r>
    </w:p>
    <w:p w14:paraId="3C0449DA" w14:textId="729E6847" w:rsidR="004A02BB" w:rsidRDefault="00250D24" w:rsidP="00CB0525">
      <w:pPr>
        <w:numPr>
          <w:ilvl w:val="0"/>
          <w:numId w:val="37"/>
        </w:numPr>
        <w:spacing w:after="0"/>
      </w:pPr>
      <w:r>
        <w:t xml:space="preserve">(5 pts) </w:t>
      </w:r>
      <w:r w:rsidR="004A02BB">
        <w:t>Compute the joint entropy of X and Y.</w:t>
      </w:r>
    </w:p>
    <w:p w14:paraId="5D711A4E" w14:textId="6CFD7504" w:rsidR="00250D24" w:rsidRDefault="00250D24" w:rsidP="00CB0525">
      <w:pPr>
        <w:numPr>
          <w:ilvl w:val="0"/>
          <w:numId w:val="37"/>
        </w:numPr>
        <w:spacing w:after="0"/>
      </w:pPr>
      <w:r>
        <w:t xml:space="preserve">(5 pts) </w:t>
      </w:r>
      <w:r w:rsidR="004A02BB">
        <w:t>Compute the mutual information between X and Y.</w:t>
      </w:r>
    </w:p>
    <w:p w14:paraId="3D5610D2" w14:textId="489DEABC" w:rsidR="00250D24" w:rsidRDefault="00250D24" w:rsidP="0048108A">
      <w:pPr>
        <w:widowControl w:val="0"/>
        <w:numPr>
          <w:ilvl w:val="0"/>
          <w:numId w:val="37"/>
        </w:numPr>
      </w:pPr>
      <w:r>
        <w:t>(10 pts) E</w:t>
      </w:r>
      <w:r w:rsidR="004A02BB">
        <w:t>xplain why answer</w:t>
      </w:r>
      <w:r>
        <w:t xml:space="preserve">s (a)-(d) </w:t>
      </w:r>
      <w:r w:rsidR="004A02BB">
        <w:t>make</w:t>
      </w:r>
      <w:r>
        <w:t xml:space="preserve"> </w:t>
      </w:r>
      <w:r w:rsidR="004A02BB">
        <w:t>sense.</w:t>
      </w:r>
    </w:p>
    <w:p w14:paraId="3E34A88E" w14:textId="157FE41E" w:rsidR="0048108A" w:rsidRDefault="0048108A" w:rsidP="0048108A">
      <w:pPr>
        <w:tabs>
          <w:tab w:val="left" w:pos="360"/>
        </w:tabs>
      </w:pPr>
      <w:r>
        <w:rPr>
          <w:b/>
        </w:rPr>
        <w:t xml:space="preserve">Problem No. </w:t>
      </w:r>
      <w:r>
        <w:rPr>
          <w:b/>
        </w:rPr>
        <w:t>2</w:t>
      </w:r>
      <w:r>
        <w:t xml:space="preserve">: You are given an evaluation database of </w:t>
      </w:r>
      <w:r>
        <w:t>10</w:t>
      </w:r>
      <w:r>
        <w:t>,000 images for an image recognition problem. Your baseline system was measured to have an error rate of 2.0%.</w:t>
      </w:r>
      <w:r w:rsidR="00C96758">
        <w:t xml:space="preserve"> Your new fancy machine learning algorithm delivers an error rate of X%.</w:t>
      </w:r>
      <w:r>
        <w:t xml:space="preserve"> </w:t>
      </w:r>
    </w:p>
    <w:p w14:paraId="04AF4A6B" w14:textId="6D16BC86" w:rsidR="00C96758" w:rsidRDefault="00FE40AB" w:rsidP="0048108A">
      <w:pPr>
        <w:numPr>
          <w:ilvl w:val="0"/>
          <w:numId w:val="28"/>
        </w:numPr>
      </w:pPr>
      <w:r>
        <w:t xml:space="preserve">(10 pts) </w:t>
      </w:r>
      <w:r w:rsidR="00C96758">
        <w:t>At a 95% confidence level, what must the value of X be for your results to be statistically significant?</w:t>
      </w:r>
    </w:p>
    <w:p w14:paraId="5BF14909" w14:textId="4B28186F" w:rsidR="0048108A" w:rsidRDefault="00FE40AB" w:rsidP="0048108A">
      <w:pPr>
        <w:numPr>
          <w:ilvl w:val="0"/>
          <w:numId w:val="28"/>
        </w:numPr>
      </w:pPr>
      <w:r>
        <w:t xml:space="preserve">(10 pts) </w:t>
      </w:r>
      <w:r w:rsidR="0048108A">
        <w:t>How would your answer to (</w:t>
      </w:r>
      <w:r w:rsidR="00C96758">
        <w:t>a</w:t>
      </w:r>
      <w:r w:rsidR="0048108A">
        <w:t>) change if we lowered the confidence level to 80%? Explain why your answer makes sense.</w:t>
      </w:r>
    </w:p>
    <w:p w14:paraId="22001A1A" w14:textId="77777777" w:rsidR="00FE40AB" w:rsidRDefault="00FE40AB" w:rsidP="00FE40AB">
      <w:pPr>
        <w:numPr>
          <w:ilvl w:val="0"/>
          <w:numId w:val="28"/>
        </w:numPr>
      </w:pPr>
      <w:r>
        <w:t xml:space="preserve">(10 pts) </w:t>
      </w:r>
      <w:r w:rsidR="00C96758">
        <w:t>Assume X is 1.9%. Assume a confidence level of 95%. How many images would you need in the evaluation set to make this result statistically significant?</w:t>
      </w:r>
    </w:p>
    <w:p w14:paraId="1B1B19A4" w14:textId="11FF720E" w:rsidR="00970EB1" w:rsidRDefault="00970EB1" w:rsidP="00FE40AB">
      <w:pPr>
        <w:tabs>
          <w:tab w:val="left" w:pos="360"/>
        </w:tabs>
      </w:pPr>
      <w:r w:rsidRPr="00FE40AB">
        <w:rPr>
          <w:b/>
        </w:rPr>
        <w:t xml:space="preserve">Problem No. </w:t>
      </w:r>
      <w:r w:rsidR="00FE40AB">
        <w:rPr>
          <w:b/>
        </w:rPr>
        <w:t>3</w:t>
      </w:r>
      <w:r>
        <w:t>: In this problem, you will design several neural networks:</w:t>
      </w:r>
    </w:p>
    <w:p w14:paraId="79B36BB6" w14:textId="1944C090" w:rsidR="00970EB1" w:rsidRDefault="00970EB1" w:rsidP="002F2207">
      <w:pPr>
        <w:numPr>
          <w:ilvl w:val="0"/>
          <w:numId w:val="42"/>
        </w:numPr>
      </w:pPr>
      <w:r>
        <w:rPr>
          <w:noProof/>
        </w:rPr>
        <mc:AlternateContent>
          <mc:Choice Requires="wps">
            <w:drawing>
              <wp:anchor distT="91440" distB="91440" distL="91440" distR="0" simplePos="0" relativeHeight="251664384" behindDoc="0" locked="0" layoutInCell="1" allowOverlap="1" wp14:anchorId="430AF3F3" wp14:editId="163D9396">
                <wp:simplePos x="0" y="0"/>
                <wp:positionH relativeFrom="margin">
                  <wp:align>right</wp:align>
                </wp:positionH>
                <wp:positionV relativeFrom="paragraph">
                  <wp:posOffset>29845</wp:posOffset>
                </wp:positionV>
                <wp:extent cx="1216152" cy="914400"/>
                <wp:effectExtent l="0" t="0" r="3175" b="0"/>
                <wp:wrapSquare wrapText="bothSides"/>
                <wp:docPr id="6" name="Text Box 6"/>
                <wp:cNvGraphicFramePr/>
                <a:graphic xmlns:a="http://schemas.openxmlformats.org/drawingml/2006/main">
                  <a:graphicData uri="http://schemas.microsoft.com/office/word/2010/wordprocessingShape">
                    <wps:wsp>
                      <wps:cNvSpPr txBox="1"/>
                      <wps:spPr>
                        <a:xfrm>
                          <a:off x="0" y="0"/>
                          <a:ext cx="1216152"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714"/>
                              <w:gridCol w:w="828"/>
                            </w:tblGrid>
                            <w:tr w:rsidR="00970EB1" w14:paraId="687ED188" w14:textId="77777777" w:rsidTr="000A2663">
                              <w:trPr>
                                <w:jc w:val="center"/>
                              </w:trPr>
                              <w:tc>
                                <w:tcPr>
                                  <w:tcW w:w="714" w:type="dxa"/>
                                  <w:shd w:val="clear" w:color="auto" w:fill="D9D9D9" w:themeFill="background1" w:themeFillShade="D9"/>
                                </w:tcPr>
                                <w:p w14:paraId="27FE7C92" w14:textId="77777777" w:rsidR="00970EB1" w:rsidRDefault="00970EB1" w:rsidP="000A2663">
                                  <w:pPr>
                                    <w:widowControl w:val="0"/>
                                    <w:spacing w:after="0"/>
                                    <w:jc w:val="center"/>
                                  </w:pPr>
                                  <w:r>
                                    <w:t>Input</w:t>
                                  </w:r>
                                </w:p>
                              </w:tc>
                              <w:tc>
                                <w:tcPr>
                                  <w:tcW w:w="828" w:type="dxa"/>
                                  <w:shd w:val="clear" w:color="auto" w:fill="D9D9D9" w:themeFill="background1" w:themeFillShade="D9"/>
                                </w:tcPr>
                                <w:p w14:paraId="68FDB7BE" w14:textId="77777777" w:rsidR="00970EB1" w:rsidRDefault="00970EB1" w:rsidP="000A2663">
                                  <w:pPr>
                                    <w:widowControl w:val="0"/>
                                    <w:spacing w:after="0"/>
                                    <w:jc w:val="center"/>
                                  </w:pPr>
                                  <w:r>
                                    <w:t>Output</w:t>
                                  </w:r>
                                </w:p>
                              </w:tc>
                            </w:tr>
                            <w:tr w:rsidR="00970EB1" w14:paraId="1C3E42DB" w14:textId="77777777" w:rsidTr="000A2663">
                              <w:trPr>
                                <w:jc w:val="center"/>
                              </w:trPr>
                              <w:tc>
                                <w:tcPr>
                                  <w:tcW w:w="714" w:type="dxa"/>
                                </w:tcPr>
                                <w:p w14:paraId="6439429E" w14:textId="77777777" w:rsidR="00970EB1" w:rsidRDefault="00970EB1" w:rsidP="000A2663">
                                  <w:pPr>
                                    <w:widowControl w:val="0"/>
                                    <w:spacing w:after="0"/>
                                    <w:jc w:val="center"/>
                                  </w:pPr>
                                  <w:r>
                                    <w:t>000</w:t>
                                  </w:r>
                                </w:p>
                              </w:tc>
                              <w:tc>
                                <w:tcPr>
                                  <w:tcW w:w="828" w:type="dxa"/>
                                </w:tcPr>
                                <w:p w14:paraId="03BD9D0A" w14:textId="77777777" w:rsidR="00970EB1" w:rsidRDefault="00970EB1" w:rsidP="000A2663">
                                  <w:pPr>
                                    <w:widowControl w:val="0"/>
                                    <w:spacing w:after="0"/>
                                    <w:jc w:val="center"/>
                                  </w:pPr>
                                  <w:r>
                                    <w:t>0</w:t>
                                  </w:r>
                                </w:p>
                              </w:tc>
                            </w:tr>
                            <w:tr w:rsidR="00970EB1" w14:paraId="06427A66" w14:textId="77777777" w:rsidTr="000A2663">
                              <w:trPr>
                                <w:jc w:val="center"/>
                              </w:trPr>
                              <w:tc>
                                <w:tcPr>
                                  <w:tcW w:w="714" w:type="dxa"/>
                                </w:tcPr>
                                <w:p w14:paraId="1B978435" w14:textId="77777777" w:rsidR="00970EB1" w:rsidRDefault="00970EB1" w:rsidP="000A2663">
                                  <w:pPr>
                                    <w:widowControl w:val="0"/>
                                    <w:spacing w:after="0"/>
                                    <w:jc w:val="center"/>
                                  </w:pPr>
                                  <w:r>
                                    <w:t>001</w:t>
                                  </w:r>
                                </w:p>
                              </w:tc>
                              <w:tc>
                                <w:tcPr>
                                  <w:tcW w:w="828" w:type="dxa"/>
                                </w:tcPr>
                                <w:p w14:paraId="1EB7A505" w14:textId="77777777" w:rsidR="00970EB1" w:rsidRDefault="00970EB1" w:rsidP="000A2663">
                                  <w:pPr>
                                    <w:widowControl w:val="0"/>
                                    <w:spacing w:after="0"/>
                                    <w:jc w:val="center"/>
                                  </w:pPr>
                                  <w:r>
                                    <w:t>1</w:t>
                                  </w:r>
                                </w:p>
                              </w:tc>
                            </w:tr>
                            <w:tr w:rsidR="00970EB1" w14:paraId="4E9534E1" w14:textId="77777777" w:rsidTr="000A2663">
                              <w:trPr>
                                <w:jc w:val="center"/>
                              </w:trPr>
                              <w:tc>
                                <w:tcPr>
                                  <w:tcW w:w="714" w:type="dxa"/>
                                </w:tcPr>
                                <w:p w14:paraId="3F5E5CC4" w14:textId="77777777" w:rsidR="00970EB1" w:rsidRDefault="00970EB1" w:rsidP="000A2663">
                                  <w:pPr>
                                    <w:widowControl w:val="0"/>
                                    <w:spacing w:after="0"/>
                                    <w:jc w:val="center"/>
                                  </w:pPr>
                                  <w:r>
                                    <w:t>010</w:t>
                                  </w:r>
                                </w:p>
                              </w:tc>
                              <w:tc>
                                <w:tcPr>
                                  <w:tcW w:w="828" w:type="dxa"/>
                                </w:tcPr>
                                <w:p w14:paraId="2219B082" w14:textId="77777777" w:rsidR="00970EB1" w:rsidRDefault="00970EB1" w:rsidP="000A2663">
                                  <w:pPr>
                                    <w:widowControl w:val="0"/>
                                    <w:spacing w:after="0"/>
                                    <w:jc w:val="center"/>
                                  </w:pPr>
                                  <w:r>
                                    <w:t>1</w:t>
                                  </w:r>
                                </w:p>
                              </w:tc>
                            </w:tr>
                            <w:tr w:rsidR="00970EB1" w14:paraId="6DAC3122" w14:textId="77777777" w:rsidTr="000A2663">
                              <w:trPr>
                                <w:jc w:val="center"/>
                              </w:trPr>
                              <w:tc>
                                <w:tcPr>
                                  <w:tcW w:w="714" w:type="dxa"/>
                                </w:tcPr>
                                <w:p w14:paraId="4D1A8AC8" w14:textId="77777777" w:rsidR="00970EB1" w:rsidRDefault="00970EB1" w:rsidP="000A2663">
                                  <w:pPr>
                                    <w:widowControl w:val="0"/>
                                    <w:spacing w:after="0"/>
                                    <w:jc w:val="center"/>
                                  </w:pPr>
                                  <w:r>
                                    <w:t>011</w:t>
                                  </w:r>
                                </w:p>
                              </w:tc>
                              <w:tc>
                                <w:tcPr>
                                  <w:tcW w:w="828" w:type="dxa"/>
                                </w:tcPr>
                                <w:p w14:paraId="0E4AFBD7" w14:textId="77777777" w:rsidR="00970EB1" w:rsidRDefault="00970EB1" w:rsidP="000A2663">
                                  <w:pPr>
                                    <w:widowControl w:val="0"/>
                                    <w:spacing w:after="0"/>
                                    <w:jc w:val="center"/>
                                  </w:pPr>
                                  <w:r>
                                    <w:t>0</w:t>
                                  </w:r>
                                </w:p>
                              </w:tc>
                            </w:tr>
                          </w:tbl>
                          <w:p w14:paraId="01E5D0E1" w14:textId="77777777" w:rsidR="00970EB1" w:rsidRDefault="00970EB1" w:rsidP="00970EB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AF3F3" id="_x0000_t202" coordsize="21600,21600" o:spt="202" path="m,l,21600r21600,l21600,xe">
                <v:stroke joinstyle="miter"/>
                <v:path gradientshapeok="t" o:connecttype="rect"/>
              </v:shapetype>
              <v:shape id="Text Box 6" o:spid="_x0000_s1026" type="#_x0000_t202" style="position:absolute;left:0;text-align:left;margin-left:44.55pt;margin-top:2.35pt;width:95.75pt;height:1in;z-index:251664384;visibility:visible;mso-wrap-style:square;mso-width-percent:0;mso-height-percent:0;mso-wrap-distance-left:7.2pt;mso-wrap-distance-top:7.2pt;mso-wrap-distance-right:0;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" filled="f" stroked="f">
                <v:textbox inset="0,0,0,0">
                  <w:txbxContent>
                    <w:tbl>
                      <w:tblPr>
                        <w:tblStyle w:val="TableGrid"/>
                        <w:tblW w:w="0" w:type="auto"/>
                        <w:jc w:val="center"/>
                        <w:tblLook w:val="04A0" w:firstRow="1" w:lastRow="0" w:firstColumn="1" w:lastColumn="0" w:noHBand="0" w:noVBand="1"/>
                      </w:tblPr>
                      <w:tblGrid>
                        <w:gridCol w:w="714"/>
                        <w:gridCol w:w="828"/>
                      </w:tblGrid>
                      <w:tr w:rsidR="00970EB1" w14:paraId="687ED188" w14:textId="77777777" w:rsidTr="000A2663">
                        <w:trPr>
                          <w:jc w:val="center"/>
                        </w:trPr>
                        <w:tc>
                          <w:tcPr>
                            <w:tcW w:w="714" w:type="dxa"/>
                            <w:shd w:val="clear" w:color="auto" w:fill="D9D9D9" w:themeFill="background1" w:themeFillShade="D9"/>
                          </w:tcPr>
                          <w:p w14:paraId="27FE7C92" w14:textId="77777777" w:rsidR="00970EB1" w:rsidRDefault="00970EB1" w:rsidP="000A2663">
                            <w:pPr>
                              <w:widowControl w:val="0"/>
                              <w:spacing w:after="0"/>
                              <w:jc w:val="center"/>
                            </w:pPr>
                            <w:r>
                              <w:t>Input</w:t>
                            </w:r>
                          </w:p>
                        </w:tc>
                        <w:tc>
                          <w:tcPr>
                            <w:tcW w:w="828" w:type="dxa"/>
                            <w:shd w:val="clear" w:color="auto" w:fill="D9D9D9" w:themeFill="background1" w:themeFillShade="D9"/>
                          </w:tcPr>
                          <w:p w14:paraId="68FDB7BE" w14:textId="77777777" w:rsidR="00970EB1" w:rsidRDefault="00970EB1" w:rsidP="000A2663">
                            <w:pPr>
                              <w:widowControl w:val="0"/>
                              <w:spacing w:after="0"/>
                              <w:jc w:val="center"/>
                            </w:pPr>
                            <w:r>
                              <w:t>Output</w:t>
                            </w:r>
                          </w:p>
                        </w:tc>
                      </w:tr>
                      <w:tr w:rsidR="00970EB1" w14:paraId="1C3E42DB" w14:textId="77777777" w:rsidTr="000A2663">
                        <w:trPr>
                          <w:jc w:val="center"/>
                        </w:trPr>
                        <w:tc>
                          <w:tcPr>
                            <w:tcW w:w="714" w:type="dxa"/>
                          </w:tcPr>
                          <w:p w14:paraId="6439429E" w14:textId="77777777" w:rsidR="00970EB1" w:rsidRDefault="00970EB1" w:rsidP="000A2663">
                            <w:pPr>
                              <w:widowControl w:val="0"/>
                              <w:spacing w:after="0"/>
                              <w:jc w:val="center"/>
                            </w:pPr>
                            <w:r>
                              <w:t>000</w:t>
                            </w:r>
                          </w:p>
                        </w:tc>
                        <w:tc>
                          <w:tcPr>
                            <w:tcW w:w="828" w:type="dxa"/>
                          </w:tcPr>
                          <w:p w14:paraId="03BD9D0A" w14:textId="77777777" w:rsidR="00970EB1" w:rsidRDefault="00970EB1" w:rsidP="000A2663">
                            <w:pPr>
                              <w:widowControl w:val="0"/>
                              <w:spacing w:after="0"/>
                              <w:jc w:val="center"/>
                            </w:pPr>
                            <w:r>
                              <w:t>0</w:t>
                            </w:r>
                          </w:p>
                        </w:tc>
                      </w:tr>
                      <w:tr w:rsidR="00970EB1" w14:paraId="06427A66" w14:textId="77777777" w:rsidTr="000A2663">
                        <w:trPr>
                          <w:jc w:val="center"/>
                        </w:trPr>
                        <w:tc>
                          <w:tcPr>
                            <w:tcW w:w="714" w:type="dxa"/>
                          </w:tcPr>
                          <w:p w14:paraId="1B978435" w14:textId="77777777" w:rsidR="00970EB1" w:rsidRDefault="00970EB1" w:rsidP="000A2663">
                            <w:pPr>
                              <w:widowControl w:val="0"/>
                              <w:spacing w:after="0"/>
                              <w:jc w:val="center"/>
                            </w:pPr>
                            <w:r>
                              <w:t>001</w:t>
                            </w:r>
                          </w:p>
                        </w:tc>
                        <w:tc>
                          <w:tcPr>
                            <w:tcW w:w="828" w:type="dxa"/>
                          </w:tcPr>
                          <w:p w14:paraId="1EB7A505" w14:textId="77777777" w:rsidR="00970EB1" w:rsidRDefault="00970EB1" w:rsidP="000A2663">
                            <w:pPr>
                              <w:widowControl w:val="0"/>
                              <w:spacing w:after="0"/>
                              <w:jc w:val="center"/>
                            </w:pPr>
                            <w:r>
                              <w:t>1</w:t>
                            </w:r>
                          </w:p>
                        </w:tc>
                      </w:tr>
                      <w:tr w:rsidR="00970EB1" w14:paraId="4E9534E1" w14:textId="77777777" w:rsidTr="000A2663">
                        <w:trPr>
                          <w:jc w:val="center"/>
                        </w:trPr>
                        <w:tc>
                          <w:tcPr>
                            <w:tcW w:w="714" w:type="dxa"/>
                          </w:tcPr>
                          <w:p w14:paraId="3F5E5CC4" w14:textId="77777777" w:rsidR="00970EB1" w:rsidRDefault="00970EB1" w:rsidP="000A2663">
                            <w:pPr>
                              <w:widowControl w:val="0"/>
                              <w:spacing w:after="0"/>
                              <w:jc w:val="center"/>
                            </w:pPr>
                            <w:r>
                              <w:t>010</w:t>
                            </w:r>
                          </w:p>
                        </w:tc>
                        <w:tc>
                          <w:tcPr>
                            <w:tcW w:w="828" w:type="dxa"/>
                          </w:tcPr>
                          <w:p w14:paraId="2219B082" w14:textId="77777777" w:rsidR="00970EB1" w:rsidRDefault="00970EB1" w:rsidP="000A2663">
                            <w:pPr>
                              <w:widowControl w:val="0"/>
                              <w:spacing w:after="0"/>
                              <w:jc w:val="center"/>
                            </w:pPr>
                            <w:r>
                              <w:t>1</w:t>
                            </w:r>
                          </w:p>
                        </w:tc>
                      </w:tr>
                      <w:tr w:rsidR="00970EB1" w14:paraId="6DAC3122" w14:textId="77777777" w:rsidTr="000A2663">
                        <w:trPr>
                          <w:jc w:val="center"/>
                        </w:trPr>
                        <w:tc>
                          <w:tcPr>
                            <w:tcW w:w="714" w:type="dxa"/>
                          </w:tcPr>
                          <w:p w14:paraId="4D1A8AC8" w14:textId="77777777" w:rsidR="00970EB1" w:rsidRDefault="00970EB1" w:rsidP="000A2663">
                            <w:pPr>
                              <w:widowControl w:val="0"/>
                              <w:spacing w:after="0"/>
                              <w:jc w:val="center"/>
                            </w:pPr>
                            <w:r>
                              <w:t>011</w:t>
                            </w:r>
                          </w:p>
                        </w:tc>
                        <w:tc>
                          <w:tcPr>
                            <w:tcW w:w="828" w:type="dxa"/>
                          </w:tcPr>
                          <w:p w14:paraId="0E4AFBD7" w14:textId="77777777" w:rsidR="00970EB1" w:rsidRDefault="00970EB1" w:rsidP="000A2663">
                            <w:pPr>
                              <w:widowControl w:val="0"/>
                              <w:spacing w:after="0"/>
                              <w:jc w:val="center"/>
                            </w:pPr>
                            <w:r>
                              <w:t>0</w:t>
                            </w:r>
                          </w:p>
                        </w:tc>
                      </w:tr>
                    </w:tbl>
                    <w:p w14:paraId="01E5D0E1" w14:textId="77777777" w:rsidR="00970EB1" w:rsidRDefault="00970EB1" w:rsidP="00970EB1"/>
                  </w:txbxContent>
                </v:textbox>
                <w10:wrap type="square" anchorx="margin"/>
              </v:shape>
            </w:pict>
          </mc:Fallback>
        </mc:AlternateContent>
      </w:r>
      <w:r w:rsidR="002F2207">
        <w:t xml:space="preserve">(10 pts) </w:t>
      </w:r>
      <w:r>
        <w:t>Design a network that accepts binary data in the form of a 3-tuple (e.g., “101”) and implements (or approximates as well as possible) the mapping shown to the right. Comment on the complexity of your network and how well it approximates this mapping. For the nonlinear unit at each node, use a hard limiter whose output is either 0 or 1.</w:t>
      </w:r>
    </w:p>
    <w:p w14:paraId="73381BBA" w14:textId="64CFAE78" w:rsidR="00970EB1" w:rsidRDefault="002F2207" w:rsidP="002F2207">
      <w:pPr>
        <w:numPr>
          <w:ilvl w:val="0"/>
          <w:numId w:val="42"/>
        </w:numPr>
      </w:pPr>
      <w:r>
        <w:t xml:space="preserve">(10 pts) </w:t>
      </w:r>
      <w:r w:rsidR="00970EB1">
        <w:t>Compute the output of your network for previously unobserved patterns of “111”, “110” and “100”. Do these outputs make sense?</w:t>
      </w:r>
    </w:p>
    <w:p w14:paraId="4A8C9D17" w14:textId="0E651720" w:rsidR="00970EB1" w:rsidRDefault="002F2207" w:rsidP="002F2207">
      <w:pPr>
        <w:numPr>
          <w:ilvl w:val="0"/>
          <w:numId w:val="42"/>
        </w:numPr>
      </w:pPr>
      <w:r>
        <w:t xml:space="preserve">(10 pts) </w:t>
      </w:r>
      <w:r w:rsidR="00970EB1">
        <w:t>Suppose you eliminate the third symbol in the input and disconnect whatever nodes you implemented to use that information. Suppose you apply “01”, “10”, “00” and “11” to this reduced network. Does it behave in a predictable manner? Explain (don’t just tell me what the outputs are, explain why or why not the make sense).</w:t>
      </w:r>
      <w:r>
        <w:t xml:space="preserve"> Note that you do not retrain the network.</w:t>
      </w:r>
    </w:p>
    <w:p w14:paraId="0F735233" w14:textId="5734DED2" w:rsidR="00970EB1" w:rsidRDefault="002F2207" w:rsidP="00A04B7F">
      <w:pPr>
        <w:numPr>
          <w:ilvl w:val="0"/>
          <w:numId w:val="42"/>
        </w:numPr>
        <w:tabs>
          <w:tab w:val="left" w:pos="360"/>
        </w:tabs>
      </w:pPr>
      <w:r>
        <w:t xml:space="preserve">(10 pts) </w:t>
      </w:r>
      <w:r w:rsidR="00970EB1">
        <w:t xml:space="preserve">Suppose you replaced the hard limiter in the nonlinear unit with a sigmoid function. How would that change the system’s ability to model this </w:t>
      </w:r>
      <w:r>
        <w:t xml:space="preserve">particular </w:t>
      </w:r>
      <w:r w:rsidR="00970EB1">
        <w:t>data?</w:t>
      </w:r>
      <w:bookmarkStart w:id="0" w:name="_GoBack"/>
      <w:bookmarkEnd w:id="0"/>
    </w:p>
    <w:sectPr w:rsidR="00970EB1" w:rsidSect="008D56D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DBB09" w14:textId="77777777" w:rsidR="006E4FA1" w:rsidRDefault="006E4FA1">
      <w:r>
        <w:separator/>
      </w:r>
    </w:p>
  </w:endnote>
  <w:endnote w:type="continuationSeparator" w:id="0">
    <w:p w14:paraId="0085F003" w14:textId="77777777" w:rsidR="006E4FA1" w:rsidRDefault="006E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EB05" w14:textId="781DDCE1" w:rsidR="005C6BB0" w:rsidRPr="005C6BB0" w:rsidRDefault="005C6BB0" w:rsidP="005C6BB0">
    <w:pPr>
      <w:pStyle w:val="Footer"/>
      <w:tabs>
        <w:tab w:val="clear" w:pos="8640"/>
        <w:tab w:val="right" w:pos="9360"/>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AD6C4" w14:textId="77777777" w:rsidR="006E4FA1" w:rsidRDefault="006E4FA1">
      <w:r>
        <w:separator/>
      </w:r>
    </w:p>
  </w:footnote>
  <w:footnote w:type="continuationSeparator" w:id="0">
    <w:p w14:paraId="73516462" w14:textId="77777777" w:rsidR="006E4FA1" w:rsidRDefault="006E4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5DE6" w14:textId="4EF047C9" w:rsidR="005C6BB0" w:rsidRPr="005C6BB0" w:rsidRDefault="005C6BB0" w:rsidP="005C6BB0">
    <w:pPr>
      <w:pStyle w:val="Header"/>
      <w:tabs>
        <w:tab w:val="clear" w:pos="8640"/>
        <w:tab w:val="right" w:pos="9360"/>
      </w:tabs>
      <w:rPr>
        <w:rFonts w:ascii="Arial" w:hAnsi="Arial" w:cs="Arial"/>
        <w:sz w:val="16"/>
        <w:szCs w:val="16"/>
      </w:rPr>
    </w:pPr>
    <w:r w:rsidRPr="005C6BB0">
      <w:rPr>
        <w:rFonts w:ascii="Arial" w:hAnsi="Arial" w:cs="Arial"/>
        <w:sz w:val="16"/>
        <w:szCs w:val="16"/>
      </w:rPr>
      <w:t>E</w:t>
    </w:r>
    <w:r w:rsidR="00ED30B2">
      <w:rPr>
        <w:rFonts w:ascii="Arial" w:hAnsi="Arial" w:cs="Arial"/>
        <w:sz w:val="16"/>
        <w:szCs w:val="16"/>
      </w:rPr>
      <w:t>CE 8527</w:t>
    </w:r>
    <w:r w:rsidRPr="005C6BB0">
      <w:rPr>
        <w:rFonts w:ascii="Arial" w:hAnsi="Arial" w:cs="Arial"/>
        <w:sz w:val="16"/>
        <w:szCs w:val="16"/>
      </w:rPr>
      <w:tab/>
    </w:r>
    <w:r w:rsidR="0091679F">
      <w:rPr>
        <w:rFonts w:ascii="Arial" w:hAnsi="Arial" w:cs="Arial"/>
        <w:sz w:val="16"/>
        <w:szCs w:val="16"/>
      </w:rPr>
      <w:t xml:space="preserve">EXAM NO. </w:t>
    </w:r>
    <w:r w:rsidR="00A2478D">
      <w:rPr>
        <w:rFonts w:ascii="Arial" w:hAnsi="Arial" w:cs="Arial"/>
        <w:sz w:val="16"/>
        <w:szCs w:val="16"/>
      </w:rPr>
      <w:t>3</w:t>
    </w:r>
    <w:r w:rsidR="008D4A61">
      <w:rPr>
        <w:rFonts w:ascii="Arial" w:hAnsi="Arial" w:cs="Arial"/>
        <w:sz w:val="16"/>
        <w:szCs w:val="16"/>
      </w:rPr>
      <w:tab/>
      <w:t>Fall’201</w:t>
    </w:r>
    <w:r w:rsidR="005D3428">
      <w:rPr>
        <w:rFonts w:ascii="Arial" w:hAnsi="Arial" w:cs="Arial"/>
        <w:sz w:val="16"/>
        <w:szCs w:val="16"/>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663"/>
    <w:multiLevelType w:val="hybridMultilevel"/>
    <w:tmpl w:val="C194DF84"/>
    <w:lvl w:ilvl="0" w:tplc="5DD404C2">
      <w:start w:val="1"/>
      <w:numFmt w:val="bullet"/>
      <w:lvlText w:val=""/>
      <w:lvlJc w:val="left"/>
      <w:pPr>
        <w:tabs>
          <w:tab w:val="num" w:pos="720"/>
        </w:tabs>
        <w:ind w:left="720" w:hanging="360"/>
      </w:pPr>
      <w:rPr>
        <w:rFonts w:ascii="Symbol" w:hAnsi="Symbol" w:hint="default"/>
        <w:sz w:val="20"/>
      </w:rPr>
    </w:lvl>
    <w:lvl w:ilvl="1" w:tplc="D69A8606" w:tentative="1">
      <w:start w:val="1"/>
      <w:numFmt w:val="bullet"/>
      <w:lvlText w:val="o"/>
      <w:lvlJc w:val="left"/>
      <w:pPr>
        <w:tabs>
          <w:tab w:val="num" w:pos="1440"/>
        </w:tabs>
        <w:ind w:left="1440" w:hanging="360"/>
      </w:pPr>
      <w:rPr>
        <w:rFonts w:ascii="Courier New" w:hAnsi="Courier New" w:hint="default"/>
        <w:sz w:val="20"/>
      </w:rPr>
    </w:lvl>
    <w:lvl w:ilvl="2" w:tplc="F95838A0" w:tentative="1">
      <w:start w:val="1"/>
      <w:numFmt w:val="bullet"/>
      <w:lvlText w:val=""/>
      <w:lvlJc w:val="left"/>
      <w:pPr>
        <w:tabs>
          <w:tab w:val="num" w:pos="2160"/>
        </w:tabs>
        <w:ind w:left="2160" w:hanging="360"/>
      </w:pPr>
      <w:rPr>
        <w:rFonts w:ascii="Wingdings" w:hAnsi="Wingdings" w:hint="default"/>
        <w:sz w:val="20"/>
      </w:rPr>
    </w:lvl>
    <w:lvl w:ilvl="3" w:tplc="B7360CCE" w:tentative="1">
      <w:start w:val="1"/>
      <w:numFmt w:val="bullet"/>
      <w:lvlText w:val=""/>
      <w:lvlJc w:val="left"/>
      <w:pPr>
        <w:tabs>
          <w:tab w:val="num" w:pos="2880"/>
        </w:tabs>
        <w:ind w:left="2880" w:hanging="360"/>
      </w:pPr>
      <w:rPr>
        <w:rFonts w:ascii="Wingdings" w:hAnsi="Wingdings" w:hint="default"/>
        <w:sz w:val="20"/>
      </w:rPr>
    </w:lvl>
    <w:lvl w:ilvl="4" w:tplc="B97444B6" w:tentative="1">
      <w:start w:val="1"/>
      <w:numFmt w:val="bullet"/>
      <w:lvlText w:val=""/>
      <w:lvlJc w:val="left"/>
      <w:pPr>
        <w:tabs>
          <w:tab w:val="num" w:pos="3600"/>
        </w:tabs>
        <w:ind w:left="3600" w:hanging="360"/>
      </w:pPr>
      <w:rPr>
        <w:rFonts w:ascii="Wingdings" w:hAnsi="Wingdings" w:hint="default"/>
        <w:sz w:val="20"/>
      </w:rPr>
    </w:lvl>
    <w:lvl w:ilvl="5" w:tplc="7BEA5ECC" w:tentative="1">
      <w:start w:val="1"/>
      <w:numFmt w:val="bullet"/>
      <w:lvlText w:val=""/>
      <w:lvlJc w:val="left"/>
      <w:pPr>
        <w:tabs>
          <w:tab w:val="num" w:pos="4320"/>
        </w:tabs>
        <w:ind w:left="4320" w:hanging="360"/>
      </w:pPr>
      <w:rPr>
        <w:rFonts w:ascii="Wingdings" w:hAnsi="Wingdings" w:hint="default"/>
        <w:sz w:val="20"/>
      </w:rPr>
    </w:lvl>
    <w:lvl w:ilvl="6" w:tplc="1B6A050C" w:tentative="1">
      <w:start w:val="1"/>
      <w:numFmt w:val="bullet"/>
      <w:lvlText w:val=""/>
      <w:lvlJc w:val="left"/>
      <w:pPr>
        <w:tabs>
          <w:tab w:val="num" w:pos="5040"/>
        </w:tabs>
        <w:ind w:left="5040" w:hanging="360"/>
      </w:pPr>
      <w:rPr>
        <w:rFonts w:ascii="Wingdings" w:hAnsi="Wingdings" w:hint="default"/>
        <w:sz w:val="20"/>
      </w:rPr>
    </w:lvl>
    <w:lvl w:ilvl="7" w:tplc="00DA2798" w:tentative="1">
      <w:start w:val="1"/>
      <w:numFmt w:val="bullet"/>
      <w:lvlText w:val=""/>
      <w:lvlJc w:val="left"/>
      <w:pPr>
        <w:tabs>
          <w:tab w:val="num" w:pos="5760"/>
        </w:tabs>
        <w:ind w:left="5760" w:hanging="360"/>
      </w:pPr>
      <w:rPr>
        <w:rFonts w:ascii="Wingdings" w:hAnsi="Wingdings" w:hint="default"/>
        <w:sz w:val="20"/>
      </w:rPr>
    </w:lvl>
    <w:lvl w:ilvl="8" w:tplc="74EE58D4"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63F7E"/>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30E5CBD"/>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36E3397"/>
    <w:multiLevelType w:val="hybridMultilevel"/>
    <w:tmpl w:val="E5FEE8BE"/>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57C28D7"/>
    <w:multiLevelType w:val="hybridMultilevel"/>
    <w:tmpl w:val="F59AB76C"/>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7421187"/>
    <w:multiLevelType w:val="multilevel"/>
    <w:tmpl w:val="41FA85F0"/>
    <w:lvl w:ilvl="0">
      <w:start w:val="3"/>
      <w:numFmt w:val="upperLetter"/>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pStyle w:val="Heading3"/>
      <w:lvlText w:val="%1.%2.%3"/>
      <w:lvlJc w:val="left"/>
      <w:pPr>
        <w:tabs>
          <w:tab w:val="num" w:pos="2880"/>
        </w:tabs>
        <w:ind w:left="2160" w:firstLine="0"/>
      </w:pPr>
      <w:rPr>
        <w:rFonts w:hint="default"/>
      </w:rPr>
    </w:lvl>
    <w:lvl w:ilvl="3">
      <w:start w:val="1"/>
      <w:numFmt w:val="none"/>
      <w:pStyle w:val="Heading4"/>
      <w:suff w:val="nothing"/>
      <w:lvlText w:val=""/>
      <w:lvlJc w:val="left"/>
      <w:pPr>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 w15:restartNumberingAfterBreak="0">
    <w:nsid w:val="0806709A"/>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4DA1291"/>
    <w:multiLevelType w:val="singleLevel"/>
    <w:tmpl w:val="0C9C19AE"/>
    <w:lvl w:ilvl="0">
      <w:start w:val="1"/>
      <w:numFmt w:val="decimal"/>
      <w:lvlText w:val="[%1] "/>
      <w:legacy w:legacy="1" w:legacySpace="0" w:legacyIndent="360"/>
      <w:lvlJc w:val="left"/>
      <w:pPr>
        <w:ind w:left="720" w:hanging="360"/>
      </w:pPr>
      <w:rPr>
        <w:rFonts w:ascii="Times" w:hAnsi="Times" w:hint="default"/>
      </w:rPr>
    </w:lvl>
  </w:abstractNum>
  <w:abstractNum w:abstractNumId="8" w15:restartNumberingAfterBreak="0">
    <w:nsid w:val="165023DF"/>
    <w:multiLevelType w:val="hybridMultilevel"/>
    <w:tmpl w:val="9A9E2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5749E8"/>
    <w:multiLevelType w:val="hybridMultilevel"/>
    <w:tmpl w:val="1F10F192"/>
    <w:lvl w:ilvl="0" w:tplc="ED06B87A">
      <w:start w:val="1"/>
      <w:numFmt w:val="decimal"/>
      <w:lvlText w:val="(%1)"/>
      <w:lvlJc w:val="left"/>
      <w:pPr>
        <w:tabs>
          <w:tab w:val="num" w:pos="720"/>
        </w:tabs>
        <w:ind w:left="360" w:firstLine="0"/>
      </w:pPr>
      <w:rPr>
        <w:rFonts w:ascii="Times" w:hAnsi="Time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14757E"/>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11" w15:restartNumberingAfterBreak="0">
    <w:nsid w:val="23FA5A45"/>
    <w:multiLevelType w:val="hybridMultilevel"/>
    <w:tmpl w:val="A4C47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A3057E"/>
    <w:multiLevelType w:val="multilevel"/>
    <w:tmpl w:val="E5FEE8BE"/>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193183E"/>
    <w:multiLevelType w:val="hybridMultilevel"/>
    <w:tmpl w:val="AB847470"/>
    <w:lvl w:ilvl="0" w:tplc="3D206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40D71"/>
    <w:multiLevelType w:val="hybridMultilevel"/>
    <w:tmpl w:val="A3A45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92FF0"/>
    <w:multiLevelType w:val="hybridMultilevel"/>
    <w:tmpl w:val="764EF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BD296C"/>
    <w:multiLevelType w:val="singleLevel"/>
    <w:tmpl w:val="D968FDAC"/>
    <w:lvl w:ilvl="0">
      <w:start w:val="1"/>
      <w:numFmt w:val="decimal"/>
      <w:pStyle w:val="ISIPReference"/>
      <w:lvlText w:val="%1."/>
      <w:lvlJc w:val="left"/>
      <w:pPr>
        <w:tabs>
          <w:tab w:val="num" w:pos="720"/>
        </w:tabs>
        <w:ind w:left="720" w:hanging="720"/>
      </w:pPr>
      <w:rPr>
        <w:rFonts w:ascii="Times" w:hAnsi="Times" w:hint="default"/>
      </w:rPr>
    </w:lvl>
  </w:abstractNum>
  <w:abstractNum w:abstractNumId="17" w15:restartNumberingAfterBreak="0">
    <w:nsid w:val="3C7A580C"/>
    <w:multiLevelType w:val="hybridMultilevel"/>
    <w:tmpl w:val="B742D614"/>
    <w:lvl w:ilvl="0" w:tplc="AA2E132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FED1D26"/>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41563315"/>
    <w:multiLevelType w:val="hybridMultilevel"/>
    <w:tmpl w:val="C890B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9C7F99"/>
    <w:multiLevelType w:val="hybridMultilevel"/>
    <w:tmpl w:val="3DBA8C66"/>
    <w:lvl w:ilvl="0" w:tplc="3830F074">
      <w:start w:val="1"/>
      <w:numFmt w:val="upp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CC0CA2"/>
    <w:multiLevelType w:val="hybridMultilevel"/>
    <w:tmpl w:val="BCB4D2B0"/>
    <w:lvl w:ilvl="0" w:tplc="444EB1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B62D6"/>
    <w:multiLevelType w:val="multilevel"/>
    <w:tmpl w:val="D2943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76F4B"/>
    <w:multiLevelType w:val="hybridMultilevel"/>
    <w:tmpl w:val="764EF3A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D9B77DD"/>
    <w:multiLevelType w:val="hybridMultilevel"/>
    <w:tmpl w:val="3ED6E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8847CC"/>
    <w:multiLevelType w:val="hybridMultilevel"/>
    <w:tmpl w:val="847E706E"/>
    <w:lvl w:ilvl="0" w:tplc="702CE7E2">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2710AEA"/>
    <w:multiLevelType w:val="hybridMultilevel"/>
    <w:tmpl w:val="7E946EE2"/>
    <w:lvl w:ilvl="0" w:tplc="DEE22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8434A"/>
    <w:multiLevelType w:val="hybridMultilevel"/>
    <w:tmpl w:val="58DA2558"/>
    <w:lvl w:ilvl="0" w:tplc="526C5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508D6"/>
    <w:multiLevelType w:val="hybridMultilevel"/>
    <w:tmpl w:val="42AA0892"/>
    <w:lvl w:ilvl="0" w:tplc="C28E46F8">
      <w:start w:val="1"/>
      <w:numFmt w:val="bullet"/>
      <w:pStyle w:val="ISIPInden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5D62CC"/>
    <w:multiLevelType w:val="hybridMultilevel"/>
    <w:tmpl w:val="F3C4460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65CB7958"/>
    <w:multiLevelType w:val="multilevel"/>
    <w:tmpl w:val="190A189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DEB0EDB"/>
    <w:multiLevelType w:val="hybridMultilevel"/>
    <w:tmpl w:val="B3C64886"/>
    <w:lvl w:ilvl="0" w:tplc="5DB695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45E9F"/>
    <w:multiLevelType w:val="hybridMultilevel"/>
    <w:tmpl w:val="85047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5B1438"/>
    <w:multiLevelType w:val="hybridMultilevel"/>
    <w:tmpl w:val="D3807C4A"/>
    <w:lvl w:ilvl="0" w:tplc="AB7AD70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4" w15:restartNumberingAfterBreak="0">
    <w:nsid w:val="750350EE"/>
    <w:multiLevelType w:val="hybridMultilevel"/>
    <w:tmpl w:val="0F5A3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C85E15"/>
    <w:multiLevelType w:val="hybridMultilevel"/>
    <w:tmpl w:val="9CF0133C"/>
    <w:lvl w:ilvl="0" w:tplc="C81C5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E5713A"/>
    <w:multiLevelType w:val="hybridMultilevel"/>
    <w:tmpl w:val="571C5AD8"/>
    <w:lvl w:ilvl="0" w:tplc="BF06B9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810AE2"/>
    <w:multiLevelType w:val="hybridMultilevel"/>
    <w:tmpl w:val="190A189E"/>
    <w:lvl w:ilvl="0" w:tplc="2E0A8AC2">
      <w:start w:val="1"/>
      <w:numFmt w:val="decimal"/>
      <w:lvlText w:val="(%1)"/>
      <w:lvlJc w:val="left"/>
      <w:pPr>
        <w:tabs>
          <w:tab w:val="num" w:pos="720"/>
        </w:tabs>
        <w:ind w:left="720" w:hanging="360"/>
      </w:pPr>
      <w:rPr>
        <w:rFonts w:hint="default"/>
      </w:rPr>
    </w:lvl>
    <w:lvl w:ilvl="1" w:tplc="CB32D57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030F28"/>
    <w:multiLevelType w:val="singleLevel"/>
    <w:tmpl w:val="3F3EA12A"/>
    <w:lvl w:ilvl="0">
      <w:start w:val="1"/>
      <w:numFmt w:val="decimal"/>
      <w:lvlText w:val="%1."/>
      <w:legacy w:legacy="1" w:legacySpace="0" w:legacyIndent="360"/>
      <w:lvlJc w:val="left"/>
      <w:pPr>
        <w:ind w:left="360" w:hanging="360"/>
      </w:pPr>
      <w:rPr>
        <w:rFonts w:ascii="Times" w:hAnsi="Times" w:hint="default"/>
      </w:rPr>
    </w:lvl>
  </w:abstractNum>
  <w:abstractNum w:abstractNumId="39" w15:restartNumberingAfterBreak="0">
    <w:nsid w:val="7CA81C94"/>
    <w:multiLevelType w:val="hybridMultilevel"/>
    <w:tmpl w:val="30F22E12"/>
    <w:lvl w:ilvl="0" w:tplc="D414A40A">
      <w:start w:val="1"/>
      <w:numFmt w:val="bullet"/>
      <w:lvlText w:val=""/>
      <w:lvlJc w:val="left"/>
      <w:pPr>
        <w:tabs>
          <w:tab w:val="num" w:pos="720"/>
        </w:tabs>
        <w:ind w:left="720" w:hanging="360"/>
      </w:pPr>
      <w:rPr>
        <w:rFonts w:ascii="Symbol" w:hAnsi="Symbol" w:hint="default"/>
        <w:sz w:val="20"/>
      </w:rPr>
    </w:lvl>
    <w:lvl w:ilvl="1" w:tplc="7C007170" w:tentative="1">
      <w:start w:val="1"/>
      <w:numFmt w:val="bullet"/>
      <w:lvlText w:val="o"/>
      <w:lvlJc w:val="left"/>
      <w:pPr>
        <w:tabs>
          <w:tab w:val="num" w:pos="1440"/>
        </w:tabs>
        <w:ind w:left="1440" w:hanging="360"/>
      </w:pPr>
      <w:rPr>
        <w:rFonts w:ascii="Courier New" w:hAnsi="Courier New" w:hint="default"/>
        <w:sz w:val="20"/>
      </w:rPr>
    </w:lvl>
    <w:lvl w:ilvl="2" w:tplc="31B2DC36" w:tentative="1">
      <w:start w:val="1"/>
      <w:numFmt w:val="bullet"/>
      <w:lvlText w:val=""/>
      <w:lvlJc w:val="left"/>
      <w:pPr>
        <w:tabs>
          <w:tab w:val="num" w:pos="2160"/>
        </w:tabs>
        <w:ind w:left="2160" w:hanging="360"/>
      </w:pPr>
      <w:rPr>
        <w:rFonts w:ascii="Wingdings" w:hAnsi="Wingdings" w:hint="default"/>
        <w:sz w:val="20"/>
      </w:rPr>
    </w:lvl>
    <w:lvl w:ilvl="3" w:tplc="C6625138" w:tentative="1">
      <w:start w:val="1"/>
      <w:numFmt w:val="bullet"/>
      <w:lvlText w:val=""/>
      <w:lvlJc w:val="left"/>
      <w:pPr>
        <w:tabs>
          <w:tab w:val="num" w:pos="2880"/>
        </w:tabs>
        <w:ind w:left="2880" w:hanging="360"/>
      </w:pPr>
      <w:rPr>
        <w:rFonts w:ascii="Wingdings" w:hAnsi="Wingdings" w:hint="default"/>
        <w:sz w:val="20"/>
      </w:rPr>
    </w:lvl>
    <w:lvl w:ilvl="4" w:tplc="40846382" w:tentative="1">
      <w:start w:val="1"/>
      <w:numFmt w:val="bullet"/>
      <w:lvlText w:val=""/>
      <w:lvlJc w:val="left"/>
      <w:pPr>
        <w:tabs>
          <w:tab w:val="num" w:pos="3600"/>
        </w:tabs>
        <w:ind w:left="3600" w:hanging="360"/>
      </w:pPr>
      <w:rPr>
        <w:rFonts w:ascii="Wingdings" w:hAnsi="Wingdings" w:hint="default"/>
        <w:sz w:val="20"/>
      </w:rPr>
    </w:lvl>
    <w:lvl w:ilvl="5" w:tplc="F500946C" w:tentative="1">
      <w:start w:val="1"/>
      <w:numFmt w:val="bullet"/>
      <w:lvlText w:val=""/>
      <w:lvlJc w:val="left"/>
      <w:pPr>
        <w:tabs>
          <w:tab w:val="num" w:pos="4320"/>
        </w:tabs>
        <w:ind w:left="4320" w:hanging="360"/>
      </w:pPr>
      <w:rPr>
        <w:rFonts w:ascii="Wingdings" w:hAnsi="Wingdings" w:hint="default"/>
        <w:sz w:val="20"/>
      </w:rPr>
    </w:lvl>
    <w:lvl w:ilvl="6" w:tplc="73C86306" w:tentative="1">
      <w:start w:val="1"/>
      <w:numFmt w:val="bullet"/>
      <w:lvlText w:val=""/>
      <w:lvlJc w:val="left"/>
      <w:pPr>
        <w:tabs>
          <w:tab w:val="num" w:pos="5040"/>
        </w:tabs>
        <w:ind w:left="5040" w:hanging="360"/>
      </w:pPr>
      <w:rPr>
        <w:rFonts w:ascii="Wingdings" w:hAnsi="Wingdings" w:hint="default"/>
        <w:sz w:val="20"/>
      </w:rPr>
    </w:lvl>
    <w:lvl w:ilvl="7" w:tplc="6B283944" w:tentative="1">
      <w:start w:val="1"/>
      <w:numFmt w:val="bullet"/>
      <w:lvlText w:val=""/>
      <w:lvlJc w:val="left"/>
      <w:pPr>
        <w:tabs>
          <w:tab w:val="num" w:pos="5760"/>
        </w:tabs>
        <w:ind w:left="5760" w:hanging="360"/>
      </w:pPr>
      <w:rPr>
        <w:rFonts w:ascii="Wingdings" w:hAnsi="Wingdings" w:hint="default"/>
        <w:sz w:val="20"/>
      </w:rPr>
    </w:lvl>
    <w:lvl w:ilvl="8" w:tplc="43C436AC"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F6DAA"/>
    <w:multiLevelType w:val="multilevel"/>
    <w:tmpl w:val="D6DC335E"/>
    <w:lvl w:ilvl="0">
      <w:start w:val="1"/>
      <w:numFmt w:val="decimal"/>
      <w:lvlText w:val="%1."/>
      <w:lvlJc w:val="left"/>
      <w:pPr>
        <w:tabs>
          <w:tab w:val="num" w:pos="0"/>
        </w:tabs>
        <w:ind w:left="0" w:hanging="360"/>
      </w:pPr>
      <w:rPr>
        <w:rFonts w:ascii="Arial" w:hAnsi="Arial" w:hint="default"/>
        <w:b/>
        <w:i w:val="0"/>
        <w:sz w:val="24"/>
      </w:rPr>
    </w:lvl>
    <w:lvl w:ilvl="1">
      <w:start w:val="1"/>
      <w:numFmt w:val="decimal"/>
      <w:lvlRestart w:val="0"/>
      <w:lvlText w:val="%2"/>
      <w:lvlJc w:val="left"/>
      <w:pPr>
        <w:tabs>
          <w:tab w:val="num" w:pos="360"/>
        </w:tabs>
        <w:ind w:left="360" w:hanging="360"/>
      </w:pPr>
      <w:rPr>
        <w:rFonts w:ascii="Arial" w:hAnsi="Arial" w:hint="default"/>
        <w:b/>
        <w:i w:val="0"/>
        <w:sz w:val="22"/>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1" w15:restartNumberingAfterBreak="0">
    <w:nsid w:val="7F9E2C8F"/>
    <w:multiLevelType w:val="hybridMultilevel"/>
    <w:tmpl w:val="1A6C0490"/>
    <w:lvl w:ilvl="0" w:tplc="0AB2A38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8"/>
  </w:num>
  <w:num w:numId="2">
    <w:abstractNumId w:val="10"/>
  </w:num>
  <w:num w:numId="3">
    <w:abstractNumId w:val="16"/>
  </w:num>
  <w:num w:numId="4">
    <w:abstractNumId w:val="5"/>
  </w:num>
  <w:num w:numId="5">
    <w:abstractNumId w:val="11"/>
  </w:num>
  <w:num w:numId="6">
    <w:abstractNumId w:val="14"/>
  </w:num>
  <w:num w:numId="7">
    <w:abstractNumId w:val="34"/>
  </w:num>
  <w:num w:numId="8">
    <w:abstractNumId w:val="19"/>
  </w:num>
  <w:num w:numId="9">
    <w:abstractNumId w:val="24"/>
  </w:num>
  <w:num w:numId="10">
    <w:abstractNumId w:val="8"/>
  </w:num>
  <w:num w:numId="11">
    <w:abstractNumId w:val="15"/>
  </w:num>
  <w:num w:numId="12">
    <w:abstractNumId w:val="23"/>
  </w:num>
  <w:num w:numId="13">
    <w:abstractNumId w:val="40"/>
  </w:num>
  <w:num w:numId="14">
    <w:abstractNumId w:val="29"/>
  </w:num>
  <w:num w:numId="15">
    <w:abstractNumId w:val="32"/>
  </w:num>
  <w:num w:numId="16">
    <w:abstractNumId w:val="20"/>
  </w:num>
  <w:num w:numId="17">
    <w:abstractNumId w:val="7"/>
  </w:num>
  <w:num w:numId="18">
    <w:abstractNumId w:val="9"/>
  </w:num>
  <w:num w:numId="19">
    <w:abstractNumId w:val="39"/>
  </w:num>
  <w:num w:numId="20">
    <w:abstractNumId w:val="0"/>
  </w:num>
  <w:num w:numId="21">
    <w:abstractNumId w:val="28"/>
  </w:num>
  <w:num w:numId="22">
    <w:abstractNumId w:val="37"/>
  </w:num>
  <w:num w:numId="23">
    <w:abstractNumId w:val="25"/>
  </w:num>
  <w:num w:numId="24">
    <w:abstractNumId w:val="33"/>
  </w:num>
  <w:num w:numId="25">
    <w:abstractNumId w:val="30"/>
  </w:num>
  <w:num w:numId="26">
    <w:abstractNumId w:val="4"/>
  </w:num>
  <w:num w:numId="27">
    <w:abstractNumId w:val="2"/>
  </w:num>
  <w:num w:numId="28">
    <w:abstractNumId w:val="41"/>
  </w:num>
  <w:num w:numId="29">
    <w:abstractNumId w:val="6"/>
  </w:num>
  <w:num w:numId="30">
    <w:abstractNumId w:val="3"/>
  </w:num>
  <w:num w:numId="31">
    <w:abstractNumId w:val="12"/>
  </w:num>
  <w:num w:numId="32">
    <w:abstractNumId w:val="13"/>
  </w:num>
  <w:num w:numId="33">
    <w:abstractNumId w:val="27"/>
  </w:num>
  <w:num w:numId="34">
    <w:abstractNumId w:val="26"/>
  </w:num>
  <w:num w:numId="35">
    <w:abstractNumId w:val="22"/>
  </w:num>
  <w:num w:numId="36">
    <w:abstractNumId w:val="17"/>
  </w:num>
  <w:num w:numId="37">
    <w:abstractNumId w:val="18"/>
  </w:num>
  <w:num w:numId="38">
    <w:abstractNumId w:val="35"/>
  </w:num>
  <w:num w:numId="39">
    <w:abstractNumId w:val="21"/>
  </w:num>
  <w:num w:numId="40">
    <w:abstractNumId w:val="31"/>
  </w:num>
  <w:num w:numId="41">
    <w:abstractNumId w:val="36"/>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51C"/>
    <w:rsid w:val="0002470A"/>
    <w:rsid w:val="00052A2B"/>
    <w:rsid w:val="00073366"/>
    <w:rsid w:val="000755D6"/>
    <w:rsid w:val="000864A8"/>
    <w:rsid w:val="00091081"/>
    <w:rsid w:val="000B426F"/>
    <w:rsid w:val="000C6F61"/>
    <w:rsid w:val="0010051C"/>
    <w:rsid w:val="0011417A"/>
    <w:rsid w:val="00147F40"/>
    <w:rsid w:val="00174542"/>
    <w:rsid w:val="001A3C03"/>
    <w:rsid w:val="001C7F77"/>
    <w:rsid w:val="001D4071"/>
    <w:rsid w:val="001E2C95"/>
    <w:rsid w:val="002123D2"/>
    <w:rsid w:val="002161A5"/>
    <w:rsid w:val="00216F4F"/>
    <w:rsid w:val="00216F5D"/>
    <w:rsid w:val="00226523"/>
    <w:rsid w:val="00250D24"/>
    <w:rsid w:val="0028148F"/>
    <w:rsid w:val="002F2207"/>
    <w:rsid w:val="002F3329"/>
    <w:rsid w:val="002F4427"/>
    <w:rsid w:val="003259FD"/>
    <w:rsid w:val="00362F92"/>
    <w:rsid w:val="003A0524"/>
    <w:rsid w:val="003A3BCC"/>
    <w:rsid w:val="003E0056"/>
    <w:rsid w:val="003F169C"/>
    <w:rsid w:val="00416BEF"/>
    <w:rsid w:val="004176EF"/>
    <w:rsid w:val="004218CC"/>
    <w:rsid w:val="004527E4"/>
    <w:rsid w:val="0048108A"/>
    <w:rsid w:val="004A02BB"/>
    <w:rsid w:val="004C0F57"/>
    <w:rsid w:val="004C28F2"/>
    <w:rsid w:val="00520BDC"/>
    <w:rsid w:val="005255D7"/>
    <w:rsid w:val="00597070"/>
    <w:rsid w:val="005C077D"/>
    <w:rsid w:val="005C6BB0"/>
    <w:rsid w:val="005D2AA1"/>
    <w:rsid w:val="005D3428"/>
    <w:rsid w:val="00624054"/>
    <w:rsid w:val="006342FD"/>
    <w:rsid w:val="00655434"/>
    <w:rsid w:val="00674FCE"/>
    <w:rsid w:val="00681625"/>
    <w:rsid w:val="0069112F"/>
    <w:rsid w:val="006C3D2E"/>
    <w:rsid w:val="006E4FA1"/>
    <w:rsid w:val="00737589"/>
    <w:rsid w:val="00746974"/>
    <w:rsid w:val="00755331"/>
    <w:rsid w:val="00781DFC"/>
    <w:rsid w:val="0078418B"/>
    <w:rsid w:val="00795B22"/>
    <w:rsid w:val="007B09E9"/>
    <w:rsid w:val="007B15D6"/>
    <w:rsid w:val="007D507D"/>
    <w:rsid w:val="00817C73"/>
    <w:rsid w:val="00820EBF"/>
    <w:rsid w:val="008715EC"/>
    <w:rsid w:val="0088527D"/>
    <w:rsid w:val="008C231C"/>
    <w:rsid w:val="008C26EF"/>
    <w:rsid w:val="008C5C36"/>
    <w:rsid w:val="008D4A61"/>
    <w:rsid w:val="008D56DA"/>
    <w:rsid w:val="0091679F"/>
    <w:rsid w:val="00924B3F"/>
    <w:rsid w:val="00947650"/>
    <w:rsid w:val="00970EB1"/>
    <w:rsid w:val="009D5B20"/>
    <w:rsid w:val="009F27CC"/>
    <w:rsid w:val="00A10F06"/>
    <w:rsid w:val="00A14916"/>
    <w:rsid w:val="00A2478D"/>
    <w:rsid w:val="00A34FF2"/>
    <w:rsid w:val="00A4798B"/>
    <w:rsid w:val="00A61FAD"/>
    <w:rsid w:val="00B23799"/>
    <w:rsid w:val="00B461E8"/>
    <w:rsid w:val="00B57A04"/>
    <w:rsid w:val="00B66C5D"/>
    <w:rsid w:val="00BC35B3"/>
    <w:rsid w:val="00C031A4"/>
    <w:rsid w:val="00C41633"/>
    <w:rsid w:val="00C96758"/>
    <w:rsid w:val="00CB0525"/>
    <w:rsid w:val="00CD58B9"/>
    <w:rsid w:val="00CE5BA3"/>
    <w:rsid w:val="00D01EBB"/>
    <w:rsid w:val="00D72FE0"/>
    <w:rsid w:val="00DB5340"/>
    <w:rsid w:val="00DE3856"/>
    <w:rsid w:val="00E04DA6"/>
    <w:rsid w:val="00E55067"/>
    <w:rsid w:val="00E63DEB"/>
    <w:rsid w:val="00E67EE5"/>
    <w:rsid w:val="00E73480"/>
    <w:rsid w:val="00EC32AD"/>
    <w:rsid w:val="00ED30B2"/>
    <w:rsid w:val="00F2050A"/>
    <w:rsid w:val="00F469E1"/>
    <w:rsid w:val="00F8013A"/>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6B31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aliases w:val="ISIP Normal"/>
    <w:qFormat/>
    <w:rsid w:val="008D56DA"/>
    <w:pPr>
      <w:overflowPunct w:val="0"/>
      <w:autoSpaceDE w:val="0"/>
      <w:autoSpaceDN w:val="0"/>
      <w:adjustRightInd w:val="0"/>
      <w:spacing w:after="240"/>
      <w:jc w:val="both"/>
      <w:textAlignment w:val="baseline"/>
    </w:pPr>
    <w:rPr>
      <w:rFonts w:ascii="Times New Roman" w:hAnsi="Times New Roman"/>
      <w:sz w:val="22"/>
    </w:rPr>
  </w:style>
  <w:style w:type="paragraph" w:styleId="Heading1">
    <w:name w:val="heading 1"/>
    <w:aliases w:val="ISIP H1"/>
    <w:next w:val="Normal"/>
    <w:qFormat/>
    <w:rsid w:val="008D56DA"/>
    <w:pPr>
      <w:pageBreakBefore/>
      <w:numPr>
        <w:numId w:val="4"/>
      </w:numPr>
      <w:overflowPunct w:val="0"/>
      <w:autoSpaceDE w:val="0"/>
      <w:autoSpaceDN w:val="0"/>
      <w:adjustRightInd w:val="0"/>
      <w:spacing w:after="240"/>
      <w:ind w:left="720" w:hanging="720"/>
      <w:textAlignment w:val="baseline"/>
      <w:outlineLvl w:val="0"/>
    </w:pPr>
    <w:rPr>
      <w:rFonts w:ascii="Arial" w:hAnsi="Arial"/>
      <w:b/>
      <w:noProof/>
      <w:sz w:val="22"/>
    </w:rPr>
  </w:style>
  <w:style w:type="paragraph" w:styleId="Heading2">
    <w:name w:val="heading 2"/>
    <w:aliases w:val="ISIP H2"/>
    <w:next w:val="Normal"/>
    <w:qFormat/>
    <w:rsid w:val="008D56DA"/>
    <w:pPr>
      <w:numPr>
        <w:ilvl w:val="1"/>
        <w:numId w:val="4"/>
      </w:numPr>
      <w:tabs>
        <w:tab w:val="clear" w:pos="360"/>
      </w:tabs>
      <w:spacing w:after="240"/>
      <w:ind w:left="720" w:hanging="720"/>
      <w:outlineLvl w:val="1"/>
    </w:pPr>
    <w:rPr>
      <w:rFonts w:ascii="Arial" w:hAnsi="Arial"/>
      <w:b/>
      <w:sz w:val="22"/>
    </w:rPr>
  </w:style>
  <w:style w:type="paragraph" w:styleId="Heading3">
    <w:name w:val="heading 3"/>
    <w:aliases w:val="ISIP H3"/>
    <w:next w:val="Heading2"/>
    <w:qFormat/>
    <w:rsid w:val="008D56DA"/>
    <w:pPr>
      <w:numPr>
        <w:ilvl w:val="2"/>
        <w:numId w:val="4"/>
      </w:numPr>
      <w:tabs>
        <w:tab w:val="clear" w:pos="2880"/>
      </w:tabs>
      <w:overflowPunct w:val="0"/>
      <w:autoSpaceDE w:val="0"/>
      <w:autoSpaceDN w:val="0"/>
      <w:adjustRightInd w:val="0"/>
      <w:spacing w:after="240"/>
      <w:ind w:left="720" w:hanging="720"/>
      <w:textAlignment w:val="baseline"/>
      <w:outlineLvl w:val="2"/>
    </w:pPr>
    <w:rPr>
      <w:rFonts w:ascii="Arial" w:hAnsi="Arial"/>
      <w:b/>
      <w:noProof/>
      <w:sz w:val="22"/>
    </w:rPr>
  </w:style>
  <w:style w:type="paragraph" w:styleId="Heading4">
    <w:name w:val="heading 4"/>
    <w:aliases w:val="ISIP H4"/>
    <w:next w:val="Heading3"/>
    <w:qFormat/>
    <w:rsid w:val="008D56DA"/>
    <w:pPr>
      <w:numPr>
        <w:ilvl w:val="3"/>
        <w:numId w:val="4"/>
      </w:numPr>
      <w:overflowPunct w:val="0"/>
      <w:autoSpaceDE w:val="0"/>
      <w:autoSpaceDN w:val="0"/>
      <w:adjustRightInd w:val="0"/>
      <w:spacing w:after="240"/>
      <w:ind w:left="0"/>
      <w:textAlignment w:val="baseline"/>
      <w:outlineLvl w:val="3"/>
    </w:pPr>
    <w:rPr>
      <w:rFonts w:ascii="Arial" w:hAnsi="Arial"/>
      <w:b/>
      <w:noProof/>
      <w:sz w:val="22"/>
      <w:u w:val="thick"/>
    </w:rPr>
  </w:style>
  <w:style w:type="paragraph" w:styleId="Heading5">
    <w:name w:val="heading 5"/>
    <w:next w:val="Normal"/>
    <w:qFormat/>
    <w:rsid w:val="008D56DA"/>
    <w:pPr>
      <w:numPr>
        <w:ilvl w:val="4"/>
        <w:numId w:val="4"/>
      </w:numPr>
      <w:overflowPunct w:val="0"/>
      <w:autoSpaceDE w:val="0"/>
      <w:autoSpaceDN w:val="0"/>
      <w:adjustRightInd w:val="0"/>
      <w:textAlignment w:val="baseline"/>
      <w:outlineLvl w:val="4"/>
    </w:pPr>
    <w:rPr>
      <w:noProof/>
    </w:rPr>
  </w:style>
  <w:style w:type="paragraph" w:styleId="Heading6">
    <w:name w:val="heading 6"/>
    <w:next w:val="Normal"/>
    <w:qFormat/>
    <w:rsid w:val="008D56DA"/>
    <w:pPr>
      <w:numPr>
        <w:ilvl w:val="5"/>
        <w:numId w:val="4"/>
      </w:numPr>
      <w:overflowPunct w:val="0"/>
      <w:autoSpaceDE w:val="0"/>
      <w:autoSpaceDN w:val="0"/>
      <w:adjustRightInd w:val="0"/>
      <w:textAlignment w:val="baseline"/>
      <w:outlineLvl w:val="5"/>
    </w:pPr>
    <w:rPr>
      <w:noProof/>
    </w:rPr>
  </w:style>
  <w:style w:type="paragraph" w:styleId="Heading7">
    <w:name w:val="heading 7"/>
    <w:next w:val="Normal"/>
    <w:qFormat/>
    <w:rsid w:val="008D56DA"/>
    <w:pPr>
      <w:numPr>
        <w:ilvl w:val="6"/>
        <w:numId w:val="4"/>
      </w:numPr>
      <w:overflowPunct w:val="0"/>
      <w:autoSpaceDE w:val="0"/>
      <w:autoSpaceDN w:val="0"/>
      <w:adjustRightInd w:val="0"/>
      <w:textAlignment w:val="baseline"/>
      <w:outlineLvl w:val="6"/>
    </w:pPr>
    <w:rPr>
      <w:noProof/>
    </w:rPr>
  </w:style>
  <w:style w:type="paragraph" w:styleId="Heading8">
    <w:name w:val="heading 8"/>
    <w:next w:val="Normal"/>
    <w:qFormat/>
    <w:rsid w:val="008D56DA"/>
    <w:pPr>
      <w:numPr>
        <w:ilvl w:val="7"/>
        <w:numId w:val="4"/>
      </w:numPr>
      <w:overflowPunct w:val="0"/>
      <w:autoSpaceDE w:val="0"/>
      <w:autoSpaceDN w:val="0"/>
      <w:adjustRightInd w:val="0"/>
      <w:textAlignment w:val="baseline"/>
      <w:outlineLvl w:val="7"/>
    </w:pPr>
    <w:rPr>
      <w:noProof/>
    </w:rPr>
  </w:style>
  <w:style w:type="paragraph" w:styleId="Heading9">
    <w:name w:val="heading 9"/>
    <w:next w:val="Normal"/>
    <w:qFormat/>
    <w:rsid w:val="008D56DA"/>
    <w:pPr>
      <w:numPr>
        <w:ilvl w:val="8"/>
        <w:numId w:val="4"/>
      </w:numPr>
      <w:overflowPunct w:val="0"/>
      <w:autoSpaceDE w:val="0"/>
      <w:autoSpaceDN w:val="0"/>
      <w:adjustRightInd w:val="0"/>
      <w:textAlignment w:val="baseline"/>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IPReference">
    <w:name w:val="ISIP Reference"/>
    <w:basedOn w:val="Normal"/>
    <w:rsid w:val="008D56DA"/>
    <w:pPr>
      <w:numPr>
        <w:numId w:val="3"/>
      </w:numPr>
      <w:spacing w:after="120"/>
    </w:pPr>
    <w:rPr>
      <w:color w:val="000000"/>
    </w:rPr>
  </w:style>
  <w:style w:type="paragraph" w:customStyle="1" w:styleId="ISIPIndent">
    <w:name w:val="ISIP Indent"/>
    <w:basedOn w:val="Normal"/>
    <w:rsid w:val="008D56DA"/>
    <w:pPr>
      <w:numPr>
        <w:numId w:val="21"/>
      </w:numPr>
      <w:spacing w:after="120"/>
    </w:pPr>
  </w:style>
  <w:style w:type="character" w:styleId="FollowedHyperlink">
    <w:name w:val="FollowedHyperlink"/>
    <w:basedOn w:val="DefaultParagraphFont"/>
    <w:rsid w:val="008D56DA"/>
    <w:rPr>
      <w:color w:val="800080"/>
      <w:u w:val="single"/>
    </w:rPr>
  </w:style>
  <w:style w:type="character" w:styleId="Hyperlink">
    <w:name w:val="Hyperlink"/>
    <w:basedOn w:val="DefaultParagraphFont"/>
    <w:rsid w:val="008D56DA"/>
    <w:rPr>
      <w:color w:val="0000FF"/>
      <w:u w:val="single"/>
    </w:rPr>
  </w:style>
  <w:style w:type="paragraph" w:styleId="Caption">
    <w:name w:val="caption"/>
    <w:aliases w:val="ISIP Caption"/>
    <w:basedOn w:val="Normal"/>
    <w:next w:val="Normal"/>
    <w:qFormat/>
    <w:rsid w:val="008D56DA"/>
    <w:pPr>
      <w:spacing w:after="0"/>
    </w:pPr>
    <w:rPr>
      <w:bCs/>
    </w:rPr>
  </w:style>
  <w:style w:type="character" w:styleId="Strong">
    <w:name w:val="Strong"/>
    <w:basedOn w:val="DefaultParagraphFont"/>
    <w:qFormat/>
    <w:rsid w:val="008D56DA"/>
    <w:rPr>
      <w:b/>
      <w:bCs/>
    </w:rPr>
  </w:style>
  <w:style w:type="paragraph" w:customStyle="1" w:styleId="Equation">
    <w:name w:val="Equation"/>
    <w:aliases w:val="ISIP Equation"/>
    <w:basedOn w:val="Normal"/>
    <w:rsid w:val="008D56DA"/>
    <w:pPr>
      <w:spacing w:after="120"/>
      <w:ind w:left="360"/>
    </w:pPr>
    <w:rPr>
      <w:szCs w:val="19"/>
    </w:rPr>
  </w:style>
  <w:style w:type="paragraph" w:customStyle="1" w:styleId="isipstandard">
    <w:name w:val="isip_standard"/>
    <w:basedOn w:val="Normal"/>
    <w:rsid w:val="00F2050A"/>
    <w:pPr>
      <w:widowControl w:val="0"/>
      <w:overflowPunct/>
      <w:spacing w:after="0"/>
      <w:textAlignment w:val="auto"/>
    </w:pPr>
    <w:rPr>
      <w:rFonts w:ascii="Helvetica" w:hAnsi="Helvetica"/>
      <w:sz w:val="24"/>
      <w:szCs w:val="24"/>
    </w:rPr>
  </w:style>
  <w:style w:type="paragraph" w:styleId="Header">
    <w:name w:val="header"/>
    <w:basedOn w:val="Normal"/>
    <w:rsid w:val="005C6BB0"/>
    <w:pPr>
      <w:tabs>
        <w:tab w:val="center" w:pos="4320"/>
        <w:tab w:val="right" w:pos="8640"/>
      </w:tabs>
    </w:pPr>
  </w:style>
  <w:style w:type="paragraph" w:styleId="Footer">
    <w:name w:val="footer"/>
    <w:basedOn w:val="Normal"/>
    <w:rsid w:val="005C6BB0"/>
    <w:pPr>
      <w:tabs>
        <w:tab w:val="center" w:pos="4320"/>
        <w:tab w:val="right" w:pos="8640"/>
      </w:tabs>
    </w:pPr>
  </w:style>
  <w:style w:type="table" w:styleId="TableGrid">
    <w:name w:val="Table Grid"/>
    <w:basedOn w:val="TableNormal"/>
    <w:rsid w:val="005C6BB0"/>
    <w:pPr>
      <w:overflowPunct w:val="0"/>
      <w:autoSpaceDE w:val="0"/>
      <w:autoSpaceDN w:val="0"/>
      <w:adjustRightInd w:val="0"/>
      <w:spacing w:after="24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7070"/>
    <w:rPr>
      <w:color w:val="808080"/>
    </w:rPr>
  </w:style>
  <w:style w:type="paragraph" w:styleId="ListParagraph">
    <w:name w:val="List Paragraph"/>
    <w:basedOn w:val="Normal"/>
    <w:uiPriority w:val="34"/>
    <w:qFormat/>
    <w:rsid w:val="00597070"/>
    <w:pPr>
      <w:ind w:left="720"/>
      <w:contextualSpacing/>
    </w:pPr>
  </w:style>
  <w:style w:type="paragraph" w:styleId="NormalWeb">
    <w:name w:val="Normal (Web)"/>
    <w:basedOn w:val="Normal"/>
    <w:uiPriority w:val="99"/>
    <w:semiHidden/>
    <w:unhideWhenUsed/>
    <w:rsid w:val="003E0056"/>
    <w:pPr>
      <w:overflowPunct/>
      <w:autoSpaceDE/>
      <w:autoSpaceDN/>
      <w:adjustRightInd/>
      <w:spacing w:before="100" w:beforeAutospacing="1" w:after="100" w:afterAutospacing="1"/>
      <w:jc w:val="left"/>
      <w:textAlignment w:val="auto"/>
    </w:pPr>
    <w:rPr>
      <w:sz w:val="24"/>
      <w:szCs w:val="24"/>
    </w:rPr>
  </w:style>
  <w:style w:type="character" w:styleId="Emphasis">
    <w:name w:val="Emphasis"/>
    <w:basedOn w:val="DefaultParagraphFont"/>
    <w:uiPriority w:val="20"/>
    <w:qFormat/>
    <w:rsid w:val="003E0056"/>
    <w:rPr>
      <w:i/>
      <w:iCs/>
    </w:rPr>
  </w:style>
  <w:style w:type="character" w:customStyle="1" w:styleId="apple-converted-space">
    <w:name w:val="apple-converted-space"/>
    <w:basedOn w:val="DefaultParagraphFont"/>
    <w:rsid w:val="003E0056"/>
  </w:style>
  <w:style w:type="paragraph" w:styleId="BalloonText">
    <w:name w:val="Balloon Text"/>
    <w:basedOn w:val="Normal"/>
    <w:link w:val="BalloonTextChar"/>
    <w:semiHidden/>
    <w:unhideWhenUsed/>
    <w:rsid w:val="00E04DA6"/>
    <w:pPr>
      <w:spacing w:after="0"/>
    </w:pPr>
    <w:rPr>
      <w:sz w:val="18"/>
      <w:szCs w:val="18"/>
    </w:rPr>
  </w:style>
  <w:style w:type="character" w:customStyle="1" w:styleId="BalloonTextChar">
    <w:name w:val="Balloon Text Char"/>
    <w:basedOn w:val="DefaultParagraphFont"/>
    <w:link w:val="BalloonText"/>
    <w:semiHidden/>
    <w:rsid w:val="00E04DA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6056">
      <w:bodyDiv w:val="1"/>
      <w:marLeft w:val="0"/>
      <w:marRight w:val="0"/>
      <w:marTop w:val="0"/>
      <w:marBottom w:val="0"/>
      <w:divBdr>
        <w:top w:val="none" w:sz="0" w:space="0" w:color="auto"/>
        <w:left w:val="none" w:sz="0" w:space="0" w:color="auto"/>
        <w:bottom w:val="none" w:sz="0" w:space="0" w:color="auto"/>
        <w:right w:val="none" w:sz="0" w:space="0" w:color="auto"/>
      </w:divBdr>
    </w:div>
    <w:div w:id="11263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EEEE1-2C20-5C43-974C-D540D566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Mississippi State University</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profile</dc:creator>
  <cp:lastModifiedBy>Joseph Picone</cp:lastModifiedBy>
  <cp:revision>10</cp:revision>
  <cp:lastPrinted>2019-10-25T13:08:00Z</cp:lastPrinted>
  <dcterms:created xsi:type="dcterms:W3CDTF">2019-12-02T03:21:00Z</dcterms:created>
  <dcterms:modified xsi:type="dcterms:W3CDTF">2019-12-02T04:52:00Z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