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D23B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 xml:space="preserve">Name:  </w:t>
      </w:r>
      <w:r w:rsidRPr="005F58D7">
        <w:rPr>
          <w:sz w:val="22"/>
          <w:szCs w:val="22"/>
          <w:u w:val="single"/>
        </w:rPr>
        <w:t xml:space="preserve">                                                                                                  </w:t>
      </w:r>
      <w:r w:rsidRPr="005F58D7">
        <w:rPr>
          <w:sz w:val="22"/>
          <w:szCs w:val="22"/>
        </w:rPr>
        <w:t xml:space="preserve"> </w:t>
      </w:r>
    </w:p>
    <w:p w14:paraId="155E12BA" w14:textId="77777777" w:rsidR="005C6BB0" w:rsidRPr="005F58D7" w:rsidRDefault="005C6BB0" w:rsidP="005C6BB0">
      <w:pPr>
        <w:rPr>
          <w:sz w:val="22"/>
          <w:szCs w:val="22"/>
        </w:rPr>
      </w:pPr>
    </w:p>
    <w:p w14:paraId="5501359F" w14:textId="77777777" w:rsidR="005C6BB0" w:rsidRPr="005F58D7" w:rsidRDefault="005C6BB0" w:rsidP="005C6BB0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:rsidRPr="005F58D7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Score</w:t>
            </w:r>
          </w:p>
        </w:tc>
      </w:tr>
      <w:tr w:rsidR="00755331" w:rsidRPr="005F58D7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1(a)</w:t>
            </w:r>
          </w:p>
        </w:tc>
        <w:tc>
          <w:tcPr>
            <w:tcW w:w="1080" w:type="dxa"/>
          </w:tcPr>
          <w:p w14:paraId="3A5AD114" w14:textId="0E37C3EE" w:rsidR="00755331" w:rsidRPr="005F58D7" w:rsidRDefault="003D1BFD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4913D23E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5331" w:rsidRPr="005F58D7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1(b)</w:t>
            </w:r>
          </w:p>
        </w:tc>
        <w:tc>
          <w:tcPr>
            <w:tcW w:w="1080" w:type="dxa"/>
          </w:tcPr>
          <w:p w14:paraId="58E0F2F9" w14:textId="715E1B70" w:rsidR="00755331" w:rsidRPr="005F58D7" w:rsidRDefault="005E4BE9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8D631AB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6D4304" w:rsidRPr="005F58D7" w14:paraId="7A452902" w14:textId="77777777">
        <w:trPr>
          <w:jc w:val="center"/>
        </w:trPr>
        <w:tc>
          <w:tcPr>
            <w:tcW w:w="1253" w:type="dxa"/>
          </w:tcPr>
          <w:p w14:paraId="50CFDC00" w14:textId="5B580FF2" w:rsidR="006D4304" w:rsidRPr="005F58D7" w:rsidRDefault="003D1BF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1(c)</w:t>
            </w:r>
          </w:p>
        </w:tc>
        <w:tc>
          <w:tcPr>
            <w:tcW w:w="1080" w:type="dxa"/>
          </w:tcPr>
          <w:p w14:paraId="5137D2F4" w14:textId="3ED26CC3" w:rsidR="006D4304" w:rsidRPr="005F58D7" w:rsidRDefault="003D1BFD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65A4B1C8" w14:textId="77777777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76C6F" w:rsidRPr="005F58D7" w14:paraId="4413AA39" w14:textId="77777777">
        <w:trPr>
          <w:jc w:val="center"/>
        </w:trPr>
        <w:tc>
          <w:tcPr>
            <w:tcW w:w="1253" w:type="dxa"/>
          </w:tcPr>
          <w:p w14:paraId="41C1CFE1" w14:textId="2F3B0E3D" w:rsidR="00C76C6F" w:rsidRPr="005F58D7" w:rsidRDefault="003D1BF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2(a)</w:t>
            </w:r>
          </w:p>
        </w:tc>
        <w:tc>
          <w:tcPr>
            <w:tcW w:w="1080" w:type="dxa"/>
          </w:tcPr>
          <w:p w14:paraId="4350CAA6" w14:textId="62975075" w:rsidR="00C76C6F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0D7B08F7" w14:textId="77777777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35CEE20A" w14:textId="77777777">
        <w:trPr>
          <w:jc w:val="center"/>
        </w:trPr>
        <w:tc>
          <w:tcPr>
            <w:tcW w:w="1253" w:type="dxa"/>
          </w:tcPr>
          <w:p w14:paraId="4C7B0037" w14:textId="09DC705D" w:rsidR="0002470A" w:rsidRPr="005F58D7" w:rsidRDefault="003D1BF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2(b)</w:t>
            </w:r>
          </w:p>
        </w:tc>
        <w:tc>
          <w:tcPr>
            <w:tcW w:w="1080" w:type="dxa"/>
          </w:tcPr>
          <w:p w14:paraId="25C41593" w14:textId="766A9F89" w:rsidR="0002470A" w:rsidRPr="005F58D7" w:rsidRDefault="002D3F3E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6E7C68D7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23EEC105" w14:textId="77777777">
        <w:trPr>
          <w:jc w:val="center"/>
        </w:trPr>
        <w:tc>
          <w:tcPr>
            <w:tcW w:w="1253" w:type="dxa"/>
          </w:tcPr>
          <w:p w14:paraId="7EA8F23C" w14:textId="4B747DD9" w:rsidR="003D1BFD" w:rsidRDefault="003D1BF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2(c)</w:t>
            </w:r>
          </w:p>
        </w:tc>
        <w:tc>
          <w:tcPr>
            <w:tcW w:w="1080" w:type="dxa"/>
          </w:tcPr>
          <w:p w14:paraId="3261D75E" w14:textId="26C7770D" w:rsidR="003D1BFD" w:rsidRDefault="003D1BFD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6E8FF674" w14:textId="77777777" w:rsidR="003D1BFD" w:rsidRPr="005F58D7" w:rsidRDefault="003D1BFD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08559DAE" w14:textId="77777777">
        <w:trPr>
          <w:jc w:val="center"/>
        </w:trPr>
        <w:tc>
          <w:tcPr>
            <w:tcW w:w="1253" w:type="dxa"/>
          </w:tcPr>
          <w:p w14:paraId="3557C0B6" w14:textId="6908D369" w:rsidR="003D1BFD" w:rsidRDefault="003D1BFD" w:rsidP="003D1BF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3(a)</w:t>
            </w:r>
          </w:p>
        </w:tc>
        <w:tc>
          <w:tcPr>
            <w:tcW w:w="1080" w:type="dxa"/>
          </w:tcPr>
          <w:p w14:paraId="0288DFA9" w14:textId="0A955DA4" w:rsidR="003D1BFD" w:rsidRDefault="003D1BFD" w:rsidP="003D1BFD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57F90C31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5EA764D2" w14:textId="77777777">
        <w:trPr>
          <w:jc w:val="center"/>
        </w:trPr>
        <w:tc>
          <w:tcPr>
            <w:tcW w:w="1253" w:type="dxa"/>
          </w:tcPr>
          <w:p w14:paraId="3FA224CE" w14:textId="2112FFE9" w:rsidR="003D1BFD" w:rsidRDefault="003D1BFD" w:rsidP="003D1BF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3(b)</w:t>
            </w:r>
          </w:p>
        </w:tc>
        <w:tc>
          <w:tcPr>
            <w:tcW w:w="1080" w:type="dxa"/>
          </w:tcPr>
          <w:p w14:paraId="4A6ABA18" w14:textId="78B69362" w:rsidR="003D1BFD" w:rsidRDefault="003D1BFD" w:rsidP="003D1BFD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7B71FA97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2FA0BF0A" w14:textId="77777777">
        <w:trPr>
          <w:jc w:val="center"/>
        </w:trPr>
        <w:tc>
          <w:tcPr>
            <w:tcW w:w="1253" w:type="dxa"/>
          </w:tcPr>
          <w:p w14:paraId="56D3B0C4" w14:textId="504082EB" w:rsidR="003D1BFD" w:rsidRDefault="003D1BFD" w:rsidP="003D1BF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3(c)</w:t>
            </w:r>
          </w:p>
        </w:tc>
        <w:tc>
          <w:tcPr>
            <w:tcW w:w="1080" w:type="dxa"/>
          </w:tcPr>
          <w:p w14:paraId="12313F4D" w14:textId="4E4E5795" w:rsidR="003D1BFD" w:rsidRDefault="003D1BFD" w:rsidP="003D1BFD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06561643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45C2E832" w14:textId="77777777">
        <w:trPr>
          <w:jc w:val="center"/>
        </w:trPr>
        <w:tc>
          <w:tcPr>
            <w:tcW w:w="1253" w:type="dxa"/>
          </w:tcPr>
          <w:p w14:paraId="44CDAD09" w14:textId="305E6073" w:rsidR="003D1BFD" w:rsidRDefault="003D1BFD" w:rsidP="003D1BF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4(a)</w:t>
            </w:r>
          </w:p>
        </w:tc>
        <w:tc>
          <w:tcPr>
            <w:tcW w:w="1080" w:type="dxa"/>
          </w:tcPr>
          <w:p w14:paraId="21741A46" w14:textId="30D95AB6" w:rsidR="003D1BFD" w:rsidRDefault="003D1BFD" w:rsidP="003D1BFD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620" w:type="dxa"/>
          </w:tcPr>
          <w:p w14:paraId="7E20A766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D1BFD" w:rsidRPr="005F58D7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3D1BFD" w:rsidRPr="005F58D7" w:rsidRDefault="003D1BFD" w:rsidP="003D1BFD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3D1BFD" w:rsidRPr="005F58D7" w:rsidRDefault="003D1BFD" w:rsidP="003D1BFD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6CFE943" w14:textId="77777777" w:rsidR="005C6BB0" w:rsidRPr="005F58D7" w:rsidRDefault="005C6BB0" w:rsidP="005C6BB0">
      <w:pPr>
        <w:rPr>
          <w:sz w:val="22"/>
          <w:szCs w:val="22"/>
        </w:rPr>
      </w:pPr>
    </w:p>
    <w:p w14:paraId="61347579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>Notes:</w:t>
      </w:r>
    </w:p>
    <w:p w14:paraId="348B7D66" w14:textId="77777777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The exam is closed book</w:t>
      </w:r>
      <w:r w:rsidR="00746974" w:rsidRPr="005F58D7">
        <w:rPr>
          <w:sz w:val="22"/>
          <w:szCs w:val="22"/>
        </w:rPr>
        <w:t>s</w:t>
      </w:r>
      <w:r w:rsidRPr="005F58D7">
        <w:rPr>
          <w:sz w:val="22"/>
          <w:szCs w:val="22"/>
        </w:rPr>
        <w:t xml:space="preserve"> and notes except for one double-sided sheet of notes.</w:t>
      </w:r>
    </w:p>
    <w:p w14:paraId="66566EBF" w14:textId="53738441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Please indicate clearly your answer to the problem.</w:t>
      </w:r>
    </w:p>
    <w:p w14:paraId="11A58490" w14:textId="4467DDD3" w:rsidR="005F58D7" w:rsidRPr="005F58D7" w:rsidRDefault="005F58D7" w:rsidP="005F58D7">
      <w:pPr>
        <w:pStyle w:val="ListParagraph"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Note that ungrammatical sentences, incoherent statements, or general illegible scratches will get zero credit.</w:t>
      </w:r>
    </w:p>
    <w:p w14:paraId="1CE3742C" w14:textId="565B0BDA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If I can’t read or follow your solution, it is </w:t>
      </w:r>
      <w:r w:rsidR="005F58D7" w:rsidRPr="005F58D7">
        <w:rPr>
          <w:sz w:val="22"/>
          <w:szCs w:val="22"/>
        </w:rPr>
        <w:t>wrong,</w:t>
      </w:r>
      <w:r w:rsidRPr="005F58D7">
        <w:rPr>
          <w:sz w:val="22"/>
          <w:szCs w:val="22"/>
        </w:rPr>
        <w:t xml:space="preserve"> and no partial credit will be awarded.</w:t>
      </w:r>
    </w:p>
    <w:p w14:paraId="06F1387B" w14:textId="4D4BF9BF" w:rsidR="00D373B3" w:rsidRDefault="00D373B3" w:rsidP="00140BAF">
      <w:pPr>
        <w:pageBreakBefore/>
        <w:tabs>
          <w:tab w:val="left" w:pos="360"/>
        </w:tabs>
        <w:spacing w:after="12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B9B17" wp14:editId="1F46373D">
                <wp:simplePos x="0" y="0"/>
                <wp:positionH relativeFrom="margin">
                  <wp:posOffset>3792855</wp:posOffset>
                </wp:positionH>
                <wp:positionV relativeFrom="margin">
                  <wp:posOffset>0</wp:posOffset>
                </wp:positionV>
                <wp:extent cx="2153920" cy="2353310"/>
                <wp:effectExtent l="0" t="0" r="508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0C14EB" w14:textId="0F8408F9" w:rsidR="00D373B3" w:rsidRPr="00140BAF" w:rsidRDefault="00140BAF" w:rsidP="00D373B3"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w:drawing>
                                    <wp:inline distT="0" distB="0" distL="0" distR="0" wp14:anchorId="5758F1ED" wp14:editId="0A45F727">
                                      <wp:extent cx="1854835" cy="2138045"/>
                                      <wp:effectExtent l="0" t="0" r="0" b="0"/>
                                      <wp:docPr id="8" name="Picture 7" descr="Diagram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Picture 7" descr="Diagram&#10;&#10;Description automatically generated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54835" cy="2138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38100"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B9B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65pt;margin-top:0;width:169.6pt;height:18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" stroked="f">
                <v:shadow color="black" opacity="49150f" offset=".74833mm,.74833mm"/>
                <v:textbox>
                  <w:txbxContent>
                    <w:p w14:paraId="720C14EB" w14:textId="0F8408F9" w:rsidR="00D373B3" w:rsidRPr="00140BAF" w:rsidRDefault="00140BAF" w:rsidP="00D373B3">
                      <m:oMathPara>
                        <m:oMathParaPr>
                          <m:jc m:val="righ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w:drawing>
                              <wp:inline distT="0" distB="0" distL="0" distR="0" wp14:anchorId="5758F1ED" wp14:editId="0A45F727">
                                <wp:extent cx="1854835" cy="2138045"/>
                                <wp:effectExtent l="0" t="0" r="0" b="0"/>
                                <wp:docPr id="8" name="Picture 7" descr="Diagram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Diagram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54835" cy="2138045"/>
                                        </a:xfrm>
                                        <a:prstGeom prst="rect">
                                          <a:avLst/>
                                        </a:prstGeom>
                                        <a:ln w="381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</w:rPr>
        <w:t>Problem No. 1</w:t>
      </w:r>
      <w:r>
        <w:t xml:space="preserve">: </w:t>
      </w:r>
      <w:r w:rsidR="00982EAC">
        <w:t>You</w:t>
      </w:r>
      <w:r>
        <w:t xml:space="preserve"> are </w:t>
      </w:r>
      <w:r w:rsidR="00663E77">
        <w:t>g</w:t>
      </w:r>
      <w:r>
        <w:t>iven a fully ergodic three-</w:t>
      </w:r>
      <w:r w:rsidR="00663E77">
        <w:t xml:space="preserve">state HMM that </w:t>
      </w:r>
      <w:r>
        <w:t xml:space="preserve">outputs sequences of the characters “H” </w:t>
      </w:r>
      <w:r w:rsidR="00663E77">
        <w:t xml:space="preserve">(first column of the matrix </w:t>
      </w:r>
      <m:oMath>
        <m:r>
          <w:rPr>
            <w:rFonts w:ascii="Cambria Math" w:hAnsi="Cambria Math"/>
          </w:rPr>
          <m:t>B</m:t>
        </m:r>
      </m:oMath>
      <w:r w:rsidR="00663E77">
        <w:t xml:space="preserve">) </w:t>
      </w:r>
      <w:r>
        <w:t>and “T”</w:t>
      </w:r>
      <w:r w:rsidR="00663E77">
        <w:t xml:space="preserve"> (second column of the matrix </w:t>
      </w:r>
      <m:oMath>
        <m:r>
          <w:rPr>
            <w:rFonts w:ascii="Cambria Math" w:hAnsi="Cambria Math"/>
          </w:rPr>
          <m:t>B</m:t>
        </m:r>
      </m:oMath>
      <w:r w:rsidR="00663E77">
        <w:t>):</w:t>
      </w:r>
    </w:p>
    <w:p w14:paraId="0F129605" w14:textId="0A1A5A61" w:rsidR="00D373B3" w:rsidRPr="00140BAF" w:rsidRDefault="00D373B3" w:rsidP="00B85107">
      <w:pPr>
        <w:spacing w:after="120"/>
        <w:ind w:left="187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</m:mr>
              </m:m>
            </m:e>
          </m:d>
        </m:oMath>
      </m:oMathPara>
    </w:p>
    <w:p w14:paraId="2744C35B" w14:textId="75D03E83" w:rsidR="00D373B3" w:rsidRPr="00140BAF" w:rsidRDefault="00D373B3" w:rsidP="00B85107">
      <w:pPr>
        <w:spacing w:after="120"/>
        <w:ind w:left="187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723C59EA" w14:textId="1BC8E848" w:rsidR="00D373B3" w:rsidRDefault="00995919" w:rsidP="00140BAF">
      <w:pPr>
        <w:spacing w:after="120"/>
        <w:ind w:left="187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={0.5, 0.25, 0.25}</m:t>
        </m:r>
      </m:oMath>
      <w:r w:rsidR="00D373B3" w:rsidRPr="00D373B3">
        <w:rPr>
          <w:b/>
          <w:bCs/>
        </w:rPr>
        <w:t>   </w:t>
      </w:r>
      <w:r w:rsidR="00D373B3" w:rsidRPr="00D373B3">
        <w:t xml:space="preserve"> </w:t>
      </w:r>
    </w:p>
    <w:p w14:paraId="0583DA8A" w14:textId="23B28993" w:rsidR="00140BAF" w:rsidRDefault="00140BAF" w:rsidP="00140BAF">
      <w:pPr>
        <w:spacing w:after="120"/>
        <w:rPr>
          <w:iCs/>
        </w:rPr>
      </w:pPr>
      <w:r>
        <w:rPr>
          <w:iCs/>
        </w:rPr>
        <w:t>(10 pts) (a) Using the Viterbi algorithm, compute the probability that this model output</w:t>
      </w:r>
      <w:r w:rsidR="00B85107">
        <w:rPr>
          <w:iCs/>
        </w:rPr>
        <w:t xml:space="preserve"> </w:t>
      </w:r>
      <w:r>
        <w:rPr>
          <w:iCs/>
        </w:rPr>
        <w:t>the sequence “HT”.</w:t>
      </w:r>
    </w:p>
    <w:p w14:paraId="4DEFEF60" w14:textId="39917A72" w:rsidR="00140BAF" w:rsidRDefault="00140BAF" w:rsidP="00140BAF">
      <w:pPr>
        <w:spacing w:after="120"/>
        <w:rPr>
          <w:iCs/>
        </w:rPr>
      </w:pPr>
      <w:r>
        <w:rPr>
          <w:iCs/>
        </w:rPr>
        <w:t>(10 pts) (b) Using the Forward algorithm, compute the probability that this model output</w:t>
      </w:r>
      <w:r w:rsidR="00B85107">
        <w:rPr>
          <w:iCs/>
        </w:rPr>
        <w:t xml:space="preserve"> </w:t>
      </w:r>
      <w:r>
        <w:rPr>
          <w:iCs/>
        </w:rPr>
        <w:t>the sequence “HT”.</w:t>
      </w:r>
    </w:p>
    <w:p w14:paraId="721D88D4" w14:textId="13763F88" w:rsidR="00140BAF" w:rsidRDefault="00140BAF" w:rsidP="00140BAF">
      <w:pPr>
        <w:spacing w:after="240"/>
        <w:rPr>
          <w:iCs/>
        </w:rPr>
      </w:pPr>
      <w:r>
        <w:rPr>
          <w:iCs/>
        </w:rPr>
        <w:t xml:space="preserve">(5 pts) (c) Explain </w:t>
      </w:r>
      <w:r w:rsidR="00B85107">
        <w:rPr>
          <w:iCs/>
        </w:rPr>
        <w:t xml:space="preserve">in terms of machine learning concepts </w:t>
      </w:r>
      <w:r>
        <w:rPr>
          <w:iCs/>
        </w:rPr>
        <w:t xml:space="preserve">why these </w:t>
      </w:r>
      <w:r w:rsidR="00B85107">
        <w:rPr>
          <w:iCs/>
        </w:rPr>
        <w:t xml:space="preserve">probabilities </w:t>
      </w:r>
      <w:r>
        <w:rPr>
          <w:iCs/>
        </w:rPr>
        <w:t xml:space="preserve">are different and </w:t>
      </w:r>
      <w:r w:rsidR="00982EAC">
        <w:rPr>
          <w:iCs/>
        </w:rPr>
        <w:t>comment on the significance of this. Be very specific</w:t>
      </w:r>
      <w:r w:rsidR="00B85107">
        <w:rPr>
          <w:iCs/>
        </w:rPr>
        <w:t xml:space="preserve"> – don’t simply repeat your calculations</w:t>
      </w:r>
      <w:r w:rsidR="00982EAC">
        <w:rPr>
          <w:iCs/>
        </w:rPr>
        <w:t>. For example, which probability is larger? Does this make sense?</w:t>
      </w:r>
    </w:p>
    <w:p w14:paraId="16126E42" w14:textId="6BD7294C" w:rsidR="00982EAC" w:rsidRDefault="00227119" w:rsidP="00BB542D">
      <w:pPr>
        <w:spacing w:after="120"/>
        <w:rPr>
          <w:iCs/>
        </w:rPr>
      </w:pPr>
      <w:r w:rsidRPr="00B851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8583901" wp14:editId="324008B8">
                <wp:simplePos x="0" y="0"/>
                <wp:positionH relativeFrom="margin">
                  <wp:posOffset>4394200</wp:posOffset>
                </wp:positionH>
                <wp:positionV relativeFrom="margin">
                  <wp:posOffset>3812540</wp:posOffset>
                </wp:positionV>
                <wp:extent cx="1544955" cy="1405255"/>
                <wp:effectExtent l="0" t="0" r="4445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F76659" w14:textId="0E6AF61A" w:rsidR="00227119" w:rsidRPr="00140BAF" w:rsidRDefault="00227119" w:rsidP="002271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FF31A" wp14:editId="3C4D335B">
                                  <wp:extent cx="1323340" cy="1278467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17428" t="17979" b="203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4241" cy="1279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83901" id="Text Box 2" o:spid="_x0000_s1027" type="#_x0000_t202" style="position:absolute;margin-left:346pt;margin-top:300.2pt;width:121.65pt;height:1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" stroked="f">
                <v:shadow color="black" opacity="49150f" offset=".74833mm,.74833mm"/>
                <v:textbox>
                  <w:txbxContent>
                    <w:p w14:paraId="7FF76659" w14:textId="0E6AF61A" w:rsidR="00227119" w:rsidRPr="00140BAF" w:rsidRDefault="00227119" w:rsidP="00227119">
                      <w:r>
                        <w:rPr>
                          <w:noProof/>
                        </w:rPr>
                        <w:drawing>
                          <wp:inline distT="0" distB="0" distL="0" distR="0" wp14:anchorId="386FF31A" wp14:editId="3C4D335B">
                            <wp:extent cx="1323340" cy="1278467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17428" t="17979" b="203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24241" cy="12793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B542D" w:rsidRPr="00B85107">
        <w:rPr>
          <w:b/>
          <w:bCs/>
          <w:iCs/>
        </w:rPr>
        <w:t>Problem No. 2:</w:t>
      </w:r>
      <w:r w:rsidR="00BB542D">
        <w:rPr>
          <w:iCs/>
        </w:rPr>
        <w:t xml:space="preserve"> Given the data shown to the right, </w:t>
      </w:r>
      <w:r w:rsidR="00F76012">
        <w:rPr>
          <w:iCs/>
        </w:rPr>
        <w:t xml:space="preserve">and assuming each class is equally probable, </w:t>
      </w:r>
      <w:r w:rsidR="00BB542D">
        <w:rPr>
          <w:iCs/>
        </w:rPr>
        <w:t>do the following</w:t>
      </w:r>
      <w:r w:rsidR="00F76012">
        <w:rPr>
          <w:iCs/>
        </w:rPr>
        <w:t xml:space="preserve"> using a Euclidean distance measure</w:t>
      </w:r>
      <w:r w:rsidR="00BB542D">
        <w:rPr>
          <w:iCs/>
        </w:rPr>
        <w:t>:</w:t>
      </w:r>
    </w:p>
    <w:p w14:paraId="08463183" w14:textId="4039F0A7" w:rsidR="00BB542D" w:rsidRDefault="00BB542D" w:rsidP="00BB542D">
      <w:pPr>
        <w:spacing w:after="120"/>
        <w:rPr>
          <w:iCs/>
        </w:rPr>
      </w:pPr>
      <w:r>
        <w:rPr>
          <w:iCs/>
        </w:rPr>
        <w:t xml:space="preserve">(10 pts) </w:t>
      </w:r>
      <w:r w:rsidRPr="00BB542D">
        <w:rPr>
          <w:iCs/>
        </w:rPr>
        <w:t>(a</w:t>
      </w:r>
      <w:r>
        <w:rPr>
          <w:iCs/>
        </w:rPr>
        <w:t xml:space="preserve">) Classify the data point shown using </w:t>
      </w:r>
      <m:oMath>
        <m:r>
          <w:rPr>
            <w:rFonts w:ascii="Cambria Math" w:hAnsi="Cambria Math"/>
          </w:rPr>
          <m:t>K</m:t>
        </m:r>
      </m:oMath>
      <w:r>
        <w:rPr>
          <w:iCs/>
        </w:rPr>
        <w:t xml:space="preserve">-Nearest Neighbors (KNN). Use a value of </w:t>
      </w:r>
      <m:oMath>
        <m:r>
          <w:rPr>
            <w:rFonts w:ascii="Cambria Math" w:hAnsi="Cambria Math"/>
          </w:rPr>
          <m:t>K=2</m:t>
        </m:r>
      </m:oMath>
      <w:r>
        <w:rPr>
          <w:iCs/>
        </w:rPr>
        <w:t>. Draw the decision surface for this classifier.</w:t>
      </w:r>
      <w:r w:rsidR="003179BE">
        <w:rPr>
          <w:iCs/>
        </w:rPr>
        <w:t xml:space="preserve"> How would it label the data point marked ‘?’?</w:t>
      </w:r>
    </w:p>
    <w:p w14:paraId="727C9581" w14:textId="14D03D92" w:rsidR="00BB542D" w:rsidRPr="00BB542D" w:rsidRDefault="00BB542D" w:rsidP="00BB542D">
      <w:pPr>
        <w:spacing w:after="120"/>
        <w:rPr>
          <w:iCs/>
        </w:rPr>
      </w:pPr>
      <w:r>
        <w:rPr>
          <w:iCs/>
        </w:rPr>
        <w:t>(10 pts) (b) If you were to implement a simple Support Vector Machine (SVM) with a hard margin</w:t>
      </w:r>
      <w:r w:rsidR="003179BE">
        <w:rPr>
          <w:iCs/>
        </w:rPr>
        <w:t xml:space="preserve"> (this means no soft margin classifiers)</w:t>
      </w:r>
      <w:r>
        <w:rPr>
          <w:iCs/>
        </w:rPr>
        <w:t>, no kernel function, and one support vector</w:t>
      </w:r>
      <w:r w:rsidR="00277F82">
        <w:rPr>
          <w:iCs/>
        </w:rPr>
        <w:t xml:space="preserve"> per class</w:t>
      </w:r>
      <w:r>
        <w:rPr>
          <w:iCs/>
        </w:rPr>
        <w:t>, sketch the decision surface that would result.</w:t>
      </w:r>
      <w:r w:rsidR="003179BE">
        <w:rPr>
          <w:iCs/>
        </w:rPr>
        <w:t xml:space="preserve"> How would it label the data point marked ‘?’?</w:t>
      </w:r>
    </w:p>
    <w:p w14:paraId="6508170C" w14:textId="4A45FAAC" w:rsidR="00140BAF" w:rsidRDefault="00BB542D" w:rsidP="002A300A">
      <w:pPr>
        <w:spacing w:after="240"/>
        <w:rPr>
          <w:iCs/>
        </w:rPr>
      </w:pPr>
      <w:r>
        <w:rPr>
          <w:iCs/>
        </w:rPr>
        <w:t>(5 pts) (c) Explain any similarities or differences between these classifiers.</w:t>
      </w:r>
      <w:r w:rsidR="00591FE3">
        <w:rPr>
          <w:iCs/>
        </w:rPr>
        <w:t xml:space="preserve"> Why are they similar? Why are they different? Don’t simply describe the pictures you have drawn. Analyze the results and justify your conclusions.</w:t>
      </w:r>
    </w:p>
    <w:p w14:paraId="32C5A861" w14:textId="6418D15C" w:rsidR="002A300A" w:rsidRDefault="002A300A" w:rsidP="002A300A">
      <w:pPr>
        <w:spacing w:after="120"/>
        <w:rPr>
          <w:iCs/>
        </w:rPr>
      </w:pPr>
      <w:r w:rsidRPr="00B85107">
        <w:rPr>
          <w:b/>
          <w:bCs/>
          <w:iCs/>
        </w:rPr>
        <w:t>Problem No. 3:</w:t>
      </w:r>
      <w:r>
        <w:rPr>
          <w:iCs/>
        </w:rPr>
        <w:t xml:space="preserve"> Given the data for problem no. 2</w:t>
      </w:r>
      <w:r w:rsidR="00F76012">
        <w:rPr>
          <w:iCs/>
        </w:rPr>
        <w:t>, and again assuming equiprobable classes and a Euclidean distance measure</w:t>
      </w:r>
      <w:r>
        <w:rPr>
          <w:iCs/>
        </w:rPr>
        <w:t>:</w:t>
      </w:r>
    </w:p>
    <w:p w14:paraId="3758885F" w14:textId="3A46B3EF" w:rsidR="002A300A" w:rsidRDefault="002A300A" w:rsidP="002A300A">
      <w:pPr>
        <w:spacing w:after="120"/>
        <w:rPr>
          <w:iCs/>
        </w:rPr>
      </w:pPr>
      <w:r>
        <w:rPr>
          <w:iCs/>
        </w:rPr>
        <w:t>(10 pts) (a) Cluster class 1 using K-Means and cluster class 2 using K-Means</w:t>
      </w:r>
      <w:r w:rsidR="003179BE">
        <w:rPr>
          <w:iCs/>
        </w:rPr>
        <w:t xml:space="preserve">. Use </w:t>
      </w:r>
      <m:oMath>
        <m:r>
          <w:rPr>
            <w:rFonts w:ascii="Cambria Math" w:hAnsi="Cambria Math"/>
          </w:rPr>
          <m:t>K=2</m:t>
        </m:r>
      </m:oMath>
      <w:r>
        <w:rPr>
          <w:iCs/>
        </w:rPr>
        <w:t xml:space="preserve"> in both cases. </w:t>
      </w:r>
      <w:r w:rsidR="00F76012">
        <w:rPr>
          <w:iCs/>
        </w:rPr>
        <w:t>Sketch</w:t>
      </w:r>
      <w:r>
        <w:rPr>
          <w:iCs/>
        </w:rPr>
        <w:t xml:space="preserve"> the resulting decision surface</w:t>
      </w:r>
      <w:r w:rsidR="003179BE">
        <w:rPr>
          <w:iCs/>
        </w:rPr>
        <w:t xml:space="preserve"> if you were to use these clusters to classify data.</w:t>
      </w:r>
    </w:p>
    <w:p w14:paraId="24C42AAB" w14:textId="6486E1CC" w:rsidR="002A300A" w:rsidRDefault="002A300A" w:rsidP="002A300A">
      <w:pPr>
        <w:spacing w:after="120"/>
        <w:rPr>
          <w:iCs/>
        </w:rPr>
      </w:pPr>
      <w:r>
        <w:rPr>
          <w:iCs/>
        </w:rPr>
        <w:t xml:space="preserve">(10 pts) (b) </w:t>
      </w:r>
      <w:r w:rsidR="00F76012">
        <w:rPr>
          <w:iCs/>
        </w:rPr>
        <w:t xml:space="preserve">Explain how you would model the posterior for each class using a </w:t>
      </w:r>
      <w:proofErr w:type="spellStart"/>
      <w:r w:rsidR="00F76012">
        <w:rPr>
          <w:iCs/>
        </w:rPr>
        <w:t>Parzen</w:t>
      </w:r>
      <w:proofErr w:type="spellEnd"/>
      <w:r w:rsidR="00F76012">
        <w:rPr>
          <w:iCs/>
        </w:rPr>
        <w:t xml:space="preserve"> window approach with a Gaussian kernel.</w:t>
      </w:r>
    </w:p>
    <w:p w14:paraId="25913025" w14:textId="6CB69FB9" w:rsidR="00F76012" w:rsidRDefault="00F76012" w:rsidP="00F76012">
      <w:pPr>
        <w:spacing w:after="240"/>
        <w:rPr>
          <w:iCs/>
        </w:rPr>
      </w:pPr>
      <w:r>
        <w:rPr>
          <w:iCs/>
        </w:rPr>
        <w:t>(5 pts) (c) Explain the differences between (b) and a Gaussian mixture model that uses three mixture components for each distribution.</w:t>
      </w:r>
    </w:p>
    <w:p w14:paraId="6AED5902" w14:textId="77777777" w:rsidR="003179BE" w:rsidRDefault="00F60B5B" w:rsidP="007E3948">
      <w:pPr>
        <w:spacing w:after="120"/>
        <w:rPr>
          <w:iCs/>
        </w:rPr>
      </w:pPr>
      <w:r w:rsidRPr="00B85107">
        <w:rPr>
          <w:b/>
          <w:bCs/>
          <w:iCs/>
        </w:rPr>
        <w:lastRenderedPageBreak/>
        <w:t>Problem No. 4:</w:t>
      </w:r>
      <w:r>
        <w:rPr>
          <w:iCs/>
        </w:rPr>
        <w:t xml:space="preserve"> You have been hired by a famous Hollywood producer to write the next script for the Mission Impossible movie franchise (or whatever action/adventure movie series </w:t>
      </w:r>
      <w:r w:rsidR="003179BE">
        <w:rPr>
          <w:iCs/>
        </w:rPr>
        <w:t xml:space="preserve">or television crime series </w:t>
      </w:r>
      <w:r>
        <w:rPr>
          <w:iCs/>
        </w:rPr>
        <w:t xml:space="preserve">you are familiar with </w:t>
      </w:r>
      <w:r w:rsidRPr="00F60B5B">
        <w:rPr>
          <w:iCs/>
        </w:rPr>
        <w:sym w:font="Wingdings" w:char="F04A"/>
      </w:r>
      <w:r>
        <w:rPr>
          <w:iCs/>
        </w:rPr>
        <w:t xml:space="preserve"> Your script must be as realistic as possible. </w:t>
      </w:r>
    </w:p>
    <w:p w14:paraId="0DA1BE0A" w14:textId="5AAA48B1" w:rsidR="00BC7DD3" w:rsidRPr="007E3948" w:rsidRDefault="003179BE" w:rsidP="007E3948">
      <w:pPr>
        <w:spacing w:after="120"/>
        <w:rPr>
          <w:iCs/>
        </w:rPr>
      </w:pPr>
      <w:r>
        <w:rPr>
          <w:iCs/>
        </w:rPr>
        <w:t xml:space="preserve">(25 pts) (a) </w:t>
      </w:r>
      <w:r w:rsidR="00F60B5B">
        <w:rPr>
          <w:iCs/>
        </w:rPr>
        <w:t xml:space="preserve">The producer wants you to include a scene in which you identify a potentially dangerous criminal using Facebook, </w:t>
      </w:r>
      <w:r w:rsidR="00B85107">
        <w:rPr>
          <w:iCs/>
        </w:rPr>
        <w:t>Amazon,</w:t>
      </w:r>
      <w:r w:rsidR="00F60B5B">
        <w:rPr>
          <w:iCs/>
        </w:rPr>
        <w:t xml:space="preserve"> and Netflix data. This criminal is, of course, not stupid, so simple searches won’t work. </w:t>
      </w:r>
      <w:r w:rsidR="00B85107">
        <w:rPr>
          <w:iCs/>
        </w:rPr>
        <w:t xml:space="preserve">This person has been largely invisible on the Internet for years. </w:t>
      </w:r>
      <w:r w:rsidR="00F60B5B">
        <w:rPr>
          <w:iCs/>
        </w:rPr>
        <w:t xml:space="preserve">However, you do know that this person was born in the mythical country of </w:t>
      </w:r>
      <w:r w:rsidR="00BC7DD3" w:rsidRPr="007E3948">
        <w:rPr>
          <w:iCs/>
        </w:rPr>
        <w:t>Ruritania (</w:t>
      </w:r>
      <w:r w:rsidR="00BC7DD3" w:rsidRPr="00B85107">
        <w:rPr>
          <w:i/>
        </w:rPr>
        <w:t>https://tvtropes.org/pmwiki/pmwiki.php/Main/Ruritania</w:t>
      </w:r>
      <w:r w:rsidR="00BC7DD3" w:rsidRPr="007E3948">
        <w:rPr>
          <w:iCs/>
        </w:rPr>
        <w:t xml:space="preserve">) in 1960, has relatives in the United States, and collected 1965 </w:t>
      </w:r>
      <w:r w:rsidR="00B85107" w:rsidRPr="007E3948">
        <w:rPr>
          <w:iCs/>
        </w:rPr>
        <w:t>Chevrolet</w:t>
      </w:r>
      <w:r w:rsidR="00BC7DD3" w:rsidRPr="007E3948">
        <w:rPr>
          <w:iCs/>
        </w:rPr>
        <w:t xml:space="preserve"> Corvette cars.</w:t>
      </w:r>
    </w:p>
    <w:p w14:paraId="4C84C94D" w14:textId="1E5D45E6" w:rsidR="00BC7DD3" w:rsidRPr="007E3948" w:rsidRDefault="00BC7DD3" w:rsidP="007E3948">
      <w:pPr>
        <w:spacing w:after="240"/>
        <w:rPr>
          <w:iCs/>
        </w:rPr>
      </w:pPr>
      <w:r w:rsidRPr="007E3948">
        <w:rPr>
          <w:iCs/>
        </w:rPr>
        <w:t>Explain how you might find this mysterious person</w:t>
      </w:r>
      <w:r w:rsidR="00B85107">
        <w:rPr>
          <w:iCs/>
        </w:rPr>
        <w:t xml:space="preserve"> using concepts developed in this course. The better you make my course look, the higher your grade ;)</w:t>
      </w:r>
    </w:p>
    <w:p w14:paraId="351A6914" w14:textId="1D2B73C1" w:rsidR="00F76012" w:rsidRDefault="00F76012" w:rsidP="002A300A">
      <w:pPr>
        <w:spacing w:after="120"/>
        <w:rPr>
          <w:iCs/>
        </w:rPr>
      </w:pPr>
    </w:p>
    <w:p w14:paraId="6F0B8654" w14:textId="77777777" w:rsidR="00F76012" w:rsidRDefault="00F76012" w:rsidP="002A300A">
      <w:pPr>
        <w:spacing w:after="120"/>
        <w:rPr>
          <w:iCs/>
        </w:rPr>
      </w:pPr>
    </w:p>
    <w:p w14:paraId="79AE7E9C" w14:textId="77777777" w:rsidR="00591FE3" w:rsidRPr="00D373B3" w:rsidRDefault="00591FE3" w:rsidP="00140BAF">
      <w:pPr>
        <w:rPr>
          <w:iCs/>
        </w:rPr>
      </w:pPr>
    </w:p>
    <w:sectPr w:rsidR="00591FE3" w:rsidRPr="00D373B3" w:rsidSect="008D56D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144A" w14:textId="77777777" w:rsidR="00995919" w:rsidRDefault="00995919">
      <w:r>
        <w:separator/>
      </w:r>
    </w:p>
  </w:endnote>
  <w:endnote w:type="continuationSeparator" w:id="0">
    <w:p w14:paraId="26F3FE20" w14:textId="77777777" w:rsidR="00995919" w:rsidRDefault="009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F8A3" w14:textId="03097256" w:rsidR="008E0041" w:rsidRPr="008E0041" w:rsidRDefault="008E0041" w:rsidP="008E0041">
    <w:pPr>
      <w:pStyle w:val="Footer"/>
      <w:tabs>
        <w:tab w:val="clear" w:pos="4320"/>
        <w:tab w:val="clear" w:pos="8640"/>
        <w:tab w:val="center" w:pos="450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ECE 8527: Introduction to Machine Learning and Pattern Recognition</w:t>
    </w:r>
    <w:r w:rsidRPr="008E0041">
      <w:rPr>
        <w:sz w:val="18"/>
        <w:szCs w:val="18"/>
      </w:rPr>
      <w:tab/>
    </w:r>
    <w:r w:rsidRPr="008E0041">
      <w:rPr>
        <w:sz w:val="18"/>
        <w:szCs w:val="18"/>
      </w:rPr>
      <w:fldChar w:fldCharType="begin"/>
    </w:r>
    <w:r w:rsidRPr="008E0041">
      <w:rPr>
        <w:sz w:val="18"/>
        <w:szCs w:val="18"/>
      </w:rPr>
      <w:instrText xml:space="preserve"> DOCPROPERTY DocumentDate \* MERGEFORMAT </w:instrText>
    </w:r>
    <w:r w:rsidRPr="008E0041">
      <w:rPr>
        <w:sz w:val="18"/>
        <w:szCs w:val="18"/>
      </w:rPr>
      <w:fldChar w:fldCharType="separate"/>
    </w:r>
    <w:r w:rsidR="008325C4">
      <w:rPr>
        <w:sz w:val="18"/>
        <w:szCs w:val="18"/>
      </w:rPr>
      <w:t>Spring 2022</w:t>
    </w:r>
    <w:r w:rsidRPr="008E004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21CA" w14:textId="77777777" w:rsidR="00995919" w:rsidRDefault="00995919">
      <w:r>
        <w:separator/>
      </w:r>
    </w:p>
  </w:footnote>
  <w:footnote w:type="continuationSeparator" w:id="0">
    <w:p w14:paraId="34718767" w14:textId="77777777" w:rsidR="00995919" w:rsidRDefault="00995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5DE6" w14:textId="456A1F4A" w:rsidR="005C6BB0" w:rsidRPr="008E0041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</w:t>
    </w:r>
    <w:r w:rsidR="00ED30B2" w:rsidRPr="008E0041">
      <w:rPr>
        <w:sz w:val="18"/>
        <w:szCs w:val="18"/>
      </w:rPr>
      <w:t>CE 8527</w:t>
    </w:r>
    <w:r w:rsidRPr="008E0041">
      <w:rPr>
        <w:sz w:val="18"/>
        <w:szCs w:val="18"/>
      </w:rPr>
      <w:tab/>
    </w:r>
    <w:r w:rsidR="008E0041">
      <w:rPr>
        <w:sz w:val="18"/>
        <w:szCs w:val="18"/>
      </w:rPr>
      <w:t xml:space="preserve">Exam No. </w:t>
    </w:r>
    <w:r w:rsidR="00D373B3">
      <w:rPr>
        <w:sz w:val="18"/>
        <w:szCs w:val="18"/>
      </w:rPr>
      <w:t>2</w:t>
    </w:r>
    <w:r w:rsidR="00ED30B2" w:rsidRPr="008E0041">
      <w:rPr>
        <w:sz w:val="18"/>
        <w:szCs w:val="18"/>
      </w:rPr>
      <w:tab/>
    </w:r>
    <w:r w:rsidR="00BD058A" w:rsidRPr="008E0041">
      <w:rPr>
        <w:sz w:val="18"/>
        <w:szCs w:val="18"/>
      </w:rPr>
      <w:t xml:space="preserve">Page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PAGE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1</w:t>
    </w:r>
    <w:r w:rsidR="00BD058A" w:rsidRPr="008E0041">
      <w:rPr>
        <w:sz w:val="18"/>
        <w:szCs w:val="18"/>
      </w:rPr>
      <w:fldChar w:fldCharType="end"/>
    </w:r>
    <w:r w:rsidR="00BD058A" w:rsidRPr="008E0041">
      <w:rPr>
        <w:sz w:val="18"/>
        <w:szCs w:val="18"/>
      </w:rPr>
      <w:t xml:space="preserve"> of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NUMPAGES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2</w:t>
    </w:r>
    <w:r w:rsidR="00BD058A" w:rsidRPr="008E0041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4E3F"/>
    <w:multiLevelType w:val="hybridMultilevel"/>
    <w:tmpl w:val="6B5AB814"/>
    <w:lvl w:ilvl="0" w:tplc="6E02C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20" w15:restartNumberingAfterBreak="0">
    <w:nsid w:val="3CCA6119"/>
    <w:multiLevelType w:val="hybridMultilevel"/>
    <w:tmpl w:val="4574CD1E"/>
    <w:lvl w:ilvl="0" w:tplc="BAA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D1D26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96A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8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40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36715937">
    <w:abstractNumId w:val="37"/>
  </w:num>
  <w:num w:numId="2" w16cid:durableId="1779763095">
    <w:abstractNumId w:val="10"/>
  </w:num>
  <w:num w:numId="3" w16cid:durableId="530150796">
    <w:abstractNumId w:val="19"/>
  </w:num>
  <w:num w:numId="4" w16cid:durableId="1227491935">
    <w:abstractNumId w:val="4"/>
  </w:num>
  <w:num w:numId="5" w16cid:durableId="1906641735">
    <w:abstractNumId w:val="13"/>
  </w:num>
  <w:num w:numId="6" w16cid:durableId="794910691">
    <w:abstractNumId w:val="16"/>
  </w:num>
  <w:num w:numId="7" w16cid:durableId="1396507016">
    <w:abstractNumId w:val="35"/>
  </w:num>
  <w:num w:numId="8" w16cid:durableId="1891841028">
    <w:abstractNumId w:val="22"/>
  </w:num>
  <w:num w:numId="9" w16cid:durableId="83262936">
    <w:abstractNumId w:val="26"/>
  </w:num>
  <w:num w:numId="10" w16cid:durableId="2050258589">
    <w:abstractNumId w:val="8"/>
  </w:num>
  <w:num w:numId="11" w16cid:durableId="10646949">
    <w:abstractNumId w:val="17"/>
  </w:num>
  <w:num w:numId="12" w16cid:durableId="1435327534">
    <w:abstractNumId w:val="25"/>
  </w:num>
  <w:num w:numId="13" w16cid:durableId="331028742">
    <w:abstractNumId w:val="39"/>
  </w:num>
  <w:num w:numId="14" w16cid:durableId="812403149">
    <w:abstractNumId w:val="31"/>
  </w:num>
  <w:num w:numId="15" w16cid:durableId="314529315">
    <w:abstractNumId w:val="33"/>
  </w:num>
  <w:num w:numId="16" w16cid:durableId="29109004">
    <w:abstractNumId w:val="23"/>
  </w:num>
  <w:num w:numId="17" w16cid:durableId="679087658">
    <w:abstractNumId w:val="7"/>
  </w:num>
  <w:num w:numId="18" w16cid:durableId="306983764">
    <w:abstractNumId w:val="9"/>
  </w:num>
  <w:num w:numId="19" w16cid:durableId="627711423">
    <w:abstractNumId w:val="38"/>
  </w:num>
  <w:num w:numId="20" w16cid:durableId="1038239544">
    <w:abstractNumId w:val="0"/>
  </w:num>
  <w:num w:numId="21" w16cid:durableId="16659491">
    <w:abstractNumId w:val="29"/>
  </w:num>
  <w:num w:numId="22" w16cid:durableId="864830508">
    <w:abstractNumId w:val="36"/>
  </w:num>
  <w:num w:numId="23" w16cid:durableId="1528979176">
    <w:abstractNumId w:val="27"/>
  </w:num>
  <w:num w:numId="24" w16cid:durableId="941498761">
    <w:abstractNumId w:val="34"/>
  </w:num>
  <w:num w:numId="25" w16cid:durableId="461770586">
    <w:abstractNumId w:val="32"/>
  </w:num>
  <w:num w:numId="26" w16cid:durableId="977998099">
    <w:abstractNumId w:val="3"/>
  </w:num>
  <w:num w:numId="27" w16cid:durableId="1554390092">
    <w:abstractNumId w:val="1"/>
  </w:num>
  <w:num w:numId="28" w16cid:durableId="133834213">
    <w:abstractNumId w:val="40"/>
  </w:num>
  <w:num w:numId="29" w16cid:durableId="952859576">
    <w:abstractNumId w:val="6"/>
  </w:num>
  <w:num w:numId="30" w16cid:durableId="278797695">
    <w:abstractNumId w:val="2"/>
  </w:num>
  <w:num w:numId="31" w16cid:durableId="1621648854">
    <w:abstractNumId w:val="14"/>
  </w:num>
  <w:num w:numId="32" w16cid:durableId="2111928151">
    <w:abstractNumId w:val="15"/>
  </w:num>
  <w:num w:numId="33" w16cid:durableId="194775849">
    <w:abstractNumId w:val="28"/>
  </w:num>
  <w:num w:numId="34" w16cid:durableId="195654882">
    <w:abstractNumId w:val="12"/>
  </w:num>
  <w:num w:numId="35" w16cid:durableId="1260262192">
    <w:abstractNumId w:val="11"/>
  </w:num>
  <w:num w:numId="36" w16cid:durableId="1751271200">
    <w:abstractNumId w:val="5"/>
  </w:num>
  <w:num w:numId="37" w16cid:durableId="736048653">
    <w:abstractNumId w:val="24"/>
  </w:num>
  <w:num w:numId="38" w16cid:durableId="2039967550">
    <w:abstractNumId w:val="20"/>
  </w:num>
  <w:num w:numId="39" w16cid:durableId="780227511">
    <w:abstractNumId w:val="30"/>
  </w:num>
  <w:num w:numId="40" w16cid:durableId="1154562789">
    <w:abstractNumId w:val="21"/>
  </w:num>
  <w:num w:numId="41" w16cid:durableId="21453505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3834"/>
    <w:rsid w:val="0002470A"/>
    <w:rsid w:val="000424CC"/>
    <w:rsid w:val="00052A2B"/>
    <w:rsid w:val="00065560"/>
    <w:rsid w:val="00073366"/>
    <w:rsid w:val="0010051C"/>
    <w:rsid w:val="00130F3E"/>
    <w:rsid w:val="00140BAF"/>
    <w:rsid w:val="0018636C"/>
    <w:rsid w:val="001D26AE"/>
    <w:rsid w:val="001D340A"/>
    <w:rsid w:val="001D4071"/>
    <w:rsid w:val="001E0490"/>
    <w:rsid w:val="001E2C95"/>
    <w:rsid w:val="002123D2"/>
    <w:rsid w:val="00216F5D"/>
    <w:rsid w:val="00227119"/>
    <w:rsid w:val="002361CA"/>
    <w:rsid w:val="00277F82"/>
    <w:rsid w:val="002A300A"/>
    <w:rsid w:val="002D3F3E"/>
    <w:rsid w:val="003179BE"/>
    <w:rsid w:val="00336B7B"/>
    <w:rsid w:val="003612C5"/>
    <w:rsid w:val="00362F92"/>
    <w:rsid w:val="00381895"/>
    <w:rsid w:val="003A0524"/>
    <w:rsid w:val="003B1259"/>
    <w:rsid w:val="003B348E"/>
    <w:rsid w:val="003D1BFD"/>
    <w:rsid w:val="003F169C"/>
    <w:rsid w:val="003F51AF"/>
    <w:rsid w:val="00405A93"/>
    <w:rsid w:val="00416BEF"/>
    <w:rsid w:val="004527E4"/>
    <w:rsid w:val="004A4C4A"/>
    <w:rsid w:val="004C0F57"/>
    <w:rsid w:val="004C28F2"/>
    <w:rsid w:val="00507DE0"/>
    <w:rsid w:val="00520BDC"/>
    <w:rsid w:val="00530471"/>
    <w:rsid w:val="005349DC"/>
    <w:rsid w:val="00535DD2"/>
    <w:rsid w:val="0057199D"/>
    <w:rsid w:val="00571B0E"/>
    <w:rsid w:val="00582D09"/>
    <w:rsid w:val="00584833"/>
    <w:rsid w:val="00591FE3"/>
    <w:rsid w:val="00597070"/>
    <w:rsid w:val="005C077D"/>
    <w:rsid w:val="005C6BB0"/>
    <w:rsid w:val="005E4BE9"/>
    <w:rsid w:val="005F58D7"/>
    <w:rsid w:val="0062687F"/>
    <w:rsid w:val="00663E77"/>
    <w:rsid w:val="0069112F"/>
    <w:rsid w:val="006D4304"/>
    <w:rsid w:val="00711F7F"/>
    <w:rsid w:val="00746974"/>
    <w:rsid w:val="00755331"/>
    <w:rsid w:val="00790F6A"/>
    <w:rsid w:val="007E3948"/>
    <w:rsid w:val="007E5E82"/>
    <w:rsid w:val="007F7107"/>
    <w:rsid w:val="00812630"/>
    <w:rsid w:val="00817C73"/>
    <w:rsid w:val="008200D3"/>
    <w:rsid w:val="00830C4B"/>
    <w:rsid w:val="008325C4"/>
    <w:rsid w:val="00832962"/>
    <w:rsid w:val="00836ACC"/>
    <w:rsid w:val="00851806"/>
    <w:rsid w:val="0088527D"/>
    <w:rsid w:val="008A2D06"/>
    <w:rsid w:val="008D56DA"/>
    <w:rsid w:val="008E0041"/>
    <w:rsid w:val="008E470F"/>
    <w:rsid w:val="00982EAC"/>
    <w:rsid w:val="00995919"/>
    <w:rsid w:val="009F27CC"/>
    <w:rsid w:val="009F570A"/>
    <w:rsid w:val="00A05F05"/>
    <w:rsid w:val="00A063B6"/>
    <w:rsid w:val="00A14916"/>
    <w:rsid w:val="00A34FF2"/>
    <w:rsid w:val="00A35936"/>
    <w:rsid w:val="00A61FAD"/>
    <w:rsid w:val="00A73898"/>
    <w:rsid w:val="00A82095"/>
    <w:rsid w:val="00B23799"/>
    <w:rsid w:val="00B608D1"/>
    <w:rsid w:val="00B80CA3"/>
    <w:rsid w:val="00B85107"/>
    <w:rsid w:val="00BB542D"/>
    <w:rsid w:val="00BC35B3"/>
    <w:rsid w:val="00BC7DD3"/>
    <w:rsid w:val="00BD058A"/>
    <w:rsid w:val="00C01975"/>
    <w:rsid w:val="00C33F5A"/>
    <w:rsid w:val="00C76C6F"/>
    <w:rsid w:val="00CE5BA3"/>
    <w:rsid w:val="00D350F0"/>
    <w:rsid w:val="00D373B3"/>
    <w:rsid w:val="00D72FE0"/>
    <w:rsid w:val="00D7465B"/>
    <w:rsid w:val="00DB5340"/>
    <w:rsid w:val="00DE5B5D"/>
    <w:rsid w:val="00E10C6F"/>
    <w:rsid w:val="00E55067"/>
    <w:rsid w:val="00E73480"/>
    <w:rsid w:val="00EA4F59"/>
    <w:rsid w:val="00EC32AD"/>
    <w:rsid w:val="00ED30B2"/>
    <w:rsid w:val="00ED612E"/>
    <w:rsid w:val="00EF5B79"/>
    <w:rsid w:val="00F2050A"/>
    <w:rsid w:val="00F469E1"/>
    <w:rsid w:val="00F60B5B"/>
    <w:rsid w:val="00F76012"/>
    <w:rsid w:val="00FA65AA"/>
    <w:rsid w:val="00FB234F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aliases w:val="SD 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8063-36C5-E24D-B0ED-AC64CAB3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594</Words>
  <Characters>3267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Manager/>
  <Company>Mississippi State University</Company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profile</dc:creator>
  <cp:keywords/>
  <dc:description/>
  <cp:lastModifiedBy>Joseph Picone</cp:lastModifiedBy>
  <cp:revision>10</cp:revision>
  <cp:lastPrinted>2020-02-12T13:33:00Z</cp:lastPrinted>
  <dcterms:created xsi:type="dcterms:W3CDTF">2022-03-21T12:05:00Z</dcterms:created>
  <dcterms:modified xsi:type="dcterms:W3CDTF">2022-03-21T14:30:00Z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2022</vt:lpwstr>
  </property>
</Properties>
</file>