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963DF" w14:textId="77777777" w:rsidR="004620F8" w:rsidRPr="002C64C5" w:rsidRDefault="004620F8" w:rsidP="004620F8">
      <w:pPr>
        <w:pStyle w:val="CM74"/>
        <w:spacing w:after="0" w:line="260" w:lineRule="atLeast"/>
        <w:rPr>
          <w:rFonts w:ascii="Times New Roman" w:hAnsi="Times New Roman"/>
          <w:b/>
          <w:bCs/>
        </w:rPr>
      </w:pPr>
      <w:r>
        <w:rPr>
          <w:rFonts w:ascii="Times New Roman" w:hAnsi="Times New Roman"/>
          <w:b/>
          <w:bCs/>
        </w:rPr>
        <w:t>CHAPTER 11 SOLUTIONS</w:t>
      </w:r>
      <w:bookmarkStart w:id="0" w:name="_GoBack"/>
      <w:bookmarkEnd w:id="0"/>
    </w:p>
    <w:p w14:paraId="54693F72" w14:textId="77777777" w:rsidR="004620F8" w:rsidRPr="002C64C5" w:rsidRDefault="004620F8" w:rsidP="004620F8">
      <w:pPr>
        <w:pStyle w:val="Default"/>
        <w:rPr>
          <w:color w:val="auto"/>
        </w:rPr>
      </w:pPr>
    </w:p>
    <w:p w14:paraId="64B3E5A8" w14:textId="77777777" w:rsidR="004620F8" w:rsidRPr="002C64C5" w:rsidRDefault="004620F8" w:rsidP="004620F8">
      <w:pPr>
        <w:pStyle w:val="Default"/>
        <w:numPr>
          <w:ilvl w:val="1"/>
          <w:numId w:val="2"/>
        </w:numPr>
        <w:tabs>
          <w:tab w:val="clear" w:pos="420"/>
          <w:tab w:val="num" w:pos="720"/>
        </w:tabs>
        <w:ind w:left="720" w:hanging="720"/>
        <w:rPr>
          <w:color w:val="auto"/>
        </w:rPr>
      </w:pPr>
    </w:p>
    <w:p w14:paraId="647E57CA" w14:textId="77777777" w:rsidR="004620F8" w:rsidRPr="0024089C" w:rsidRDefault="004620F8" w:rsidP="004620F8">
      <w:pPr>
        <w:pStyle w:val="Default"/>
        <w:numPr>
          <w:ilvl w:val="0"/>
          <w:numId w:val="1"/>
        </w:numPr>
        <w:tabs>
          <w:tab w:val="clear" w:pos="900"/>
          <w:tab w:val="num" w:pos="1080"/>
        </w:tabs>
        <w:ind w:left="1080"/>
        <w:rPr>
          <w:rFonts w:ascii="Times New Roman" w:hAnsi="Times New Roman" w:cs="Times New Roman"/>
          <w:color w:val="auto"/>
        </w:rPr>
      </w:pPr>
      <w:r w:rsidRPr="005D4E78">
        <w:rPr>
          <w:rFonts w:ascii="Times New Roman" w:hAnsi="Times New Roman" w:cs="Times New Roman"/>
          <w:color w:val="auto"/>
        </w:rPr>
        <w:t xml:space="preserve">In this case, we perform a </w:t>
      </w:r>
      <w:r w:rsidRPr="005D4E78">
        <w:rPr>
          <w:rFonts w:ascii="Times New Roman" w:hAnsi="Times New Roman" w:cs="Times New Roman"/>
          <w:i/>
          <w:color w:val="auto"/>
        </w:rPr>
        <w:t>t</w:t>
      </w:r>
      <w:r w:rsidRPr="005D4E78">
        <w:rPr>
          <w:rFonts w:ascii="Times New Roman" w:hAnsi="Times New Roman" w:cs="Times New Roman"/>
          <w:color w:val="auto"/>
        </w:rPr>
        <w:t xml:space="preserve">-test instead of a </w:t>
      </w:r>
      <w:r w:rsidRPr="005D4E78">
        <w:rPr>
          <w:rFonts w:ascii="Times New Roman" w:hAnsi="Times New Roman" w:cs="Times New Roman"/>
          <w:i/>
          <w:color w:val="auto"/>
        </w:rPr>
        <w:t>z</w:t>
      </w:r>
      <w:r w:rsidRPr="005D4E78">
        <w:rPr>
          <w:rFonts w:ascii="Times New Roman" w:hAnsi="Times New Roman" w:cs="Times New Roman"/>
          <w:color w:val="auto"/>
        </w:rPr>
        <w:t xml:space="preserve">-test because </w:t>
      </w:r>
      <w:r w:rsidRPr="00E31AF1">
        <w:rPr>
          <w:rFonts w:ascii="Symbol" w:hAnsi="Symbol" w:cs="Times New Roman"/>
          <w:i/>
          <w:color w:val="auto"/>
        </w:rPr>
        <w:t></w:t>
      </w:r>
      <w:r w:rsidRPr="005D4E78">
        <w:rPr>
          <w:rFonts w:ascii="Times New Roman" w:hAnsi="Times New Roman" w:cs="Times New Roman"/>
          <w:color w:val="auto"/>
        </w:rPr>
        <w:t xml:space="preserve"> is not assumed to be known and needs to be estimated from the sample.</w:t>
      </w:r>
    </w:p>
    <w:p w14:paraId="5DFAC097" w14:textId="77777777" w:rsidR="004620F8" w:rsidRPr="001A7FC7" w:rsidRDefault="004620F8" w:rsidP="004620F8">
      <w:pPr>
        <w:pStyle w:val="Default"/>
        <w:numPr>
          <w:ilvl w:val="0"/>
          <w:numId w:val="1"/>
        </w:numPr>
        <w:tabs>
          <w:tab w:val="clear" w:pos="900"/>
          <w:tab w:val="num" w:pos="1080"/>
        </w:tabs>
        <w:ind w:left="1080"/>
        <w:rPr>
          <w:rFonts w:ascii="Times New Roman" w:hAnsi="Times New Roman" w:cs="Times New Roman"/>
          <w:color w:val="auto"/>
        </w:rPr>
      </w:pPr>
      <w:r w:rsidRPr="001A7FC7">
        <w:rPr>
          <w:rFonts w:ascii="Times New Roman" w:hAnsi="Times New Roman" w:cs="Times New Roman"/>
          <w:color w:val="auto"/>
        </w:rPr>
        <w:t xml:space="preserve">The one sample </w:t>
      </w:r>
      <w:r w:rsidRPr="001A7FC7">
        <w:rPr>
          <w:rFonts w:ascii="Times New Roman" w:hAnsi="Times New Roman" w:cs="Times New Roman"/>
          <w:i/>
          <w:color w:val="auto"/>
        </w:rPr>
        <w:t>t</w:t>
      </w:r>
      <w:r w:rsidRPr="001A7FC7">
        <w:rPr>
          <w:rFonts w:ascii="Times New Roman" w:hAnsi="Times New Roman" w:cs="Times New Roman"/>
          <w:color w:val="auto"/>
        </w:rPr>
        <w:t xml:space="preserve">-test is robust to violations of the normality assumption in this case because the sample size, </w:t>
      </w:r>
      <w:r w:rsidRPr="001A7FC7">
        <w:rPr>
          <w:rFonts w:ascii="Times New Roman" w:hAnsi="Times New Roman" w:cs="Times New Roman"/>
          <w:i/>
          <w:color w:val="auto"/>
        </w:rPr>
        <w:t>N</w:t>
      </w:r>
      <w:r w:rsidRPr="001A7FC7">
        <w:rPr>
          <w:rFonts w:ascii="Times New Roman" w:hAnsi="Times New Roman" w:cs="Times New Roman"/>
          <w:color w:val="auto"/>
        </w:rPr>
        <w:t xml:space="preserve"> = 105, is large.</w:t>
      </w:r>
    </w:p>
    <w:p w14:paraId="77BB4362" w14:textId="6130BC2F" w:rsidR="004620F8" w:rsidRPr="001A7FC7" w:rsidRDefault="004620F8" w:rsidP="004620F8">
      <w:pPr>
        <w:pStyle w:val="Default"/>
        <w:numPr>
          <w:ilvl w:val="0"/>
          <w:numId w:val="1"/>
        </w:numPr>
        <w:tabs>
          <w:tab w:val="clear" w:pos="900"/>
          <w:tab w:val="num" w:pos="1080"/>
        </w:tabs>
        <w:ind w:left="1080"/>
        <w:rPr>
          <w:rFonts w:ascii="Times New Roman" w:hAnsi="Times New Roman" w:cs="Times New Roman"/>
          <w:color w:val="auto"/>
        </w:rPr>
      </w:pPr>
      <w:r w:rsidRPr="001A7FC7">
        <w:rPr>
          <w:rFonts w:ascii="Times New Roman" w:hAnsi="Times New Roman" w:cs="Times New Roman"/>
          <w:color w:val="auto"/>
        </w:rPr>
        <w:t xml:space="preserve"> (79.38, 83.61)</w:t>
      </w:r>
      <w:r w:rsidR="008B294E" w:rsidRPr="001A7FC7">
        <w:rPr>
          <w:rFonts w:ascii="Times New Roman" w:hAnsi="Times New Roman" w:cs="Times New Roman"/>
          <w:color w:val="auto"/>
        </w:rPr>
        <w:t xml:space="preserve"> </w:t>
      </w:r>
      <w:r w:rsidR="006E7022" w:rsidRPr="001A7FC7">
        <w:rPr>
          <w:rFonts w:ascii="Times New Roman" w:hAnsi="Times New Roman" w:cs="Times New Roman"/>
          <w:color w:val="auto"/>
        </w:rPr>
        <w:t>o</w:t>
      </w:r>
      <w:r w:rsidR="008B294E" w:rsidRPr="001A7FC7">
        <w:rPr>
          <w:rFonts w:ascii="Times New Roman" w:hAnsi="Times New Roman" w:cs="Times New Roman"/>
          <w:color w:val="auto"/>
        </w:rPr>
        <w:t xml:space="preserve">btained using the </w:t>
      </w:r>
      <w:r w:rsidR="00B75384">
        <w:rPr>
          <w:rFonts w:ascii="Times New Roman" w:hAnsi="Times New Roman" w:cs="Times New Roman"/>
          <w:color w:val="auto"/>
        </w:rPr>
        <w:t>R</w:t>
      </w:r>
      <w:r w:rsidR="008B294E" w:rsidRPr="001A7FC7">
        <w:rPr>
          <w:rFonts w:ascii="Times New Roman" w:hAnsi="Times New Roman" w:cs="Times New Roman"/>
          <w:color w:val="auto"/>
        </w:rPr>
        <w:t xml:space="preserve"> command </w:t>
      </w:r>
      <w:r w:rsidR="00B75384" w:rsidRPr="00B75384">
        <w:rPr>
          <w:rFonts w:ascii="Times New Roman" w:hAnsi="Times New Roman" w:cs="Times New Roman"/>
          <w:b/>
          <w:bCs/>
          <w:color w:val="auto"/>
        </w:rPr>
        <w:t>t.test(Learndis$iq)$conf.int</w:t>
      </w:r>
    </w:p>
    <w:p w14:paraId="66150155" w14:textId="2205B198" w:rsidR="004620F8" w:rsidRPr="002C64C5" w:rsidRDefault="00C42F30" w:rsidP="004620F8">
      <w:pPr>
        <w:pStyle w:val="Default"/>
        <w:jc w:val="center"/>
        <w:rPr>
          <w:rFonts w:ascii="System" w:hAnsi="System" w:cs="System"/>
          <w:b/>
          <w:bCs/>
          <w:color w:val="auto"/>
          <w:sz w:val="20"/>
          <w:szCs w:val="20"/>
        </w:rPr>
      </w:pPr>
      <w:r w:rsidRPr="001A7FC7">
        <w:rPr>
          <w:rFonts w:ascii="System" w:hAnsi="System" w:cs="System"/>
          <w:b/>
          <w:bCs/>
          <w:noProof/>
          <w:color w:val="auto"/>
          <w:sz w:val="20"/>
          <w:szCs w:val="20"/>
          <w:lang w:eastAsia="en-US"/>
        </w:rPr>
        <w:drawing>
          <wp:inline distT="0" distB="0" distL="0" distR="0" wp14:anchorId="1422693B" wp14:editId="2DCBA237">
            <wp:extent cx="1968693" cy="623882"/>
            <wp:effectExtent l="0" t="0" r="0" b="11430"/>
            <wp:docPr id="1" name="Picture 1" descr="../../../Desktop/Screen%20Shot%202019-04-21%20at%203.10.1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4-21%20at%203.10.10%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549" cy="644118"/>
                    </a:xfrm>
                    <a:prstGeom prst="rect">
                      <a:avLst/>
                    </a:prstGeom>
                    <a:noFill/>
                    <a:ln>
                      <a:noFill/>
                    </a:ln>
                  </pic:spPr>
                </pic:pic>
              </a:graphicData>
            </a:graphic>
          </wp:inline>
        </w:drawing>
      </w:r>
    </w:p>
    <w:p w14:paraId="4EE10819" w14:textId="77777777" w:rsidR="004620F8" w:rsidRPr="002C64C5" w:rsidRDefault="004620F8" w:rsidP="004620F8">
      <w:pPr>
        <w:pStyle w:val="Default"/>
        <w:numPr>
          <w:ilvl w:val="0"/>
          <w:numId w:val="1"/>
        </w:numPr>
        <w:tabs>
          <w:tab w:val="clear" w:pos="900"/>
          <w:tab w:val="num" w:pos="1080"/>
        </w:tabs>
        <w:ind w:left="1080"/>
        <w:rPr>
          <w:rFonts w:ascii="Times New Roman" w:hAnsi="Times New Roman" w:cs="Times New Roman"/>
          <w:color w:val="auto"/>
        </w:rPr>
      </w:pPr>
      <w:r w:rsidRPr="002C64C5">
        <w:rPr>
          <w:rFonts w:ascii="Times New Roman" w:hAnsi="Times New Roman"/>
          <w:iCs/>
          <w:color w:val="auto"/>
        </w:rPr>
        <w:t>H</w:t>
      </w:r>
      <w:r w:rsidRPr="002C64C5">
        <w:rPr>
          <w:rFonts w:ascii="Times New Roman" w:hAnsi="Times New Roman"/>
          <w:iCs/>
          <w:color w:val="auto"/>
          <w:position w:val="-6"/>
          <w:vertAlign w:val="subscript"/>
        </w:rPr>
        <w:t>0</w:t>
      </w:r>
      <w:r w:rsidRPr="002C64C5">
        <w:rPr>
          <w:rFonts w:ascii="Times New Roman" w:hAnsi="Times New Roman"/>
          <w:color w:val="auto"/>
        </w:rPr>
        <w:t xml:space="preserve">: </w:t>
      </w:r>
      <w:r w:rsidRPr="002C64C5">
        <w:rPr>
          <w:rFonts w:ascii="Symbol" w:hAnsi="Symbol"/>
          <w:i/>
          <w:color w:val="auto"/>
        </w:rPr>
        <w:t></w:t>
      </w:r>
      <w:r w:rsidRPr="002C64C5">
        <w:rPr>
          <w:rFonts w:ascii="Symbol" w:hAnsi="Symbol"/>
          <w:color w:val="auto"/>
        </w:rPr>
        <w:t></w:t>
      </w:r>
      <w:r w:rsidRPr="002C64C5">
        <w:rPr>
          <w:rFonts w:ascii="Symbol" w:hAnsi="Symbol"/>
          <w:color w:val="auto"/>
        </w:rPr>
        <w:t></w:t>
      </w:r>
      <w:r w:rsidRPr="002C64C5">
        <w:rPr>
          <w:rFonts w:ascii="Symbol" w:hAnsi="Symbol"/>
          <w:color w:val="auto"/>
        </w:rPr>
        <w:t></w:t>
      </w:r>
      <w:r w:rsidRPr="002C64C5">
        <w:rPr>
          <w:rFonts w:ascii="Times New Roman" w:hAnsi="Times New Roman"/>
          <w:color w:val="auto"/>
        </w:rPr>
        <w:t xml:space="preserve">100 and </w:t>
      </w:r>
      <w:r w:rsidRPr="002C64C5">
        <w:rPr>
          <w:rFonts w:ascii="Times New Roman" w:hAnsi="Times New Roman"/>
          <w:iCs/>
          <w:color w:val="auto"/>
        </w:rPr>
        <w:t>H</w:t>
      </w:r>
      <w:r w:rsidRPr="002C64C5">
        <w:rPr>
          <w:rFonts w:ascii="Times New Roman" w:hAnsi="Times New Roman"/>
          <w:iCs/>
          <w:color w:val="auto"/>
          <w:position w:val="-6"/>
          <w:vertAlign w:val="subscript"/>
        </w:rPr>
        <w:t>1</w:t>
      </w:r>
      <w:r w:rsidRPr="002C64C5">
        <w:rPr>
          <w:rFonts w:ascii="Times New Roman" w:hAnsi="Times New Roman" w:cs="Times New Roman"/>
          <w:color w:val="auto"/>
        </w:rPr>
        <w:t xml:space="preserve">: </w:t>
      </w:r>
      <w:r w:rsidRPr="002C64C5">
        <w:rPr>
          <w:rFonts w:ascii="Symbol" w:hAnsi="Symbol" w:cs="Times New Roman"/>
          <w:i/>
          <w:color w:val="auto"/>
        </w:rPr>
        <w:t></w:t>
      </w:r>
      <w:r w:rsidRPr="002C64C5">
        <w:rPr>
          <w:rFonts w:ascii="Times New Roman" w:hAnsi="Times New Roman" w:cs="Times New Roman"/>
          <w:color w:val="auto"/>
        </w:rPr>
        <w:t xml:space="preserve"> ≠ 100</w:t>
      </w:r>
    </w:p>
    <w:p w14:paraId="2A008857" w14:textId="77777777" w:rsidR="004620F8" w:rsidRPr="002C64C5" w:rsidRDefault="004620F8" w:rsidP="004620F8">
      <w:pPr>
        <w:pStyle w:val="Default"/>
        <w:numPr>
          <w:ilvl w:val="0"/>
          <w:numId w:val="1"/>
        </w:numPr>
        <w:tabs>
          <w:tab w:val="clear" w:pos="900"/>
          <w:tab w:val="num" w:pos="1080"/>
        </w:tabs>
        <w:ind w:left="1080"/>
        <w:rPr>
          <w:rFonts w:ascii="Times New Roman" w:hAnsi="Times New Roman"/>
          <w:color w:val="auto"/>
        </w:rPr>
      </w:pPr>
      <w:r w:rsidRPr="002C64C5">
        <w:rPr>
          <w:rFonts w:ascii="Times New Roman" w:hAnsi="Times New Roman"/>
          <w:color w:val="auto"/>
        </w:rPr>
        <w:t>The null hypothesis can be rejected because, according to the 95 percent CI, 100 is not included in the CI, and as such, is not a plausible value for the mean IQ of all children diagnosed with learning disabilities in this city.</w:t>
      </w:r>
    </w:p>
    <w:p w14:paraId="717B429A" w14:textId="77777777" w:rsidR="004620F8" w:rsidRPr="002C64C5" w:rsidRDefault="004620F8" w:rsidP="004620F8">
      <w:pPr>
        <w:pStyle w:val="Default"/>
        <w:numPr>
          <w:ilvl w:val="0"/>
          <w:numId w:val="1"/>
        </w:numPr>
        <w:tabs>
          <w:tab w:val="clear" w:pos="900"/>
          <w:tab w:val="num" w:pos="1080"/>
        </w:tabs>
        <w:ind w:left="1080"/>
        <w:rPr>
          <w:rFonts w:ascii="Times New Roman" w:hAnsi="Times New Roman"/>
          <w:color w:val="auto"/>
        </w:rPr>
      </w:pPr>
      <w:r w:rsidRPr="002C64C5">
        <w:rPr>
          <w:rFonts w:ascii="Times New Roman" w:hAnsi="Times New Roman"/>
          <w:color w:val="auto"/>
        </w:rPr>
        <w:t xml:space="preserve">Because all of the values in the confidence interval are below 100, we may further conclude that children diagnosed with learning disabilities in this city have average IQ scores that are statistically significantly lower than 100.  </w:t>
      </w:r>
    </w:p>
    <w:p w14:paraId="20B6F559" w14:textId="77777777" w:rsidR="004620F8" w:rsidRPr="002C64C5" w:rsidRDefault="004620F8" w:rsidP="004620F8">
      <w:pPr>
        <w:pStyle w:val="SOL2"/>
        <w:tabs>
          <w:tab w:val="num" w:pos="1080"/>
        </w:tabs>
        <w:ind w:left="1080" w:hanging="360"/>
        <w:jc w:val="left"/>
        <w:rPr>
          <w:rFonts w:ascii="Times New Roman" w:hAnsi="Times New Roman"/>
          <w:sz w:val="24"/>
          <w:szCs w:val="24"/>
        </w:rPr>
      </w:pPr>
    </w:p>
    <w:p w14:paraId="25EF2449" w14:textId="77777777" w:rsidR="004620F8" w:rsidRPr="002C64C5" w:rsidRDefault="004620F8" w:rsidP="004620F8">
      <w:pPr>
        <w:pStyle w:val="Default"/>
        <w:numPr>
          <w:ilvl w:val="1"/>
          <w:numId w:val="2"/>
        </w:numPr>
        <w:tabs>
          <w:tab w:val="clear" w:pos="420"/>
          <w:tab w:val="num" w:pos="720"/>
        </w:tabs>
        <w:ind w:left="720" w:hanging="720"/>
        <w:rPr>
          <w:color w:val="auto"/>
        </w:rPr>
      </w:pPr>
    </w:p>
    <w:p w14:paraId="624FCCE6" w14:textId="77777777" w:rsidR="004620F8" w:rsidRPr="001A7FC7" w:rsidRDefault="004620F8" w:rsidP="004620F8">
      <w:pPr>
        <w:pStyle w:val="Default"/>
        <w:numPr>
          <w:ilvl w:val="0"/>
          <w:numId w:val="3"/>
        </w:numPr>
        <w:rPr>
          <w:rFonts w:ascii="Times New Roman" w:hAnsi="Times New Roman" w:cs="Times New Roman"/>
          <w:color w:val="auto"/>
        </w:rPr>
      </w:pPr>
      <w:r w:rsidRPr="001A7FC7">
        <w:rPr>
          <w:rFonts w:ascii="Times New Roman" w:hAnsi="Times New Roman" w:cs="Times New Roman"/>
          <w:color w:val="auto"/>
        </w:rPr>
        <w:t xml:space="preserve">The one sample </w:t>
      </w:r>
      <w:r w:rsidRPr="001A7FC7">
        <w:rPr>
          <w:rFonts w:ascii="Times New Roman" w:hAnsi="Times New Roman" w:cs="Times New Roman"/>
          <w:i/>
          <w:color w:val="auto"/>
        </w:rPr>
        <w:t>t</w:t>
      </w:r>
      <w:r w:rsidRPr="001A7FC7">
        <w:rPr>
          <w:rFonts w:ascii="Times New Roman" w:hAnsi="Times New Roman" w:cs="Times New Roman"/>
          <w:color w:val="auto"/>
        </w:rPr>
        <w:t xml:space="preserve">-test is robust to violations of the normality assumption in this case because the sample size, </w:t>
      </w:r>
      <w:r w:rsidRPr="001A7FC7">
        <w:rPr>
          <w:rFonts w:ascii="Times New Roman" w:hAnsi="Times New Roman" w:cs="Times New Roman"/>
          <w:i/>
          <w:color w:val="auto"/>
        </w:rPr>
        <w:t>N</w:t>
      </w:r>
      <w:r w:rsidRPr="001A7FC7">
        <w:rPr>
          <w:rFonts w:ascii="Times New Roman" w:hAnsi="Times New Roman" w:cs="Times New Roman"/>
          <w:color w:val="auto"/>
        </w:rPr>
        <w:t xml:space="preserve"> = 76, is large.</w:t>
      </w:r>
    </w:p>
    <w:p w14:paraId="2A747F3A" w14:textId="77777777" w:rsidR="004620F8" w:rsidRPr="002C64C5" w:rsidRDefault="004620F8" w:rsidP="004620F8">
      <w:pPr>
        <w:pStyle w:val="Default"/>
        <w:numPr>
          <w:ilvl w:val="0"/>
          <w:numId w:val="3"/>
        </w:numPr>
        <w:rPr>
          <w:rFonts w:ascii="Times New Roman" w:hAnsi="Times New Roman" w:cs="Times New Roman"/>
          <w:color w:val="auto"/>
        </w:rPr>
      </w:pPr>
      <w:r w:rsidRPr="002C64C5">
        <w:rPr>
          <w:rFonts w:ascii="Times New Roman" w:hAnsi="Times New Roman"/>
          <w:iCs/>
          <w:color w:val="auto"/>
        </w:rPr>
        <w:t>H</w:t>
      </w:r>
      <w:r w:rsidRPr="002C64C5">
        <w:rPr>
          <w:rFonts w:ascii="Times New Roman" w:hAnsi="Times New Roman"/>
          <w:iCs/>
          <w:color w:val="auto"/>
          <w:position w:val="-6"/>
          <w:vertAlign w:val="subscript"/>
        </w:rPr>
        <w:t>0</w:t>
      </w:r>
      <w:r w:rsidRPr="002C64C5">
        <w:rPr>
          <w:rFonts w:ascii="Times New Roman" w:hAnsi="Times New Roman"/>
          <w:color w:val="auto"/>
        </w:rPr>
        <w:t xml:space="preserve">: </w:t>
      </w:r>
      <w:r w:rsidRPr="002C64C5">
        <w:rPr>
          <w:rFonts w:ascii="Symbol" w:hAnsi="Symbol"/>
          <w:i/>
          <w:color w:val="auto"/>
        </w:rPr>
        <w:t></w:t>
      </w:r>
      <w:r w:rsidRPr="002C64C5">
        <w:rPr>
          <w:rFonts w:ascii="Symbol" w:hAnsi="Symbol"/>
          <w:color w:val="auto"/>
        </w:rPr>
        <w:t></w:t>
      </w:r>
      <w:r w:rsidRPr="002C64C5">
        <w:rPr>
          <w:rFonts w:ascii="Symbol" w:hAnsi="Symbol"/>
          <w:color w:val="auto"/>
        </w:rPr>
        <w:t></w:t>
      </w:r>
      <w:r w:rsidRPr="002C64C5">
        <w:rPr>
          <w:rFonts w:ascii="Symbol" w:hAnsi="Symbol"/>
          <w:color w:val="auto"/>
        </w:rPr>
        <w:t></w:t>
      </w:r>
      <w:r w:rsidRPr="002C64C5">
        <w:rPr>
          <w:rFonts w:ascii="Times New Roman" w:hAnsi="Times New Roman"/>
          <w:color w:val="auto"/>
        </w:rPr>
        <w:t xml:space="preserve">75 and </w:t>
      </w:r>
      <w:r w:rsidRPr="002C64C5">
        <w:rPr>
          <w:rFonts w:ascii="Times New Roman" w:hAnsi="Times New Roman"/>
          <w:iCs/>
          <w:color w:val="auto"/>
        </w:rPr>
        <w:t>H</w:t>
      </w:r>
      <w:r w:rsidRPr="002C64C5">
        <w:rPr>
          <w:rFonts w:ascii="Times New Roman" w:hAnsi="Times New Roman"/>
          <w:iCs/>
          <w:color w:val="auto"/>
          <w:position w:val="-6"/>
          <w:vertAlign w:val="subscript"/>
        </w:rPr>
        <w:t>1</w:t>
      </w:r>
      <w:r w:rsidRPr="002C64C5">
        <w:rPr>
          <w:rFonts w:ascii="Times New Roman" w:hAnsi="Times New Roman" w:cs="Times New Roman"/>
          <w:color w:val="auto"/>
        </w:rPr>
        <w:t xml:space="preserve">: </w:t>
      </w:r>
      <w:r w:rsidRPr="002C64C5">
        <w:rPr>
          <w:rFonts w:ascii="Symbol" w:hAnsi="Symbol" w:cs="Times New Roman"/>
          <w:i/>
          <w:color w:val="auto"/>
        </w:rPr>
        <w:t></w:t>
      </w:r>
      <w:r w:rsidRPr="002C64C5">
        <w:rPr>
          <w:rFonts w:ascii="Times New Roman" w:hAnsi="Times New Roman" w:cs="Times New Roman"/>
          <w:color w:val="auto"/>
        </w:rPr>
        <w:t xml:space="preserve"> ≠ 75</w:t>
      </w:r>
    </w:p>
    <w:p w14:paraId="5241AE95" w14:textId="1FABE5E7" w:rsidR="004620F8" w:rsidRPr="001A7FC7" w:rsidRDefault="00CF3BAF" w:rsidP="004620F8">
      <w:pPr>
        <w:pStyle w:val="Default"/>
        <w:numPr>
          <w:ilvl w:val="0"/>
          <w:numId w:val="3"/>
        </w:numPr>
        <w:rPr>
          <w:rFonts w:ascii="Times New Roman" w:hAnsi="Times New Roman" w:cs="Times New Roman"/>
          <w:color w:val="auto"/>
        </w:rPr>
      </w:pPr>
      <w:r>
        <w:rPr>
          <w:rFonts w:ascii="Times New Roman" w:hAnsi="Times New Roman" w:cs="Times New Roman"/>
          <w:i/>
          <w:color w:val="auto"/>
        </w:rPr>
        <w:t>p</w:t>
      </w:r>
      <w:r w:rsidR="004620F8" w:rsidRPr="001A7FC7">
        <w:rPr>
          <w:rFonts w:ascii="Times New Roman" w:hAnsi="Times New Roman" w:cs="Times New Roman"/>
          <w:color w:val="auto"/>
        </w:rPr>
        <w:t xml:space="preserve"> = .083.</w:t>
      </w:r>
      <w:r w:rsidR="008B294E" w:rsidRPr="001A7FC7">
        <w:rPr>
          <w:rFonts w:ascii="Times New Roman" w:hAnsi="Times New Roman" w:cs="Times New Roman"/>
          <w:color w:val="auto"/>
        </w:rPr>
        <w:t xml:space="preserve">  Obtained using the </w:t>
      </w:r>
      <w:r>
        <w:rPr>
          <w:rFonts w:ascii="Times New Roman" w:hAnsi="Times New Roman" w:cs="Times New Roman"/>
          <w:color w:val="auto"/>
        </w:rPr>
        <w:t>R</w:t>
      </w:r>
      <w:r w:rsidR="008B294E" w:rsidRPr="001A7FC7">
        <w:rPr>
          <w:rFonts w:ascii="Times New Roman" w:hAnsi="Times New Roman" w:cs="Times New Roman"/>
          <w:color w:val="auto"/>
        </w:rPr>
        <w:t xml:space="preserve"> command </w:t>
      </w:r>
      <w:r w:rsidR="001E6C9C" w:rsidRPr="001E6C9C">
        <w:rPr>
          <w:rFonts w:ascii="Times New Roman" w:hAnsi="Times New Roman" w:cs="Times New Roman"/>
          <w:b/>
          <w:bCs/>
          <w:color w:val="auto"/>
        </w:rPr>
        <w:t>t.test(Learndis$readcomp, mu = 75)</w:t>
      </w:r>
    </w:p>
    <w:p w14:paraId="3CD37427" w14:textId="7156D7C6" w:rsidR="004620F8" w:rsidRPr="002C64C5" w:rsidRDefault="001E6C9C" w:rsidP="004620F8">
      <w:pPr>
        <w:pStyle w:val="Default"/>
        <w:ind w:left="1080"/>
        <w:jc w:val="center"/>
        <w:rPr>
          <w:color w:val="auto"/>
        </w:rPr>
      </w:pPr>
      <w:r w:rsidRPr="001A7FC7">
        <w:rPr>
          <w:noProof/>
          <w:color w:val="auto"/>
          <w:lang w:eastAsia="en-US"/>
        </w:rPr>
        <w:drawing>
          <wp:inline distT="0" distB="0" distL="0" distR="0" wp14:anchorId="2BA0ACE9" wp14:editId="0EAC1EC6">
            <wp:extent cx="3939623" cy="1978862"/>
            <wp:effectExtent l="0" t="0" r="0" b="2540"/>
            <wp:docPr id="2" name="Picture 2" descr="../../../Desktop/Screen%20Shot%202019-04-21%20at%203.18.1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4-21%20at%203.18.19%20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051" cy="1985607"/>
                    </a:xfrm>
                    <a:prstGeom prst="rect">
                      <a:avLst/>
                    </a:prstGeom>
                    <a:noFill/>
                    <a:ln>
                      <a:noFill/>
                    </a:ln>
                  </pic:spPr>
                </pic:pic>
              </a:graphicData>
            </a:graphic>
          </wp:inline>
        </w:drawing>
      </w:r>
    </w:p>
    <w:p w14:paraId="171BD6D6" w14:textId="0838AE9B" w:rsidR="004620F8" w:rsidRPr="002C64C5" w:rsidRDefault="004620F8" w:rsidP="004620F8">
      <w:pPr>
        <w:autoSpaceDE w:val="0"/>
        <w:autoSpaceDN w:val="0"/>
        <w:adjustRightInd w:val="0"/>
        <w:jc w:val="center"/>
        <w:rPr>
          <w:rFonts w:ascii="System" w:hAnsi="System" w:cs="System"/>
          <w:b/>
          <w:bCs/>
          <w:sz w:val="20"/>
          <w:szCs w:val="20"/>
        </w:rPr>
      </w:pPr>
    </w:p>
    <w:p w14:paraId="220D7AFA" w14:textId="77777777" w:rsidR="004620F8" w:rsidRPr="002C64C5" w:rsidRDefault="004620F8" w:rsidP="004620F8">
      <w:pPr>
        <w:pStyle w:val="Default"/>
        <w:numPr>
          <w:ilvl w:val="0"/>
          <w:numId w:val="3"/>
        </w:numPr>
        <w:rPr>
          <w:rFonts w:ascii="Times New Roman" w:hAnsi="Times New Roman"/>
          <w:color w:val="auto"/>
        </w:rPr>
      </w:pPr>
      <w:r w:rsidRPr="002C64C5">
        <w:rPr>
          <w:rFonts w:ascii="Times New Roman" w:hAnsi="Times New Roman"/>
          <w:color w:val="auto"/>
        </w:rPr>
        <w:t>We cannot reject the null hypothesis in favor of the alternative.</w:t>
      </w:r>
    </w:p>
    <w:p w14:paraId="7A339B3D" w14:textId="77777777" w:rsidR="004620F8" w:rsidRPr="002C64C5" w:rsidRDefault="004620F8" w:rsidP="004620F8">
      <w:pPr>
        <w:pStyle w:val="Default"/>
        <w:numPr>
          <w:ilvl w:val="0"/>
          <w:numId w:val="3"/>
        </w:numPr>
        <w:rPr>
          <w:rFonts w:ascii="Times New Roman" w:hAnsi="Times New Roman"/>
          <w:color w:val="auto"/>
        </w:rPr>
      </w:pPr>
      <w:r w:rsidRPr="002C64C5">
        <w:rPr>
          <w:rFonts w:ascii="Times New Roman" w:hAnsi="Times New Roman"/>
          <w:color w:val="auto"/>
        </w:rPr>
        <w:t>The mean reading comprehension score for children attending public elementary school in the city who are diagnosed with learning disabilities (</w:t>
      </w:r>
      <w:r w:rsidRPr="002C64C5">
        <w:rPr>
          <w:rFonts w:ascii="Times New Roman" w:hAnsi="Times New Roman"/>
          <w:i/>
          <w:color w:val="auto"/>
        </w:rPr>
        <w:t>M</w:t>
      </w:r>
      <w:r w:rsidRPr="002C64C5">
        <w:rPr>
          <w:rFonts w:ascii="Times New Roman" w:hAnsi="Times New Roman"/>
          <w:color w:val="auto"/>
        </w:rPr>
        <w:t xml:space="preserve"> = 77.63, </w:t>
      </w:r>
      <w:r w:rsidRPr="002C64C5">
        <w:rPr>
          <w:rFonts w:ascii="Times New Roman" w:hAnsi="Times New Roman"/>
          <w:i/>
          <w:color w:val="auto"/>
        </w:rPr>
        <w:t>SD</w:t>
      </w:r>
      <w:r w:rsidRPr="002C64C5">
        <w:rPr>
          <w:rFonts w:ascii="Times New Roman" w:hAnsi="Times New Roman"/>
          <w:color w:val="auto"/>
        </w:rPr>
        <w:t xml:space="preserve"> = 13.08) is not statistically significantly different from 75, </w:t>
      </w:r>
      <w:r w:rsidRPr="002C64C5">
        <w:rPr>
          <w:rFonts w:ascii="Times New Roman" w:hAnsi="Times New Roman"/>
          <w:i/>
          <w:color w:val="auto"/>
        </w:rPr>
        <w:t>t</w:t>
      </w:r>
      <w:r w:rsidRPr="002C64C5">
        <w:rPr>
          <w:rFonts w:ascii="Times New Roman" w:hAnsi="Times New Roman"/>
          <w:color w:val="auto"/>
        </w:rPr>
        <w:t xml:space="preserve">(75) = 1.754, </w:t>
      </w:r>
      <w:r w:rsidRPr="002C64C5">
        <w:rPr>
          <w:rFonts w:ascii="Times New Roman" w:hAnsi="Times New Roman"/>
          <w:i/>
          <w:color w:val="auto"/>
        </w:rPr>
        <w:t>p</w:t>
      </w:r>
      <w:r w:rsidRPr="002C64C5">
        <w:rPr>
          <w:rFonts w:ascii="Times New Roman" w:hAnsi="Times New Roman"/>
          <w:color w:val="auto"/>
        </w:rPr>
        <w:t xml:space="preserve"> = .08.</w:t>
      </w:r>
    </w:p>
    <w:p w14:paraId="28D76BDF" w14:textId="77777777" w:rsidR="004620F8" w:rsidRPr="005D4E78" w:rsidRDefault="004620F8" w:rsidP="004620F8">
      <w:pPr>
        <w:pStyle w:val="Default"/>
        <w:numPr>
          <w:ilvl w:val="0"/>
          <w:numId w:val="3"/>
        </w:numPr>
        <w:rPr>
          <w:rFonts w:ascii="Times New Roman" w:hAnsi="Times New Roman" w:cs="Times New Roman"/>
          <w:color w:val="auto"/>
        </w:rPr>
      </w:pPr>
      <w:r w:rsidRPr="005D4E78">
        <w:rPr>
          <w:rFonts w:ascii="Times New Roman" w:hAnsi="Times New Roman" w:cs="Times New Roman"/>
          <w:color w:val="auto"/>
        </w:rPr>
        <w:t>(74.64, 80.62)</w:t>
      </w:r>
    </w:p>
    <w:p w14:paraId="6B521576" w14:textId="77777777" w:rsidR="004620F8" w:rsidRPr="001A7FC7" w:rsidRDefault="004620F8" w:rsidP="004620F8">
      <w:pPr>
        <w:pStyle w:val="Default"/>
        <w:numPr>
          <w:ilvl w:val="0"/>
          <w:numId w:val="3"/>
        </w:numPr>
        <w:rPr>
          <w:rFonts w:ascii="Times New Roman" w:hAnsi="Times New Roman" w:cs="Times New Roman"/>
          <w:color w:val="auto"/>
        </w:rPr>
      </w:pPr>
      <w:r w:rsidRPr="001A7FC7">
        <w:rPr>
          <w:rFonts w:ascii="Times New Roman" w:hAnsi="Times New Roman" w:cs="Times New Roman"/>
          <w:color w:val="auto"/>
        </w:rPr>
        <w:t xml:space="preserve">The null hypothesis cannot be rejected because, according to the 95 percent CI, 75 is included in the CI, and as such, is a plausible value for the mean reading comprehension score of all children diagnosed with learning disabilities in this city.  </w:t>
      </w:r>
    </w:p>
    <w:p w14:paraId="470E4CB3" w14:textId="77777777" w:rsidR="004620F8" w:rsidRPr="005D4E78" w:rsidRDefault="004620F8" w:rsidP="004620F8">
      <w:pPr>
        <w:numPr>
          <w:ilvl w:val="0"/>
          <w:numId w:val="3"/>
        </w:numPr>
        <w:tabs>
          <w:tab w:val="left" w:pos="1080"/>
        </w:tabs>
      </w:pPr>
      <w:r w:rsidRPr="005D4E78">
        <w:lastRenderedPageBreak/>
        <w:t xml:space="preserve">More powerful since the standard error of the mean would have been smaller, producing a larger obtained </w:t>
      </w:r>
      <w:r w:rsidRPr="005D4E78">
        <w:rPr>
          <w:i/>
        </w:rPr>
        <w:t>t-</w:t>
      </w:r>
      <w:r w:rsidRPr="005D4E78">
        <w:t xml:space="preserve">value and a narrower CI.  </w:t>
      </w:r>
    </w:p>
    <w:p w14:paraId="0AA13A2F" w14:textId="77777777" w:rsidR="004620F8" w:rsidRPr="002C64C5" w:rsidRDefault="004620F8" w:rsidP="004620F8">
      <w:pPr>
        <w:tabs>
          <w:tab w:val="left" w:pos="360"/>
        </w:tabs>
        <w:ind w:left="720"/>
      </w:pPr>
    </w:p>
    <w:p w14:paraId="6641D7AB" w14:textId="7367D705" w:rsidR="004620F8" w:rsidRPr="002C64C5" w:rsidRDefault="008B294E" w:rsidP="004620F8">
      <w:pPr>
        <w:pStyle w:val="Default"/>
        <w:numPr>
          <w:ilvl w:val="1"/>
          <w:numId w:val="2"/>
        </w:numPr>
        <w:tabs>
          <w:tab w:val="clear" w:pos="420"/>
          <w:tab w:val="num" w:pos="720"/>
        </w:tabs>
        <w:ind w:left="720" w:hanging="720"/>
        <w:rPr>
          <w:rFonts w:ascii="Times New Roman" w:hAnsi="Times New Roman" w:cs="Times New Roman"/>
          <w:color w:val="auto"/>
        </w:rPr>
      </w:pPr>
      <w:r>
        <w:rPr>
          <w:rFonts w:ascii="Times New Roman" w:hAnsi="Times New Roman" w:cs="Times New Roman"/>
          <w:color w:val="auto"/>
        </w:rPr>
        <w:t xml:space="preserve">The output is obtained using the </w:t>
      </w:r>
      <w:r w:rsidR="006D3BC0">
        <w:rPr>
          <w:rFonts w:ascii="Times New Roman" w:hAnsi="Times New Roman" w:cs="Times New Roman"/>
          <w:color w:val="auto"/>
        </w:rPr>
        <w:t>R</w:t>
      </w:r>
      <w:r>
        <w:rPr>
          <w:rFonts w:ascii="Times New Roman" w:hAnsi="Times New Roman" w:cs="Times New Roman"/>
          <w:color w:val="auto"/>
        </w:rPr>
        <w:t xml:space="preserve"> command </w:t>
      </w:r>
      <w:r w:rsidR="003C5A92" w:rsidRPr="003C5A92">
        <w:rPr>
          <w:rFonts w:ascii="Times New Roman" w:hAnsi="Times New Roman" w:cs="Times New Roman"/>
          <w:b/>
          <w:bCs/>
          <w:color w:val="auto"/>
        </w:rPr>
        <w:t>t.test(Framingham$BMI1, mu = 25)</w:t>
      </w:r>
    </w:p>
    <w:p w14:paraId="06FB969D" w14:textId="77777777" w:rsidR="004620F8" w:rsidRPr="002C64C5" w:rsidRDefault="004620F8" w:rsidP="004620F8">
      <w:pPr>
        <w:autoSpaceDE w:val="0"/>
        <w:autoSpaceDN w:val="0"/>
        <w:adjustRightInd w:val="0"/>
        <w:jc w:val="center"/>
        <w:rPr>
          <w:rFonts w:ascii="System" w:hAnsi="System" w:cs="System"/>
          <w:b/>
          <w:bCs/>
          <w:sz w:val="20"/>
          <w:szCs w:val="20"/>
        </w:rPr>
      </w:pPr>
    </w:p>
    <w:p w14:paraId="7CCDB031" w14:textId="5BB2F7B6" w:rsidR="0083418F" w:rsidRDefault="00D010EB">
      <w:pPr>
        <w:autoSpaceDE w:val="0"/>
        <w:autoSpaceDN w:val="0"/>
        <w:adjustRightInd w:val="0"/>
        <w:jc w:val="center"/>
        <w:rPr>
          <w:rFonts w:ascii="System" w:hAnsi="System"/>
        </w:rPr>
      </w:pPr>
      <w:r w:rsidRPr="001A7FC7">
        <w:rPr>
          <w:rFonts w:ascii="System" w:hAnsi="System"/>
          <w:noProof/>
        </w:rPr>
        <w:drawing>
          <wp:inline distT="0" distB="0" distL="0" distR="0" wp14:anchorId="0D85BDF6" wp14:editId="7D2FDEE0">
            <wp:extent cx="3873549" cy="1894950"/>
            <wp:effectExtent l="0" t="0" r="0" b="10160"/>
            <wp:docPr id="5" name="Picture 5" descr="../../../Desktop/Screen%20Shot%202019-04-21%20at%203.31.10%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9-04-21%20at%203.31.10%20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413" cy="1899286"/>
                    </a:xfrm>
                    <a:prstGeom prst="rect">
                      <a:avLst/>
                    </a:prstGeom>
                    <a:noFill/>
                    <a:ln>
                      <a:noFill/>
                    </a:ln>
                  </pic:spPr>
                </pic:pic>
              </a:graphicData>
            </a:graphic>
          </wp:inline>
        </w:drawing>
      </w:r>
    </w:p>
    <w:p w14:paraId="79ED399D" w14:textId="77777777" w:rsidR="004620F8" w:rsidRPr="002C64C5" w:rsidRDefault="004620F8" w:rsidP="004620F8">
      <w:pPr>
        <w:autoSpaceDE w:val="0"/>
        <w:autoSpaceDN w:val="0"/>
        <w:adjustRightInd w:val="0"/>
        <w:jc w:val="center"/>
        <w:rPr>
          <w:rFonts w:ascii="System" w:hAnsi="System" w:cs="System"/>
          <w:b/>
          <w:bCs/>
          <w:sz w:val="20"/>
          <w:szCs w:val="20"/>
        </w:rPr>
      </w:pPr>
    </w:p>
    <w:p w14:paraId="1CC838F1" w14:textId="77777777" w:rsidR="004620F8" w:rsidRPr="001A7FC7" w:rsidRDefault="004620F8" w:rsidP="004620F8">
      <w:pPr>
        <w:pStyle w:val="Default"/>
        <w:numPr>
          <w:ilvl w:val="0"/>
          <w:numId w:val="4"/>
        </w:numPr>
        <w:rPr>
          <w:rFonts w:ascii="Times New Roman" w:hAnsi="Times New Roman" w:cs="Times New Roman"/>
          <w:color w:val="auto"/>
        </w:rPr>
      </w:pPr>
      <w:r w:rsidRPr="001A7FC7">
        <w:rPr>
          <w:rFonts w:ascii="Times New Roman" w:hAnsi="Times New Roman" w:cs="Times New Roman"/>
          <w:color w:val="auto"/>
        </w:rPr>
        <w:t xml:space="preserve">The one sample </w:t>
      </w:r>
      <w:r w:rsidRPr="001A7FC7">
        <w:rPr>
          <w:rFonts w:ascii="Times New Roman" w:hAnsi="Times New Roman" w:cs="Times New Roman"/>
          <w:i/>
          <w:color w:val="auto"/>
        </w:rPr>
        <w:t>t</w:t>
      </w:r>
      <w:r w:rsidRPr="001A7FC7">
        <w:rPr>
          <w:rFonts w:ascii="Times New Roman" w:hAnsi="Times New Roman" w:cs="Times New Roman"/>
          <w:color w:val="auto"/>
        </w:rPr>
        <w:t xml:space="preserve">-test is robust to violations of the normality assumption in this case, because the sample size, </w:t>
      </w:r>
      <w:r w:rsidRPr="001A7FC7">
        <w:rPr>
          <w:rFonts w:ascii="Times New Roman" w:hAnsi="Times New Roman" w:cs="Times New Roman"/>
          <w:i/>
          <w:color w:val="auto"/>
        </w:rPr>
        <w:t>N</w:t>
      </w:r>
      <w:r w:rsidRPr="001A7FC7">
        <w:rPr>
          <w:rFonts w:ascii="Times New Roman" w:hAnsi="Times New Roman" w:cs="Times New Roman"/>
          <w:color w:val="auto"/>
        </w:rPr>
        <w:t xml:space="preserve"> = 400, is large.</w:t>
      </w:r>
    </w:p>
    <w:p w14:paraId="483D4799" w14:textId="77777777" w:rsidR="004620F8" w:rsidRPr="002C64C5" w:rsidRDefault="004620F8" w:rsidP="004620F8">
      <w:pPr>
        <w:pStyle w:val="Default"/>
        <w:numPr>
          <w:ilvl w:val="0"/>
          <w:numId w:val="4"/>
        </w:numPr>
        <w:rPr>
          <w:rFonts w:ascii="Times New Roman" w:hAnsi="Times New Roman" w:cs="Times New Roman"/>
          <w:color w:val="auto"/>
        </w:rPr>
      </w:pPr>
      <w:r w:rsidRPr="002C64C5">
        <w:rPr>
          <w:rFonts w:ascii="Times New Roman" w:hAnsi="Times New Roman"/>
          <w:iCs/>
          <w:color w:val="auto"/>
        </w:rPr>
        <w:t>H</w:t>
      </w:r>
      <w:r w:rsidRPr="002C64C5">
        <w:rPr>
          <w:rFonts w:ascii="Times New Roman" w:hAnsi="Times New Roman"/>
          <w:iCs/>
          <w:color w:val="auto"/>
          <w:position w:val="-6"/>
          <w:vertAlign w:val="subscript"/>
        </w:rPr>
        <w:t>0</w:t>
      </w:r>
      <w:r w:rsidRPr="002C64C5">
        <w:rPr>
          <w:rFonts w:ascii="Times New Roman" w:hAnsi="Times New Roman"/>
          <w:color w:val="auto"/>
        </w:rPr>
        <w:t xml:space="preserve">: </w:t>
      </w:r>
      <w:r w:rsidRPr="002C64C5">
        <w:rPr>
          <w:rFonts w:ascii="Symbol" w:hAnsi="Symbol"/>
          <w:i/>
          <w:color w:val="auto"/>
        </w:rPr>
        <w:t></w:t>
      </w:r>
      <w:r w:rsidRPr="002C64C5">
        <w:rPr>
          <w:rFonts w:ascii="Symbol" w:hAnsi="Symbol"/>
          <w:color w:val="auto"/>
        </w:rPr>
        <w:t></w:t>
      </w:r>
      <w:r w:rsidRPr="002C64C5">
        <w:rPr>
          <w:rFonts w:ascii="Symbol" w:hAnsi="Symbol"/>
          <w:color w:val="auto"/>
        </w:rPr>
        <w:t></w:t>
      </w:r>
      <w:r w:rsidRPr="002C64C5">
        <w:rPr>
          <w:rFonts w:ascii="Symbol" w:hAnsi="Symbol"/>
          <w:color w:val="auto"/>
        </w:rPr>
        <w:t></w:t>
      </w:r>
      <w:r w:rsidRPr="002C64C5">
        <w:rPr>
          <w:rFonts w:ascii="Times New Roman" w:hAnsi="Times New Roman"/>
          <w:color w:val="auto"/>
        </w:rPr>
        <w:t xml:space="preserve">25 and </w:t>
      </w:r>
      <w:r w:rsidRPr="002C64C5">
        <w:rPr>
          <w:rFonts w:ascii="Times New Roman" w:hAnsi="Times New Roman"/>
          <w:iCs/>
          <w:color w:val="auto"/>
        </w:rPr>
        <w:t>H</w:t>
      </w:r>
      <w:r w:rsidRPr="002C64C5">
        <w:rPr>
          <w:rFonts w:ascii="Times New Roman" w:hAnsi="Times New Roman"/>
          <w:iCs/>
          <w:color w:val="auto"/>
          <w:position w:val="-6"/>
          <w:vertAlign w:val="subscript"/>
        </w:rPr>
        <w:t>1</w:t>
      </w:r>
      <w:r w:rsidRPr="002C64C5">
        <w:rPr>
          <w:rFonts w:ascii="Times New Roman" w:hAnsi="Times New Roman" w:cs="Times New Roman"/>
          <w:color w:val="auto"/>
        </w:rPr>
        <w:t xml:space="preserve">: </w:t>
      </w:r>
      <w:r w:rsidRPr="002C64C5">
        <w:rPr>
          <w:rFonts w:ascii="Symbol" w:hAnsi="Symbol" w:cs="Times New Roman"/>
          <w:i/>
          <w:color w:val="auto"/>
        </w:rPr>
        <w:t></w:t>
      </w:r>
      <w:r w:rsidRPr="002C64C5">
        <w:rPr>
          <w:rFonts w:ascii="Times New Roman" w:hAnsi="Times New Roman" w:cs="Times New Roman"/>
          <w:color w:val="auto"/>
        </w:rPr>
        <w:t xml:space="preserve"> &gt; 25</w:t>
      </w:r>
    </w:p>
    <w:p w14:paraId="71F08E72" w14:textId="20978AFC" w:rsidR="004620F8" w:rsidRPr="001A7FC7" w:rsidRDefault="004620F8" w:rsidP="008B294E">
      <w:pPr>
        <w:pStyle w:val="Default"/>
        <w:numPr>
          <w:ilvl w:val="0"/>
          <w:numId w:val="4"/>
        </w:numPr>
        <w:rPr>
          <w:rFonts w:ascii="Times New Roman" w:hAnsi="Times New Roman" w:cs="Times New Roman"/>
          <w:color w:val="auto"/>
        </w:rPr>
      </w:pPr>
      <w:r w:rsidRPr="005D4E78">
        <w:rPr>
          <w:rFonts w:ascii="Times New Roman" w:hAnsi="Times New Roman" w:cs="Times New Roman"/>
          <w:color w:val="auto"/>
        </w:rPr>
        <w:t xml:space="preserve">Because the test is one-tailed, </w:t>
      </w:r>
      <w:r w:rsidR="008B294E" w:rsidRPr="005D4E78">
        <w:rPr>
          <w:rFonts w:ascii="Times New Roman" w:hAnsi="Times New Roman" w:cs="Times New Roman"/>
          <w:color w:val="auto"/>
        </w:rPr>
        <w:t xml:space="preserve">we take the </w:t>
      </w:r>
      <w:r w:rsidR="008B294E" w:rsidRPr="001A7FC7">
        <w:rPr>
          <w:rFonts w:ascii="Times New Roman" w:hAnsi="Times New Roman" w:cs="Times New Roman"/>
          <w:i/>
          <w:color w:val="auto"/>
        </w:rPr>
        <w:t>p</w:t>
      </w:r>
      <w:r w:rsidR="008B294E" w:rsidRPr="005D4E78">
        <w:rPr>
          <w:rFonts w:ascii="Times New Roman" w:hAnsi="Times New Roman" w:cs="Times New Roman"/>
          <w:color w:val="auto"/>
        </w:rPr>
        <w:t>-value associated with</w:t>
      </w:r>
      <w:r w:rsidRPr="005D4E78">
        <w:rPr>
          <w:rFonts w:ascii="Times New Roman" w:hAnsi="Times New Roman" w:cs="Times New Roman"/>
          <w:color w:val="auto"/>
        </w:rPr>
        <w:t xml:space="preserve"> </w:t>
      </w:r>
      <w:r w:rsidR="008B294E" w:rsidRPr="005D4E78">
        <w:rPr>
          <w:rFonts w:ascii="Times New Roman" w:hAnsi="Times New Roman" w:cs="Times New Roman"/>
          <w:color w:val="auto"/>
        </w:rPr>
        <w:t>H</w:t>
      </w:r>
      <w:r w:rsidR="008B294E" w:rsidRPr="001A7FC7">
        <w:rPr>
          <w:rFonts w:ascii="Times New Roman" w:hAnsi="Times New Roman" w:cs="Times New Roman"/>
          <w:color w:val="auto"/>
          <w:vertAlign w:val="subscript"/>
        </w:rPr>
        <w:t>a</w:t>
      </w:r>
      <w:r w:rsidR="008B294E" w:rsidRPr="005D4E78">
        <w:rPr>
          <w:rFonts w:ascii="Times New Roman" w:hAnsi="Times New Roman" w:cs="Times New Roman"/>
          <w:color w:val="auto"/>
        </w:rPr>
        <w:t xml:space="preserve">: </w:t>
      </w:r>
      <w:r w:rsidR="00D010EB" w:rsidRPr="002C64C5">
        <w:rPr>
          <w:rFonts w:ascii="Symbol" w:hAnsi="Symbol" w:cs="Times New Roman"/>
          <w:i/>
          <w:color w:val="auto"/>
        </w:rPr>
        <w:t></w:t>
      </w:r>
      <w:r w:rsidR="00D010EB" w:rsidRPr="002C64C5">
        <w:rPr>
          <w:rFonts w:ascii="Times New Roman" w:hAnsi="Times New Roman" w:cs="Times New Roman"/>
          <w:color w:val="auto"/>
        </w:rPr>
        <w:t xml:space="preserve"> </w:t>
      </w:r>
      <w:r w:rsidR="008B294E" w:rsidRPr="005D4E78">
        <w:rPr>
          <w:rFonts w:ascii="Times New Roman" w:hAnsi="Times New Roman" w:cs="Times New Roman"/>
          <w:color w:val="auto"/>
        </w:rPr>
        <w:t>&gt; 25.</w:t>
      </w:r>
      <w:r w:rsidRPr="005D4E78">
        <w:rPr>
          <w:rFonts w:ascii="Times New Roman" w:hAnsi="Times New Roman" w:cs="Times New Roman"/>
          <w:color w:val="auto"/>
        </w:rPr>
        <w:t xml:space="preserve"> The </w:t>
      </w:r>
      <w:r w:rsidRPr="005D4E78">
        <w:rPr>
          <w:rFonts w:ascii="Times New Roman" w:hAnsi="Times New Roman" w:cs="Times New Roman"/>
          <w:i/>
          <w:color w:val="auto"/>
        </w:rPr>
        <w:t>p</w:t>
      </w:r>
      <w:r w:rsidRPr="005D4E78">
        <w:rPr>
          <w:rFonts w:ascii="Times New Roman" w:hAnsi="Times New Roman" w:cs="Times New Roman"/>
          <w:color w:val="auto"/>
        </w:rPr>
        <w:t xml:space="preserve">-value, </w:t>
      </w:r>
      <w:r w:rsidR="008B294E" w:rsidRPr="005D4E78">
        <w:rPr>
          <w:rFonts w:ascii="Times New Roman" w:hAnsi="Times New Roman" w:cs="Times New Roman"/>
          <w:color w:val="auto"/>
        </w:rPr>
        <w:t xml:space="preserve"> </w:t>
      </w:r>
      <w:r w:rsidRPr="005D4E78">
        <w:rPr>
          <w:rFonts w:ascii="Times New Roman" w:hAnsi="Times New Roman" w:cs="Times New Roman"/>
          <w:i/>
          <w:color w:val="auto"/>
        </w:rPr>
        <w:t>p</w:t>
      </w:r>
      <w:r w:rsidRPr="005D4E78">
        <w:rPr>
          <w:rFonts w:ascii="Times New Roman" w:hAnsi="Times New Roman" w:cs="Times New Roman"/>
          <w:color w:val="auto"/>
        </w:rPr>
        <w:t xml:space="preserve"> </w:t>
      </w:r>
      <w:r w:rsidR="00D010EB">
        <w:rPr>
          <w:rFonts w:ascii="Times New Roman" w:hAnsi="Times New Roman" w:cs="Times New Roman"/>
          <w:color w:val="auto"/>
        </w:rPr>
        <w:t>&lt;</w:t>
      </w:r>
      <w:r w:rsidR="008B294E" w:rsidRPr="005D4E78">
        <w:rPr>
          <w:rFonts w:ascii="Times New Roman" w:hAnsi="Times New Roman" w:cs="Times New Roman"/>
          <w:color w:val="auto"/>
        </w:rPr>
        <w:t xml:space="preserve"> </w:t>
      </w:r>
      <w:r w:rsidRPr="005D4E78">
        <w:rPr>
          <w:rFonts w:ascii="Times New Roman" w:hAnsi="Times New Roman" w:cs="Times New Roman"/>
          <w:color w:val="auto"/>
        </w:rPr>
        <w:t>.</w:t>
      </w:r>
      <w:r w:rsidR="008B294E" w:rsidRPr="005D4E78">
        <w:rPr>
          <w:rFonts w:ascii="Times New Roman" w:hAnsi="Times New Roman" w:cs="Times New Roman"/>
          <w:color w:val="auto"/>
        </w:rPr>
        <w:t>0001</w:t>
      </w:r>
      <w:r w:rsidRPr="005D4E78">
        <w:rPr>
          <w:rFonts w:ascii="Times New Roman" w:hAnsi="Times New Roman" w:cs="Times New Roman"/>
          <w:color w:val="auto"/>
        </w:rPr>
        <w:t>, suggests that the mean body mass index of population of non-institutionalized adults as measured during the first examination is, in fact, greater than 25.</w:t>
      </w:r>
      <w:r w:rsidRPr="0024089C">
        <w:rPr>
          <w:rFonts w:ascii="Times New Roman" w:hAnsi="Times New Roman" w:cs="Times New Roman"/>
          <w:color w:val="auto"/>
        </w:rPr>
        <w:t xml:space="preserve"> </w:t>
      </w:r>
    </w:p>
    <w:p w14:paraId="3495B1C3" w14:textId="77777777" w:rsidR="004620F8" w:rsidRPr="001A7FC7" w:rsidRDefault="00D62812" w:rsidP="004620F8">
      <w:pPr>
        <w:pStyle w:val="Default"/>
        <w:numPr>
          <w:ilvl w:val="0"/>
          <w:numId w:val="4"/>
        </w:numPr>
        <w:rPr>
          <w:rFonts w:ascii="Times New Roman" w:hAnsi="Times New Roman" w:cs="Times New Roman"/>
          <w:color w:val="auto"/>
        </w:rPr>
      </w:pPr>
      <w:r w:rsidRPr="00D62812">
        <w:rPr>
          <w:rFonts w:ascii="Times New Roman" w:hAnsi="Times New Roman" w:cs="Times New Roman"/>
          <w:noProof/>
          <w:color w:val="auto"/>
          <w:position w:val="-24"/>
        </w:rPr>
        <w:object w:dxaOrig="2299" w:dyaOrig="620" w14:anchorId="23664D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15.1pt;height:31.4pt;mso-width-percent:0;mso-height-percent:0;mso-width-percent:0;mso-height-percent:0" o:ole="">
            <v:imagedata r:id="rId8" o:title=""/>
          </v:shape>
          <o:OLEObject Type="Embed" ProgID="Equation.3" ShapeID="_x0000_i1030" DrawAspect="Content" ObjectID="_1618151023" r:id="rId9"/>
        </w:object>
      </w:r>
    </w:p>
    <w:p w14:paraId="6DD1538A" w14:textId="6A34B278" w:rsidR="004620F8" w:rsidRPr="001A7FC7" w:rsidRDefault="004620F8" w:rsidP="004620F8">
      <w:pPr>
        <w:pStyle w:val="Default"/>
        <w:ind w:left="1080"/>
        <w:rPr>
          <w:rFonts w:ascii="Times New Roman" w:hAnsi="Times New Roman" w:cs="Times New Roman"/>
          <w:color w:val="auto"/>
        </w:rPr>
      </w:pPr>
      <w:r w:rsidRPr="001A7FC7">
        <w:rPr>
          <w:rFonts w:ascii="Times New Roman" w:hAnsi="Times New Roman" w:cs="Times New Roman"/>
          <w:color w:val="auto"/>
        </w:rPr>
        <w:t>The mean body mass index is .19 standard deviations higher than 25, a small effect, according to Cohen’s rule</w:t>
      </w:r>
      <w:r w:rsidR="007C02E5">
        <w:rPr>
          <w:rFonts w:ascii="Times New Roman" w:hAnsi="Times New Roman" w:cs="Times New Roman"/>
          <w:color w:val="auto"/>
        </w:rPr>
        <w:t>-</w:t>
      </w:r>
      <w:r w:rsidRPr="001A7FC7">
        <w:rPr>
          <w:rFonts w:ascii="Times New Roman" w:hAnsi="Times New Roman" w:cs="Times New Roman"/>
          <w:color w:val="auto"/>
        </w:rPr>
        <w:t>of</w:t>
      </w:r>
      <w:r w:rsidR="007C02E5">
        <w:rPr>
          <w:rFonts w:ascii="Times New Roman" w:hAnsi="Times New Roman" w:cs="Times New Roman"/>
          <w:color w:val="auto"/>
        </w:rPr>
        <w:t>-</w:t>
      </w:r>
      <w:r w:rsidRPr="001A7FC7">
        <w:rPr>
          <w:rFonts w:ascii="Times New Roman" w:hAnsi="Times New Roman" w:cs="Times New Roman"/>
          <w:color w:val="auto"/>
        </w:rPr>
        <w:t>thumb guidelines.</w:t>
      </w:r>
    </w:p>
    <w:p w14:paraId="127EBCD6" w14:textId="77777777" w:rsidR="004620F8" w:rsidRPr="005D4E78" w:rsidRDefault="004620F8" w:rsidP="004620F8">
      <w:pPr>
        <w:pStyle w:val="Default"/>
        <w:numPr>
          <w:ilvl w:val="0"/>
          <w:numId w:val="4"/>
        </w:numPr>
        <w:rPr>
          <w:rFonts w:ascii="Times New Roman" w:hAnsi="Times New Roman" w:cs="Times New Roman"/>
          <w:color w:val="auto"/>
        </w:rPr>
      </w:pPr>
      <w:r w:rsidRPr="005D4E78">
        <w:rPr>
          <w:rFonts w:ascii="Times New Roman" w:hAnsi="Times New Roman" w:cs="Times New Roman"/>
          <w:color w:val="auto"/>
        </w:rPr>
        <w:t xml:space="preserve">Confidence intervals are not appropriate for conducting tests of directional hypotheses.  </w:t>
      </w:r>
    </w:p>
    <w:p w14:paraId="231F2035" w14:textId="77777777" w:rsidR="004620F8" w:rsidRPr="002C64C5" w:rsidRDefault="004620F8" w:rsidP="004620F8">
      <w:pPr>
        <w:pStyle w:val="Default"/>
        <w:ind w:left="1080"/>
        <w:rPr>
          <w:color w:val="auto"/>
        </w:rPr>
      </w:pPr>
    </w:p>
    <w:p w14:paraId="7C234926"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p>
    <w:p w14:paraId="70BA23F9" w14:textId="77777777" w:rsidR="004620F8" w:rsidRPr="002C64C5" w:rsidRDefault="004620F8" w:rsidP="004620F8">
      <w:pPr>
        <w:pStyle w:val="Default"/>
        <w:numPr>
          <w:ilvl w:val="0"/>
          <w:numId w:val="15"/>
        </w:numPr>
        <w:rPr>
          <w:rFonts w:ascii="Times New Roman" w:hAnsi="Times New Roman" w:cs="Times New Roman"/>
          <w:color w:val="auto"/>
        </w:rPr>
      </w:pPr>
      <w:r w:rsidRPr="002C64C5">
        <w:rPr>
          <w:rFonts w:ascii="Times New Roman" w:hAnsi="Times New Roman"/>
          <w:iCs/>
          <w:color w:val="auto"/>
        </w:rPr>
        <w:t>H</w:t>
      </w:r>
      <w:r w:rsidRPr="002C64C5">
        <w:rPr>
          <w:rFonts w:ascii="Times New Roman" w:hAnsi="Times New Roman"/>
          <w:iCs/>
          <w:color w:val="auto"/>
          <w:position w:val="-6"/>
          <w:vertAlign w:val="subscript"/>
        </w:rPr>
        <w:t>0</w:t>
      </w:r>
      <w:r w:rsidRPr="002C64C5">
        <w:rPr>
          <w:rFonts w:ascii="Times New Roman" w:hAnsi="Times New Roman"/>
          <w:color w:val="auto"/>
        </w:rPr>
        <w:t xml:space="preserve">: </w:t>
      </w:r>
      <w:r w:rsidRPr="002C64C5">
        <w:rPr>
          <w:rFonts w:ascii="Symbol" w:hAnsi="Symbol"/>
          <w:i/>
          <w:color w:val="auto"/>
        </w:rPr>
        <w:t></w:t>
      </w:r>
      <w:r w:rsidRPr="002C64C5">
        <w:rPr>
          <w:rFonts w:ascii="Symbol" w:hAnsi="Symbol"/>
          <w:color w:val="auto"/>
        </w:rPr>
        <w:t></w:t>
      </w:r>
      <w:r w:rsidRPr="002C64C5">
        <w:rPr>
          <w:rFonts w:ascii="Symbol" w:hAnsi="Symbol"/>
          <w:color w:val="auto"/>
        </w:rPr>
        <w:t></w:t>
      </w:r>
      <w:r w:rsidRPr="002C64C5">
        <w:rPr>
          <w:rFonts w:ascii="Symbol" w:hAnsi="Symbol"/>
          <w:color w:val="auto"/>
        </w:rPr>
        <w:t></w:t>
      </w:r>
      <w:r w:rsidRPr="002C64C5">
        <w:rPr>
          <w:rFonts w:ascii="Times New Roman" w:hAnsi="Times New Roman"/>
          <w:color w:val="auto"/>
        </w:rPr>
        <w:t xml:space="preserve">120 and </w:t>
      </w:r>
      <w:r w:rsidRPr="002C64C5">
        <w:rPr>
          <w:rFonts w:ascii="Times New Roman" w:hAnsi="Times New Roman"/>
          <w:iCs/>
          <w:color w:val="auto"/>
        </w:rPr>
        <w:t>H</w:t>
      </w:r>
      <w:r w:rsidRPr="002C64C5">
        <w:rPr>
          <w:rFonts w:ascii="Times New Roman" w:hAnsi="Times New Roman"/>
          <w:iCs/>
          <w:color w:val="auto"/>
          <w:position w:val="-6"/>
          <w:vertAlign w:val="subscript"/>
        </w:rPr>
        <w:t>1</w:t>
      </w:r>
      <w:r w:rsidRPr="002C64C5">
        <w:rPr>
          <w:rFonts w:ascii="Times New Roman" w:hAnsi="Times New Roman" w:cs="Times New Roman"/>
          <w:color w:val="auto"/>
        </w:rPr>
        <w:t xml:space="preserve">: </w:t>
      </w:r>
      <w:r w:rsidRPr="002C64C5">
        <w:rPr>
          <w:rFonts w:ascii="Symbol" w:hAnsi="Symbol" w:cs="Times New Roman"/>
          <w:i/>
          <w:color w:val="auto"/>
        </w:rPr>
        <w:t></w:t>
      </w:r>
      <w:r w:rsidRPr="002C64C5">
        <w:rPr>
          <w:rFonts w:ascii="Times New Roman" w:hAnsi="Times New Roman" w:cs="Times New Roman"/>
          <w:color w:val="auto"/>
        </w:rPr>
        <w:t xml:space="preserve"> &lt; 120</w:t>
      </w:r>
    </w:p>
    <w:p w14:paraId="3002FA53" w14:textId="77777777" w:rsidR="004620F8" w:rsidRPr="001A7FC7" w:rsidRDefault="004620F8" w:rsidP="004620F8">
      <w:pPr>
        <w:pStyle w:val="Default"/>
        <w:numPr>
          <w:ilvl w:val="0"/>
          <w:numId w:val="15"/>
        </w:numPr>
        <w:rPr>
          <w:rFonts w:ascii="Times New Roman" w:hAnsi="Times New Roman" w:cs="Times New Roman"/>
          <w:color w:val="auto"/>
        </w:rPr>
      </w:pPr>
      <w:r w:rsidRPr="001A7FC7">
        <w:rPr>
          <w:rFonts w:ascii="Times New Roman" w:hAnsi="Times New Roman" w:cs="Times New Roman"/>
          <w:color w:val="auto"/>
        </w:rPr>
        <w:t>Because the sample mean (</w:t>
      </w:r>
      <w:r w:rsidRPr="001A7FC7">
        <w:rPr>
          <w:rFonts w:ascii="Times New Roman" w:hAnsi="Times New Roman" w:cs="Times New Roman"/>
          <w:i/>
          <w:color w:val="auto"/>
        </w:rPr>
        <w:t>M</w:t>
      </w:r>
      <w:r w:rsidRPr="001A7FC7">
        <w:rPr>
          <w:rFonts w:ascii="Times New Roman" w:hAnsi="Times New Roman" w:cs="Times New Roman"/>
          <w:color w:val="auto"/>
        </w:rPr>
        <w:t xml:space="preserve"> = 130.36) is larger than 120, we cannot reject the null in favor of the alternative hypothesis.  The direction of difference alone is sufficient to determine that the mean </w:t>
      </w:r>
      <w:r w:rsidRPr="005D4E78">
        <w:rPr>
          <w:rFonts w:ascii="Times New Roman" w:hAnsi="Times New Roman" w:cs="Times New Roman"/>
          <w:color w:val="auto"/>
        </w:rPr>
        <w:t>systolic blood pressure of the population of non-institutionalized adults as measured during the first examination is not less than 120 mmHg.</w:t>
      </w:r>
    </w:p>
    <w:p w14:paraId="7D4A0728" w14:textId="77777777" w:rsidR="004620F8" w:rsidRPr="002C64C5" w:rsidRDefault="004620F8" w:rsidP="004620F8">
      <w:pPr>
        <w:pStyle w:val="Default"/>
        <w:rPr>
          <w:rFonts w:ascii="Times New Roman" w:hAnsi="Times New Roman" w:cs="Times New Roman"/>
          <w:color w:val="auto"/>
        </w:rPr>
      </w:pPr>
    </w:p>
    <w:p w14:paraId="1C0194E6" w14:textId="77777777" w:rsidR="004620F8" w:rsidRPr="002C64C5" w:rsidRDefault="004620F8" w:rsidP="004620F8">
      <w:pPr>
        <w:pStyle w:val="Default"/>
        <w:numPr>
          <w:ilvl w:val="1"/>
          <w:numId w:val="2"/>
        </w:numPr>
        <w:tabs>
          <w:tab w:val="clear" w:pos="420"/>
          <w:tab w:val="num" w:pos="720"/>
        </w:tabs>
        <w:ind w:left="720" w:hanging="720"/>
        <w:rPr>
          <w:b/>
          <w:bCs/>
          <w:color w:val="auto"/>
        </w:rPr>
      </w:pPr>
    </w:p>
    <w:p w14:paraId="03BA0FB4" w14:textId="77777777" w:rsidR="004620F8" w:rsidRPr="001A7FC7" w:rsidRDefault="004620F8" w:rsidP="004620F8">
      <w:pPr>
        <w:pStyle w:val="Default"/>
        <w:numPr>
          <w:ilvl w:val="0"/>
          <w:numId w:val="5"/>
        </w:numPr>
        <w:rPr>
          <w:rFonts w:ascii="Times New Roman" w:hAnsi="Times New Roman" w:cs="Times New Roman"/>
          <w:color w:val="auto"/>
        </w:rPr>
      </w:pPr>
      <w:r w:rsidRPr="001A7FC7">
        <w:rPr>
          <w:rFonts w:ascii="Times New Roman" w:hAnsi="Times New Roman" w:cs="Times New Roman"/>
          <w:color w:val="auto"/>
        </w:rPr>
        <w:t xml:space="preserve">The one sample </w:t>
      </w:r>
      <w:r w:rsidRPr="001A7FC7">
        <w:rPr>
          <w:rFonts w:ascii="Times New Roman" w:hAnsi="Times New Roman" w:cs="Times New Roman"/>
          <w:i/>
          <w:color w:val="auto"/>
        </w:rPr>
        <w:t>t</w:t>
      </w:r>
      <w:r w:rsidRPr="001A7FC7">
        <w:rPr>
          <w:rFonts w:ascii="Times New Roman" w:hAnsi="Times New Roman" w:cs="Times New Roman"/>
          <w:color w:val="auto"/>
        </w:rPr>
        <w:t xml:space="preserve">-test is robust to violations of the normality assumption in this case, because the sample size, </w:t>
      </w:r>
      <w:r w:rsidRPr="001A7FC7">
        <w:rPr>
          <w:rFonts w:ascii="Times New Roman" w:hAnsi="Times New Roman" w:cs="Times New Roman"/>
          <w:i/>
          <w:color w:val="auto"/>
        </w:rPr>
        <w:t>N</w:t>
      </w:r>
      <w:r w:rsidRPr="001A7FC7">
        <w:rPr>
          <w:rFonts w:ascii="Times New Roman" w:hAnsi="Times New Roman" w:cs="Times New Roman"/>
          <w:color w:val="auto"/>
        </w:rPr>
        <w:t xml:space="preserve"> = 500, is large.</w:t>
      </w:r>
    </w:p>
    <w:p w14:paraId="13F91F32" w14:textId="77777777" w:rsidR="004620F8" w:rsidRPr="005D4E78" w:rsidRDefault="004620F8" w:rsidP="004620F8">
      <w:pPr>
        <w:numPr>
          <w:ilvl w:val="0"/>
          <w:numId w:val="5"/>
        </w:numPr>
      </w:pPr>
      <w:r w:rsidRPr="005D4E78">
        <w:t>(4.58, 4.81)</w:t>
      </w:r>
    </w:p>
    <w:p w14:paraId="572E7A7C" w14:textId="77777777" w:rsidR="004620F8" w:rsidRPr="005D4E78" w:rsidRDefault="004620F8" w:rsidP="004620F8">
      <w:pPr>
        <w:numPr>
          <w:ilvl w:val="0"/>
          <w:numId w:val="5"/>
        </w:numPr>
      </w:pPr>
      <w:r w:rsidRPr="005D4E78">
        <w:t>The average family size for this population is statistically significantly higher than 4.5.</w:t>
      </w:r>
    </w:p>
    <w:p w14:paraId="2D1DBF2A" w14:textId="3F930FE2" w:rsidR="00A32F8E" w:rsidRDefault="004620F8" w:rsidP="004620F8">
      <w:pPr>
        <w:numPr>
          <w:ilvl w:val="0"/>
          <w:numId w:val="5"/>
        </w:numPr>
      </w:pPr>
      <w:r w:rsidRPr="003C2819">
        <w:rPr>
          <w:i/>
        </w:rPr>
        <w:lastRenderedPageBreak/>
        <w:t>d</w:t>
      </w:r>
      <w:r w:rsidRPr="003C2819">
        <w:t xml:space="preserve"> = (4.69 – 4.5)/1.319 = .1</w:t>
      </w:r>
      <w:r w:rsidR="008F628A">
        <w:t>5</w:t>
      </w:r>
      <w:r w:rsidRPr="003C2819">
        <w:t>.  The average family size is .1</w:t>
      </w:r>
      <w:r w:rsidR="008F628A">
        <w:t>5</w:t>
      </w:r>
      <w:r w:rsidRPr="003C2819">
        <w:t xml:space="preserve"> standard deviations</w:t>
      </w:r>
      <w:r w:rsidRPr="002C64C5">
        <w:t xml:space="preserve"> higher than 4.5, a negligible effect, according to Cohen’s rule</w:t>
      </w:r>
      <w:r w:rsidR="008F628A">
        <w:t>-</w:t>
      </w:r>
      <w:r w:rsidRPr="002C64C5">
        <w:t>of</w:t>
      </w:r>
      <w:r w:rsidR="008F628A">
        <w:t>-</w:t>
      </w:r>
      <w:r w:rsidRPr="002C64C5">
        <w:t>thumb guidelines.  This is an example of a situation in which we have statistical significance but not practical significance.</w:t>
      </w:r>
    </w:p>
    <w:p w14:paraId="29A2129F" w14:textId="3DD63AB6" w:rsidR="0083418F" w:rsidRDefault="0083418F">
      <w:pPr>
        <w:ind w:left="1080"/>
      </w:pPr>
    </w:p>
    <w:p w14:paraId="49B1235F"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r w:rsidRPr="002C64C5">
        <w:rPr>
          <w:rFonts w:ascii="Times New Roman" w:hAnsi="Times New Roman"/>
          <w:color w:val="auto"/>
        </w:rPr>
        <w:t>According to the 95 percent confidence interval, the average twelfth grade self-concept score of the population of college-bound students who have always been at grade level is between 30.84 and 32.12. Because 32 is contained in the confidence interval, 32 is a plausible self-concept average for this population.  The population mean is therefore not statistically significantly different from 32.</w:t>
      </w:r>
    </w:p>
    <w:p w14:paraId="2BA6C389" w14:textId="77777777" w:rsidR="004620F8" w:rsidRPr="002C64C5" w:rsidRDefault="004620F8" w:rsidP="004620F8">
      <w:pPr>
        <w:pStyle w:val="Default"/>
        <w:ind w:left="720"/>
        <w:rPr>
          <w:rFonts w:ascii="Times New Roman" w:hAnsi="Times New Roman" w:cs="Times New Roman"/>
          <w:color w:val="auto"/>
        </w:rPr>
      </w:pPr>
    </w:p>
    <w:p w14:paraId="4412F5D6" w14:textId="3C154250" w:rsidR="0083418F" w:rsidRDefault="004620F8" w:rsidP="001A7FC7">
      <w:pPr>
        <w:pStyle w:val="Default"/>
        <w:numPr>
          <w:ilvl w:val="1"/>
          <w:numId w:val="2"/>
        </w:numPr>
        <w:tabs>
          <w:tab w:val="clear" w:pos="420"/>
          <w:tab w:val="num" w:pos="720"/>
        </w:tabs>
        <w:ind w:left="720" w:hanging="720"/>
        <w:rPr>
          <w:rFonts w:ascii="Times New Roman" w:hAnsi="Times New Roman"/>
          <w:color w:val="auto"/>
        </w:rPr>
      </w:pPr>
      <w:r w:rsidRPr="002C64C5">
        <w:rPr>
          <w:rFonts w:ascii="Times New Roman" w:hAnsi="Times New Roman"/>
          <w:color w:val="auto"/>
        </w:rPr>
        <w:t xml:space="preserve">According to the </w:t>
      </w:r>
      <w:r w:rsidR="00605B2B" w:rsidRPr="00605B2B">
        <w:rPr>
          <w:rFonts w:ascii="Times New Roman" w:hAnsi="Times New Roman"/>
          <w:i/>
          <w:iCs/>
          <w:color w:val="auto"/>
        </w:rPr>
        <w:t>p</w:t>
      </w:r>
      <w:r w:rsidRPr="002C64C5">
        <w:rPr>
          <w:rFonts w:ascii="Times New Roman" w:hAnsi="Times New Roman"/>
          <w:color w:val="auto"/>
        </w:rPr>
        <w:t xml:space="preserve">-value derived from the results of a one-sample </w:t>
      </w:r>
      <w:r w:rsidRPr="002C64C5">
        <w:rPr>
          <w:rFonts w:ascii="Times New Roman" w:hAnsi="Times New Roman"/>
          <w:i/>
          <w:color w:val="auto"/>
        </w:rPr>
        <w:t>t</w:t>
      </w:r>
      <w:r w:rsidRPr="002C64C5">
        <w:rPr>
          <w:rFonts w:ascii="Times New Roman" w:hAnsi="Times New Roman"/>
          <w:color w:val="auto"/>
        </w:rPr>
        <w:t>-test, (</w:t>
      </w:r>
      <w:r w:rsidRPr="002C64C5">
        <w:rPr>
          <w:rFonts w:ascii="Times New Roman" w:hAnsi="Times New Roman"/>
          <w:i/>
          <w:color w:val="auto"/>
        </w:rPr>
        <w:t>t</w:t>
      </w:r>
      <w:r w:rsidRPr="002C64C5">
        <w:rPr>
          <w:rFonts w:ascii="Times New Roman" w:hAnsi="Times New Roman"/>
          <w:color w:val="auto"/>
        </w:rPr>
        <w:t xml:space="preserve">(499) = -1.61, </w:t>
      </w:r>
      <w:r w:rsidRPr="002C64C5">
        <w:rPr>
          <w:rFonts w:ascii="Times New Roman" w:hAnsi="Times New Roman"/>
          <w:i/>
          <w:color w:val="auto"/>
        </w:rPr>
        <w:t>p</w:t>
      </w:r>
      <w:r w:rsidRPr="002C64C5">
        <w:rPr>
          <w:rFonts w:ascii="Times New Roman" w:hAnsi="Times New Roman"/>
          <w:color w:val="auto"/>
        </w:rPr>
        <w:t xml:space="preserve"> = .11), the average twelfth grade self-concept score of the population of college-bound students who have always been at grade level is not statistically significantly different from 32.</w:t>
      </w:r>
    </w:p>
    <w:p w14:paraId="266DEC95" w14:textId="1375B64B" w:rsidR="0083418F" w:rsidRDefault="0097681C" w:rsidP="001A7FC7">
      <w:pPr>
        <w:pStyle w:val="ListParagraph"/>
        <w:jc w:val="center"/>
      </w:pPr>
      <w:r>
        <w:rPr>
          <w:noProof/>
        </w:rPr>
        <w:drawing>
          <wp:inline distT="0" distB="0" distL="0" distR="0" wp14:anchorId="2DB501E4" wp14:editId="60C32057">
            <wp:extent cx="4035833" cy="1996330"/>
            <wp:effectExtent l="0" t="0" r="3175" b="10795"/>
            <wp:docPr id="7" name="Picture 7" descr="../../../Desktop/Screen%20Shot%202019-04-21%20at%204.15.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Screen%20Shot%202019-04-21%20at%204.15.08%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4922" cy="2010719"/>
                    </a:xfrm>
                    <a:prstGeom prst="rect">
                      <a:avLst/>
                    </a:prstGeom>
                    <a:noFill/>
                    <a:ln>
                      <a:noFill/>
                    </a:ln>
                  </pic:spPr>
                </pic:pic>
              </a:graphicData>
            </a:graphic>
          </wp:inline>
        </w:drawing>
      </w:r>
    </w:p>
    <w:p w14:paraId="4D236705" w14:textId="77777777" w:rsidR="004620F8" w:rsidRPr="002C64C5" w:rsidRDefault="004620F8" w:rsidP="004620F8">
      <w:pPr>
        <w:pStyle w:val="Default"/>
        <w:ind w:left="720"/>
        <w:rPr>
          <w:rFonts w:ascii="Times New Roman" w:hAnsi="Times New Roman" w:cs="Times New Roman"/>
          <w:color w:val="auto"/>
        </w:rPr>
      </w:pPr>
    </w:p>
    <w:p w14:paraId="02BCFA86" w14:textId="0387681D" w:rsidR="004620F8" w:rsidRPr="00E33A32" w:rsidRDefault="00C64B3A" w:rsidP="001A7FC7">
      <w:pPr>
        <w:pStyle w:val="Default"/>
        <w:numPr>
          <w:ilvl w:val="1"/>
          <w:numId w:val="2"/>
        </w:numPr>
        <w:tabs>
          <w:tab w:val="clear" w:pos="420"/>
        </w:tabs>
        <w:ind w:left="720" w:hanging="720"/>
        <w:rPr>
          <w:rFonts w:ascii="Times New Roman" w:hAnsi="Times New Roman" w:cs="Times New Roman"/>
          <w:color w:val="auto"/>
        </w:rPr>
      </w:pPr>
      <w:r w:rsidRPr="00E33A32">
        <w:rPr>
          <w:rFonts w:ascii="Times New Roman" w:hAnsi="Times New Roman" w:cs="Times New Roman"/>
          <w:color w:val="auto"/>
        </w:rPr>
        <w:t xml:space="preserve">According </w:t>
      </w:r>
      <w:r w:rsidRPr="00E33A32">
        <w:rPr>
          <w:rFonts w:ascii="Times New Roman" w:hAnsi="Times New Roman"/>
          <w:color w:val="auto"/>
        </w:rPr>
        <w:t>to the</w:t>
      </w:r>
      <w:r w:rsidRPr="00E33A32">
        <w:rPr>
          <w:rFonts w:ascii="Times New Roman" w:hAnsi="Times New Roman"/>
          <w:i/>
          <w:color w:val="auto"/>
        </w:rPr>
        <w:t xml:space="preserve"> p</w:t>
      </w:r>
      <w:r w:rsidRPr="00E33A32">
        <w:rPr>
          <w:rFonts w:ascii="Times New Roman" w:hAnsi="Times New Roman"/>
          <w:color w:val="auto"/>
        </w:rPr>
        <w:t xml:space="preserve">-value derived from the results of a one-sample </w:t>
      </w:r>
      <w:r w:rsidRPr="00E33A32">
        <w:rPr>
          <w:rFonts w:ascii="Times New Roman" w:hAnsi="Times New Roman"/>
          <w:i/>
          <w:color w:val="auto"/>
        </w:rPr>
        <w:t>t</w:t>
      </w:r>
      <w:r w:rsidRPr="00E33A32">
        <w:rPr>
          <w:rFonts w:ascii="Times New Roman" w:hAnsi="Times New Roman"/>
          <w:color w:val="auto"/>
        </w:rPr>
        <w:t>-test, (</w:t>
      </w:r>
      <w:r w:rsidRPr="00E33A32">
        <w:rPr>
          <w:rFonts w:ascii="Times New Roman" w:hAnsi="Times New Roman"/>
          <w:i/>
          <w:color w:val="auto"/>
        </w:rPr>
        <w:t>t</w:t>
      </w:r>
      <w:r w:rsidRPr="00E33A32">
        <w:rPr>
          <w:rFonts w:ascii="Times New Roman" w:hAnsi="Times New Roman"/>
          <w:color w:val="auto"/>
        </w:rPr>
        <w:t>(499) = 1.0</w:t>
      </w:r>
      <w:r w:rsidR="003F3153">
        <w:rPr>
          <w:rFonts w:ascii="Times New Roman" w:hAnsi="Times New Roman"/>
          <w:color w:val="auto"/>
        </w:rPr>
        <w:t>3</w:t>
      </w:r>
      <w:r w:rsidRPr="00E33A32">
        <w:rPr>
          <w:rFonts w:ascii="Times New Roman" w:hAnsi="Times New Roman"/>
          <w:color w:val="auto"/>
        </w:rPr>
        <w:t xml:space="preserve">, </w:t>
      </w:r>
      <w:r w:rsidRPr="00E33A32">
        <w:rPr>
          <w:rFonts w:ascii="Times New Roman" w:hAnsi="Times New Roman"/>
          <w:i/>
          <w:color w:val="auto"/>
        </w:rPr>
        <w:t>p</w:t>
      </w:r>
      <w:r w:rsidRPr="00E33A32">
        <w:rPr>
          <w:rFonts w:ascii="Times New Roman" w:hAnsi="Times New Roman"/>
          <w:color w:val="auto"/>
        </w:rPr>
        <w:t xml:space="preserve"> = .15), the population of college-bound students who have always been at grade level on average do not take a statistically significantly greater number of  units of mathematics in high school than 3.6.</w:t>
      </w:r>
      <w:r w:rsidR="00E33A32">
        <w:rPr>
          <w:rFonts w:ascii="Times New Roman" w:hAnsi="Times New Roman"/>
          <w:color w:val="auto"/>
        </w:rPr>
        <w:br/>
      </w:r>
    </w:p>
    <w:p w14:paraId="26E39656"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p>
    <w:p w14:paraId="3B291CDC" w14:textId="4513546B" w:rsidR="004620F8" w:rsidRPr="002C64C5" w:rsidRDefault="004620F8" w:rsidP="001A7FC7">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To restrict the sample to students from the Northeast, </w:t>
      </w:r>
      <w:r w:rsidR="00752640">
        <w:rPr>
          <w:rFonts w:ascii="Times New Roman" w:hAnsi="Times New Roman"/>
          <w:sz w:val="24"/>
          <w:szCs w:val="24"/>
        </w:rPr>
        <w:t>w</w:t>
      </w:r>
      <w:r w:rsidR="007D2E53">
        <w:rPr>
          <w:rFonts w:asciiTheme="majorBidi" w:hAnsiTheme="majorBidi" w:cstheme="majorBidi"/>
          <w:sz w:val="24"/>
          <w:szCs w:val="24"/>
        </w:rPr>
        <w:t xml:space="preserve">e </w:t>
      </w:r>
      <w:r w:rsidR="00B7257C">
        <w:rPr>
          <w:rFonts w:asciiTheme="majorBidi" w:hAnsiTheme="majorBidi" w:cstheme="majorBidi"/>
          <w:sz w:val="24"/>
          <w:szCs w:val="24"/>
        </w:rPr>
        <w:t xml:space="preserve">specify </w:t>
      </w:r>
      <w:r w:rsidR="00B7257C" w:rsidRPr="00B7257C">
        <w:rPr>
          <w:rFonts w:asciiTheme="majorBidi" w:hAnsiTheme="majorBidi" w:cstheme="majorBidi"/>
          <w:sz w:val="24"/>
          <w:szCs w:val="24"/>
        </w:rPr>
        <w:t>NELS$unitengl[NELS$region</w:t>
      </w:r>
      <w:r w:rsidR="00B7257C">
        <w:rPr>
          <w:rFonts w:asciiTheme="majorBidi" w:hAnsiTheme="majorBidi" w:cstheme="majorBidi"/>
          <w:sz w:val="24"/>
          <w:szCs w:val="24"/>
        </w:rPr>
        <w:t xml:space="preserve"> </w:t>
      </w:r>
      <w:r w:rsidR="00B7257C" w:rsidRPr="00B7257C">
        <w:rPr>
          <w:rFonts w:asciiTheme="majorBidi" w:hAnsiTheme="majorBidi" w:cstheme="majorBidi"/>
          <w:sz w:val="24"/>
          <w:szCs w:val="24"/>
        </w:rPr>
        <w:t>==</w:t>
      </w:r>
      <w:r w:rsidR="00B7257C">
        <w:rPr>
          <w:rFonts w:asciiTheme="majorBidi" w:hAnsiTheme="majorBidi" w:cstheme="majorBidi"/>
          <w:sz w:val="24"/>
          <w:szCs w:val="24"/>
        </w:rPr>
        <w:t xml:space="preserve"> </w:t>
      </w:r>
      <w:r w:rsidR="00B7257C" w:rsidRPr="00B7257C">
        <w:rPr>
          <w:rFonts w:asciiTheme="majorBidi" w:hAnsiTheme="majorBidi" w:cstheme="majorBidi"/>
          <w:sz w:val="24"/>
          <w:szCs w:val="24"/>
        </w:rPr>
        <w:t>"Northeast"]</w:t>
      </w:r>
      <w:r w:rsidR="00B7257C">
        <w:rPr>
          <w:rFonts w:asciiTheme="majorBidi" w:hAnsiTheme="majorBidi" w:cstheme="majorBidi"/>
          <w:sz w:val="24"/>
          <w:szCs w:val="24"/>
        </w:rPr>
        <w:t xml:space="preserve"> in R.</w:t>
      </w:r>
    </w:p>
    <w:p w14:paraId="3344FC57" w14:textId="77777777" w:rsidR="004620F8" w:rsidRPr="001A7FC7" w:rsidRDefault="004620F8" w:rsidP="004620F8">
      <w:pPr>
        <w:pStyle w:val="Default"/>
        <w:ind w:left="1080" w:hanging="360"/>
        <w:rPr>
          <w:rFonts w:ascii="Times New Roman" w:hAnsi="Times New Roman" w:cs="Times New Roman"/>
          <w:color w:val="auto"/>
        </w:rPr>
      </w:pPr>
      <w:r w:rsidRPr="002C64C5">
        <w:rPr>
          <w:color w:val="auto"/>
        </w:rPr>
        <w:t>b)</w:t>
      </w:r>
      <w:r w:rsidRPr="002C64C5">
        <w:rPr>
          <w:color w:val="auto"/>
        </w:rPr>
        <w:tab/>
      </w:r>
      <w:r w:rsidRPr="001A7FC7">
        <w:rPr>
          <w:rFonts w:ascii="Times New Roman" w:hAnsi="Times New Roman" w:cs="Times New Roman"/>
          <w:color w:val="auto"/>
        </w:rPr>
        <w:t xml:space="preserve">The one sample </w:t>
      </w:r>
      <w:r w:rsidRPr="001A7FC7">
        <w:rPr>
          <w:rFonts w:ascii="Times New Roman" w:hAnsi="Times New Roman" w:cs="Times New Roman"/>
          <w:i/>
          <w:color w:val="auto"/>
        </w:rPr>
        <w:t>t</w:t>
      </w:r>
      <w:r w:rsidRPr="001A7FC7">
        <w:rPr>
          <w:rFonts w:ascii="Times New Roman" w:hAnsi="Times New Roman" w:cs="Times New Roman"/>
          <w:color w:val="auto"/>
        </w:rPr>
        <w:t xml:space="preserve">-test is robust to violations of the normality assumption in this case because the sample size, </w:t>
      </w:r>
      <w:r w:rsidRPr="001A7FC7">
        <w:rPr>
          <w:rFonts w:ascii="Times New Roman" w:hAnsi="Times New Roman" w:cs="Times New Roman"/>
          <w:i/>
          <w:color w:val="auto"/>
        </w:rPr>
        <w:t>N</w:t>
      </w:r>
      <w:r w:rsidRPr="001A7FC7">
        <w:rPr>
          <w:rFonts w:ascii="Times New Roman" w:hAnsi="Times New Roman" w:cs="Times New Roman"/>
          <w:color w:val="auto"/>
        </w:rPr>
        <w:t xml:space="preserve"> = 106, is large.</w:t>
      </w:r>
    </w:p>
    <w:p w14:paraId="789155F7"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c)</w:t>
      </w:r>
      <w:r w:rsidRPr="002C64C5">
        <w:rPr>
          <w:rFonts w:ascii="Times New Roman" w:hAnsi="Times New Roman"/>
          <w:sz w:val="24"/>
          <w:szCs w:val="24"/>
        </w:rPr>
        <w:tab/>
        <w:t>(3.957, 4.153)</w:t>
      </w:r>
    </w:p>
    <w:p w14:paraId="7A9BE60E" w14:textId="119A74F3"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d)</w:t>
      </w:r>
      <w:r w:rsidRPr="002C64C5">
        <w:rPr>
          <w:rFonts w:ascii="Times New Roman" w:hAnsi="Times New Roman"/>
          <w:sz w:val="24"/>
          <w:szCs w:val="24"/>
        </w:rPr>
        <w:tab/>
        <w:t xml:space="preserve">No, the estimate is greater than </w:t>
      </w:r>
      <w:r w:rsidR="00BE5D86">
        <w:rPr>
          <w:rFonts w:ascii="Times New Roman" w:hAnsi="Times New Roman"/>
          <w:sz w:val="24"/>
          <w:szCs w:val="24"/>
        </w:rPr>
        <w:t>3 years</w:t>
      </w:r>
      <w:r w:rsidRPr="002C64C5">
        <w:rPr>
          <w:rFonts w:ascii="Times New Roman" w:hAnsi="Times New Roman"/>
          <w:sz w:val="24"/>
          <w:szCs w:val="24"/>
        </w:rPr>
        <w:t xml:space="preserve">. </w:t>
      </w:r>
    </w:p>
    <w:p w14:paraId="49D594B5" w14:textId="2DF02700" w:rsidR="004620F8"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e)</w:t>
      </w:r>
      <w:r w:rsidRPr="002C64C5">
        <w:rPr>
          <w:rFonts w:ascii="Times New Roman" w:hAnsi="Times New Roman"/>
          <w:sz w:val="24"/>
          <w:szCs w:val="24"/>
        </w:rPr>
        <w:tab/>
      </w:r>
      <w:r w:rsidRPr="002C64C5">
        <w:rPr>
          <w:rFonts w:ascii="Times New Roman" w:hAnsi="Times New Roman"/>
          <w:i/>
          <w:sz w:val="24"/>
          <w:szCs w:val="24"/>
        </w:rPr>
        <w:t>d</w:t>
      </w:r>
      <w:r w:rsidRPr="002C64C5">
        <w:rPr>
          <w:rFonts w:ascii="Times New Roman" w:hAnsi="Times New Roman"/>
          <w:sz w:val="24"/>
          <w:szCs w:val="24"/>
        </w:rPr>
        <w:t xml:space="preserve"> = 2.06, indicating that the number of years of high school English taken by this population of college-bound students from the Northeast is approximately 2.06 standard deviations greater than 3 years.  According to Cohen’s rule</w:t>
      </w:r>
      <w:r w:rsidR="00BE5D86">
        <w:rPr>
          <w:rFonts w:ascii="Times New Roman" w:hAnsi="Times New Roman"/>
          <w:sz w:val="24"/>
          <w:szCs w:val="24"/>
        </w:rPr>
        <w:t>-</w:t>
      </w:r>
      <w:r w:rsidRPr="002C64C5">
        <w:rPr>
          <w:rFonts w:ascii="Times New Roman" w:hAnsi="Times New Roman"/>
          <w:sz w:val="24"/>
          <w:szCs w:val="24"/>
        </w:rPr>
        <w:t>of</w:t>
      </w:r>
      <w:r w:rsidR="00BE5D86">
        <w:rPr>
          <w:rFonts w:ascii="Times New Roman" w:hAnsi="Times New Roman"/>
          <w:sz w:val="24"/>
          <w:szCs w:val="24"/>
        </w:rPr>
        <w:t>-</w:t>
      </w:r>
      <w:r w:rsidRPr="002C64C5">
        <w:rPr>
          <w:rFonts w:ascii="Times New Roman" w:hAnsi="Times New Roman"/>
          <w:sz w:val="24"/>
          <w:szCs w:val="24"/>
        </w:rPr>
        <w:t>thumb guidelines, this is a very large effect.</w:t>
      </w:r>
    </w:p>
    <w:p w14:paraId="21B6B3B4" w14:textId="77777777" w:rsidR="006E7A10" w:rsidRPr="002C64C5" w:rsidRDefault="006E7A10" w:rsidP="004620F8">
      <w:pPr>
        <w:pStyle w:val="SOL2"/>
        <w:ind w:left="1080" w:hanging="360"/>
        <w:jc w:val="left"/>
        <w:rPr>
          <w:rFonts w:ascii="Times New Roman" w:hAnsi="Times New Roman"/>
          <w:sz w:val="24"/>
          <w:szCs w:val="24"/>
        </w:rPr>
      </w:pPr>
    </w:p>
    <w:p w14:paraId="7918D2F5" w14:textId="6A065DC8" w:rsidR="006E7A10" w:rsidRPr="001A7FC7" w:rsidRDefault="004620F8" w:rsidP="00407D16">
      <w:pPr>
        <w:pStyle w:val="Default"/>
        <w:numPr>
          <w:ilvl w:val="1"/>
          <w:numId w:val="2"/>
        </w:numPr>
        <w:tabs>
          <w:tab w:val="clear" w:pos="420"/>
          <w:tab w:val="num" w:pos="720"/>
        </w:tabs>
        <w:ind w:left="720" w:hanging="720"/>
        <w:rPr>
          <w:rFonts w:asciiTheme="majorBidi" w:hAnsiTheme="majorBidi" w:cstheme="majorBidi"/>
          <w:b/>
        </w:rPr>
      </w:pPr>
      <w:r w:rsidRPr="006E7A10">
        <w:rPr>
          <w:rFonts w:ascii="Times New Roman" w:hAnsi="Times New Roman"/>
          <w:color w:val="auto"/>
        </w:rPr>
        <w:t xml:space="preserve">  </w:t>
      </w:r>
      <w:r w:rsidR="006E7A10" w:rsidRPr="006E7A10">
        <w:rPr>
          <w:rFonts w:ascii="Times New Roman" w:hAnsi="Times New Roman"/>
          <w:color w:val="auto"/>
        </w:rPr>
        <w:t xml:space="preserve">The </w:t>
      </w:r>
      <w:r w:rsidR="002E02AD">
        <w:rPr>
          <w:rFonts w:ascii="Times New Roman" w:hAnsi="Times New Roman"/>
          <w:color w:val="auto"/>
        </w:rPr>
        <w:t>R</w:t>
      </w:r>
      <w:r w:rsidR="006E7A10" w:rsidRPr="006E7A10">
        <w:rPr>
          <w:rFonts w:ascii="Times New Roman" w:hAnsi="Times New Roman"/>
          <w:color w:val="auto"/>
        </w:rPr>
        <w:t xml:space="preserve"> command to generate the output is </w:t>
      </w:r>
      <w:r w:rsidR="00407D16" w:rsidRPr="00407D16">
        <w:rPr>
          <w:rFonts w:asciiTheme="majorBidi" w:hAnsiTheme="majorBidi" w:cstheme="majorBidi"/>
          <w:b/>
        </w:rPr>
        <w:t>t.test(NELS$achsls12[NELS</w:t>
      </w:r>
      <w:r w:rsidR="00407D16">
        <w:rPr>
          <w:rFonts w:asciiTheme="majorBidi" w:hAnsiTheme="majorBidi" w:cstheme="majorBidi"/>
          <w:b/>
        </w:rPr>
        <w:t xml:space="preserve">$hsprog == "Rigorous Academic"], </w:t>
      </w:r>
      <w:r w:rsidR="00407D16" w:rsidRPr="00407D16">
        <w:rPr>
          <w:rFonts w:asciiTheme="majorBidi" w:hAnsiTheme="majorBidi" w:cstheme="majorBidi"/>
          <w:b/>
        </w:rPr>
        <w:t>mu = 55,</w:t>
      </w:r>
      <w:r w:rsidR="00407D16">
        <w:rPr>
          <w:rFonts w:asciiTheme="majorBidi" w:hAnsiTheme="majorBidi" w:cstheme="majorBidi"/>
          <w:b/>
        </w:rPr>
        <w:t xml:space="preserve"> </w:t>
      </w:r>
      <w:r w:rsidR="00407D16" w:rsidRPr="00407D16">
        <w:rPr>
          <w:rFonts w:asciiTheme="majorBidi" w:hAnsiTheme="majorBidi" w:cstheme="majorBidi"/>
          <w:b/>
        </w:rPr>
        <w:t>alternative = "greater")</w:t>
      </w:r>
    </w:p>
    <w:p w14:paraId="486207A6" w14:textId="77777777" w:rsidR="004620F8" w:rsidRPr="002C64C5" w:rsidRDefault="004620F8" w:rsidP="004620F8">
      <w:pPr>
        <w:autoSpaceDE w:val="0"/>
        <w:autoSpaceDN w:val="0"/>
        <w:adjustRightInd w:val="0"/>
        <w:jc w:val="center"/>
        <w:rPr>
          <w:rFonts w:ascii="System" w:hAnsi="System" w:cs="System"/>
          <w:b/>
          <w:bCs/>
          <w:sz w:val="20"/>
          <w:szCs w:val="20"/>
        </w:rPr>
      </w:pPr>
    </w:p>
    <w:p w14:paraId="73CC54E0" w14:textId="412D4588" w:rsidR="004620F8" w:rsidRPr="002C64C5" w:rsidRDefault="00407D16" w:rsidP="001A7FC7">
      <w:pPr>
        <w:autoSpaceDE w:val="0"/>
        <w:autoSpaceDN w:val="0"/>
        <w:adjustRightInd w:val="0"/>
        <w:jc w:val="center"/>
        <w:rPr>
          <w:rFonts w:ascii="System" w:hAnsi="System"/>
        </w:rPr>
      </w:pPr>
      <w:r w:rsidRPr="001A7FC7">
        <w:rPr>
          <w:rFonts w:ascii="System" w:hAnsi="System"/>
          <w:noProof/>
        </w:rPr>
        <w:lastRenderedPageBreak/>
        <w:drawing>
          <wp:inline distT="0" distB="0" distL="0" distR="0" wp14:anchorId="39A4C201" wp14:editId="456A4972">
            <wp:extent cx="4261813" cy="1945640"/>
            <wp:effectExtent l="0" t="0" r="5715" b="10160"/>
            <wp:docPr id="8" name="Picture 8" descr="../../../Desktop/Screen%20Shot%202019-04-21%20at%204.42.04%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20Shot%202019-04-21%20at%204.42.04%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8885" cy="1948868"/>
                    </a:xfrm>
                    <a:prstGeom prst="rect">
                      <a:avLst/>
                    </a:prstGeom>
                    <a:noFill/>
                    <a:ln>
                      <a:noFill/>
                    </a:ln>
                  </pic:spPr>
                </pic:pic>
              </a:graphicData>
            </a:graphic>
          </wp:inline>
        </w:drawing>
      </w:r>
    </w:p>
    <w:p w14:paraId="00E112F6" w14:textId="77777777" w:rsidR="004620F8" w:rsidRPr="002C64C5" w:rsidRDefault="004620F8" w:rsidP="004620F8">
      <w:pPr>
        <w:autoSpaceDE w:val="0"/>
        <w:autoSpaceDN w:val="0"/>
        <w:adjustRightInd w:val="0"/>
        <w:jc w:val="center"/>
        <w:rPr>
          <w:rFonts w:ascii="System" w:hAnsi="System" w:cs="System"/>
          <w:b/>
          <w:bCs/>
          <w:sz w:val="20"/>
          <w:szCs w:val="20"/>
        </w:rPr>
      </w:pPr>
    </w:p>
    <w:p w14:paraId="55A104F6" w14:textId="77777777" w:rsidR="004620F8" w:rsidRPr="001A7FC7" w:rsidRDefault="004620F8" w:rsidP="004620F8">
      <w:pPr>
        <w:pStyle w:val="Default"/>
        <w:ind w:left="1080" w:hanging="360"/>
        <w:rPr>
          <w:rFonts w:ascii="Times New Roman" w:hAnsi="Times New Roman" w:cs="Times New Roman"/>
          <w:color w:val="auto"/>
        </w:rPr>
      </w:pPr>
      <w:r w:rsidRPr="001A7FC7">
        <w:rPr>
          <w:rFonts w:ascii="Times New Roman" w:hAnsi="Times New Roman" w:cs="Times New Roman"/>
          <w:color w:val="auto"/>
        </w:rPr>
        <w:t xml:space="preserve">a) </w:t>
      </w:r>
      <w:r w:rsidRPr="001A7FC7">
        <w:rPr>
          <w:rFonts w:ascii="Times New Roman" w:hAnsi="Times New Roman" w:cs="Times New Roman"/>
          <w:color w:val="auto"/>
        </w:rPr>
        <w:tab/>
        <w:t xml:space="preserve">The one sample </w:t>
      </w:r>
      <w:r w:rsidRPr="001A7FC7">
        <w:rPr>
          <w:rFonts w:ascii="Times New Roman" w:hAnsi="Times New Roman" w:cs="Times New Roman"/>
          <w:i/>
          <w:color w:val="auto"/>
        </w:rPr>
        <w:t>t</w:t>
      </w:r>
      <w:r w:rsidRPr="001A7FC7">
        <w:rPr>
          <w:rFonts w:ascii="Times New Roman" w:hAnsi="Times New Roman" w:cs="Times New Roman"/>
          <w:color w:val="auto"/>
        </w:rPr>
        <w:t xml:space="preserve">-test is robust to violations of the normality assumption in this case because the sample size, </w:t>
      </w:r>
      <w:r w:rsidRPr="001A7FC7">
        <w:rPr>
          <w:rFonts w:ascii="Times New Roman" w:hAnsi="Times New Roman" w:cs="Times New Roman"/>
          <w:i/>
          <w:color w:val="auto"/>
        </w:rPr>
        <w:t>N</w:t>
      </w:r>
      <w:r w:rsidRPr="001A7FC7">
        <w:rPr>
          <w:rFonts w:ascii="Times New Roman" w:hAnsi="Times New Roman" w:cs="Times New Roman"/>
          <w:color w:val="auto"/>
        </w:rPr>
        <w:t xml:space="preserve"> = 149, is large.</w:t>
      </w:r>
    </w:p>
    <w:p w14:paraId="1D4847E8"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H</w:t>
      </w:r>
      <w:r w:rsidRPr="002C64C5">
        <w:rPr>
          <w:rFonts w:ascii="Times New Roman" w:hAnsi="Times New Roman"/>
          <w:sz w:val="24"/>
          <w:szCs w:val="24"/>
          <w:vertAlign w:val="subscript"/>
        </w:rPr>
        <w:t>0</w:t>
      </w:r>
      <w:r w:rsidRPr="002C64C5">
        <w:rPr>
          <w:rFonts w:ascii="Times New Roman" w:hAnsi="Times New Roman"/>
          <w:sz w:val="24"/>
          <w:szCs w:val="24"/>
        </w:rPr>
        <w:t xml:space="preserve">: </w:t>
      </w:r>
      <w:r w:rsidRPr="002C64C5">
        <w:rPr>
          <w:rFonts w:ascii="Symbol" w:hAnsi="Symbol"/>
          <w:i/>
          <w:sz w:val="24"/>
          <w:szCs w:val="24"/>
        </w:rPr>
        <w:t></w:t>
      </w:r>
      <w:r w:rsidRPr="002C64C5">
        <w:rPr>
          <w:rFonts w:ascii="Symbol" w:hAnsi="Symbol"/>
          <w:sz w:val="24"/>
          <w:szCs w:val="24"/>
        </w:rPr>
        <w:t></w:t>
      </w:r>
      <w:r w:rsidRPr="002C64C5">
        <w:rPr>
          <w:rFonts w:ascii="Symbol" w:hAnsi="Symbol"/>
          <w:sz w:val="24"/>
          <w:szCs w:val="24"/>
        </w:rPr>
        <w:t></w:t>
      </w:r>
      <w:r w:rsidRPr="002C64C5">
        <w:rPr>
          <w:rFonts w:ascii="Times New Roman" w:hAnsi="Times New Roman"/>
          <w:sz w:val="24"/>
          <w:szCs w:val="24"/>
        </w:rPr>
        <w:t xml:space="preserve"> 55 and H</w:t>
      </w:r>
      <w:r w:rsidRPr="002C64C5">
        <w:rPr>
          <w:rFonts w:ascii="Times New Roman" w:hAnsi="Times New Roman"/>
          <w:sz w:val="24"/>
          <w:szCs w:val="24"/>
          <w:vertAlign w:val="subscript"/>
        </w:rPr>
        <w:t>1</w:t>
      </w:r>
      <w:r w:rsidRPr="002C64C5">
        <w:rPr>
          <w:rFonts w:ascii="Times New Roman" w:hAnsi="Times New Roman"/>
          <w:sz w:val="24"/>
          <w:szCs w:val="24"/>
        </w:rPr>
        <w:t xml:space="preserve">: </w:t>
      </w:r>
      <w:r w:rsidRPr="002C64C5">
        <w:rPr>
          <w:rFonts w:ascii="Symbol" w:hAnsi="Symbol"/>
          <w:i/>
          <w:sz w:val="24"/>
          <w:szCs w:val="24"/>
        </w:rPr>
        <w:t></w:t>
      </w:r>
      <w:r w:rsidRPr="002C64C5">
        <w:rPr>
          <w:rFonts w:ascii="Symbol" w:hAnsi="Symbol"/>
          <w:sz w:val="24"/>
          <w:szCs w:val="24"/>
        </w:rPr>
        <w:t></w:t>
      </w:r>
      <w:r w:rsidRPr="002C64C5">
        <w:rPr>
          <w:rFonts w:ascii="Symbol" w:hAnsi="Symbol"/>
          <w:sz w:val="24"/>
          <w:szCs w:val="24"/>
        </w:rPr>
        <w:t></w:t>
      </w:r>
      <w:r w:rsidRPr="002C64C5">
        <w:rPr>
          <w:rFonts w:ascii="Times New Roman" w:hAnsi="Times New Roman"/>
          <w:sz w:val="24"/>
          <w:szCs w:val="24"/>
        </w:rPr>
        <w:t xml:space="preserve"> 55.</w:t>
      </w:r>
    </w:p>
    <w:p w14:paraId="78FB5BDB"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c)</w:t>
      </w:r>
      <w:r w:rsidRPr="002C64C5">
        <w:rPr>
          <w:rFonts w:ascii="Times New Roman" w:hAnsi="Times New Roman"/>
          <w:sz w:val="24"/>
          <w:szCs w:val="24"/>
        </w:rPr>
        <w:tab/>
        <w:t>Because the sample mean is 57.32, the direction of the alternative hypothesis is supported.</w:t>
      </w:r>
    </w:p>
    <w:p w14:paraId="5DFFD2D3" w14:textId="45B99100" w:rsidR="004620F8" w:rsidRPr="002C64C5" w:rsidRDefault="004620F8" w:rsidP="006E7A10">
      <w:pPr>
        <w:pStyle w:val="SOL2"/>
        <w:ind w:left="1080" w:hanging="360"/>
        <w:jc w:val="left"/>
        <w:rPr>
          <w:rFonts w:ascii="Times New Roman" w:hAnsi="Times New Roman"/>
          <w:sz w:val="24"/>
          <w:szCs w:val="24"/>
        </w:rPr>
      </w:pPr>
      <w:r w:rsidRPr="002C64C5">
        <w:rPr>
          <w:rFonts w:ascii="Times New Roman" w:hAnsi="Times New Roman"/>
          <w:sz w:val="24"/>
          <w:szCs w:val="24"/>
        </w:rPr>
        <w:t>d)</w:t>
      </w:r>
      <w:r w:rsidRPr="002C64C5">
        <w:rPr>
          <w:rFonts w:ascii="Times New Roman" w:hAnsi="Times New Roman"/>
          <w:sz w:val="24"/>
          <w:szCs w:val="24"/>
        </w:rPr>
        <w:tab/>
      </w:r>
      <w:r w:rsidR="00407D16">
        <w:rPr>
          <w:rFonts w:ascii="Times New Roman" w:hAnsi="Times New Roman"/>
          <w:i/>
          <w:sz w:val="24"/>
          <w:szCs w:val="24"/>
        </w:rPr>
        <w:t>p</w:t>
      </w:r>
      <w:r w:rsidRPr="002C64C5">
        <w:rPr>
          <w:rFonts w:ascii="Times New Roman" w:hAnsi="Times New Roman"/>
          <w:sz w:val="24"/>
          <w:szCs w:val="24"/>
        </w:rPr>
        <w:t xml:space="preserve"> = .000</w:t>
      </w:r>
      <w:r w:rsidR="006E7A10">
        <w:rPr>
          <w:rFonts w:ascii="Times New Roman" w:hAnsi="Times New Roman"/>
          <w:sz w:val="24"/>
          <w:szCs w:val="24"/>
        </w:rPr>
        <w:t xml:space="preserve">6.  </w:t>
      </w:r>
      <w:r w:rsidRPr="002C64C5">
        <w:rPr>
          <w:rFonts w:ascii="Times New Roman" w:hAnsi="Times New Roman"/>
          <w:sz w:val="24"/>
          <w:szCs w:val="24"/>
        </w:rPr>
        <w:t xml:space="preserve">This value is derived from a one sample </w:t>
      </w:r>
      <w:r w:rsidRPr="002C64C5">
        <w:rPr>
          <w:rFonts w:ascii="Times New Roman" w:hAnsi="Times New Roman"/>
          <w:i/>
          <w:sz w:val="24"/>
          <w:szCs w:val="24"/>
        </w:rPr>
        <w:t>t</w:t>
      </w:r>
      <w:r w:rsidRPr="002C64C5">
        <w:rPr>
          <w:rFonts w:ascii="Times New Roman" w:hAnsi="Times New Roman"/>
          <w:sz w:val="24"/>
          <w:szCs w:val="24"/>
        </w:rPr>
        <w:t xml:space="preserve">-test, </w:t>
      </w:r>
      <w:r w:rsidRPr="002C64C5">
        <w:rPr>
          <w:rFonts w:ascii="Times New Roman" w:hAnsi="Times New Roman"/>
          <w:i/>
          <w:sz w:val="24"/>
          <w:szCs w:val="24"/>
        </w:rPr>
        <w:t>t</w:t>
      </w:r>
      <w:r w:rsidRPr="002C64C5">
        <w:rPr>
          <w:rFonts w:ascii="Times New Roman" w:hAnsi="Times New Roman"/>
          <w:sz w:val="24"/>
          <w:szCs w:val="24"/>
        </w:rPr>
        <w:t xml:space="preserve">(148) = 3.31, </w:t>
      </w:r>
      <w:r w:rsidRPr="002C64C5">
        <w:rPr>
          <w:rFonts w:ascii="Times New Roman" w:hAnsi="Times New Roman"/>
          <w:i/>
          <w:sz w:val="24"/>
          <w:szCs w:val="24"/>
        </w:rPr>
        <w:t>p</w:t>
      </w:r>
      <w:r w:rsidRPr="002C64C5">
        <w:rPr>
          <w:rFonts w:ascii="Times New Roman" w:hAnsi="Times New Roman"/>
          <w:sz w:val="24"/>
          <w:szCs w:val="24"/>
        </w:rPr>
        <w:t xml:space="preserve"> = .</w:t>
      </w:r>
      <w:r w:rsidR="006E7A10" w:rsidRPr="002C64C5">
        <w:rPr>
          <w:rFonts w:ascii="Times New Roman" w:hAnsi="Times New Roman"/>
          <w:sz w:val="24"/>
          <w:szCs w:val="24"/>
        </w:rPr>
        <w:t>000</w:t>
      </w:r>
      <w:r w:rsidR="006E7A10">
        <w:rPr>
          <w:rFonts w:ascii="Times New Roman" w:hAnsi="Times New Roman"/>
          <w:sz w:val="24"/>
          <w:szCs w:val="24"/>
        </w:rPr>
        <w:t>6</w:t>
      </w:r>
      <w:r w:rsidRPr="002C64C5">
        <w:rPr>
          <w:rFonts w:ascii="Times New Roman" w:hAnsi="Times New Roman"/>
          <w:sz w:val="24"/>
          <w:szCs w:val="24"/>
        </w:rPr>
        <w:t>.</w:t>
      </w:r>
    </w:p>
    <w:p w14:paraId="3A47C2A4"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e)</w:t>
      </w:r>
      <w:r w:rsidRPr="002C64C5">
        <w:rPr>
          <w:rFonts w:ascii="Times New Roman" w:hAnsi="Times New Roman"/>
          <w:sz w:val="24"/>
          <w:szCs w:val="24"/>
        </w:rPr>
        <w:tab/>
        <w:t xml:space="preserve">Yes, because the </w:t>
      </w:r>
      <w:r w:rsidRPr="002C64C5">
        <w:rPr>
          <w:rFonts w:ascii="Times New Roman" w:hAnsi="Times New Roman"/>
          <w:i/>
          <w:sz w:val="24"/>
          <w:szCs w:val="24"/>
        </w:rPr>
        <w:t>p</w:t>
      </w:r>
      <w:r w:rsidRPr="002C64C5">
        <w:rPr>
          <w:rFonts w:ascii="Times New Roman" w:hAnsi="Times New Roman"/>
          <w:sz w:val="24"/>
          <w:szCs w:val="24"/>
        </w:rPr>
        <w:t>-value is less than .05.</w:t>
      </w:r>
    </w:p>
    <w:p w14:paraId="6E02ED2F"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f)</w:t>
      </w:r>
      <w:r w:rsidRPr="002C64C5">
        <w:rPr>
          <w:rFonts w:ascii="Times New Roman" w:hAnsi="Times New Roman"/>
          <w:sz w:val="24"/>
          <w:szCs w:val="24"/>
        </w:rPr>
        <w:tab/>
        <w:t>The mean social studies achievement score for this population (</w:t>
      </w:r>
      <w:r w:rsidRPr="002C64C5">
        <w:rPr>
          <w:rFonts w:ascii="Times New Roman" w:hAnsi="Times New Roman"/>
          <w:i/>
          <w:sz w:val="24"/>
          <w:szCs w:val="24"/>
        </w:rPr>
        <w:t>M</w:t>
      </w:r>
      <w:r w:rsidRPr="002C64C5">
        <w:rPr>
          <w:rFonts w:ascii="Times New Roman" w:hAnsi="Times New Roman"/>
          <w:sz w:val="24"/>
          <w:szCs w:val="24"/>
        </w:rPr>
        <w:t xml:space="preserve"> = 57.32, </w:t>
      </w:r>
      <w:r w:rsidRPr="002C64C5">
        <w:rPr>
          <w:rFonts w:ascii="Times New Roman" w:hAnsi="Times New Roman"/>
          <w:i/>
          <w:sz w:val="24"/>
          <w:szCs w:val="24"/>
        </w:rPr>
        <w:t>SD</w:t>
      </w:r>
      <w:r w:rsidRPr="002C64C5">
        <w:rPr>
          <w:rFonts w:ascii="Times New Roman" w:hAnsi="Times New Roman"/>
          <w:sz w:val="24"/>
          <w:szCs w:val="24"/>
        </w:rPr>
        <w:t xml:space="preserve"> = 8.56) is statistically significantly larger than 55, </w:t>
      </w:r>
      <w:r w:rsidRPr="002C64C5">
        <w:rPr>
          <w:rFonts w:ascii="Times New Roman" w:hAnsi="Times New Roman"/>
          <w:i/>
          <w:sz w:val="24"/>
          <w:szCs w:val="24"/>
        </w:rPr>
        <w:t>t</w:t>
      </w:r>
      <w:r w:rsidRPr="002C64C5">
        <w:rPr>
          <w:rFonts w:ascii="Times New Roman" w:hAnsi="Times New Roman"/>
          <w:sz w:val="24"/>
          <w:szCs w:val="24"/>
        </w:rPr>
        <w:t xml:space="preserve">(148) = 3.31, </w:t>
      </w:r>
      <w:r w:rsidRPr="002C64C5">
        <w:rPr>
          <w:rFonts w:ascii="Times New Roman" w:hAnsi="Times New Roman"/>
          <w:i/>
          <w:sz w:val="24"/>
          <w:szCs w:val="24"/>
        </w:rPr>
        <w:t>p</w:t>
      </w:r>
      <w:r w:rsidRPr="002C64C5">
        <w:rPr>
          <w:rFonts w:ascii="Times New Roman" w:hAnsi="Times New Roman"/>
          <w:sz w:val="24"/>
          <w:szCs w:val="24"/>
        </w:rPr>
        <w:t xml:space="preserve"> = .0005.</w:t>
      </w:r>
    </w:p>
    <w:p w14:paraId="01521B97" w14:textId="59E592EF" w:rsidR="004620F8" w:rsidRPr="002C64C5" w:rsidRDefault="004620F8" w:rsidP="004620F8">
      <w:pPr>
        <w:pStyle w:val="SOL2"/>
        <w:ind w:left="1080" w:hanging="360"/>
        <w:jc w:val="left"/>
        <w:rPr>
          <w:rFonts w:ascii="Times New Roman" w:hAnsi="Times New Roman"/>
          <w:sz w:val="24"/>
          <w:szCs w:val="24"/>
        </w:rPr>
      </w:pPr>
      <w:r w:rsidRPr="002C64C5">
        <w:rPr>
          <w:sz w:val="24"/>
          <w:szCs w:val="24"/>
        </w:rPr>
        <w:t xml:space="preserve">g)   </w:t>
      </w:r>
      <w:r w:rsidRPr="002C64C5">
        <w:rPr>
          <w:rFonts w:ascii="Times New Roman" w:hAnsi="Times New Roman"/>
          <w:sz w:val="24"/>
          <w:szCs w:val="24"/>
        </w:rPr>
        <w:t>The mean social studies achievement score for this population is .2</w:t>
      </w:r>
      <w:r w:rsidR="007F420B">
        <w:rPr>
          <w:rFonts w:ascii="Times New Roman" w:hAnsi="Times New Roman"/>
          <w:sz w:val="24"/>
          <w:szCs w:val="24"/>
        </w:rPr>
        <w:t>7</w:t>
      </w:r>
      <w:r w:rsidRPr="002C64C5">
        <w:rPr>
          <w:rFonts w:ascii="Times New Roman" w:hAnsi="Times New Roman"/>
          <w:sz w:val="24"/>
          <w:szCs w:val="24"/>
        </w:rPr>
        <w:t xml:space="preserve"> standard deviations larger than 55, a small to moderate effect, according to Cohen’s rule</w:t>
      </w:r>
      <w:r w:rsidR="007F420B">
        <w:rPr>
          <w:rFonts w:ascii="Times New Roman" w:hAnsi="Times New Roman"/>
          <w:sz w:val="24"/>
          <w:szCs w:val="24"/>
        </w:rPr>
        <w:t>-</w:t>
      </w:r>
      <w:r w:rsidRPr="002C64C5">
        <w:rPr>
          <w:rFonts w:ascii="Times New Roman" w:hAnsi="Times New Roman"/>
          <w:sz w:val="24"/>
          <w:szCs w:val="24"/>
        </w:rPr>
        <w:t>of</w:t>
      </w:r>
      <w:r w:rsidR="007F420B">
        <w:rPr>
          <w:rFonts w:ascii="Times New Roman" w:hAnsi="Times New Roman"/>
          <w:sz w:val="24"/>
          <w:szCs w:val="24"/>
        </w:rPr>
        <w:t>-</w:t>
      </w:r>
      <w:r w:rsidRPr="002C64C5">
        <w:rPr>
          <w:rFonts w:ascii="Times New Roman" w:hAnsi="Times New Roman"/>
          <w:sz w:val="24"/>
          <w:szCs w:val="24"/>
        </w:rPr>
        <w:t>thumb guidelines.</w:t>
      </w:r>
    </w:p>
    <w:p w14:paraId="45F9188B" w14:textId="4BD2FEE4"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h)</w:t>
      </w:r>
      <w:r w:rsidRPr="002C64C5">
        <w:rPr>
          <w:rFonts w:ascii="Times New Roman" w:hAnsi="Times New Roman"/>
          <w:sz w:val="24"/>
          <w:szCs w:val="24"/>
        </w:rPr>
        <w:tab/>
        <w:t xml:space="preserve">The standard deviation value of 8.56 is an estimate of the population standard deviation, </w:t>
      </w:r>
      <w:r w:rsidRPr="002C64C5">
        <w:rPr>
          <w:rFonts w:ascii="Symbol" w:hAnsi="Symbol"/>
          <w:i/>
          <w:sz w:val="24"/>
          <w:szCs w:val="24"/>
        </w:rPr>
        <w:t></w:t>
      </w:r>
      <w:r w:rsidRPr="002C64C5">
        <w:rPr>
          <w:rFonts w:ascii="Symbol" w:hAnsi="Symbol"/>
          <w:sz w:val="24"/>
          <w:szCs w:val="24"/>
        </w:rPr>
        <w:t></w:t>
      </w:r>
      <w:r w:rsidRPr="002C64C5">
        <w:rPr>
          <w:rFonts w:ascii="Times New Roman" w:hAnsi="Times New Roman"/>
          <w:sz w:val="24"/>
          <w:szCs w:val="24"/>
        </w:rPr>
        <w:t xml:space="preserve"> which measures the spread in the population of the social studies achievement scores themselves. The standard error of the mean value of .70 is an estimate of</w:t>
      </w:r>
      <w:r w:rsidR="00D62812" w:rsidRPr="00D62812">
        <w:rPr>
          <w:rFonts w:ascii="Times New Roman" w:hAnsi="Times New Roman"/>
          <w:i/>
          <w:noProof/>
          <w:position w:val="-12"/>
          <w:sz w:val="24"/>
          <w:szCs w:val="24"/>
        </w:rPr>
        <w:object w:dxaOrig="360" w:dyaOrig="360" w14:anchorId="06EBD4B5">
          <v:shape id="_x0000_i1029" type="#_x0000_t75" alt="" style="width:17.85pt;height:17.85pt;mso-width-percent:0;mso-height-percent:0;mso-width-percent:0;mso-height-percent:0" o:ole="">
            <v:imagedata r:id="rId12" o:title=""/>
          </v:shape>
          <o:OLEObject Type="Embed" ProgID="Equation.3" ShapeID="_x0000_i1029" DrawAspect="Content" ObjectID="_1618151024" r:id="rId13"/>
        </w:object>
      </w:r>
      <w:r w:rsidRPr="002C64C5">
        <w:rPr>
          <w:rFonts w:ascii="Times New Roman" w:hAnsi="Times New Roman"/>
          <w:sz w:val="24"/>
          <w:szCs w:val="24"/>
        </w:rPr>
        <w:t>,</w:t>
      </w:r>
      <w:r w:rsidR="00E31AF1">
        <w:rPr>
          <w:rFonts w:ascii="Times New Roman" w:hAnsi="Times New Roman"/>
          <w:sz w:val="24"/>
          <w:szCs w:val="24"/>
        </w:rPr>
        <w:t xml:space="preserve"> </w:t>
      </w:r>
      <w:r w:rsidRPr="002C64C5">
        <w:rPr>
          <w:rFonts w:ascii="Times New Roman" w:hAnsi="Times New Roman"/>
          <w:sz w:val="24"/>
          <w:szCs w:val="24"/>
        </w:rPr>
        <w:t>which measures the spread of the social studies achievement means based on samples of size 149 randoml</w:t>
      </w:r>
      <w:r>
        <w:rPr>
          <w:rFonts w:ascii="Times New Roman" w:hAnsi="Times New Roman"/>
          <w:sz w:val="24"/>
          <w:szCs w:val="24"/>
        </w:rPr>
        <w:t>y selected from this population</w:t>
      </w:r>
      <w:r w:rsidRPr="002C64C5">
        <w:rPr>
          <w:rFonts w:ascii="Times New Roman" w:hAnsi="Times New Roman"/>
          <w:sz w:val="24"/>
          <w:szCs w:val="24"/>
        </w:rPr>
        <w:t>.</w:t>
      </w:r>
    </w:p>
    <w:p w14:paraId="002F582E"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i)</w:t>
      </w:r>
      <w:r w:rsidRPr="002C64C5">
        <w:rPr>
          <w:rFonts w:ascii="Times New Roman" w:hAnsi="Times New Roman"/>
          <w:sz w:val="24"/>
          <w:szCs w:val="24"/>
        </w:rPr>
        <w:tab/>
        <w:t xml:space="preserve">Larger. The denominator of the </w:t>
      </w:r>
      <w:r w:rsidRPr="002C64C5">
        <w:rPr>
          <w:rFonts w:ascii="Times New Roman" w:hAnsi="Times New Roman"/>
          <w:i/>
          <w:sz w:val="24"/>
          <w:szCs w:val="24"/>
        </w:rPr>
        <w:t>t</w:t>
      </w:r>
      <w:r w:rsidRPr="002C64C5">
        <w:rPr>
          <w:rFonts w:ascii="Times New Roman" w:hAnsi="Times New Roman"/>
          <w:sz w:val="24"/>
          <w:szCs w:val="24"/>
        </w:rPr>
        <w:t xml:space="preserve">-statistic would have been larger, the </w:t>
      </w:r>
      <w:r w:rsidRPr="002C64C5">
        <w:rPr>
          <w:rFonts w:ascii="Times New Roman" w:hAnsi="Times New Roman"/>
          <w:i/>
          <w:sz w:val="24"/>
          <w:szCs w:val="24"/>
        </w:rPr>
        <w:t>t</w:t>
      </w:r>
      <w:r w:rsidRPr="002C64C5">
        <w:rPr>
          <w:rFonts w:ascii="Times New Roman" w:hAnsi="Times New Roman"/>
          <w:sz w:val="24"/>
          <w:szCs w:val="24"/>
        </w:rPr>
        <w:t>-value would have been smaller, and the area to its right would have been larger.</w:t>
      </w:r>
    </w:p>
    <w:p w14:paraId="335686D2" w14:textId="77777777" w:rsidR="004620F8" w:rsidRPr="002C64C5" w:rsidRDefault="004620F8" w:rsidP="004620F8">
      <w:pPr>
        <w:pStyle w:val="Default"/>
        <w:ind w:left="1080"/>
        <w:rPr>
          <w:rFonts w:ascii="Times New Roman" w:hAnsi="Times New Roman" w:cs="Times New Roman"/>
          <w:color w:val="auto"/>
        </w:rPr>
      </w:pPr>
    </w:p>
    <w:p w14:paraId="197F0347"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p>
    <w:p w14:paraId="38AD8C9E" w14:textId="5742C6B8" w:rsidR="004620F8" w:rsidRPr="001A7FC7" w:rsidRDefault="004620F8" w:rsidP="004620F8">
      <w:pPr>
        <w:pStyle w:val="Default"/>
        <w:ind w:left="1080" w:hanging="360"/>
        <w:rPr>
          <w:rFonts w:ascii="Times New Roman" w:hAnsi="Times New Roman" w:cs="Times New Roman"/>
          <w:color w:val="auto"/>
        </w:rPr>
      </w:pPr>
      <w:r w:rsidRPr="002C64C5">
        <w:rPr>
          <w:color w:val="auto"/>
        </w:rPr>
        <w:t>a)</w:t>
      </w:r>
      <w:r w:rsidRPr="002C64C5">
        <w:rPr>
          <w:color w:val="auto"/>
        </w:rPr>
        <w:tab/>
      </w:r>
      <w:r w:rsidRPr="001A7FC7">
        <w:rPr>
          <w:rFonts w:ascii="Times New Roman" w:hAnsi="Times New Roman" w:cs="Times New Roman"/>
          <w:color w:val="auto"/>
        </w:rPr>
        <w:t xml:space="preserve">The one sample </w:t>
      </w:r>
      <w:r w:rsidRPr="001A7FC7">
        <w:rPr>
          <w:rFonts w:ascii="Times New Roman" w:hAnsi="Times New Roman" w:cs="Times New Roman"/>
          <w:i/>
          <w:color w:val="auto"/>
        </w:rPr>
        <w:t>t</w:t>
      </w:r>
      <w:r w:rsidRPr="001A7FC7">
        <w:rPr>
          <w:rFonts w:ascii="Times New Roman" w:hAnsi="Times New Roman" w:cs="Times New Roman"/>
          <w:color w:val="auto"/>
        </w:rPr>
        <w:t xml:space="preserve">-test is not robust to violations of the normality assumption in this case because the sample size, </w:t>
      </w:r>
      <w:r w:rsidRPr="001A7FC7">
        <w:rPr>
          <w:rFonts w:ascii="Times New Roman" w:hAnsi="Times New Roman" w:cs="Times New Roman"/>
          <w:i/>
          <w:color w:val="auto"/>
        </w:rPr>
        <w:t>N</w:t>
      </w:r>
      <w:r w:rsidRPr="001A7FC7">
        <w:rPr>
          <w:rFonts w:ascii="Times New Roman" w:hAnsi="Times New Roman" w:cs="Times New Roman"/>
          <w:color w:val="auto"/>
        </w:rPr>
        <w:t xml:space="preserve"> = 26, is small.  However, the skewness ratio is -1.</w:t>
      </w:r>
      <w:r w:rsidR="00AD6BD1">
        <w:rPr>
          <w:rFonts w:ascii="Times New Roman" w:hAnsi="Times New Roman" w:cs="Times New Roman"/>
          <w:color w:val="auto"/>
        </w:rPr>
        <w:t>53</w:t>
      </w:r>
      <w:r w:rsidRPr="001A7FC7">
        <w:rPr>
          <w:rFonts w:ascii="Times New Roman" w:hAnsi="Times New Roman" w:cs="Times New Roman"/>
          <w:color w:val="auto"/>
        </w:rPr>
        <w:t>, which is less than 2 in magnitude, suggesting that the data are not skewed and the normality assumption is tenable.</w:t>
      </w:r>
    </w:p>
    <w:p w14:paraId="74F84A5C" w14:textId="77777777" w:rsidR="004620F8" w:rsidRPr="005D4E78" w:rsidRDefault="004620F8" w:rsidP="004620F8">
      <w:pPr>
        <w:pStyle w:val="SOL2"/>
        <w:ind w:left="1080" w:hanging="360"/>
        <w:jc w:val="left"/>
        <w:rPr>
          <w:rFonts w:ascii="Times New Roman" w:hAnsi="Times New Roman"/>
          <w:sz w:val="24"/>
          <w:szCs w:val="24"/>
        </w:rPr>
      </w:pPr>
      <w:r w:rsidRPr="005D4E78">
        <w:rPr>
          <w:rFonts w:ascii="Times New Roman" w:hAnsi="Times New Roman"/>
          <w:sz w:val="24"/>
          <w:szCs w:val="24"/>
        </w:rPr>
        <w:t>b)</w:t>
      </w:r>
      <w:r w:rsidRPr="005D4E78">
        <w:rPr>
          <w:rFonts w:ascii="Times New Roman" w:hAnsi="Times New Roman"/>
          <w:sz w:val="24"/>
          <w:szCs w:val="24"/>
        </w:rPr>
        <w:tab/>
        <w:t>(27.56, 34.13)</w:t>
      </w:r>
    </w:p>
    <w:p w14:paraId="744997C4" w14:textId="77777777" w:rsidR="004620F8" w:rsidRDefault="004620F8" w:rsidP="004620F8">
      <w:pPr>
        <w:pStyle w:val="Default"/>
        <w:rPr>
          <w:rFonts w:ascii="Times New Roman" w:hAnsi="Times New Roman" w:cs="Times New Roman"/>
          <w:color w:val="auto"/>
        </w:rPr>
      </w:pPr>
    </w:p>
    <w:p w14:paraId="12071C5F" w14:textId="77777777" w:rsidR="005D4E78" w:rsidRPr="002C64C5" w:rsidRDefault="005D4E78" w:rsidP="005D4E78">
      <w:pPr>
        <w:pStyle w:val="Default"/>
        <w:rPr>
          <w:rFonts w:ascii="Times New Roman" w:hAnsi="Times New Roman" w:cs="Times New Roman"/>
          <w:color w:val="auto"/>
        </w:rPr>
      </w:pPr>
    </w:p>
    <w:p w14:paraId="10E6E5D7" w14:textId="05747CA4" w:rsidR="004620F8" w:rsidRPr="002C64C5" w:rsidRDefault="006E7A10" w:rsidP="001A7FC7">
      <w:pPr>
        <w:pStyle w:val="Default"/>
        <w:numPr>
          <w:ilvl w:val="1"/>
          <w:numId w:val="2"/>
        </w:numPr>
        <w:tabs>
          <w:tab w:val="clear" w:pos="420"/>
          <w:tab w:val="num" w:pos="720"/>
        </w:tabs>
        <w:ind w:left="720" w:hanging="720"/>
        <w:rPr>
          <w:color w:val="auto"/>
        </w:rPr>
      </w:pPr>
      <w:r>
        <w:rPr>
          <w:rFonts w:ascii="Times New Roman" w:hAnsi="Times New Roman" w:cs="Times New Roman"/>
          <w:color w:val="auto"/>
        </w:rPr>
        <w:t xml:space="preserve">The output </w:t>
      </w:r>
      <w:r w:rsidR="003B25F2">
        <w:rPr>
          <w:rFonts w:ascii="Times New Roman" w:hAnsi="Times New Roman" w:cs="Times New Roman"/>
          <w:color w:val="auto"/>
        </w:rPr>
        <w:t>is</w:t>
      </w:r>
      <w:r>
        <w:rPr>
          <w:rFonts w:ascii="Times New Roman" w:hAnsi="Times New Roman" w:cs="Times New Roman"/>
          <w:color w:val="auto"/>
        </w:rPr>
        <w:t xml:space="preserve"> generated using the </w:t>
      </w:r>
      <w:r w:rsidR="003B25F2">
        <w:rPr>
          <w:rFonts w:ascii="Times New Roman" w:hAnsi="Times New Roman" w:cs="Times New Roman"/>
          <w:color w:val="auto"/>
        </w:rPr>
        <w:t>R</w:t>
      </w:r>
      <w:r w:rsidR="00C418BF">
        <w:rPr>
          <w:rFonts w:ascii="Times New Roman" w:hAnsi="Times New Roman" w:cs="Times New Roman"/>
          <w:color w:val="auto"/>
        </w:rPr>
        <w:t xml:space="preserve"> </w:t>
      </w:r>
      <w:r>
        <w:rPr>
          <w:rFonts w:ascii="Times New Roman" w:hAnsi="Times New Roman" w:cs="Times New Roman"/>
          <w:color w:val="auto"/>
        </w:rPr>
        <w:t>command</w:t>
      </w:r>
      <w:r w:rsidR="00B15E1C">
        <w:rPr>
          <w:rFonts w:ascii="Times New Roman" w:hAnsi="Times New Roman" w:cs="Times New Roman"/>
          <w:b/>
          <w:bCs/>
          <w:color w:val="auto"/>
        </w:rPr>
        <w:t xml:space="preserve"> </w:t>
      </w:r>
      <w:r w:rsidR="00B15E1C" w:rsidRPr="00B15E1C">
        <w:rPr>
          <w:rFonts w:ascii="Times New Roman" w:hAnsi="Times New Roman" w:cs="Times New Roman"/>
          <w:b/>
          <w:bCs/>
          <w:color w:val="auto"/>
        </w:rPr>
        <w:t>t.test(Learndis$mathcomp[Learndis$gender == "female"], Learndis$mathcomp[Learndis$gender == "male"], var.equal = T)</w:t>
      </w:r>
    </w:p>
    <w:p w14:paraId="3B893F1F" w14:textId="77777777" w:rsidR="004620F8" w:rsidRPr="002C64C5" w:rsidRDefault="004620F8" w:rsidP="004620F8">
      <w:pPr>
        <w:autoSpaceDE w:val="0"/>
        <w:autoSpaceDN w:val="0"/>
        <w:adjustRightInd w:val="0"/>
        <w:rPr>
          <w:rFonts w:ascii="System" w:hAnsi="System"/>
        </w:rPr>
      </w:pPr>
    </w:p>
    <w:p w14:paraId="1B476420" w14:textId="071DFEBF" w:rsidR="004620F8" w:rsidRPr="002C64C5" w:rsidRDefault="00F80601" w:rsidP="00F80601">
      <w:pPr>
        <w:autoSpaceDE w:val="0"/>
        <w:autoSpaceDN w:val="0"/>
        <w:adjustRightInd w:val="0"/>
        <w:jc w:val="center"/>
        <w:rPr>
          <w:rFonts w:ascii="System" w:hAnsi="System" w:cs="System"/>
          <w:b/>
          <w:bCs/>
          <w:sz w:val="20"/>
          <w:szCs w:val="20"/>
        </w:rPr>
      </w:pPr>
      <w:r w:rsidRPr="001A7FC7">
        <w:rPr>
          <w:rFonts w:ascii="System" w:hAnsi="System" w:cs="System"/>
          <w:b/>
          <w:bCs/>
          <w:noProof/>
          <w:sz w:val="20"/>
          <w:szCs w:val="20"/>
        </w:rPr>
        <w:lastRenderedPageBreak/>
        <w:drawing>
          <wp:inline distT="0" distB="0" distL="0" distR="0" wp14:anchorId="55C787B1" wp14:editId="1DEC685D">
            <wp:extent cx="4280535" cy="1761469"/>
            <wp:effectExtent l="0" t="0" r="0" b="0"/>
            <wp:docPr id="10" name="Picture 10" descr="../../../Desktop/Screen%20Shot%202019-04-21%20at%205.13.01%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9-04-21%20at%205.13.01%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8039" cy="1764557"/>
                    </a:xfrm>
                    <a:prstGeom prst="rect">
                      <a:avLst/>
                    </a:prstGeom>
                    <a:noFill/>
                    <a:ln>
                      <a:noFill/>
                    </a:ln>
                  </pic:spPr>
                </pic:pic>
              </a:graphicData>
            </a:graphic>
          </wp:inline>
        </w:drawing>
      </w:r>
    </w:p>
    <w:p w14:paraId="1CD8EDA1" w14:textId="77777777" w:rsidR="004620F8" w:rsidRPr="002C64C5" w:rsidRDefault="004620F8" w:rsidP="004620F8">
      <w:pPr>
        <w:pStyle w:val="Default"/>
        <w:rPr>
          <w:color w:val="auto"/>
        </w:rPr>
      </w:pPr>
    </w:p>
    <w:p w14:paraId="4920F056"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The independent samples </w:t>
      </w:r>
      <w:r w:rsidRPr="002C64C5">
        <w:rPr>
          <w:rFonts w:ascii="Times New Roman" w:hAnsi="Times New Roman"/>
          <w:i/>
          <w:sz w:val="24"/>
          <w:szCs w:val="24"/>
        </w:rPr>
        <w:t>t</w:t>
      </w:r>
      <w:r w:rsidRPr="002C64C5">
        <w:rPr>
          <w:rFonts w:ascii="Times New Roman" w:hAnsi="Times New Roman"/>
          <w:sz w:val="24"/>
          <w:szCs w:val="24"/>
        </w:rPr>
        <w:t>-test is robust to violations of the normality assumption in this case because the sample size is greater than 30 for both males and females.</w:t>
      </w:r>
    </w:p>
    <w:p w14:paraId="0FB0EB96" w14:textId="77777777" w:rsidR="004620F8" w:rsidRPr="002C64C5" w:rsidRDefault="004620F8" w:rsidP="004620F8">
      <w:pPr>
        <w:pStyle w:val="SOL2"/>
        <w:numPr>
          <w:ilvl w:val="0"/>
          <w:numId w:val="6"/>
        </w:numPr>
        <w:jc w:val="left"/>
        <w:rPr>
          <w:rFonts w:ascii="Times New Roman" w:hAnsi="Times New Roman"/>
          <w:sz w:val="24"/>
          <w:szCs w:val="24"/>
        </w:rPr>
      </w:pPr>
      <w:r w:rsidRPr="002C64C5">
        <w:rPr>
          <w:rFonts w:ascii="Times New Roman" w:hAnsi="Times New Roman"/>
          <w:sz w:val="24"/>
          <w:szCs w:val="24"/>
        </w:rPr>
        <w:t xml:space="preserve">Equal variances because Levene’s test indicates the tenability of the equality of homogeneity of variances assumption in this case, </w:t>
      </w:r>
      <w:r w:rsidRPr="002C64C5">
        <w:rPr>
          <w:rFonts w:ascii="Times New Roman" w:hAnsi="Times New Roman"/>
          <w:i/>
          <w:sz w:val="24"/>
          <w:szCs w:val="24"/>
        </w:rPr>
        <w:t>F</w:t>
      </w:r>
      <w:r w:rsidRPr="002C64C5">
        <w:rPr>
          <w:rFonts w:ascii="Times New Roman" w:hAnsi="Times New Roman"/>
          <w:sz w:val="24"/>
          <w:szCs w:val="24"/>
        </w:rPr>
        <w:t>(1, 92) = .57</w:t>
      </w:r>
      <w:r w:rsidRPr="002C64C5">
        <w:rPr>
          <w:rFonts w:ascii="Times New Roman" w:hAnsi="Times New Roman"/>
          <w:i/>
          <w:sz w:val="24"/>
          <w:szCs w:val="24"/>
        </w:rPr>
        <w:t xml:space="preserve">  p</w:t>
      </w:r>
      <w:r w:rsidRPr="002C64C5">
        <w:rPr>
          <w:rFonts w:ascii="Times New Roman" w:hAnsi="Times New Roman"/>
          <w:sz w:val="24"/>
          <w:szCs w:val="24"/>
        </w:rPr>
        <w:t xml:space="preserve"> = .45.</w:t>
      </w:r>
    </w:p>
    <w:p w14:paraId="114A92E4" w14:textId="77777777" w:rsidR="004620F8" w:rsidRPr="002C64C5" w:rsidRDefault="004620F8" w:rsidP="004620F8">
      <w:pPr>
        <w:pStyle w:val="SOL2"/>
        <w:numPr>
          <w:ilvl w:val="0"/>
          <w:numId w:val="6"/>
        </w:numPr>
        <w:jc w:val="left"/>
        <w:rPr>
          <w:rFonts w:ascii="Times New Roman" w:hAnsi="Times New Roman"/>
          <w:sz w:val="24"/>
          <w:szCs w:val="24"/>
          <w:vertAlign w:val="subscript"/>
        </w:rPr>
      </w:pPr>
      <w:r w:rsidRPr="002C64C5">
        <w:rPr>
          <w:rFonts w:ascii="Times New Roman" w:hAnsi="Times New Roman"/>
          <w:sz w:val="24"/>
          <w:szCs w:val="24"/>
        </w:rPr>
        <w:t>H</w:t>
      </w:r>
      <w:r w:rsidRPr="002C64C5">
        <w:rPr>
          <w:rFonts w:ascii="Times New Roman" w:hAnsi="Times New Roman"/>
          <w:sz w:val="24"/>
          <w:szCs w:val="24"/>
          <w:vertAlign w:val="subscript"/>
        </w:rPr>
        <w:t>0</w:t>
      </w:r>
      <w:r w:rsidRPr="002C64C5">
        <w:rPr>
          <w:rFonts w:ascii="Times New Roman" w:hAnsi="Times New Roman"/>
          <w:sz w:val="24"/>
          <w:szCs w:val="24"/>
        </w:rPr>
        <w:t xml:space="preserve">: </w:t>
      </w:r>
      <w:r w:rsidRPr="002C64C5">
        <w:rPr>
          <w:rFonts w:ascii="Symbol" w:hAnsi="Symbol"/>
          <w:sz w:val="24"/>
          <w:szCs w:val="24"/>
        </w:rPr>
        <w:t></w:t>
      </w:r>
      <w:r w:rsidRPr="002C64C5">
        <w:rPr>
          <w:rFonts w:ascii="Times New Roman" w:hAnsi="Times New Roman"/>
          <w:sz w:val="24"/>
          <w:szCs w:val="24"/>
          <w:vertAlign w:val="subscript"/>
        </w:rPr>
        <w:t>males</w:t>
      </w:r>
      <w:r w:rsidRPr="002C64C5">
        <w:rPr>
          <w:rFonts w:ascii="Times New Roman" w:hAnsi="Times New Roman"/>
          <w:sz w:val="24"/>
          <w:szCs w:val="24"/>
        </w:rPr>
        <w:t xml:space="preserve"> = </w:t>
      </w:r>
      <w:r w:rsidRPr="002C64C5">
        <w:rPr>
          <w:rFonts w:ascii="Symbol" w:hAnsi="Symbol"/>
          <w:sz w:val="24"/>
          <w:szCs w:val="24"/>
        </w:rPr>
        <w:t></w:t>
      </w:r>
      <w:r w:rsidRPr="002C64C5">
        <w:rPr>
          <w:rFonts w:ascii="Times New Roman" w:hAnsi="Times New Roman"/>
          <w:sz w:val="24"/>
          <w:szCs w:val="24"/>
          <w:vertAlign w:val="subscript"/>
        </w:rPr>
        <w:t>females</w:t>
      </w:r>
      <w:r w:rsidRPr="002C64C5">
        <w:rPr>
          <w:rFonts w:ascii="Times New Roman" w:hAnsi="Times New Roman"/>
          <w:sz w:val="24"/>
          <w:szCs w:val="24"/>
        </w:rPr>
        <w:t xml:space="preserve"> and H</w:t>
      </w:r>
      <w:r w:rsidRPr="002C64C5">
        <w:rPr>
          <w:rFonts w:ascii="Times New Roman" w:hAnsi="Times New Roman"/>
          <w:sz w:val="24"/>
          <w:szCs w:val="24"/>
          <w:vertAlign w:val="subscript"/>
        </w:rPr>
        <w:t>1</w:t>
      </w:r>
      <w:r w:rsidRPr="002C64C5">
        <w:rPr>
          <w:rFonts w:ascii="Times New Roman" w:hAnsi="Times New Roman"/>
          <w:sz w:val="24"/>
          <w:szCs w:val="24"/>
        </w:rPr>
        <w:t xml:space="preserve">: </w:t>
      </w:r>
      <w:r w:rsidRPr="002C64C5">
        <w:rPr>
          <w:rFonts w:ascii="Symbol" w:hAnsi="Symbol"/>
          <w:sz w:val="24"/>
          <w:szCs w:val="24"/>
        </w:rPr>
        <w:t></w:t>
      </w:r>
      <w:r w:rsidRPr="002C64C5">
        <w:rPr>
          <w:rFonts w:ascii="Times New Roman" w:hAnsi="Times New Roman"/>
          <w:sz w:val="24"/>
          <w:szCs w:val="24"/>
          <w:vertAlign w:val="subscript"/>
        </w:rPr>
        <w:t>males</w:t>
      </w:r>
      <w:r w:rsidRPr="002C64C5">
        <w:rPr>
          <w:rFonts w:ascii="Times New Roman" w:hAnsi="Times New Roman"/>
          <w:sz w:val="24"/>
          <w:szCs w:val="24"/>
        </w:rPr>
        <w:t xml:space="preserve"> ≠ </w:t>
      </w:r>
      <w:r w:rsidRPr="002C64C5">
        <w:rPr>
          <w:rFonts w:ascii="Symbol" w:hAnsi="Symbol"/>
          <w:sz w:val="24"/>
          <w:szCs w:val="24"/>
        </w:rPr>
        <w:t></w:t>
      </w:r>
      <w:r w:rsidRPr="002C64C5">
        <w:rPr>
          <w:rFonts w:ascii="Times New Roman" w:hAnsi="Times New Roman"/>
          <w:sz w:val="24"/>
          <w:szCs w:val="24"/>
          <w:vertAlign w:val="subscript"/>
        </w:rPr>
        <w:t>females</w:t>
      </w:r>
    </w:p>
    <w:p w14:paraId="74F1ED8C" w14:textId="57D4ADC0" w:rsidR="004620F8" w:rsidRPr="002C64C5" w:rsidRDefault="004620F8" w:rsidP="004620F8">
      <w:pPr>
        <w:pStyle w:val="SOL2"/>
        <w:numPr>
          <w:ilvl w:val="0"/>
          <w:numId w:val="6"/>
        </w:numPr>
        <w:tabs>
          <w:tab w:val="clear" w:pos="1080"/>
          <w:tab w:val="clear" w:pos="3360"/>
          <w:tab w:val="clear" w:pos="5880"/>
        </w:tabs>
        <w:jc w:val="left"/>
        <w:rPr>
          <w:rFonts w:ascii="Times New Roman" w:hAnsi="Times New Roman"/>
          <w:sz w:val="24"/>
          <w:szCs w:val="24"/>
        </w:rPr>
      </w:pPr>
      <w:r w:rsidRPr="002C64C5">
        <w:rPr>
          <w:rFonts w:ascii="Times New Roman" w:hAnsi="Times New Roman"/>
          <w:sz w:val="24"/>
          <w:szCs w:val="24"/>
        </w:rPr>
        <w:t xml:space="preserve">The results of the independent samples </w:t>
      </w:r>
      <w:r w:rsidRPr="002C64C5">
        <w:rPr>
          <w:rFonts w:ascii="Times New Roman" w:hAnsi="Times New Roman"/>
          <w:i/>
          <w:sz w:val="24"/>
          <w:szCs w:val="24"/>
        </w:rPr>
        <w:t>t</w:t>
      </w:r>
      <w:r w:rsidRPr="002C64C5">
        <w:rPr>
          <w:rFonts w:ascii="Times New Roman" w:hAnsi="Times New Roman"/>
          <w:sz w:val="24"/>
          <w:szCs w:val="24"/>
        </w:rPr>
        <w:t>-test indicate that for public elementary students with learning disabilities in this city</w:t>
      </w:r>
      <w:r w:rsidR="00B82FBB">
        <w:rPr>
          <w:rFonts w:ascii="Times New Roman" w:hAnsi="Times New Roman"/>
          <w:sz w:val="24"/>
          <w:szCs w:val="24"/>
        </w:rPr>
        <w:t>,</w:t>
      </w:r>
      <w:r w:rsidRPr="002C64C5">
        <w:rPr>
          <w:rFonts w:ascii="Times New Roman" w:hAnsi="Times New Roman"/>
          <w:sz w:val="24"/>
          <w:szCs w:val="24"/>
        </w:rPr>
        <w:t xml:space="preserve"> females, on average, (</w:t>
      </w:r>
      <w:r w:rsidRPr="002C64C5">
        <w:rPr>
          <w:rFonts w:ascii="Times New Roman" w:hAnsi="Times New Roman"/>
          <w:i/>
          <w:sz w:val="24"/>
          <w:szCs w:val="24"/>
        </w:rPr>
        <w:t>M</w:t>
      </w:r>
      <w:r w:rsidRPr="002C64C5">
        <w:rPr>
          <w:rFonts w:ascii="Times New Roman" w:hAnsi="Times New Roman"/>
          <w:sz w:val="24"/>
          <w:szCs w:val="24"/>
        </w:rPr>
        <w:t xml:space="preserve"> = 90.21, </w:t>
      </w:r>
      <w:r w:rsidRPr="002C64C5">
        <w:rPr>
          <w:rFonts w:ascii="Times New Roman" w:hAnsi="Times New Roman"/>
          <w:i/>
          <w:sz w:val="24"/>
          <w:szCs w:val="24"/>
        </w:rPr>
        <w:t>SD</w:t>
      </w:r>
      <w:r w:rsidRPr="002C64C5">
        <w:rPr>
          <w:rFonts w:ascii="Times New Roman" w:hAnsi="Times New Roman"/>
          <w:sz w:val="24"/>
          <w:szCs w:val="24"/>
        </w:rPr>
        <w:t xml:space="preserve"> = 14.42) have statistically significantly higher math comprehension scores than males (</w:t>
      </w:r>
      <w:r w:rsidRPr="002C64C5">
        <w:rPr>
          <w:rFonts w:ascii="Times New Roman" w:hAnsi="Times New Roman"/>
          <w:i/>
          <w:sz w:val="24"/>
          <w:szCs w:val="24"/>
        </w:rPr>
        <w:t>M</w:t>
      </w:r>
      <w:r w:rsidRPr="002C64C5">
        <w:rPr>
          <w:rFonts w:ascii="Times New Roman" w:hAnsi="Times New Roman"/>
          <w:sz w:val="24"/>
          <w:szCs w:val="24"/>
        </w:rPr>
        <w:t xml:space="preserve"> = 84.05, </w:t>
      </w:r>
      <w:r w:rsidRPr="002C64C5">
        <w:rPr>
          <w:rFonts w:ascii="Times New Roman" w:hAnsi="Times New Roman"/>
          <w:i/>
          <w:sz w:val="24"/>
          <w:szCs w:val="24"/>
        </w:rPr>
        <w:t>SD</w:t>
      </w:r>
      <w:r w:rsidRPr="002C64C5">
        <w:rPr>
          <w:rFonts w:ascii="Times New Roman" w:hAnsi="Times New Roman"/>
          <w:sz w:val="24"/>
          <w:szCs w:val="24"/>
        </w:rPr>
        <w:t xml:space="preserve"> = 12.96), </w:t>
      </w:r>
      <w:r w:rsidRPr="002C64C5">
        <w:rPr>
          <w:rFonts w:ascii="Times New Roman" w:hAnsi="Times New Roman"/>
          <w:i/>
          <w:sz w:val="24"/>
          <w:szCs w:val="24"/>
        </w:rPr>
        <w:t>t</w:t>
      </w:r>
      <w:r w:rsidRPr="002C64C5">
        <w:rPr>
          <w:rFonts w:ascii="Times New Roman" w:hAnsi="Times New Roman"/>
          <w:sz w:val="24"/>
          <w:szCs w:val="24"/>
        </w:rPr>
        <w:t xml:space="preserve">(92) = -2.12, </w:t>
      </w:r>
      <w:r w:rsidRPr="002C64C5">
        <w:rPr>
          <w:rFonts w:ascii="Times New Roman" w:hAnsi="Times New Roman"/>
          <w:i/>
          <w:sz w:val="24"/>
          <w:szCs w:val="24"/>
        </w:rPr>
        <w:t>p</w:t>
      </w:r>
      <w:r w:rsidRPr="002C64C5">
        <w:rPr>
          <w:rFonts w:ascii="Times New Roman" w:hAnsi="Times New Roman"/>
          <w:sz w:val="24"/>
          <w:szCs w:val="24"/>
        </w:rPr>
        <w:t xml:space="preserve"> = .04.  </w:t>
      </w:r>
    </w:p>
    <w:p w14:paraId="003300F6" w14:textId="19487C72" w:rsidR="004620F8" w:rsidRPr="002C64C5" w:rsidRDefault="004620F8" w:rsidP="004620F8">
      <w:pPr>
        <w:pStyle w:val="SOL2"/>
        <w:numPr>
          <w:ilvl w:val="0"/>
          <w:numId w:val="6"/>
        </w:numPr>
        <w:tabs>
          <w:tab w:val="clear" w:pos="1080"/>
          <w:tab w:val="clear" w:pos="3360"/>
          <w:tab w:val="clear" w:pos="5880"/>
        </w:tabs>
        <w:jc w:val="left"/>
        <w:rPr>
          <w:rFonts w:ascii="Times New Roman" w:hAnsi="Times New Roman"/>
          <w:sz w:val="24"/>
          <w:szCs w:val="24"/>
        </w:rPr>
      </w:pPr>
      <w:r w:rsidRPr="002C64C5">
        <w:rPr>
          <w:rFonts w:ascii="Times New Roman" w:hAnsi="Times New Roman"/>
          <w:sz w:val="24"/>
          <w:szCs w:val="24"/>
        </w:rPr>
        <w:t>For this population of learning disabled students, on average, females score approximately .4</w:t>
      </w:r>
      <w:r w:rsidR="00F23E3F">
        <w:rPr>
          <w:rFonts w:ascii="Times New Roman" w:hAnsi="Times New Roman"/>
          <w:sz w:val="24"/>
          <w:szCs w:val="24"/>
        </w:rPr>
        <w:t>6</w:t>
      </w:r>
      <w:r w:rsidRPr="002C64C5">
        <w:rPr>
          <w:rFonts w:ascii="Times New Roman" w:hAnsi="Times New Roman"/>
          <w:sz w:val="24"/>
          <w:szCs w:val="24"/>
        </w:rPr>
        <w:t xml:space="preserve"> standard deviations higher than males, which represents a moderate effect according to Cohen’s rule</w:t>
      </w:r>
      <w:r w:rsidR="00B82FBB">
        <w:rPr>
          <w:rFonts w:ascii="Times New Roman" w:hAnsi="Times New Roman"/>
          <w:sz w:val="24"/>
          <w:szCs w:val="24"/>
        </w:rPr>
        <w:t>-</w:t>
      </w:r>
      <w:r w:rsidRPr="002C64C5">
        <w:rPr>
          <w:rFonts w:ascii="Times New Roman" w:hAnsi="Times New Roman"/>
          <w:sz w:val="24"/>
          <w:szCs w:val="24"/>
        </w:rPr>
        <w:t>of</w:t>
      </w:r>
      <w:r w:rsidR="00B82FBB">
        <w:rPr>
          <w:rFonts w:ascii="Times New Roman" w:hAnsi="Times New Roman"/>
          <w:sz w:val="24"/>
          <w:szCs w:val="24"/>
        </w:rPr>
        <w:t>-</w:t>
      </w:r>
      <w:r w:rsidRPr="002C64C5">
        <w:rPr>
          <w:rFonts w:ascii="Times New Roman" w:hAnsi="Times New Roman"/>
          <w:sz w:val="24"/>
          <w:szCs w:val="24"/>
        </w:rPr>
        <w:t xml:space="preserve">thumb guidelines. </w:t>
      </w:r>
    </w:p>
    <w:p w14:paraId="3FB87C76" w14:textId="77777777" w:rsidR="004620F8" w:rsidRPr="002C64C5" w:rsidRDefault="004620F8" w:rsidP="004620F8">
      <w:pPr>
        <w:pStyle w:val="SOL2"/>
        <w:tabs>
          <w:tab w:val="left" w:pos="1080"/>
        </w:tabs>
        <w:spacing w:line="240" w:lineRule="auto"/>
        <w:ind w:left="1080" w:firstLine="0"/>
        <w:jc w:val="left"/>
        <w:rPr>
          <w:rFonts w:ascii="Times New Roman" w:hAnsi="Times New Roman"/>
          <w:sz w:val="24"/>
          <w:szCs w:val="24"/>
        </w:rPr>
      </w:pPr>
    </w:p>
    <w:p w14:paraId="238BA352" w14:textId="5E1837CC" w:rsidR="00173411" w:rsidRDefault="00173411" w:rsidP="00173411">
      <w:pPr>
        <w:pStyle w:val="Default"/>
        <w:numPr>
          <w:ilvl w:val="1"/>
          <w:numId w:val="2"/>
        </w:numPr>
        <w:tabs>
          <w:tab w:val="clear" w:pos="420"/>
          <w:tab w:val="num" w:pos="720"/>
        </w:tabs>
        <w:ind w:left="720" w:hanging="720"/>
        <w:rPr>
          <w:rFonts w:ascii="Times New Roman" w:hAnsi="Times New Roman" w:cs="Times New Roman"/>
          <w:color w:val="auto"/>
        </w:rPr>
      </w:pPr>
      <w:r>
        <w:rPr>
          <w:rFonts w:ascii="Times New Roman" w:hAnsi="Times New Roman" w:cs="Times New Roman"/>
          <w:color w:val="auto"/>
        </w:rPr>
        <w:t xml:space="preserve">The output </w:t>
      </w:r>
      <w:r w:rsidR="005923FF">
        <w:rPr>
          <w:rFonts w:ascii="Times New Roman" w:hAnsi="Times New Roman" w:cs="Times New Roman"/>
          <w:color w:val="auto"/>
        </w:rPr>
        <w:t>is</w:t>
      </w:r>
      <w:r>
        <w:rPr>
          <w:rFonts w:ascii="Times New Roman" w:hAnsi="Times New Roman" w:cs="Times New Roman"/>
          <w:color w:val="auto"/>
        </w:rPr>
        <w:t xml:space="preserve"> generated using the </w:t>
      </w:r>
      <w:r w:rsidR="005923FF">
        <w:rPr>
          <w:rFonts w:ascii="Times New Roman" w:hAnsi="Times New Roman" w:cs="Times New Roman"/>
          <w:color w:val="auto"/>
        </w:rPr>
        <w:t>R</w:t>
      </w:r>
      <w:r>
        <w:rPr>
          <w:rFonts w:ascii="Times New Roman" w:hAnsi="Times New Roman" w:cs="Times New Roman"/>
          <w:color w:val="auto"/>
        </w:rPr>
        <w:t xml:space="preserve"> command</w:t>
      </w:r>
    </w:p>
    <w:p w14:paraId="421D0F81" w14:textId="2ADEF1FF" w:rsidR="00AE66C0" w:rsidRDefault="00AE66C0">
      <w:pPr>
        <w:pStyle w:val="Default"/>
        <w:ind w:left="720"/>
        <w:rPr>
          <w:rFonts w:ascii="Times New Roman" w:hAnsi="Times New Roman" w:cs="Times New Roman"/>
          <w:b/>
          <w:bCs/>
          <w:color w:val="auto"/>
        </w:rPr>
      </w:pPr>
      <w:r w:rsidRPr="00AE66C0">
        <w:rPr>
          <w:rFonts w:ascii="Times New Roman" w:hAnsi="Times New Roman" w:cs="Times New Roman"/>
          <w:b/>
          <w:bCs/>
          <w:color w:val="auto"/>
        </w:rPr>
        <w:t>t.test(Learn</w:t>
      </w:r>
      <w:r w:rsidR="00414FD1">
        <w:rPr>
          <w:rFonts w:ascii="Times New Roman" w:hAnsi="Times New Roman" w:cs="Times New Roman"/>
          <w:b/>
          <w:bCs/>
          <w:color w:val="auto"/>
        </w:rPr>
        <w:t>dis$iq[Learndis$placemen == "RR</w:t>
      </w:r>
      <w:r w:rsidRPr="00AE66C0">
        <w:rPr>
          <w:rFonts w:ascii="Times New Roman" w:hAnsi="Times New Roman" w:cs="Times New Roman"/>
          <w:b/>
          <w:bCs/>
          <w:color w:val="auto"/>
        </w:rPr>
        <w:t>"], Lear</w:t>
      </w:r>
      <w:r w:rsidR="00414FD1">
        <w:rPr>
          <w:rFonts w:ascii="Times New Roman" w:hAnsi="Times New Roman" w:cs="Times New Roman"/>
          <w:b/>
          <w:bCs/>
          <w:color w:val="auto"/>
        </w:rPr>
        <w:t>ndis$iq[Learndis$placemen == "MIS</w:t>
      </w:r>
      <w:r w:rsidRPr="00AE66C0">
        <w:rPr>
          <w:rFonts w:ascii="Times New Roman" w:hAnsi="Times New Roman" w:cs="Times New Roman"/>
          <w:b/>
          <w:bCs/>
          <w:color w:val="auto"/>
        </w:rPr>
        <w:t>"], var.equal = T)</w:t>
      </w:r>
    </w:p>
    <w:p w14:paraId="59340DAE" w14:textId="77777777" w:rsidR="0083418F" w:rsidRDefault="0083418F">
      <w:pPr>
        <w:pStyle w:val="Default"/>
        <w:ind w:left="720"/>
        <w:rPr>
          <w:rFonts w:ascii="Times New Roman" w:hAnsi="Times New Roman" w:cs="Times New Roman"/>
          <w:color w:val="auto"/>
        </w:rPr>
      </w:pPr>
    </w:p>
    <w:p w14:paraId="3CFDBD5A" w14:textId="64C56F84" w:rsidR="004620F8" w:rsidRPr="002C64C5" w:rsidRDefault="00031CB2" w:rsidP="004620F8">
      <w:pPr>
        <w:autoSpaceDE w:val="0"/>
        <w:autoSpaceDN w:val="0"/>
        <w:adjustRightInd w:val="0"/>
        <w:jc w:val="center"/>
        <w:rPr>
          <w:rFonts w:ascii="System" w:hAnsi="System" w:cs="System"/>
          <w:b/>
          <w:bCs/>
          <w:sz w:val="20"/>
          <w:szCs w:val="20"/>
        </w:rPr>
      </w:pPr>
      <w:r w:rsidRPr="001A7FC7">
        <w:rPr>
          <w:rFonts w:eastAsia="SimSun"/>
          <w:noProof/>
        </w:rPr>
        <w:drawing>
          <wp:inline distT="0" distB="0" distL="0" distR="0" wp14:anchorId="616A9745" wp14:editId="726EC5A8">
            <wp:extent cx="4678130" cy="1921786"/>
            <wp:effectExtent l="0" t="0" r="0" b="8890"/>
            <wp:docPr id="12" name="Picture 12" descr="../../../Desktop/Screen%20Shot%202019-04-21%20at%206.03.0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9-04-21%20at%206.03.09%20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719" cy="1929833"/>
                    </a:xfrm>
                    <a:prstGeom prst="rect">
                      <a:avLst/>
                    </a:prstGeom>
                    <a:noFill/>
                    <a:ln>
                      <a:noFill/>
                    </a:ln>
                  </pic:spPr>
                </pic:pic>
              </a:graphicData>
            </a:graphic>
          </wp:inline>
        </w:drawing>
      </w:r>
    </w:p>
    <w:p w14:paraId="6D560A2C" w14:textId="77777777" w:rsidR="004620F8" w:rsidRPr="002C64C5" w:rsidRDefault="004620F8" w:rsidP="004620F8">
      <w:pPr>
        <w:autoSpaceDE w:val="0"/>
        <w:autoSpaceDN w:val="0"/>
        <w:adjustRightInd w:val="0"/>
        <w:jc w:val="center"/>
        <w:rPr>
          <w:rFonts w:ascii="System" w:hAnsi="System" w:cs="System"/>
          <w:b/>
          <w:bCs/>
          <w:sz w:val="20"/>
          <w:szCs w:val="20"/>
        </w:rPr>
      </w:pPr>
    </w:p>
    <w:p w14:paraId="18D12A14"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The independent samples </w:t>
      </w:r>
      <w:r w:rsidRPr="002C64C5">
        <w:rPr>
          <w:rFonts w:ascii="Times New Roman" w:hAnsi="Times New Roman"/>
          <w:i/>
          <w:sz w:val="24"/>
          <w:szCs w:val="24"/>
        </w:rPr>
        <w:t>t</w:t>
      </w:r>
      <w:r w:rsidRPr="002C64C5">
        <w:rPr>
          <w:rFonts w:ascii="Times New Roman" w:hAnsi="Times New Roman"/>
          <w:sz w:val="24"/>
          <w:szCs w:val="24"/>
        </w:rPr>
        <w:t>-test is robust to violations of the normality assumption in this case because the sample size is greater than 30 for both those in a self-contained classroom and those in the resource room.</w:t>
      </w:r>
    </w:p>
    <w:p w14:paraId="2B4810EA" w14:textId="77777777" w:rsidR="004620F8" w:rsidRPr="002C64C5" w:rsidRDefault="004620F8" w:rsidP="004620F8">
      <w:pPr>
        <w:pStyle w:val="SOL2"/>
        <w:numPr>
          <w:ilvl w:val="0"/>
          <w:numId w:val="14"/>
        </w:numPr>
        <w:jc w:val="left"/>
        <w:rPr>
          <w:rFonts w:ascii="Times New Roman" w:hAnsi="Times New Roman"/>
          <w:sz w:val="24"/>
          <w:szCs w:val="24"/>
        </w:rPr>
      </w:pPr>
      <w:r w:rsidRPr="002C64C5">
        <w:rPr>
          <w:rFonts w:ascii="Times New Roman" w:hAnsi="Times New Roman"/>
          <w:sz w:val="24"/>
          <w:szCs w:val="24"/>
        </w:rPr>
        <w:t xml:space="preserve">Equal variances because Levene’s test indicates the tenability of the equality of homogeneity of variances assumption in this case, </w:t>
      </w:r>
      <w:r w:rsidRPr="002C64C5">
        <w:rPr>
          <w:rFonts w:ascii="Times New Roman" w:hAnsi="Times New Roman"/>
          <w:i/>
          <w:sz w:val="24"/>
          <w:szCs w:val="24"/>
        </w:rPr>
        <w:t>F</w:t>
      </w:r>
      <w:r w:rsidRPr="002C64C5">
        <w:rPr>
          <w:rFonts w:ascii="Times New Roman" w:hAnsi="Times New Roman"/>
          <w:sz w:val="24"/>
          <w:szCs w:val="24"/>
        </w:rPr>
        <w:t>(1, 103) = 1.30,</w:t>
      </w:r>
      <w:r w:rsidRPr="002C64C5">
        <w:rPr>
          <w:rFonts w:ascii="Times New Roman" w:hAnsi="Times New Roman"/>
          <w:i/>
          <w:sz w:val="24"/>
          <w:szCs w:val="24"/>
        </w:rPr>
        <w:t xml:space="preserve">  p</w:t>
      </w:r>
      <w:r w:rsidRPr="002C64C5">
        <w:rPr>
          <w:rFonts w:ascii="Times New Roman" w:hAnsi="Times New Roman"/>
          <w:sz w:val="24"/>
          <w:szCs w:val="24"/>
        </w:rPr>
        <w:t xml:space="preserve"> = .26.</w:t>
      </w:r>
    </w:p>
    <w:p w14:paraId="06BDBE13" w14:textId="0BB263E8" w:rsidR="004620F8" w:rsidRPr="002C64C5" w:rsidRDefault="004620F8" w:rsidP="004620F8">
      <w:pPr>
        <w:pStyle w:val="SOL2"/>
        <w:numPr>
          <w:ilvl w:val="0"/>
          <w:numId w:val="14"/>
        </w:numPr>
        <w:jc w:val="left"/>
        <w:rPr>
          <w:rFonts w:ascii="Times New Roman" w:hAnsi="Times New Roman"/>
          <w:sz w:val="24"/>
          <w:szCs w:val="24"/>
        </w:rPr>
      </w:pPr>
      <w:r w:rsidRPr="002C64C5">
        <w:rPr>
          <w:rFonts w:ascii="Times New Roman" w:hAnsi="Times New Roman"/>
          <w:sz w:val="24"/>
          <w:szCs w:val="24"/>
        </w:rPr>
        <w:t>The 95 percent confidence interval of the difference is (4.95, 13.03)</w:t>
      </w:r>
      <w:r w:rsidR="0065605A">
        <w:rPr>
          <w:rFonts w:ascii="Times New Roman" w:hAnsi="Times New Roman"/>
          <w:sz w:val="24"/>
          <w:szCs w:val="24"/>
        </w:rPr>
        <w:t>, which</w:t>
      </w:r>
      <w:r w:rsidRPr="002C64C5">
        <w:rPr>
          <w:rFonts w:ascii="Times New Roman" w:hAnsi="Times New Roman"/>
          <w:sz w:val="24"/>
          <w:szCs w:val="24"/>
        </w:rPr>
        <w:t xml:space="preserve"> does not contain zero and indicates that the difference is statistically significant.  The average intellectual ability score of all public elementary school students diagnosed with learning disabilities in the city in the resource room (</w:t>
      </w:r>
      <w:r w:rsidRPr="002C64C5">
        <w:rPr>
          <w:rFonts w:ascii="Times New Roman" w:hAnsi="Times New Roman"/>
          <w:i/>
          <w:sz w:val="24"/>
          <w:szCs w:val="24"/>
        </w:rPr>
        <w:t>M</w:t>
      </w:r>
      <w:r w:rsidRPr="002C64C5">
        <w:rPr>
          <w:rFonts w:ascii="Times New Roman" w:hAnsi="Times New Roman"/>
          <w:sz w:val="24"/>
          <w:szCs w:val="24"/>
        </w:rPr>
        <w:t xml:space="preserve"> = 84.83, </w:t>
      </w:r>
      <w:r w:rsidRPr="002C64C5">
        <w:rPr>
          <w:rFonts w:ascii="Times New Roman" w:hAnsi="Times New Roman"/>
          <w:i/>
          <w:sz w:val="24"/>
          <w:szCs w:val="24"/>
        </w:rPr>
        <w:t>SD</w:t>
      </w:r>
      <w:r w:rsidRPr="002C64C5">
        <w:rPr>
          <w:rFonts w:ascii="Times New Roman" w:hAnsi="Times New Roman"/>
          <w:sz w:val="24"/>
          <w:szCs w:val="24"/>
        </w:rPr>
        <w:t xml:space="preserve"> = 10.37) was </w:t>
      </w:r>
      <w:r w:rsidRPr="002C64C5">
        <w:rPr>
          <w:rFonts w:ascii="Times New Roman" w:hAnsi="Times New Roman"/>
          <w:sz w:val="24"/>
          <w:szCs w:val="24"/>
        </w:rPr>
        <w:lastRenderedPageBreak/>
        <w:t>between 4.95 and 13.03 points higher than that of the students in the self</w:t>
      </w:r>
      <w:r w:rsidR="00414FD1">
        <w:rPr>
          <w:rFonts w:ascii="Times New Roman" w:hAnsi="Times New Roman"/>
          <w:sz w:val="24"/>
          <w:szCs w:val="24"/>
        </w:rPr>
        <w:t>-</w:t>
      </w:r>
      <w:r w:rsidRPr="002C64C5">
        <w:rPr>
          <w:rFonts w:ascii="Times New Roman" w:hAnsi="Times New Roman"/>
          <w:sz w:val="24"/>
          <w:szCs w:val="24"/>
        </w:rPr>
        <w:t>contained classroom (</w:t>
      </w:r>
      <w:r w:rsidRPr="002C64C5">
        <w:rPr>
          <w:rFonts w:ascii="Times New Roman" w:hAnsi="Times New Roman"/>
          <w:i/>
          <w:sz w:val="24"/>
          <w:szCs w:val="24"/>
        </w:rPr>
        <w:t>M</w:t>
      </w:r>
      <w:r w:rsidRPr="002C64C5">
        <w:rPr>
          <w:rFonts w:ascii="Times New Roman" w:hAnsi="Times New Roman"/>
          <w:sz w:val="24"/>
          <w:szCs w:val="24"/>
        </w:rPr>
        <w:t xml:space="preserve"> = 75.85, </w:t>
      </w:r>
      <w:r w:rsidRPr="002C64C5">
        <w:rPr>
          <w:rFonts w:ascii="Times New Roman" w:hAnsi="Times New Roman"/>
          <w:i/>
          <w:sz w:val="24"/>
          <w:szCs w:val="24"/>
        </w:rPr>
        <w:t>SD</w:t>
      </w:r>
      <w:r w:rsidRPr="002C64C5">
        <w:rPr>
          <w:rFonts w:ascii="Times New Roman" w:hAnsi="Times New Roman"/>
          <w:sz w:val="24"/>
          <w:szCs w:val="24"/>
        </w:rPr>
        <w:t xml:space="preserve"> = 9.57).  </w:t>
      </w:r>
    </w:p>
    <w:p w14:paraId="383182F2" w14:textId="77777777" w:rsidR="004620F8" w:rsidRPr="00371689" w:rsidRDefault="00605B2B" w:rsidP="004620F8">
      <w:pPr>
        <w:pStyle w:val="SOL2"/>
        <w:numPr>
          <w:ilvl w:val="0"/>
          <w:numId w:val="14"/>
        </w:numPr>
        <w:jc w:val="left"/>
        <w:rPr>
          <w:rFonts w:asciiTheme="majorBidi" w:hAnsiTheme="majorBidi" w:cstheme="majorBidi"/>
          <w:sz w:val="24"/>
          <w:szCs w:val="24"/>
        </w:rPr>
      </w:pPr>
      <w:r w:rsidRPr="00605B2B">
        <w:rPr>
          <w:rFonts w:asciiTheme="majorBidi" w:hAnsiTheme="majorBidi" w:cstheme="majorBidi"/>
          <w:sz w:val="24"/>
          <w:szCs w:val="24"/>
        </w:rPr>
        <w:t xml:space="preserve">Public elementary students diagnosed with learning disabilities in the city with a resource room placement score approximately .89 standard deviations higher, on average, than students in a self-contained classroom from the same population.  This represents a large effect according to Cohen’s rule of thumb guidelines. </w:t>
      </w:r>
    </w:p>
    <w:p w14:paraId="5D42B531" w14:textId="77777777" w:rsidR="00404850" w:rsidRDefault="00404850">
      <w:pPr>
        <w:pStyle w:val="Default"/>
        <w:ind w:left="1080"/>
        <w:rPr>
          <w:rFonts w:asciiTheme="majorBidi" w:hAnsiTheme="majorBidi" w:cstheme="majorBidi"/>
          <w:color w:val="auto"/>
        </w:rPr>
      </w:pPr>
    </w:p>
    <w:p w14:paraId="19D857AF" w14:textId="23A77056" w:rsidR="008443B6" w:rsidRDefault="008443B6" w:rsidP="008443B6">
      <w:pPr>
        <w:pStyle w:val="Default"/>
        <w:numPr>
          <w:ilvl w:val="1"/>
          <w:numId w:val="2"/>
        </w:numPr>
        <w:tabs>
          <w:tab w:val="clear" w:pos="420"/>
          <w:tab w:val="num" w:pos="720"/>
        </w:tabs>
        <w:ind w:left="720" w:hanging="720"/>
        <w:rPr>
          <w:rFonts w:ascii="Times New Roman" w:hAnsi="Times New Roman" w:cs="Times New Roman"/>
          <w:color w:val="auto"/>
        </w:rPr>
      </w:pPr>
      <w:r>
        <w:rPr>
          <w:rFonts w:ascii="Times New Roman" w:hAnsi="Times New Roman" w:cs="Times New Roman"/>
          <w:color w:val="auto"/>
        </w:rPr>
        <w:t xml:space="preserve">The output </w:t>
      </w:r>
      <w:r w:rsidR="00EA6221">
        <w:rPr>
          <w:rFonts w:ascii="Times New Roman" w:hAnsi="Times New Roman" w:cs="Times New Roman"/>
          <w:color w:val="auto"/>
        </w:rPr>
        <w:t xml:space="preserve">is </w:t>
      </w:r>
      <w:r>
        <w:rPr>
          <w:rFonts w:ascii="Times New Roman" w:hAnsi="Times New Roman" w:cs="Times New Roman"/>
          <w:color w:val="auto"/>
        </w:rPr>
        <w:t xml:space="preserve">generated using the </w:t>
      </w:r>
      <w:r w:rsidR="00EA6221">
        <w:rPr>
          <w:rFonts w:ascii="Times New Roman" w:hAnsi="Times New Roman" w:cs="Times New Roman"/>
          <w:color w:val="auto"/>
        </w:rPr>
        <w:t>R</w:t>
      </w:r>
      <w:r>
        <w:rPr>
          <w:rFonts w:ascii="Times New Roman" w:hAnsi="Times New Roman" w:cs="Times New Roman"/>
          <w:color w:val="auto"/>
        </w:rPr>
        <w:t xml:space="preserve"> commands</w:t>
      </w:r>
    </w:p>
    <w:p w14:paraId="1A9C7EB8" w14:textId="77777777" w:rsidR="000867D3" w:rsidRDefault="000867D3" w:rsidP="001A7FC7">
      <w:pPr>
        <w:pStyle w:val="Default"/>
        <w:ind w:left="720"/>
        <w:rPr>
          <w:rFonts w:ascii="Times New Roman" w:hAnsi="Times New Roman" w:cs="Times New Roman"/>
          <w:b/>
          <w:bCs/>
          <w:color w:val="auto"/>
        </w:rPr>
      </w:pPr>
      <w:r w:rsidRPr="000867D3">
        <w:rPr>
          <w:rFonts w:ascii="Times New Roman" w:hAnsi="Times New Roman" w:cs="Times New Roman"/>
          <w:b/>
          <w:bCs/>
          <w:color w:val="auto"/>
        </w:rPr>
        <w:t>t.test(Framingham$AGE1[Framingham$SEX == "Women"], Framingham$AGE1[Framingham$SEX == "Men"], var.equal = T)</w:t>
      </w:r>
    </w:p>
    <w:p w14:paraId="6323CE01" w14:textId="77777777" w:rsidR="000867D3" w:rsidRDefault="000867D3" w:rsidP="001A7FC7">
      <w:pPr>
        <w:pStyle w:val="Default"/>
        <w:ind w:left="720"/>
        <w:rPr>
          <w:rFonts w:ascii="Times New Roman" w:hAnsi="Times New Roman" w:cs="Times New Roman"/>
          <w:b/>
          <w:bCs/>
          <w:color w:val="auto"/>
        </w:rPr>
      </w:pPr>
    </w:p>
    <w:p w14:paraId="11FBDE0D" w14:textId="77777777" w:rsidR="000867D3" w:rsidRDefault="000867D3" w:rsidP="001A7FC7">
      <w:pPr>
        <w:pStyle w:val="Default"/>
        <w:ind w:left="720"/>
        <w:rPr>
          <w:rFonts w:ascii="Times New Roman" w:hAnsi="Times New Roman" w:cs="Times New Roman"/>
          <w:b/>
          <w:bCs/>
          <w:color w:val="auto"/>
        </w:rPr>
      </w:pPr>
      <w:r w:rsidRPr="000867D3">
        <w:rPr>
          <w:rFonts w:ascii="Times New Roman" w:hAnsi="Times New Roman" w:cs="Times New Roman"/>
          <w:b/>
          <w:bCs/>
          <w:color w:val="auto"/>
        </w:rPr>
        <w:t>boxplot(Framingham$AGE1[Framingham$SEX == "Women"], Framingham$AGE1[Framingham$SEX == "Men"], names = c("Women", "Men"))</w:t>
      </w:r>
    </w:p>
    <w:p w14:paraId="026C173D" w14:textId="60F43C5E" w:rsidR="004620F8" w:rsidRPr="002C64C5" w:rsidRDefault="004620F8" w:rsidP="001A7FC7">
      <w:pPr>
        <w:pStyle w:val="Default"/>
        <w:ind w:left="720"/>
        <w:rPr>
          <w:rFonts w:ascii="Times New Roman" w:hAnsi="Times New Roman" w:cs="Times New Roman"/>
          <w:color w:val="auto"/>
        </w:rPr>
      </w:pPr>
    </w:p>
    <w:p w14:paraId="07C42D8B" w14:textId="08154B99" w:rsidR="004620F8" w:rsidRDefault="00EA6221" w:rsidP="004620F8">
      <w:pPr>
        <w:autoSpaceDE w:val="0"/>
        <w:autoSpaceDN w:val="0"/>
        <w:adjustRightInd w:val="0"/>
        <w:jc w:val="center"/>
        <w:rPr>
          <w:rFonts w:ascii="System" w:hAnsi="System" w:cs="System"/>
          <w:b/>
          <w:bCs/>
          <w:sz w:val="20"/>
          <w:szCs w:val="20"/>
        </w:rPr>
      </w:pPr>
      <w:r w:rsidRPr="001A7FC7">
        <w:rPr>
          <w:rFonts w:ascii="System" w:hAnsi="System" w:cs="System"/>
          <w:b/>
          <w:bCs/>
          <w:noProof/>
          <w:sz w:val="20"/>
          <w:szCs w:val="20"/>
        </w:rPr>
        <w:drawing>
          <wp:inline distT="0" distB="0" distL="0" distR="0" wp14:anchorId="3401DA97" wp14:editId="0C4E0F77">
            <wp:extent cx="4509135" cy="1849160"/>
            <wp:effectExtent l="0" t="0" r="12065" b="5080"/>
            <wp:docPr id="13" name="Picture 13" descr="../../../Desktop/Screen%20Shot%202019-04-21%20at%206.16.4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9-04-21%20at%206.16.48%20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1476" cy="1854221"/>
                    </a:xfrm>
                    <a:prstGeom prst="rect">
                      <a:avLst/>
                    </a:prstGeom>
                    <a:noFill/>
                    <a:ln>
                      <a:noFill/>
                    </a:ln>
                  </pic:spPr>
                </pic:pic>
              </a:graphicData>
            </a:graphic>
          </wp:inline>
        </w:drawing>
      </w:r>
    </w:p>
    <w:p w14:paraId="4317FDB2" w14:textId="77777777" w:rsidR="004473BC" w:rsidRDefault="004473BC" w:rsidP="004620F8">
      <w:pPr>
        <w:autoSpaceDE w:val="0"/>
        <w:autoSpaceDN w:val="0"/>
        <w:adjustRightInd w:val="0"/>
        <w:jc w:val="center"/>
        <w:rPr>
          <w:rFonts w:ascii="System" w:hAnsi="System" w:cs="System"/>
          <w:b/>
          <w:bCs/>
          <w:sz w:val="20"/>
          <w:szCs w:val="20"/>
        </w:rPr>
      </w:pPr>
    </w:p>
    <w:p w14:paraId="0A6C6385" w14:textId="420C66E7" w:rsidR="004473BC" w:rsidRDefault="000867D3" w:rsidP="004620F8">
      <w:pPr>
        <w:autoSpaceDE w:val="0"/>
        <w:autoSpaceDN w:val="0"/>
        <w:adjustRightInd w:val="0"/>
        <w:jc w:val="center"/>
        <w:rPr>
          <w:rFonts w:ascii="System" w:hAnsi="System" w:cs="System"/>
          <w:b/>
          <w:bCs/>
          <w:sz w:val="20"/>
          <w:szCs w:val="20"/>
        </w:rPr>
      </w:pPr>
      <w:r w:rsidRPr="001A7FC7">
        <w:rPr>
          <w:rFonts w:ascii="System" w:hAnsi="System" w:cs="System"/>
          <w:b/>
          <w:bCs/>
          <w:noProof/>
          <w:sz w:val="20"/>
          <w:szCs w:val="20"/>
        </w:rPr>
        <w:drawing>
          <wp:inline distT="0" distB="0" distL="0" distR="0" wp14:anchorId="70D47652" wp14:editId="5BCBE639">
            <wp:extent cx="3456581" cy="2832445"/>
            <wp:effectExtent l="0" t="0" r="0" b="12700"/>
            <wp:docPr id="14" name="Picture 14" descr="../../../Desktop/Screen%20Shot%202019-04-21%20at%206.27.2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202019-04-21%20at%206.27.22%20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0122" cy="2843541"/>
                    </a:xfrm>
                    <a:prstGeom prst="rect">
                      <a:avLst/>
                    </a:prstGeom>
                    <a:noFill/>
                    <a:ln>
                      <a:noFill/>
                    </a:ln>
                  </pic:spPr>
                </pic:pic>
              </a:graphicData>
            </a:graphic>
          </wp:inline>
        </w:drawing>
      </w:r>
    </w:p>
    <w:p w14:paraId="42158BFC" w14:textId="77777777" w:rsidR="000867D3" w:rsidRPr="002C64C5" w:rsidRDefault="000867D3" w:rsidP="004620F8">
      <w:pPr>
        <w:autoSpaceDE w:val="0"/>
        <w:autoSpaceDN w:val="0"/>
        <w:adjustRightInd w:val="0"/>
        <w:jc w:val="center"/>
        <w:rPr>
          <w:rFonts w:ascii="System" w:hAnsi="System" w:cs="System"/>
          <w:b/>
          <w:bCs/>
          <w:sz w:val="20"/>
          <w:szCs w:val="20"/>
        </w:rPr>
      </w:pPr>
    </w:p>
    <w:p w14:paraId="0C13F1B0" w14:textId="77777777" w:rsidR="004620F8" w:rsidRPr="002C64C5" w:rsidRDefault="004620F8" w:rsidP="004620F8">
      <w:pPr>
        <w:pStyle w:val="Default"/>
        <w:numPr>
          <w:ilvl w:val="0"/>
          <w:numId w:val="7"/>
        </w:numPr>
        <w:rPr>
          <w:color w:val="auto"/>
        </w:rPr>
      </w:pPr>
    </w:p>
    <w:p w14:paraId="59E9C47A" w14:textId="77777777" w:rsidR="004620F8" w:rsidRPr="00404850" w:rsidRDefault="004620F8">
      <w:pPr>
        <w:pStyle w:val="Default"/>
        <w:ind w:left="1080"/>
        <w:rPr>
          <w:rFonts w:ascii="Times New Roman" w:hAnsi="Times New Roman" w:cs="Times New Roman"/>
          <w:color w:val="auto"/>
        </w:rPr>
      </w:pPr>
      <w:r w:rsidRPr="002C64C5">
        <w:rPr>
          <w:rFonts w:ascii="Times New Roman" w:hAnsi="Times New Roman" w:cs="Times New Roman"/>
          <w:color w:val="auto"/>
        </w:rPr>
        <w:t xml:space="preserve">From the boxplot, it appears that the normality assumption is tenable because the distributions are fairly symmetric.  The equality or homogeneity of variance assumption appears tenable as well because the interquartile ranges are similar.  </w:t>
      </w:r>
      <w:r w:rsidRPr="00404850">
        <w:rPr>
          <w:rFonts w:ascii="Times New Roman" w:hAnsi="Times New Roman" w:cs="Times New Roman"/>
          <w:color w:val="auto"/>
        </w:rPr>
        <w:t xml:space="preserve">Finally, the median for men is larger than it is for women, so given the reasonably </w:t>
      </w:r>
      <w:r w:rsidRPr="00404850">
        <w:rPr>
          <w:rFonts w:ascii="Times New Roman" w:hAnsi="Times New Roman" w:cs="Times New Roman"/>
          <w:color w:val="auto"/>
        </w:rPr>
        <w:lastRenderedPageBreak/>
        <w:t xml:space="preserve">symmetric nature of the distributions, a likely result of the independent samples </w:t>
      </w:r>
      <w:r w:rsidRPr="00404850">
        <w:rPr>
          <w:rFonts w:ascii="Times New Roman" w:hAnsi="Times New Roman" w:cs="Times New Roman"/>
          <w:i/>
          <w:color w:val="auto"/>
        </w:rPr>
        <w:t>t</w:t>
      </w:r>
      <w:r w:rsidRPr="00404850">
        <w:rPr>
          <w:rFonts w:ascii="Times New Roman" w:hAnsi="Times New Roman" w:cs="Times New Roman"/>
          <w:color w:val="auto"/>
        </w:rPr>
        <w:t>-test is that the mean age of men is statistically significantly higher than it is of women.</w:t>
      </w:r>
    </w:p>
    <w:p w14:paraId="78235841" w14:textId="77777777" w:rsidR="004620F8" w:rsidRPr="001A7FC7" w:rsidRDefault="004620F8">
      <w:pPr>
        <w:pStyle w:val="Default"/>
        <w:numPr>
          <w:ilvl w:val="0"/>
          <w:numId w:val="7"/>
        </w:numPr>
        <w:rPr>
          <w:rFonts w:ascii="Times New Roman" w:hAnsi="Times New Roman" w:cs="Times New Roman"/>
          <w:color w:val="auto"/>
        </w:rPr>
      </w:pPr>
      <w:r w:rsidRPr="001A7FC7">
        <w:rPr>
          <w:rFonts w:ascii="Times New Roman" w:hAnsi="Times New Roman" w:cs="Times New Roman"/>
          <w:color w:val="auto"/>
        </w:rPr>
        <w:t xml:space="preserve">The independent samples </w:t>
      </w:r>
      <w:r w:rsidRPr="001A7FC7">
        <w:rPr>
          <w:rFonts w:ascii="Times New Roman" w:hAnsi="Times New Roman" w:cs="Times New Roman"/>
          <w:i/>
          <w:color w:val="auto"/>
        </w:rPr>
        <w:t>t</w:t>
      </w:r>
      <w:r w:rsidRPr="001A7FC7">
        <w:rPr>
          <w:rFonts w:ascii="Times New Roman" w:hAnsi="Times New Roman" w:cs="Times New Roman"/>
          <w:color w:val="auto"/>
        </w:rPr>
        <w:t>-test is robust to violations of the normality assumption in this case because the sample size is greater than 30 for both males and females.</w:t>
      </w:r>
    </w:p>
    <w:p w14:paraId="7EFDB0F1" w14:textId="5AD9A5CD" w:rsidR="00BB2AED" w:rsidRPr="00404850" w:rsidRDefault="004620F8" w:rsidP="001A7FC7">
      <w:pPr>
        <w:pStyle w:val="SOL2"/>
        <w:numPr>
          <w:ilvl w:val="0"/>
          <w:numId w:val="7"/>
        </w:numPr>
        <w:spacing w:line="240" w:lineRule="auto"/>
        <w:jc w:val="left"/>
        <w:rPr>
          <w:rFonts w:ascii="Times New Roman" w:hAnsi="Times New Roman"/>
          <w:sz w:val="24"/>
          <w:szCs w:val="24"/>
        </w:rPr>
      </w:pPr>
      <w:r w:rsidRPr="00404850">
        <w:rPr>
          <w:rFonts w:ascii="Times New Roman" w:hAnsi="Times New Roman"/>
          <w:sz w:val="24"/>
          <w:szCs w:val="24"/>
        </w:rPr>
        <w:t xml:space="preserve">Equal variances because Levene’s test indicates the tenability of the equality of homogeneity of variances assumption in this case, </w:t>
      </w:r>
      <w:r w:rsidRPr="00404850">
        <w:rPr>
          <w:rFonts w:ascii="Times New Roman" w:hAnsi="Times New Roman"/>
          <w:i/>
          <w:sz w:val="24"/>
          <w:szCs w:val="24"/>
        </w:rPr>
        <w:t>F</w:t>
      </w:r>
      <w:r w:rsidRPr="00404850">
        <w:rPr>
          <w:rFonts w:ascii="Times New Roman" w:hAnsi="Times New Roman"/>
          <w:sz w:val="24"/>
          <w:szCs w:val="24"/>
        </w:rPr>
        <w:t>(1, 39</w:t>
      </w:r>
      <w:r w:rsidR="00440785">
        <w:rPr>
          <w:rFonts w:ascii="Times New Roman" w:hAnsi="Times New Roman"/>
          <w:sz w:val="24"/>
          <w:szCs w:val="24"/>
        </w:rPr>
        <w:t>8</w:t>
      </w:r>
      <w:r w:rsidRPr="00404850">
        <w:rPr>
          <w:rFonts w:ascii="Times New Roman" w:hAnsi="Times New Roman"/>
          <w:sz w:val="24"/>
          <w:szCs w:val="24"/>
        </w:rPr>
        <w:t>) = 1.21</w:t>
      </w:r>
      <w:r w:rsidRPr="00404850">
        <w:rPr>
          <w:rFonts w:ascii="Times New Roman" w:hAnsi="Times New Roman"/>
          <w:i/>
          <w:sz w:val="24"/>
          <w:szCs w:val="24"/>
        </w:rPr>
        <w:t xml:space="preserve">  p</w:t>
      </w:r>
      <w:r w:rsidRPr="00404850">
        <w:rPr>
          <w:rFonts w:ascii="Times New Roman" w:hAnsi="Times New Roman"/>
          <w:sz w:val="24"/>
          <w:szCs w:val="24"/>
        </w:rPr>
        <w:t xml:space="preserve"> = .27.  </w:t>
      </w:r>
    </w:p>
    <w:p w14:paraId="657A0D27" w14:textId="12F886F5" w:rsidR="004620F8" w:rsidRPr="00404850" w:rsidRDefault="004620F8" w:rsidP="001A7FC7">
      <w:pPr>
        <w:pStyle w:val="SOL2"/>
        <w:numPr>
          <w:ilvl w:val="0"/>
          <w:numId w:val="7"/>
        </w:numPr>
        <w:spacing w:line="240" w:lineRule="auto"/>
        <w:jc w:val="left"/>
        <w:rPr>
          <w:rFonts w:ascii="Times New Roman" w:hAnsi="Times New Roman"/>
          <w:sz w:val="24"/>
          <w:szCs w:val="24"/>
        </w:rPr>
      </w:pPr>
      <w:r w:rsidRPr="00404850">
        <w:rPr>
          <w:rFonts w:ascii="Times New Roman" w:hAnsi="Times New Roman"/>
          <w:sz w:val="24"/>
          <w:szCs w:val="24"/>
        </w:rPr>
        <w:t xml:space="preserve">According to the </w:t>
      </w:r>
      <w:r w:rsidRPr="00404850">
        <w:rPr>
          <w:rFonts w:ascii="Times New Roman" w:hAnsi="Times New Roman"/>
          <w:i/>
          <w:sz w:val="24"/>
          <w:szCs w:val="24"/>
        </w:rPr>
        <w:t>p</w:t>
      </w:r>
      <w:r w:rsidRPr="00404850">
        <w:rPr>
          <w:rFonts w:ascii="Times New Roman" w:hAnsi="Times New Roman"/>
          <w:sz w:val="24"/>
          <w:szCs w:val="24"/>
        </w:rPr>
        <w:t>-value, the mean age of females at initial examination (</w:t>
      </w:r>
      <w:r w:rsidRPr="00404850">
        <w:rPr>
          <w:rFonts w:ascii="Times New Roman" w:hAnsi="Times New Roman"/>
          <w:i/>
          <w:sz w:val="24"/>
          <w:szCs w:val="24"/>
        </w:rPr>
        <w:t>M</w:t>
      </w:r>
      <w:r w:rsidRPr="00404850">
        <w:rPr>
          <w:rFonts w:ascii="Times New Roman" w:hAnsi="Times New Roman"/>
          <w:sz w:val="24"/>
          <w:szCs w:val="24"/>
        </w:rPr>
        <w:t xml:space="preserve"> = 48.63, </w:t>
      </w:r>
      <w:r w:rsidRPr="00404850">
        <w:rPr>
          <w:rFonts w:ascii="Times New Roman" w:hAnsi="Times New Roman"/>
          <w:i/>
          <w:sz w:val="24"/>
          <w:szCs w:val="24"/>
        </w:rPr>
        <w:t>SD</w:t>
      </w:r>
      <w:r w:rsidRPr="00404850">
        <w:rPr>
          <w:rFonts w:ascii="Times New Roman" w:hAnsi="Times New Roman"/>
          <w:sz w:val="24"/>
          <w:szCs w:val="24"/>
        </w:rPr>
        <w:t xml:space="preserve"> = 8.18) is not statistically significantly different from that of males (</w:t>
      </w:r>
      <w:r w:rsidRPr="00404850">
        <w:rPr>
          <w:rFonts w:ascii="Times New Roman" w:hAnsi="Times New Roman"/>
          <w:i/>
          <w:sz w:val="24"/>
          <w:szCs w:val="24"/>
        </w:rPr>
        <w:t>M</w:t>
      </w:r>
      <w:r w:rsidRPr="00404850">
        <w:rPr>
          <w:rFonts w:ascii="Times New Roman" w:hAnsi="Times New Roman"/>
          <w:sz w:val="24"/>
          <w:szCs w:val="24"/>
        </w:rPr>
        <w:t xml:space="preserve"> = 49.36, </w:t>
      </w:r>
      <w:r w:rsidRPr="00404850">
        <w:rPr>
          <w:rFonts w:ascii="Times New Roman" w:hAnsi="Times New Roman"/>
          <w:i/>
          <w:sz w:val="24"/>
          <w:szCs w:val="24"/>
        </w:rPr>
        <w:t>SD</w:t>
      </w:r>
      <w:r w:rsidRPr="00404850">
        <w:rPr>
          <w:rFonts w:ascii="Times New Roman" w:hAnsi="Times New Roman"/>
          <w:sz w:val="24"/>
          <w:szCs w:val="24"/>
        </w:rPr>
        <w:t xml:space="preserve"> = 8.67), </w:t>
      </w:r>
      <w:r w:rsidRPr="00404850">
        <w:rPr>
          <w:rFonts w:ascii="Times New Roman" w:hAnsi="Times New Roman"/>
          <w:i/>
          <w:sz w:val="24"/>
          <w:szCs w:val="24"/>
        </w:rPr>
        <w:t>t</w:t>
      </w:r>
      <w:r w:rsidRPr="00404850">
        <w:rPr>
          <w:rFonts w:ascii="Times New Roman" w:hAnsi="Times New Roman"/>
          <w:sz w:val="24"/>
          <w:szCs w:val="24"/>
        </w:rPr>
        <w:t>(39</w:t>
      </w:r>
      <w:r w:rsidR="00A36702">
        <w:rPr>
          <w:rFonts w:ascii="Times New Roman" w:hAnsi="Times New Roman"/>
          <w:sz w:val="24"/>
          <w:szCs w:val="24"/>
        </w:rPr>
        <w:t>8</w:t>
      </w:r>
      <w:r w:rsidRPr="00404850">
        <w:rPr>
          <w:rFonts w:ascii="Times New Roman" w:hAnsi="Times New Roman"/>
          <w:sz w:val="24"/>
          <w:szCs w:val="24"/>
        </w:rPr>
        <w:t xml:space="preserve">) = </w:t>
      </w:r>
      <w:r w:rsidR="00A36702">
        <w:rPr>
          <w:rFonts w:ascii="Times New Roman" w:hAnsi="Times New Roman"/>
          <w:sz w:val="24"/>
          <w:szCs w:val="24"/>
        </w:rPr>
        <w:t>-0</w:t>
      </w:r>
      <w:r w:rsidRPr="00404850">
        <w:rPr>
          <w:rFonts w:ascii="Times New Roman" w:hAnsi="Times New Roman"/>
          <w:sz w:val="24"/>
          <w:szCs w:val="24"/>
        </w:rPr>
        <w:t xml:space="preserve">.87, </w:t>
      </w:r>
      <w:r w:rsidRPr="00404850">
        <w:rPr>
          <w:rFonts w:ascii="Times New Roman" w:hAnsi="Times New Roman"/>
          <w:i/>
          <w:sz w:val="24"/>
          <w:szCs w:val="24"/>
        </w:rPr>
        <w:t>p</w:t>
      </w:r>
      <w:r w:rsidRPr="00404850">
        <w:rPr>
          <w:rFonts w:ascii="Times New Roman" w:hAnsi="Times New Roman"/>
          <w:sz w:val="24"/>
          <w:szCs w:val="24"/>
        </w:rPr>
        <w:t xml:space="preserve"> = .3</w:t>
      </w:r>
      <w:r w:rsidR="00A36702">
        <w:rPr>
          <w:rFonts w:ascii="Times New Roman" w:hAnsi="Times New Roman"/>
          <w:sz w:val="24"/>
          <w:szCs w:val="24"/>
        </w:rPr>
        <w:t>9</w:t>
      </w:r>
      <w:r w:rsidRPr="00404850">
        <w:rPr>
          <w:rFonts w:ascii="Times New Roman" w:hAnsi="Times New Roman"/>
          <w:sz w:val="24"/>
          <w:szCs w:val="24"/>
        </w:rPr>
        <w:t>.</w:t>
      </w:r>
    </w:p>
    <w:p w14:paraId="165777E6" w14:textId="635E28AA" w:rsidR="00BB2AED" w:rsidRDefault="004620F8">
      <w:pPr>
        <w:pStyle w:val="SOL2"/>
        <w:numPr>
          <w:ilvl w:val="0"/>
          <w:numId w:val="7"/>
        </w:numPr>
        <w:jc w:val="left"/>
        <w:rPr>
          <w:rFonts w:ascii="Times New Roman" w:hAnsi="Times New Roman"/>
          <w:sz w:val="24"/>
          <w:szCs w:val="24"/>
        </w:rPr>
      </w:pPr>
      <w:r w:rsidRPr="002C64C5">
        <w:rPr>
          <w:rFonts w:ascii="Times New Roman" w:hAnsi="Times New Roman"/>
          <w:sz w:val="24"/>
          <w:szCs w:val="24"/>
        </w:rPr>
        <w:t>According to the 95 percent CI, on average, the difference in age between males and females is (-2.</w:t>
      </w:r>
      <w:r w:rsidR="00E74E45" w:rsidRPr="002C64C5">
        <w:rPr>
          <w:rFonts w:ascii="Times New Roman" w:hAnsi="Times New Roman"/>
          <w:sz w:val="24"/>
          <w:szCs w:val="24"/>
        </w:rPr>
        <w:t>3</w:t>
      </w:r>
      <w:r w:rsidR="00E74E45">
        <w:rPr>
          <w:rFonts w:ascii="Times New Roman" w:hAnsi="Times New Roman"/>
          <w:sz w:val="24"/>
          <w:szCs w:val="24"/>
        </w:rPr>
        <w:t>9</w:t>
      </w:r>
      <w:r w:rsidR="00395DB3">
        <w:rPr>
          <w:rFonts w:ascii="Times New Roman" w:hAnsi="Times New Roman"/>
          <w:sz w:val="24"/>
          <w:szCs w:val="24"/>
        </w:rPr>
        <w:t>, 0.93</w:t>
      </w:r>
      <w:r w:rsidRPr="002C64C5">
        <w:rPr>
          <w:rFonts w:ascii="Times New Roman" w:hAnsi="Times New Roman"/>
          <w:sz w:val="24"/>
          <w:szCs w:val="24"/>
        </w:rPr>
        <w:t xml:space="preserve">), which includes zero, as expected from the answer to part (d).  </w:t>
      </w:r>
    </w:p>
    <w:p w14:paraId="349F6728" w14:textId="77777777" w:rsidR="004620F8" w:rsidRPr="002C64C5" w:rsidRDefault="004620F8" w:rsidP="004620F8">
      <w:pPr>
        <w:pStyle w:val="Default"/>
        <w:numPr>
          <w:ilvl w:val="0"/>
          <w:numId w:val="7"/>
        </w:numPr>
        <w:rPr>
          <w:rFonts w:ascii="Times New Roman" w:hAnsi="Times New Roman" w:cs="Times New Roman"/>
          <w:color w:val="auto"/>
        </w:rPr>
      </w:pPr>
      <w:r w:rsidRPr="002C64C5">
        <w:rPr>
          <w:rFonts w:ascii="Times New Roman" w:hAnsi="Times New Roman"/>
          <w:color w:val="auto"/>
        </w:rPr>
        <w:t>Given a non-directional alternative hypothesis, the independent groups</w:t>
      </w:r>
      <w:r w:rsidRPr="002C64C5">
        <w:rPr>
          <w:rFonts w:ascii="Times New Roman" w:hAnsi="Times New Roman"/>
          <w:i/>
          <w:color w:val="auto"/>
        </w:rPr>
        <w:t xml:space="preserve"> t</w:t>
      </w:r>
      <w:r w:rsidRPr="002C64C5">
        <w:rPr>
          <w:rFonts w:ascii="Times New Roman" w:hAnsi="Times New Roman"/>
          <w:color w:val="auto"/>
        </w:rPr>
        <w:t xml:space="preserve">-test conducted at the </w:t>
      </w:r>
      <w:r w:rsidRPr="002C64C5">
        <w:rPr>
          <w:rFonts w:ascii="Symbol" w:hAnsi="Symbol"/>
          <w:i/>
          <w:color w:val="auto"/>
        </w:rPr>
        <w:t></w:t>
      </w:r>
      <w:r w:rsidRPr="002C64C5">
        <w:rPr>
          <w:rFonts w:ascii="Symbol" w:hAnsi="Symbol"/>
          <w:color w:val="auto"/>
        </w:rPr>
        <w:t></w:t>
      </w:r>
      <w:r w:rsidRPr="002C64C5">
        <w:rPr>
          <w:rFonts w:ascii="Times New Roman" w:hAnsi="Times New Roman"/>
          <w:color w:val="auto"/>
        </w:rPr>
        <w:t xml:space="preserve"> level gives results with respect to statistical significance that are consistent with the (1- </w:t>
      </w:r>
      <w:r w:rsidRPr="002C64C5">
        <w:rPr>
          <w:rFonts w:ascii="Symbol" w:hAnsi="Symbol"/>
          <w:i/>
          <w:color w:val="auto"/>
        </w:rPr>
        <w:t></w:t>
      </w:r>
      <w:r w:rsidRPr="002C64C5">
        <w:rPr>
          <w:rFonts w:ascii="Times New Roman" w:hAnsi="Times New Roman"/>
          <w:color w:val="auto"/>
        </w:rPr>
        <w:t xml:space="preserve"> ) percent CI.</w:t>
      </w:r>
    </w:p>
    <w:p w14:paraId="624530A3" w14:textId="77777777" w:rsidR="004620F8" w:rsidRPr="002C64C5" w:rsidRDefault="004620F8" w:rsidP="004620F8">
      <w:pPr>
        <w:pStyle w:val="Default"/>
        <w:rPr>
          <w:rFonts w:ascii="Times New Roman" w:hAnsi="Times New Roman" w:cs="Times New Roman"/>
          <w:color w:val="auto"/>
        </w:rPr>
      </w:pPr>
    </w:p>
    <w:p w14:paraId="1367C585" w14:textId="69507D9E" w:rsidR="00E74E45" w:rsidRDefault="00E74E45" w:rsidP="00E74E45">
      <w:pPr>
        <w:pStyle w:val="Default"/>
        <w:numPr>
          <w:ilvl w:val="1"/>
          <w:numId w:val="2"/>
        </w:numPr>
        <w:tabs>
          <w:tab w:val="clear" w:pos="420"/>
          <w:tab w:val="num" w:pos="720"/>
        </w:tabs>
        <w:ind w:left="720" w:hanging="720"/>
        <w:rPr>
          <w:rFonts w:ascii="Times New Roman" w:hAnsi="Times New Roman" w:cs="Times New Roman"/>
          <w:color w:val="auto"/>
        </w:rPr>
      </w:pPr>
      <w:r>
        <w:rPr>
          <w:rFonts w:ascii="Times New Roman" w:hAnsi="Times New Roman" w:cs="Times New Roman"/>
          <w:color w:val="auto"/>
        </w:rPr>
        <w:t xml:space="preserve">The output </w:t>
      </w:r>
      <w:r w:rsidR="002A166C">
        <w:rPr>
          <w:rFonts w:ascii="Times New Roman" w:hAnsi="Times New Roman" w:cs="Times New Roman"/>
          <w:color w:val="auto"/>
        </w:rPr>
        <w:t xml:space="preserve">is </w:t>
      </w:r>
      <w:r>
        <w:rPr>
          <w:rFonts w:ascii="Times New Roman" w:hAnsi="Times New Roman" w:cs="Times New Roman"/>
          <w:color w:val="auto"/>
        </w:rPr>
        <w:t xml:space="preserve">generated using the </w:t>
      </w:r>
      <w:r w:rsidR="002A166C">
        <w:rPr>
          <w:rFonts w:ascii="Times New Roman" w:hAnsi="Times New Roman" w:cs="Times New Roman"/>
          <w:color w:val="auto"/>
        </w:rPr>
        <w:t>R</w:t>
      </w:r>
      <w:r>
        <w:rPr>
          <w:rFonts w:ascii="Times New Roman" w:hAnsi="Times New Roman" w:cs="Times New Roman"/>
          <w:color w:val="auto"/>
        </w:rPr>
        <w:t xml:space="preserve"> command</w:t>
      </w:r>
    </w:p>
    <w:p w14:paraId="43493602" w14:textId="10C1B964" w:rsidR="0083418F" w:rsidRDefault="00214FD3">
      <w:pPr>
        <w:pStyle w:val="Default"/>
        <w:ind w:left="720"/>
        <w:rPr>
          <w:rFonts w:ascii="Times New Roman" w:hAnsi="Times New Roman" w:cs="Times New Roman"/>
          <w:color w:val="auto"/>
        </w:rPr>
      </w:pPr>
      <w:r w:rsidRPr="00214FD3">
        <w:rPr>
          <w:rFonts w:ascii="Times New Roman" w:hAnsi="Times New Roman" w:cs="Times New Roman"/>
          <w:b/>
          <w:bCs/>
          <w:color w:val="auto"/>
        </w:rPr>
        <w:t>t.test(Framingham$BMI3[Framingham$CURSMOKE3 == "Yes"], Framingham$BMI3[Framingham$CURSMOKE3 == "No"], var.equal = T)</w:t>
      </w:r>
    </w:p>
    <w:p w14:paraId="6AA9C157" w14:textId="72F1FAE8" w:rsidR="0083418F" w:rsidRDefault="0083418F">
      <w:pPr>
        <w:pStyle w:val="Default"/>
        <w:ind w:left="720"/>
        <w:rPr>
          <w:rFonts w:ascii="Times New Roman" w:hAnsi="Times New Roman" w:cs="Times New Roman"/>
          <w:color w:val="auto"/>
        </w:rPr>
      </w:pPr>
    </w:p>
    <w:p w14:paraId="0D6B25E9" w14:textId="3C6D5838" w:rsidR="004620F8" w:rsidRPr="002C64C5" w:rsidRDefault="00214FD3" w:rsidP="004620F8">
      <w:pPr>
        <w:autoSpaceDE w:val="0"/>
        <w:autoSpaceDN w:val="0"/>
        <w:adjustRightInd w:val="0"/>
        <w:jc w:val="center"/>
        <w:rPr>
          <w:rFonts w:ascii="System" w:hAnsi="System" w:cs="System"/>
          <w:b/>
          <w:bCs/>
          <w:sz w:val="20"/>
          <w:szCs w:val="20"/>
        </w:rPr>
      </w:pPr>
      <w:r w:rsidRPr="001A7FC7">
        <w:rPr>
          <w:rFonts w:eastAsia="SimSun"/>
          <w:noProof/>
        </w:rPr>
        <w:drawing>
          <wp:inline distT="0" distB="0" distL="0" distR="0" wp14:anchorId="5B43C058" wp14:editId="49C2678A">
            <wp:extent cx="4728646" cy="1968500"/>
            <wp:effectExtent l="0" t="0" r="0" b="0"/>
            <wp:docPr id="16" name="Picture 16" descr="../../../Desktop/Screen%20Shot%202019-04-21%20at%206.58.4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Screen%20Shot%202019-04-21%20at%206.58.46%20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024" cy="1970323"/>
                    </a:xfrm>
                    <a:prstGeom prst="rect">
                      <a:avLst/>
                    </a:prstGeom>
                    <a:noFill/>
                    <a:ln>
                      <a:noFill/>
                    </a:ln>
                  </pic:spPr>
                </pic:pic>
              </a:graphicData>
            </a:graphic>
          </wp:inline>
        </w:drawing>
      </w:r>
    </w:p>
    <w:p w14:paraId="629A266C" w14:textId="77777777" w:rsidR="004620F8" w:rsidRPr="002C64C5" w:rsidRDefault="004620F8" w:rsidP="004620F8">
      <w:pPr>
        <w:pStyle w:val="SOL2"/>
        <w:ind w:left="1080" w:firstLine="0"/>
        <w:jc w:val="left"/>
        <w:rPr>
          <w:rFonts w:ascii="Times New Roman" w:hAnsi="Times New Roman"/>
          <w:sz w:val="24"/>
          <w:szCs w:val="24"/>
        </w:rPr>
      </w:pPr>
    </w:p>
    <w:p w14:paraId="4EC0E1B6" w14:textId="16A358C7" w:rsidR="000F650F" w:rsidRDefault="004620F8">
      <w:pPr>
        <w:pStyle w:val="SOL2"/>
        <w:numPr>
          <w:ilvl w:val="0"/>
          <w:numId w:val="9"/>
        </w:numPr>
        <w:jc w:val="left"/>
        <w:rPr>
          <w:rFonts w:ascii="Times New Roman" w:hAnsi="Times New Roman"/>
          <w:sz w:val="24"/>
          <w:szCs w:val="24"/>
        </w:rPr>
      </w:pPr>
      <w:r w:rsidRPr="002C64C5">
        <w:rPr>
          <w:rFonts w:ascii="Times New Roman" w:hAnsi="Times New Roman"/>
          <w:sz w:val="24"/>
          <w:szCs w:val="24"/>
        </w:rPr>
        <w:t xml:space="preserve">According to the results of the independent samples </w:t>
      </w:r>
      <w:r w:rsidRPr="002C64C5">
        <w:rPr>
          <w:rFonts w:ascii="Times New Roman" w:hAnsi="Times New Roman"/>
          <w:i/>
          <w:sz w:val="24"/>
          <w:szCs w:val="24"/>
        </w:rPr>
        <w:t>t</w:t>
      </w:r>
      <w:r w:rsidRPr="002C64C5">
        <w:rPr>
          <w:rFonts w:ascii="Times New Roman" w:hAnsi="Times New Roman"/>
          <w:sz w:val="24"/>
          <w:szCs w:val="24"/>
        </w:rPr>
        <w:t>-test (</w:t>
      </w:r>
      <w:r w:rsidRPr="002C64C5">
        <w:rPr>
          <w:rFonts w:ascii="Times New Roman" w:hAnsi="Times New Roman"/>
          <w:i/>
          <w:sz w:val="24"/>
          <w:szCs w:val="24"/>
        </w:rPr>
        <w:t>t</w:t>
      </w:r>
      <w:r w:rsidRPr="002C64C5">
        <w:rPr>
          <w:rFonts w:ascii="Times New Roman" w:hAnsi="Times New Roman"/>
          <w:sz w:val="24"/>
          <w:szCs w:val="24"/>
        </w:rPr>
        <w:t xml:space="preserve">(302) = </w:t>
      </w:r>
      <w:r w:rsidR="00214FD3">
        <w:rPr>
          <w:rFonts w:ascii="Times New Roman" w:hAnsi="Times New Roman"/>
          <w:sz w:val="24"/>
          <w:szCs w:val="24"/>
        </w:rPr>
        <w:t>-</w:t>
      </w:r>
      <w:r w:rsidRPr="002C64C5">
        <w:rPr>
          <w:rFonts w:ascii="Times New Roman" w:hAnsi="Times New Roman"/>
          <w:sz w:val="24"/>
          <w:szCs w:val="24"/>
        </w:rPr>
        <w:t>2.50), the</w:t>
      </w:r>
      <w:r w:rsidRPr="002C64C5">
        <w:rPr>
          <w:rFonts w:ascii="Times New Roman" w:hAnsi="Times New Roman"/>
          <w:i/>
          <w:sz w:val="24"/>
          <w:szCs w:val="24"/>
        </w:rPr>
        <w:t xml:space="preserve"> p</w:t>
      </w:r>
      <w:r w:rsidRPr="002C64C5">
        <w:rPr>
          <w:rFonts w:ascii="Times New Roman" w:hAnsi="Times New Roman"/>
          <w:sz w:val="24"/>
          <w:szCs w:val="24"/>
        </w:rPr>
        <w:t>-value of .</w:t>
      </w:r>
      <w:r w:rsidR="00A62BDD" w:rsidRPr="002C64C5">
        <w:rPr>
          <w:rFonts w:ascii="Times New Roman" w:hAnsi="Times New Roman"/>
          <w:sz w:val="24"/>
          <w:szCs w:val="24"/>
        </w:rPr>
        <w:t>00</w:t>
      </w:r>
      <w:r w:rsidR="007E3BCF">
        <w:rPr>
          <w:rFonts w:ascii="Times New Roman" w:hAnsi="Times New Roman"/>
          <w:sz w:val="24"/>
          <w:szCs w:val="24"/>
        </w:rPr>
        <w:t>7</w:t>
      </w:r>
      <w:r w:rsidR="00A62BDD" w:rsidRPr="002C64C5">
        <w:rPr>
          <w:rFonts w:ascii="Times New Roman" w:hAnsi="Times New Roman"/>
          <w:sz w:val="24"/>
          <w:szCs w:val="24"/>
        </w:rPr>
        <w:t xml:space="preserve"> </w:t>
      </w:r>
      <w:r w:rsidRPr="002C64C5">
        <w:rPr>
          <w:rFonts w:ascii="Times New Roman" w:hAnsi="Times New Roman"/>
          <w:sz w:val="24"/>
          <w:szCs w:val="24"/>
        </w:rPr>
        <w:t>indicates that on average, the body mass index of the smokers at the third examination (</w:t>
      </w:r>
      <w:r w:rsidRPr="002C64C5">
        <w:rPr>
          <w:rFonts w:ascii="Times New Roman" w:hAnsi="Times New Roman"/>
          <w:i/>
          <w:sz w:val="24"/>
          <w:szCs w:val="24"/>
        </w:rPr>
        <w:t>M</w:t>
      </w:r>
      <w:r w:rsidRPr="002C64C5">
        <w:rPr>
          <w:rFonts w:ascii="Times New Roman" w:hAnsi="Times New Roman"/>
          <w:sz w:val="24"/>
          <w:szCs w:val="24"/>
        </w:rPr>
        <w:t xml:space="preserve"> = 25.21, </w:t>
      </w:r>
      <w:r w:rsidRPr="002C64C5">
        <w:rPr>
          <w:rFonts w:ascii="Times New Roman" w:hAnsi="Times New Roman"/>
          <w:i/>
          <w:sz w:val="24"/>
          <w:szCs w:val="24"/>
        </w:rPr>
        <w:t>SD</w:t>
      </w:r>
      <w:r w:rsidRPr="002C64C5">
        <w:rPr>
          <w:rFonts w:ascii="Times New Roman" w:hAnsi="Times New Roman"/>
          <w:sz w:val="24"/>
          <w:szCs w:val="24"/>
        </w:rPr>
        <w:t xml:space="preserve"> = 4.53) is statistically significantly lower than that of non-smokers (</w:t>
      </w:r>
      <w:r w:rsidRPr="002C64C5">
        <w:rPr>
          <w:rFonts w:ascii="Times New Roman" w:hAnsi="Times New Roman"/>
          <w:i/>
          <w:sz w:val="24"/>
          <w:szCs w:val="24"/>
        </w:rPr>
        <w:t>M</w:t>
      </w:r>
      <w:r w:rsidRPr="002C64C5">
        <w:rPr>
          <w:rFonts w:ascii="Times New Roman" w:hAnsi="Times New Roman"/>
          <w:sz w:val="24"/>
          <w:szCs w:val="24"/>
        </w:rPr>
        <w:t xml:space="preserve"> = 26.45, </w:t>
      </w:r>
      <w:r w:rsidRPr="002C64C5">
        <w:rPr>
          <w:rFonts w:ascii="Times New Roman" w:hAnsi="Times New Roman"/>
          <w:i/>
          <w:sz w:val="24"/>
          <w:szCs w:val="24"/>
        </w:rPr>
        <w:t>SD</w:t>
      </w:r>
      <w:r w:rsidRPr="002C64C5">
        <w:rPr>
          <w:rFonts w:ascii="Times New Roman" w:hAnsi="Times New Roman"/>
          <w:sz w:val="24"/>
          <w:szCs w:val="24"/>
        </w:rPr>
        <w:t xml:space="preserve"> = 3.99) for all non-institutionalized adults.</w:t>
      </w:r>
    </w:p>
    <w:p w14:paraId="589FF335" w14:textId="77777777" w:rsidR="004620F8" w:rsidRPr="002C64C5" w:rsidRDefault="004620F8" w:rsidP="004620F8">
      <w:pPr>
        <w:pStyle w:val="SOL2"/>
        <w:numPr>
          <w:ilvl w:val="0"/>
          <w:numId w:val="9"/>
        </w:numPr>
        <w:jc w:val="left"/>
        <w:rPr>
          <w:rFonts w:ascii="Times New Roman" w:hAnsi="Times New Roman"/>
          <w:sz w:val="24"/>
          <w:szCs w:val="24"/>
        </w:rPr>
      </w:pPr>
      <w:r w:rsidRPr="002C64C5">
        <w:rPr>
          <w:rFonts w:ascii="Times New Roman" w:hAnsi="Times New Roman"/>
          <w:sz w:val="24"/>
          <w:szCs w:val="24"/>
        </w:rPr>
        <w:t>Less powerful. In general, given that the direction for the sample is the same as the one that has been hypothesized, one-tailed tests are more powerful than corresponding two-tailed tests because the area of the tail for rejecting the null hypothesis is larger in a one-tailed test than in a two-tailed test.</w:t>
      </w:r>
    </w:p>
    <w:p w14:paraId="0B422E45" w14:textId="77777777" w:rsidR="004620F8" w:rsidRPr="002C64C5" w:rsidRDefault="004620F8" w:rsidP="004620F8">
      <w:pPr>
        <w:pStyle w:val="SOL2"/>
        <w:jc w:val="left"/>
        <w:rPr>
          <w:rFonts w:ascii="Times New Roman" w:hAnsi="Times New Roman"/>
          <w:sz w:val="24"/>
          <w:szCs w:val="24"/>
        </w:rPr>
      </w:pPr>
      <w:r w:rsidRPr="002C64C5">
        <w:rPr>
          <w:rFonts w:ascii="Times New Roman" w:hAnsi="Times New Roman"/>
          <w:sz w:val="24"/>
          <w:szCs w:val="24"/>
        </w:rPr>
        <w:tab/>
      </w:r>
    </w:p>
    <w:p w14:paraId="04F5C3C5" w14:textId="743B1A24" w:rsidR="00A62BDD" w:rsidRDefault="00A62BDD" w:rsidP="00A62BDD">
      <w:pPr>
        <w:pStyle w:val="Default"/>
        <w:numPr>
          <w:ilvl w:val="1"/>
          <w:numId w:val="2"/>
        </w:numPr>
        <w:tabs>
          <w:tab w:val="clear" w:pos="420"/>
          <w:tab w:val="num" w:pos="720"/>
        </w:tabs>
        <w:ind w:left="720" w:hanging="720"/>
        <w:rPr>
          <w:rFonts w:ascii="Times New Roman" w:hAnsi="Times New Roman" w:cs="Times New Roman"/>
          <w:color w:val="auto"/>
        </w:rPr>
      </w:pPr>
    </w:p>
    <w:p w14:paraId="587C56A8" w14:textId="517443E8" w:rsidR="000F650F" w:rsidRPr="001A7FC7" w:rsidRDefault="004620F8" w:rsidP="002F5347">
      <w:pPr>
        <w:pStyle w:val="Default"/>
        <w:numPr>
          <w:ilvl w:val="0"/>
          <w:numId w:val="8"/>
        </w:numPr>
        <w:rPr>
          <w:rFonts w:ascii="Times New Roman" w:hAnsi="Times New Roman" w:cs="Times New Roman"/>
          <w:b/>
          <w:bCs/>
          <w:color w:val="auto"/>
        </w:rPr>
      </w:pPr>
      <w:r w:rsidRPr="002C64C5">
        <w:rPr>
          <w:rFonts w:ascii="Times New Roman" w:hAnsi="Times New Roman" w:cs="Times New Roman"/>
          <w:color w:val="auto"/>
        </w:rPr>
        <w:t xml:space="preserve">Use </w:t>
      </w:r>
      <w:r w:rsidR="002F5347" w:rsidRPr="002F5347">
        <w:rPr>
          <w:rFonts w:ascii="Times New Roman" w:hAnsi="Times New Roman" w:cs="Times New Roman"/>
          <w:b/>
          <w:bCs/>
          <w:color w:val="auto"/>
        </w:rPr>
        <w:t>Framingham$BMIDIFF = Framingham$BMI3 - Framingham$BMI1</w:t>
      </w:r>
      <w:r w:rsidR="002F5347">
        <w:rPr>
          <w:rFonts w:ascii="Times New Roman" w:hAnsi="Times New Roman" w:cs="Times New Roman"/>
          <w:b/>
          <w:bCs/>
          <w:color w:val="auto"/>
        </w:rPr>
        <w:t xml:space="preserve"> </w:t>
      </w:r>
      <w:r w:rsidR="00961D5B" w:rsidRPr="002F5347">
        <w:rPr>
          <w:rFonts w:ascii="Times New Roman" w:hAnsi="Times New Roman" w:cs="Times New Roman"/>
          <w:color w:val="auto"/>
        </w:rPr>
        <w:t>to create the new variable</w:t>
      </w:r>
      <w:r w:rsidR="002F5347">
        <w:rPr>
          <w:rFonts w:ascii="Times New Roman" w:hAnsi="Times New Roman" w:cs="Times New Roman"/>
          <w:color w:val="auto"/>
        </w:rPr>
        <w:t xml:space="preserve">, and </w:t>
      </w:r>
      <w:r w:rsidR="002F5347" w:rsidRPr="002F5347">
        <w:rPr>
          <w:rFonts w:ascii="Times New Roman" w:hAnsi="Times New Roman" w:cs="Times New Roman"/>
          <w:b/>
          <w:bCs/>
          <w:color w:val="auto"/>
        </w:rPr>
        <w:t>Framingham$BMIDIFF[Framingham$ID == 1]</w:t>
      </w:r>
      <w:r w:rsidR="002F5347">
        <w:rPr>
          <w:rFonts w:ascii="Times New Roman" w:hAnsi="Times New Roman" w:cs="Times New Roman"/>
          <w:bCs/>
          <w:color w:val="auto"/>
        </w:rPr>
        <w:t xml:space="preserve"> to obtain the score for the first person in the dataset</w:t>
      </w:r>
      <w:r w:rsidR="00961D5B" w:rsidRPr="002F5347">
        <w:rPr>
          <w:rFonts w:ascii="Times New Roman" w:hAnsi="Times New Roman" w:cs="Times New Roman"/>
          <w:color w:val="auto"/>
        </w:rPr>
        <w:t>.  The score on BMIDIFF of the first person in the dataset is -</w:t>
      </w:r>
      <w:r w:rsidR="002F5347">
        <w:rPr>
          <w:rFonts w:ascii="Times New Roman" w:hAnsi="Times New Roman" w:cs="Times New Roman"/>
          <w:color w:val="auto"/>
        </w:rPr>
        <w:t>0</w:t>
      </w:r>
      <w:r w:rsidR="00961D5B" w:rsidRPr="002F5347">
        <w:rPr>
          <w:rFonts w:ascii="Times New Roman" w:hAnsi="Times New Roman" w:cs="Times New Roman"/>
          <w:color w:val="auto"/>
        </w:rPr>
        <w:t xml:space="preserve">.64, indicating that the body mass index score for that person decreased by </w:t>
      </w:r>
      <w:r w:rsidR="002F5347">
        <w:rPr>
          <w:rFonts w:ascii="Times New Roman" w:hAnsi="Times New Roman" w:cs="Times New Roman"/>
          <w:color w:val="auto"/>
        </w:rPr>
        <w:t>0</w:t>
      </w:r>
      <w:r w:rsidR="00961D5B" w:rsidRPr="002F5347">
        <w:rPr>
          <w:rFonts w:ascii="Times New Roman" w:hAnsi="Times New Roman" w:cs="Times New Roman"/>
          <w:color w:val="auto"/>
        </w:rPr>
        <w:t xml:space="preserve">.64 </w:t>
      </w:r>
      <w:r w:rsidR="002B6C47" w:rsidRPr="002F5347">
        <w:rPr>
          <w:rFonts w:ascii="Times New Roman" w:hAnsi="Times New Roman" w:cs="Times New Roman"/>
          <w:color w:val="auto"/>
        </w:rPr>
        <w:t xml:space="preserve">BMI </w:t>
      </w:r>
      <w:r w:rsidR="00961D5B" w:rsidRPr="002F5347">
        <w:rPr>
          <w:rFonts w:ascii="Times New Roman" w:hAnsi="Times New Roman" w:cs="Times New Roman"/>
          <w:color w:val="auto"/>
        </w:rPr>
        <w:t>units from examination 1 (1956) to examination 3 (1968).</w:t>
      </w:r>
    </w:p>
    <w:p w14:paraId="351557C1" w14:textId="77777777" w:rsidR="004620F8" w:rsidRPr="002C64C5" w:rsidRDefault="004620F8" w:rsidP="004620F8">
      <w:pPr>
        <w:pStyle w:val="Default"/>
        <w:numPr>
          <w:ilvl w:val="0"/>
          <w:numId w:val="8"/>
        </w:numPr>
        <w:rPr>
          <w:rFonts w:ascii="Times New Roman" w:hAnsi="Times New Roman" w:cs="Times New Roman"/>
          <w:color w:val="auto"/>
        </w:rPr>
      </w:pPr>
      <w:r w:rsidRPr="002C64C5">
        <w:rPr>
          <w:rFonts w:ascii="Times New Roman" w:hAnsi="Times New Roman" w:cs="Times New Roman"/>
          <w:color w:val="auto"/>
        </w:rPr>
        <w:t xml:space="preserve">According to the boxplot, both distributions appear to be reasonably symmetric, </w:t>
      </w:r>
      <w:r w:rsidRPr="002C64C5">
        <w:rPr>
          <w:rFonts w:ascii="Times New Roman" w:hAnsi="Times New Roman" w:cs="Times New Roman"/>
          <w:color w:val="auto"/>
        </w:rPr>
        <w:lastRenderedPageBreak/>
        <w:t xml:space="preserve">although they each have several outliers.  The female distribution appears to be more heterogeneous than males when one considers the outliers.  According to the medians, the men appear to show a decrease in BMI while the women appear to show an increase. </w:t>
      </w:r>
    </w:p>
    <w:p w14:paraId="0ED45019" w14:textId="77777777" w:rsidR="004620F8" w:rsidRPr="002C64C5" w:rsidRDefault="004620F8" w:rsidP="004620F8">
      <w:pPr>
        <w:pStyle w:val="Default"/>
        <w:ind w:left="720"/>
        <w:rPr>
          <w:rFonts w:ascii="Times New Roman" w:hAnsi="Times New Roman" w:cs="Times New Roman"/>
          <w:color w:val="auto"/>
        </w:rPr>
      </w:pPr>
    </w:p>
    <w:p w14:paraId="2C1082A8" w14:textId="77777777" w:rsidR="004C42BF" w:rsidRDefault="004C42BF" w:rsidP="004620F8">
      <w:pPr>
        <w:pStyle w:val="Default"/>
        <w:ind w:left="720"/>
        <w:jc w:val="center"/>
        <w:rPr>
          <w:rFonts w:ascii="Times New Roman" w:hAnsi="Times New Roman" w:cs="Times New Roman"/>
          <w:color w:val="auto"/>
        </w:rPr>
      </w:pPr>
      <w:r w:rsidRPr="001A7FC7">
        <w:rPr>
          <w:rFonts w:ascii="Times New Roman" w:hAnsi="Times New Roman" w:cs="Times New Roman"/>
          <w:noProof/>
          <w:color w:val="auto"/>
          <w:lang w:eastAsia="en-US"/>
        </w:rPr>
        <w:drawing>
          <wp:inline distT="0" distB="0" distL="0" distR="0" wp14:anchorId="4FE81464" wp14:editId="1F697740">
            <wp:extent cx="4162259" cy="3398607"/>
            <wp:effectExtent l="0" t="0" r="3810" b="5080"/>
            <wp:docPr id="17" name="Picture 17" descr="../../../Desktop/Screen%20Shot%202019-04-21%20at%207.25.4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ktop/Screen%20Shot%202019-04-21%20at%207.25.42%20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5791" cy="3401491"/>
                    </a:xfrm>
                    <a:prstGeom prst="rect">
                      <a:avLst/>
                    </a:prstGeom>
                    <a:noFill/>
                    <a:ln>
                      <a:noFill/>
                    </a:ln>
                  </pic:spPr>
                </pic:pic>
              </a:graphicData>
            </a:graphic>
          </wp:inline>
        </w:drawing>
      </w:r>
    </w:p>
    <w:p w14:paraId="02117F6A" w14:textId="2164CBF3" w:rsidR="004620F8" w:rsidRPr="002C64C5" w:rsidRDefault="004620F8" w:rsidP="004620F8">
      <w:pPr>
        <w:pStyle w:val="Default"/>
        <w:ind w:left="720"/>
        <w:jc w:val="center"/>
        <w:rPr>
          <w:rFonts w:ascii="Times New Roman" w:hAnsi="Times New Roman" w:cs="Times New Roman"/>
          <w:color w:val="auto"/>
        </w:rPr>
      </w:pPr>
    </w:p>
    <w:p w14:paraId="7451BF0D" w14:textId="77777777" w:rsidR="004620F8" w:rsidRPr="001A7FC7" w:rsidRDefault="004620F8">
      <w:pPr>
        <w:pStyle w:val="Default"/>
        <w:numPr>
          <w:ilvl w:val="0"/>
          <w:numId w:val="8"/>
        </w:numPr>
        <w:rPr>
          <w:rFonts w:ascii="Times New Roman" w:hAnsi="Times New Roman" w:cs="Times New Roman"/>
          <w:color w:val="auto"/>
        </w:rPr>
      </w:pPr>
      <w:r w:rsidRPr="001A7FC7">
        <w:rPr>
          <w:rFonts w:ascii="Times New Roman" w:hAnsi="Times New Roman" w:cs="Times New Roman"/>
          <w:color w:val="auto"/>
        </w:rPr>
        <w:t xml:space="preserve">The independent samples </w:t>
      </w:r>
      <w:r w:rsidRPr="001A7FC7">
        <w:rPr>
          <w:rFonts w:ascii="Times New Roman" w:hAnsi="Times New Roman" w:cs="Times New Roman"/>
          <w:i/>
          <w:color w:val="auto"/>
        </w:rPr>
        <w:t>t</w:t>
      </w:r>
      <w:r w:rsidRPr="001A7FC7">
        <w:rPr>
          <w:rFonts w:ascii="Times New Roman" w:hAnsi="Times New Roman" w:cs="Times New Roman"/>
          <w:color w:val="auto"/>
        </w:rPr>
        <w:t>-test is robust to violations of the normality assumption in this case because the sample size is greater than 30 for both males and females.</w:t>
      </w:r>
    </w:p>
    <w:p w14:paraId="7F1B42BE" w14:textId="77777777" w:rsidR="004620F8" w:rsidRPr="00404850" w:rsidRDefault="004620F8" w:rsidP="001A7FC7">
      <w:pPr>
        <w:pStyle w:val="SOL2"/>
        <w:numPr>
          <w:ilvl w:val="0"/>
          <w:numId w:val="8"/>
        </w:numPr>
        <w:spacing w:line="240" w:lineRule="auto"/>
        <w:jc w:val="left"/>
        <w:rPr>
          <w:rFonts w:ascii="Times New Roman" w:hAnsi="Times New Roman"/>
          <w:sz w:val="24"/>
          <w:szCs w:val="24"/>
        </w:rPr>
      </w:pPr>
      <w:r w:rsidRPr="00404850">
        <w:rPr>
          <w:rFonts w:ascii="Times New Roman" w:hAnsi="Times New Roman"/>
          <w:sz w:val="24"/>
          <w:szCs w:val="24"/>
        </w:rPr>
        <w:t xml:space="preserve">Equal variances because Levene’s test indicates the tenability of the equality of homogeneity of variances assumption in this case, </w:t>
      </w:r>
      <w:r w:rsidRPr="00404850">
        <w:rPr>
          <w:rFonts w:ascii="Times New Roman" w:hAnsi="Times New Roman"/>
          <w:i/>
          <w:sz w:val="24"/>
          <w:szCs w:val="24"/>
        </w:rPr>
        <w:t>F</w:t>
      </w:r>
      <w:r w:rsidRPr="00404850">
        <w:rPr>
          <w:rFonts w:ascii="Times New Roman" w:hAnsi="Times New Roman"/>
          <w:sz w:val="24"/>
          <w:szCs w:val="24"/>
        </w:rPr>
        <w:t>(1, 302) = 1.96</w:t>
      </w:r>
      <w:r w:rsidRPr="00404850">
        <w:rPr>
          <w:rFonts w:ascii="Times New Roman" w:hAnsi="Times New Roman"/>
          <w:i/>
          <w:sz w:val="24"/>
          <w:szCs w:val="24"/>
        </w:rPr>
        <w:t xml:space="preserve">  p</w:t>
      </w:r>
      <w:r w:rsidRPr="00404850">
        <w:rPr>
          <w:rFonts w:ascii="Times New Roman" w:hAnsi="Times New Roman"/>
          <w:sz w:val="24"/>
          <w:szCs w:val="24"/>
        </w:rPr>
        <w:t xml:space="preserve"> = .16.</w:t>
      </w:r>
    </w:p>
    <w:p w14:paraId="53DC6EE1" w14:textId="77777777" w:rsidR="004620F8" w:rsidRPr="00404850" w:rsidRDefault="004620F8" w:rsidP="001A7FC7">
      <w:pPr>
        <w:pStyle w:val="SOL2"/>
        <w:numPr>
          <w:ilvl w:val="0"/>
          <w:numId w:val="8"/>
        </w:numPr>
        <w:spacing w:line="240" w:lineRule="auto"/>
        <w:jc w:val="left"/>
        <w:rPr>
          <w:rFonts w:ascii="Times New Roman" w:hAnsi="Times New Roman"/>
          <w:sz w:val="24"/>
          <w:szCs w:val="24"/>
        </w:rPr>
      </w:pPr>
      <w:r w:rsidRPr="00404850">
        <w:rPr>
          <w:rFonts w:ascii="Times New Roman" w:hAnsi="Times New Roman"/>
          <w:sz w:val="24"/>
          <w:szCs w:val="24"/>
        </w:rPr>
        <w:t xml:space="preserve">According to the </w:t>
      </w:r>
      <w:r w:rsidRPr="00404850">
        <w:rPr>
          <w:rFonts w:ascii="Times New Roman" w:hAnsi="Times New Roman"/>
          <w:i/>
          <w:sz w:val="24"/>
          <w:szCs w:val="24"/>
        </w:rPr>
        <w:t>p</w:t>
      </w:r>
      <w:r w:rsidRPr="00404850">
        <w:rPr>
          <w:rFonts w:ascii="Times New Roman" w:hAnsi="Times New Roman"/>
          <w:sz w:val="24"/>
          <w:szCs w:val="24"/>
        </w:rPr>
        <w:t xml:space="preserve">-value derived from an independent groups </w:t>
      </w:r>
      <w:r w:rsidRPr="00404850">
        <w:rPr>
          <w:rFonts w:ascii="Times New Roman" w:hAnsi="Times New Roman"/>
          <w:i/>
          <w:sz w:val="24"/>
          <w:szCs w:val="24"/>
        </w:rPr>
        <w:t>t</w:t>
      </w:r>
      <w:r w:rsidRPr="00404850">
        <w:rPr>
          <w:rFonts w:ascii="Times New Roman" w:hAnsi="Times New Roman"/>
          <w:sz w:val="24"/>
          <w:szCs w:val="24"/>
        </w:rPr>
        <w:t>-test on means, on average, the change in body mass index for women (</w:t>
      </w:r>
      <w:r w:rsidRPr="00404850">
        <w:rPr>
          <w:rFonts w:ascii="Times New Roman" w:hAnsi="Times New Roman"/>
          <w:i/>
          <w:sz w:val="24"/>
          <w:szCs w:val="24"/>
        </w:rPr>
        <w:t>M</w:t>
      </w:r>
      <w:r w:rsidRPr="00404850">
        <w:rPr>
          <w:rFonts w:ascii="Times New Roman" w:hAnsi="Times New Roman"/>
          <w:sz w:val="24"/>
          <w:szCs w:val="24"/>
        </w:rPr>
        <w:t xml:space="preserve"> = .50, </w:t>
      </w:r>
      <w:r w:rsidRPr="00404850">
        <w:rPr>
          <w:rFonts w:ascii="Times New Roman" w:hAnsi="Times New Roman"/>
          <w:i/>
          <w:sz w:val="24"/>
          <w:szCs w:val="24"/>
        </w:rPr>
        <w:t>SD</w:t>
      </w:r>
      <w:r w:rsidRPr="00404850">
        <w:rPr>
          <w:rFonts w:ascii="Times New Roman" w:hAnsi="Times New Roman"/>
          <w:sz w:val="24"/>
          <w:szCs w:val="24"/>
        </w:rPr>
        <w:t xml:space="preserve"> = 2.34) is statistically significantly different from that for men (</w:t>
      </w:r>
      <w:r w:rsidRPr="00404850">
        <w:rPr>
          <w:rFonts w:ascii="Times New Roman" w:hAnsi="Times New Roman"/>
          <w:i/>
          <w:sz w:val="24"/>
          <w:szCs w:val="24"/>
        </w:rPr>
        <w:t>M</w:t>
      </w:r>
      <w:r w:rsidRPr="00404850">
        <w:rPr>
          <w:rFonts w:ascii="Times New Roman" w:hAnsi="Times New Roman"/>
          <w:sz w:val="24"/>
          <w:szCs w:val="24"/>
        </w:rPr>
        <w:t xml:space="preserve"> = -.13, </w:t>
      </w:r>
      <w:r w:rsidRPr="00404850">
        <w:rPr>
          <w:rFonts w:ascii="Times New Roman" w:hAnsi="Times New Roman"/>
          <w:i/>
          <w:sz w:val="24"/>
          <w:szCs w:val="24"/>
        </w:rPr>
        <w:t>SD</w:t>
      </w:r>
      <w:r w:rsidRPr="00404850">
        <w:rPr>
          <w:rFonts w:ascii="Times New Roman" w:hAnsi="Times New Roman"/>
          <w:sz w:val="24"/>
          <w:szCs w:val="24"/>
        </w:rPr>
        <w:t xml:space="preserve"> = 1.91), </w:t>
      </w:r>
      <w:r w:rsidRPr="00404850">
        <w:rPr>
          <w:rFonts w:ascii="Times New Roman" w:hAnsi="Times New Roman"/>
          <w:i/>
          <w:sz w:val="24"/>
          <w:szCs w:val="24"/>
        </w:rPr>
        <w:t>t</w:t>
      </w:r>
      <w:r w:rsidRPr="00404850">
        <w:rPr>
          <w:rFonts w:ascii="Times New Roman" w:hAnsi="Times New Roman"/>
          <w:sz w:val="24"/>
          <w:szCs w:val="24"/>
        </w:rPr>
        <w:t xml:space="preserve">(302) = -2.57, </w:t>
      </w:r>
      <w:r w:rsidRPr="00404850">
        <w:rPr>
          <w:rFonts w:ascii="Times New Roman" w:hAnsi="Times New Roman"/>
          <w:i/>
          <w:sz w:val="24"/>
          <w:szCs w:val="24"/>
        </w:rPr>
        <w:t>p</w:t>
      </w:r>
      <w:r w:rsidRPr="00404850">
        <w:rPr>
          <w:rFonts w:ascii="Times New Roman" w:hAnsi="Times New Roman"/>
          <w:sz w:val="24"/>
          <w:szCs w:val="24"/>
        </w:rPr>
        <w:t xml:space="preserve"> = .01.  While the body mass index for women increased from 1956 to 1968, it decreased for men.</w:t>
      </w:r>
    </w:p>
    <w:p w14:paraId="4A969151" w14:textId="435C3AB3" w:rsidR="004620F8" w:rsidRPr="00C418BF" w:rsidRDefault="004620F8">
      <w:pPr>
        <w:pStyle w:val="Default"/>
        <w:numPr>
          <w:ilvl w:val="0"/>
          <w:numId w:val="8"/>
        </w:numPr>
        <w:rPr>
          <w:rFonts w:ascii="Times New Roman" w:hAnsi="Times New Roman" w:cs="Times New Roman"/>
          <w:color w:val="auto"/>
        </w:rPr>
      </w:pPr>
      <w:r w:rsidRPr="001A7FC7">
        <w:rPr>
          <w:rFonts w:ascii="Times New Roman" w:hAnsi="Times New Roman" w:cs="Times New Roman"/>
          <w:color w:val="auto"/>
        </w:rPr>
        <w:t xml:space="preserve">According to the value of Cohen’s </w:t>
      </w:r>
      <w:r w:rsidRPr="001A7FC7">
        <w:rPr>
          <w:rFonts w:ascii="Times New Roman" w:hAnsi="Times New Roman" w:cs="Times New Roman"/>
          <w:i/>
          <w:color w:val="auto"/>
        </w:rPr>
        <w:t>d</w:t>
      </w:r>
      <w:r w:rsidRPr="001A7FC7">
        <w:rPr>
          <w:rFonts w:ascii="Times New Roman" w:hAnsi="Times New Roman" w:cs="Times New Roman"/>
          <w:color w:val="auto"/>
        </w:rPr>
        <w:t xml:space="preserve">, </w:t>
      </w:r>
      <w:r w:rsidRPr="0024089C">
        <w:rPr>
          <w:rFonts w:ascii="Times New Roman" w:hAnsi="Times New Roman" w:cs="Times New Roman"/>
          <w:color w:val="auto"/>
        </w:rPr>
        <w:t>the mean change in body mass index for women is .</w:t>
      </w:r>
      <w:r w:rsidR="00252A0B">
        <w:rPr>
          <w:rFonts w:ascii="Times New Roman" w:hAnsi="Times New Roman" w:cs="Times New Roman"/>
          <w:color w:val="auto"/>
        </w:rPr>
        <w:t>29</w:t>
      </w:r>
      <w:r w:rsidRPr="0024089C">
        <w:rPr>
          <w:rFonts w:ascii="Times New Roman" w:hAnsi="Times New Roman" w:cs="Times New Roman"/>
          <w:color w:val="auto"/>
        </w:rPr>
        <w:t xml:space="preserve"> standard deviations higher than that for men.  This rep</w:t>
      </w:r>
      <w:r w:rsidRPr="00E31AF1">
        <w:rPr>
          <w:rFonts w:ascii="Times New Roman" w:hAnsi="Times New Roman" w:cs="Times New Roman"/>
          <w:color w:val="auto"/>
        </w:rPr>
        <w:t>resents a small to moderate effect.</w:t>
      </w:r>
    </w:p>
    <w:p w14:paraId="0D51B9A1" w14:textId="77777777" w:rsidR="004620F8" w:rsidRPr="002C64C5" w:rsidRDefault="004620F8" w:rsidP="004620F8">
      <w:pPr>
        <w:pStyle w:val="Default"/>
        <w:ind w:left="1080"/>
        <w:rPr>
          <w:rFonts w:ascii="Times New Roman" w:hAnsi="Times New Roman" w:cs="Times New Roman"/>
          <w:color w:val="auto"/>
        </w:rPr>
      </w:pPr>
    </w:p>
    <w:p w14:paraId="134B09DE"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p>
    <w:p w14:paraId="40C63BDA" w14:textId="1B5E27B4" w:rsidR="004620F8" w:rsidRPr="001A7FC7" w:rsidRDefault="004620F8" w:rsidP="004620F8">
      <w:pPr>
        <w:pStyle w:val="Default"/>
        <w:numPr>
          <w:ilvl w:val="0"/>
          <w:numId w:val="13"/>
        </w:numPr>
        <w:rPr>
          <w:rFonts w:ascii="Times New Roman" w:hAnsi="Times New Roman" w:cs="Times New Roman"/>
          <w:color w:val="auto"/>
        </w:rPr>
      </w:pPr>
      <w:r w:rsidRPr="001A7FC7">
        <w:rPr>
          <w:rFonts w:ascii="Times New Roman" w:hAnsi="Times New Roman" w:cs="Times New Roman"/>
          <w:color w:val="auto"/>
        </w:rPr>
        <w:t xml:space="preserve">Because there are only 27 participants in the Framingham dataset who used antihypertensive medication, the tenability of the normality assumption needs to be evaluated.  In this case, it is not tenable because the distribution of systolic blood pressure scores at time 3 is severely </w:t>
      </w:r>
      <w:r w:rsidR="00A62BDD" w:rsidRPr="001A7FC7">
        <w:rPr>
          <w:rFonts w:ascii="Times New Roman" w:hAnsi="Times New Roman" w:cs="Times New Roman"/>
          <w:color w:val="auto"/>
        </w:rPr>
        <w:t xml:space="preserve">positively </w:t>
      </w:r>
      <w:r w:rsidRPr="001A7FC7">
        <w:rPr>
          <w:rFonts w:ascii="Times New Roman" w:hAnsi="Times New Roman" w:cs="Times New Roman"/>
          <w:color w:val="auto"/>
        </w:rPr>
        <w:t>skewed for those who were not taking blood pressure medication (skewness ratio = 4.6</w:t>
      </w:r>
      <w:r w:rsidR="002D48A4">
        <w:rPr>
          <w:rFonts w:ascii="Times New Roman" w:hAnsi="Times New Roman" w:cs="Times New Roman"/>
          <w:color w:val="auto"/>
        </w:rPr>
        <w:t>4</w:t>
      </w:r>
      <w:r w:rsidRPr="001A7FC7">
        <w:rPr>
          <w:rFonts w:ascii="Times New Roman" w:hAnsi="Times New Roman" w:cs="Times New Roman"/>
          <w:color w:val="auto"/>
        </w:rPr>
        <w:t>).</w:t>
      </w:r>
    </w:p>
    <w:p w14:paraId="4BE10F9D" w14:textId="18E5A693" w:rsidR="00DA7B00" w:rsidRPr="001A7FC7" w:rsidRDefault="000953CD" w:rsidP="00DA7B00">
      <w:pPr>
        <w:pStyle w:val="Default"/>
        <w:numPr>
          <w:ilvl w:val="0"/>
          <w:numId w:val="13"/>
        </w:numPr>
        <w:rPr>
          <w:rFonts w:ascii="Times New Roman" w:hAnsi="Times New Roman" w:cs="Times New Roman"/>
          <w:color w:val="auto"/>
        </w:rPr>
      </w:pPr>
      <w:r w:rsidRPr="001A7FC7">
        <w:rPr>
          <w:rFonts w:ascii="Times New Roman" w:hAnsi="Times New Roman" w:cs="Times New Roman"/>
          <w:color w:val="auto"/>
        </w:rPr>
        <w:t xml:space="preserve">We use the following </w:t>
      </w:r>
      <w:r w:rsidR="00DA7B00">
        <w:rPr>
          <w:rFonts w:ascii="Times New Roman" w:hAnsi="Times New Roman" w:cs="Times New Roman"/>
          <w:color w:val="auto"/>
        </w:rPr>
        <w:t xml:space="preserve">R </w:t>
      </w:r>
      <w:r w:rsidRPr="001A7FC7">
        <w:rPr>
          <w:rFonts w:ascii="Times New Roman" w:hAnsi="Times New Roman" w:cs="Times New Roman"/>
          <w:color w:val="auto"/>
        </w:rPr>
        <w:t>command to create the log</w:t>
      </w:r>
      <w:r w:rsidR="00DA7B00">
        <w:rPr>
          <w:rFonts w:ascii="Times New Roman" w:hAnsi="Times New Roman" w:cs="Times New Roman"/>
          <w:color w:val="auto"/>
        </w:rPr>
        <w:t>-</w:t>
      </w:r>
      <w:r w:rsidRPr="001A7FC7">
        <w:rPr>
          <w:rFonts w:ascii="Times New Roman" w:hAnsi="Times New Roman" w:cs="Times New Roman"/>
          <w:color w:val="auto"/>
        </w:rPr>
        <w:t>transformed variabl</w:t>
      </w:r>
      <w:r w:rsidR="00B3154B">
        <w:rPr>
          <w:rFonts w:ascii="Times New Roman" w:hAnsi="Times New Roman" w:cs="Times New Roman"/>
          <w:color w:val="auto"/>
        </w:rPr>
        <w:t>e</w:t>
      </w:r>
      <w:r w:rsidR="00DA7B00">
        <w:rPr>
          <w:rFonts w:ascii="Times New Roman" w:hAnsi="Times New Roman" w:cs="Times New Roman"/>
          <w:color w:val="auto"/>
        </w:rPr>
        <w:br/>
      </w:r>
      <w:r w:rsidR="00B3154B" w:rsidRPr="001A7FC7">
        <w:rPr>
          <w:rFonts w:ascii="Times New Roman" w:hAnsi="Times New Roman" w:cs="Times New Roman"/>
          <w:b/>
          <w:color w:val="auto"/>
        </w:rPr>
        <w:t>Framingham$SYSBPlg = log(Framingham$SYSBP3)</w:t>
      </w:r>
    </w:p>
    <w:p w14:paraId="0815C8A1" w14:textId="4DACC7B6" w:rsidR="000F650F" w:rsidRDefault="00F9051C">
      <w:pPr>
        <w:pStyle w:val="Default"/>
        <w:ind w:left="1080"/>
        <w:rPr>
          <w:rFonts w:ascii="Times New Roman" w:hAnsi="Times New Roman" w:cs="Times New Roman"/>
          <w:bCs/>
        </w:rPr>
      </w:pPr>
      <w:r>
        <w:rPr>
          <w:rFonts w:ascii="Times New Roman" w:hAnsi="Times New Roman" w:cs="Times New Roman"/>
          <w:bCs/>
        </w:rPr>
        <w:lastRenderedPageBreak/>
        <w:t xml:space="preserve">We then use the following </w:t>
      </w:r>
      <w:r w:rsidR="00B3154B">
        <w:rPr>
          <w:rFonts w:ascii="Times New Roman" w:hAnsi="Times New Roman" w:cs="Times New Roman"/>
          <w:bCs/>
        </w:rPr>
        <w:t>R</w:t>
      </w:r>
      <w:r>
        <w:rPr>
          <w:rFonts w:ascii="Times New Roman" w:hAnsi="Times New Roman" w:cs="Times New Roman"/>
          <w:bCs/>
        </w:rPr>
        <w:t xml:space="preserve"> command</w:t>
      </w:r>
      <w:r w:rsidR="00B3154B">
        <w:rPr>
          <w:rFonts w:ascii="Times New Roman" w:hAnsi="Times New Roman" w:cs="Times New Roman"/>
          <w:bCs/>
        </w:rPr>
        <w:t>s</w:t>
      </w:r>
      <w:r>
        <w:rPr>
          <w:rFonts w:ascii="Times New Roman" w:hAnsi="Times New Roman" w:cs="Times New Roman"/>
          <w:bCs/>
        </w:rPr>
        <w:t xml:space="preserve"> to calculate the skewness and skewness ratios.  In this series, the values are calculated for SYSBP3lg.</w:t>
      </w:r>
    </w:p>
    <w:p w14:paraId="64D87614" w14:textId="77777777" w:rsidR="00757C74" w:rsidRPr="001A7FC7" w:rsidRDefault="00757C74" w:rsidP="00757C74">
      <w:pPr>
        <w:pStyle w:val="Default"/>
        <w:ind w:left="1080"/>
        <w:rPr>
          <w:rFonts w:ascii="Times New Roman" w:hAnsi="Times New Roman" w:cs="Times New Roman"/>
          <w:b/>
          <w:bCs/>
        </w:rPr>
      </w:pPr>
      <w:r w:rsidRPr="001A7FC7">
        <w:rPr>
          <w:rFonts w:ascii="Times New Roman" w:hAnsi="Times New Roman" w:cs="Times New Roman"/>
          <w:b/>
          <w:bCs/>
        </w:rPr>
        <w:t>skew(Framingham$SYSBPlg[Framingham$BPMEDS3 == "currently used"])</w:t>
      </w:r>
    </w:p>
    <w:p w14:paraId="7600A102" w14:textId="77777777" w:rsidR="00757C74" w:rsidRPr="001A7FC7" w:rsidRDefault="00757C74">
      <w:pPr>
        <w:pStyle w:val="Default"/>
        <w:ind w:left="1080"/>
        <w:rPr>
          <w:rFonts w:ascii="Times New Roman" w:hAnsi="Times New Roman" w:cs="Times New Roman"/>
          <w:b/>
          <w:bCs/>
        </w:rPr>
      </w:pPr>
      <w:r w:rsidRPr="001A7FC7">
        <w:rPr>
          <w:rFonts w:ascii="Times New Roman" w:hAnsi="Times New Roman" w:cs="Times New Roman"/>
          <w:b/>
          <w:bCs/>
        </w:rPr>
        <w:t>skew.ratio(Framingham$SYSBPlg[Framingham$BPMEDS3 == "currently used"])</w:t>
      </w:r>
    </w:p>
    <w:p w14:paraId="06FAC115" w14:textId="77777777" w:rsidR="00757C74" w:rsidRPr="001A7FC7" w:rsidRDefault="00757C74" w:rsidP="00757C74">
      <w:pPr>
        <w:pStyle w:val="Default"/>
        <w:ind w:left="1080"/>
        <w:rPr>
          <w:rFonts w:ascii="Times New Roman" w:hAnsi="Times New Roman" w:cs="Times New Roman"/>
          <w:b/>
          <w:bCs/>
        </w:rPr>
      </w:pPr>
      <w:r w:rsidRPr="001A7FC7">
        <w:rPr>
          <w:rFonts w:ascii="Times New Roman" w:hAnsi="Times New Roman" w:cs="Times New Roman"/>
          <w:b/>
          <w:bCs/>
        </w:rPr>
        <w:t>skew(Framingham$SYSBPlg[Framingham$BPMEDS3 == "Not currently used"])</w:t>
      </w:r>
    </w:p>
    <w:p w14:paraId="7FB6A737" w14:textId="164D6A08" w:rsidR="00996726" w:rsidRDefault="00757C74">
      <w:pPr>
        <w:pStyle w:val="Default"/>
        <w:ind w:left="1080"/>
        <w:rPr>
          <w:rFonts w:ascii="Times New Roman" w:hAnsi="Times New Roman" w:cs="Times New Roman"/>
          <w:bCs/>
        </w:rPr>
      </w:pPr>
      <w:r w:rsidRPr="001A7FC7">
        <w:rPr>
          <w:b/>
          <w:bCs/>
        </w:rPr>
        <w:t>skew.ratio(Framingham$SYSBPlg[Framingham$BPMEDS3 == "Not currently used"])</w:t>
      </w:r>
    </w:p>
    <w:p w14:paraId="0D64B20F" w14:textId="71DA0935" w:rsidR="0083418F" w:rsidRPr="001A7FC7" w:rsidRDefault="004620F8">
      <w:pPr>
        <w:pStyle w:val="Default"/>
        <w:ind w:left="1080"/>
        <w:rPr>
          <w:rFonts w:ascii="Times New Roman" w:hAnsi="Times New Roman" w:cs="Times New Roman"/>
          <w:color w:val="auto"/>
        </w:rPr>
      </w:pPr>
      <w:r w:rsidRPr="001A7FC7">
        <w:rPr>
          <w:rFonts w:ascii="Times New Roman" w:hAnsi="Times New Roman" w:cs="Times New Roman"/>
          <w:color w:val="auto"/>
        </w:rPr>
        <w:t>The log transformation is effective as it brings the skewness ratio into acceptable limits.</w:t>
      </w:r>
    </w:p>
    <w:p w14:paraId="07552A51" w14:textId="46319E87" w:rsidR="0083418F" w:rsidRDefault="0083418F">
      <w:pPr>
        <w:autoSpaceDE w:val="0"/>
        <w:autoSpaceDN w:val="0"/>
        <w:adjustRightInd w:val="0"/>
        <w:ind w:left="1080"/>
        <w:rPr>
          <w:rFonts w:ascii="System" w:hAnsi="System" w:cs="System"/>
          <w:b/>
          <w:bCs/>
          <w:sz w:val="20"/>
          <w:szCs w:val="20"/>
        </w:rPr>
      </w:pPr>
    </w:p>
    <w:p w14:paraId="694511DB" w14:textId="405A5622" w:rsidR="0083418F" w:rsidRDefault="00961D5B">
      <w:pPr>
        <w:pStyle w:val="Default"/>
        <w:numPr>
          <w:ilvl w:val="0"/>
          <w:numId w:val="13"/>
        </w:numPr>
        <w:rPr>
          <w:rFonts w:ascii="Times New Roman" w:hAnsi="Times New Roman" w:cs="Times New Roman"/>
          <w:color w:val="auto"/>
        </w:rPr>
      </w:pPr>
      <w:r>
        <w:rPr>
          <w:rFonts w:ascii="Times New Roman" w:hAnsi="Times New Roman" w:cs="Times New Roman"/>
          <w:color w:val="auto"/>
        </w:rPr>
        <w:t xml:space="preserve">The </w:t>
      </w:r>
      <w:r w:rsidR="0034011A">
        <w:rPr>
          <w:rFonts w:ascii="Times New Roman" w:hAnsi="Times New Roman" w:cs="Times New Roman"/>
          <w:color w:val="auto"/>
        </w:rPr>
        <w:t xml:space="preserve">test </w:t>
      </w:r>
      <w:r w:rsidR="00BB2AED">
        <w:rPr>
          <w:rFonts w:ascii="Times New Roman" w:hAnsi="Times New Roman" w:cs="Times New Roman"/>
          <w:color w:val="auto"/>
        </w:rPr>
        <w:t>is</w:t>
      </w:r>
      <w:r w:rsidR="0034011A">
        <w:rPr>
          <w:rFonts w:ascii="Times New Roman" w:hAnsi="Times New Roman" w:cs="Times New Roman"/>
          <w:color w:val="auto"/>
        </w:rPr>
        <w:t xml:space="preserve"> performed </w:t>
      </w:r>
      <w:r>
        <w:rPr>
          <w:rFonts w:ascii="Times New Roman" w:hAnsi="Times New Roman" w:cs="Times New Roman"/>
          <w:color w:val="auto"/>
        </w:rPr>
        <w:t xml:space="preserve">using the </w:t>
      </w:r>
      <w:r w:rsidR="00860157">
        <w:rPr>
          <w:rFonts w:ascii="Times New Roman" w:hAnsi="Times New Roman" w:cs="Times New Roman"/>
          <w:color w:val="auto"/>
        </w:rPr>
        <w:t>R</w:t>
      </w:r>
      <w:r>
        <w:rPr>
          <w:rFonts w:ascii="Times New Roman" w:hAnsi="Times New Roman" w:cs="Times New Roman"/>
          <w:color w:val="auto"/>
        </w:rPr>
        <w:t xml:space="preserve"> command</w:t>
      </w:r>
      <w:r w:rsidR="007103D5">
        <w:rPr>
          <w:rFonts w:ascii="Times New Roman" w:hAnsi="Times New Roman" w:cs="Times New Roman"/>
          <w:color w:val="auto"/>
        </w:rPr>
        <w:br/>
      </w:r>
      <w:r w:rsidR="007103D5" w:rsidRPr="001A7FC7">
        <w:rPr>
          <w:rFonts w:ascii="Times New Roman" w:hAnsi="Times New Roman" w:cs="Times New Roman"/>
          <w:b/>
          <w:color w:val="auto"/>
        </w:rPr>
        <w:t>t.test(Framingham$SYSBPlg[Framingham$BPMEDS3 == "currently used"], Framingham$SYSBPlg[Framingham$BPMEDS3 == "Not currently used"], var.equal = T)</w:t>
      </w:r>
    </w:p>
    <w:p w14:paraId="045ABD0E" w14:textId="77777777" w:rsidR="004620F8" w:rsidRPr="002C64C5" w:rsidRDefault="004620F8">
      <w:pPr>
        <w:autoSpaceDE w:val="0"/>
        <w:autoSpaceDN w:val="0"/>
        <w:adjustRightInd w:val="0"/>
        <w:jc w:val="center"/>
        <w:rPr>
          <w:rFonts w:ascii="System" w:hAnsi="System" w:cs="System"/>
          <w:b/>
          <w:bCs/>
          <w:sz w:val="20"/>
          <w:szCs w:val="20"/>
        </w:rPr>
      </w:pPr>
    </w:p>
    <w:p w14:paraId="28137F9B" w14:textId="77777777" w:rsidR="004620F8" w:rsidRPr="002C64C5" w:rsidRDefault="004620F8" w:rsidP="001A7FC7">
      <w:pPr>
        <w:pStyle w:val="SOL2"/>
        <w:spacing w:line="240" w:lineRule="auto"/>
        <w:ind w:left="1080" w:firstLine="0"/>
        <w:jc w:val="left"/>
        <w:rPr>
          <w:rFonts w:ascii="Times New Roman" w:hAnsi="Times New Roman"/>
          <w:sz w:val="24"/>
          <w:szCs w:val="24"/>
        </w:rPr>
      </w:pPr>
      <w:r w:rsidRPr="002C64C5">
        <w:rPr>
          <w:rFonts w:ascii="Times New Roman" w:hAnsi="Times New Roman"/>
          <w:sz w:val="24"/>
          <w:szCs w:val="24"/>
        </w:rPr>
        <w:t xml:space="preserve">According to the results of the independent samples </w:t>
      </w:r>
      <w:r w:rsidRPr="002C64C5">
        <w:rPr>
          <w:rFonts w:ascii="Times New Roman" w:hAnsi="Times New Roman"/>
          <w:i/>
          <w:sz w:val="24"/>
          <w:szCs w:val="24"/>
        </w:rPr>
        <w:t>t</w:t>
      </w:r>
      <w:r w:rsidRPr="002C64C5">
        <w:rPr>
          <w:rFonts w:ascii="Times New Roman" w:hAnsi="Times New Roman"/>
          <w:sz w:val="24"/>
          <w:szCs w:val="24"/>
        </w:rPr>
        <w:t>-test, the mean of the logarithm of systolic blood pressure at time 3 of those currently taking anti-hypertensive medication (</w:t>
      </w:r>
      <w:r w:rsidRPr="002C64C5">
        <w:rPr>
          <w:rFonts w:ascii="Times New Roman" w:hAnsi="Times New Roman"/>
          <w:i/>
          <w:sz w:val="24"/>
          <w:szCs w:val="24"/>
        </w:rPr>
        <w:t>M</w:t>
      </w:r>
      <w:r w:rsidRPr="002C64C5">
        <w:rPr>
          <w:rFonts w:ascii="Times New Roman" w:hAnsi="Times New Roman"/>
          <w:sz w:val="24"/>
          <w:szCs w:val="24"/>
        </w:rPr>
        <w:t xml:space="preserve"> = 2.20, </w:t>
      </w:r>
      <w:r w:rsidRPr="002C64C5">
        <w:rPr>
          <w:rFonts w:ascii="Times New Roman" w:hAnsi="Times New Roman"/>
          <w:i/>
          <w:sz w:val="24"/>
          <w:szCs w:val="24"/>
        </w:rPr>
        <w:t>SD</w:t>
      </w:r>
      <w:r w:rsidRPr="002C64C5">
        <w:rPr>
          <w:rFonts w:ascii="Times New Roman" w:hAnsi="Times New Roman"/>
          <w:sz w:val="24"/>
          <w:szCs w:val="24"/>
        </w:rPr>
        <w:t xml:space="preserve"> = .05) is statistically significantly different from that for those not currently taking the medication (</w:t>
      </w:r>
      <w:r w:rsidRPr="002C64C5">
        <w:rPr>
          <w:rFonts w:ascii="Times New Roman" w:hAnsi="Times New Roman"/>
          <w:i/>
          <w:sz w:val="24"/>
          <w:szCs w:val="24"/>
        </w:rPr>
        <w:t>M</w:t>
      </w:r>
      <w:r w:rsidRPr="002C64C5">
        <w:rPr>
          <w:rFonts w:ascii="Times New Roman" w:hAnsi="Times New Roman"/>
          <w:sz w:val="24"/>
          <w:szCs w:val="24"/>
        </w:rPr>
        <w:t xml:space="preserve"> = 2.13, </w:t>
      </w:r>
      <w:r w:rsidRPr="002C64C5">
        <w:rPr>
          <w:rFonts w:ascii="Times New Roman" w:hAnsi="Times New Roman"/>
          <w:i/>
          <w:sz w:val="24"/>
          <w:szCs w:val="24"/>
        </w:rPr>
        <w:t>SD</w:t>
      </w:r>
      <w:r w:rsidRPr="002C64C5">
        <w:rPr>
          <w:rFonts w:ascii="Times New Roman" w:hAnsi="Times New Roman"/>
          <w:sz w:val="24"/>
          <w:szCs w:val="24"/>
        </w:rPr>
        <w:t xml:space="preserve"> = .07), </w:t>
      </w:r>
      <w:r w:rsidRPr="002C64C5">
        <w:rPr>
          <w:rFonts w:ascii="Times New Roman" w:hAnsi="Times New Roman"/>
          <w:i/>
          <w:sz w:val="24"/>
          <w:szCs w:val="24"/>
        </w:rPr>
        <w:t>t</w:t>
      </w:r>
      <w:r w:rsidRPr="002C64C5">
        <w:rPr>
          <w:rFonts w:ascii="Times New Roman" w:hAnsi="Times New Roman"/>
          <w:sz w:val="24"/>
          <w:szCs w:val="24"/>
        </w:rPr>
        <w:t xml:space="preserve">(256) = 5.20, </w:t>
      </w:r>
      <w:r w:rsidRPr="002C64C5">
        <w:rPr>
          <w:rFonts w:ascii="Times New Roman" w:hAnsi="Times New Roman"/>
          <w:i/>
          <w:sz w:val="24"/>
          <w:szCs w:val="24"/>
        </w:rPr>
        <w:t>p</w:t>
      </w:r>
      <w:r w:rsidRPr="002C64C5">
        <w:rPr>
          <w:rFonts w:ascii="Times New Roman" w:hAnsi="Times New Roman"/>
          <w:sz w:val="24"/>
          <w:szCs w:val="24"/>
        </w:rPr>
        <w:t xml:space="preserve"> &lt; .0005.</w:t>
      </w:r>
    </w:p>
    <w:p w14:paraId="0F1315A8" w14:textId="226AC17F" w:rsidR="004620F8" w:rsidRPr="002C64C5" w:rsidRDefault="004620F8">
      <w:pPr>
        <w:pStyle w:val="Default"/>
        <w:numPr>
          <w:ilvl w:val="0"/>
          <w:numId w:val="13"/>
        </w:numPr>
        <w:rPr>
          <w:rFonts w:ascii="Times New Roman" w:hAnsi="Times New Roman" w:cs="Times New Roman"/>
          <w:color w:val="auto"/>
        </w:rPr>
      </w:pPr>
      <w:r w:rsidRPr="002C64C5">
        <w:rPr>
          <w:rFonts w:ascii="Times New Roman" w:hAnsi="Times New Roman" w:cs="Times New Roman"/>
          <w:color w:val="auto"/>
        </w:rPr>
        <w:t>No</w:t>
      </w:r>
      <w:r w:rsidR="00F90454">
        <w:rPr>
          <w:rFonts w:ascii="Times New Roman" w:hAnsi="Times New Roman" w:cs="Times New Roman"/>
          <w:color w:val="auto"/>
        </w:rPr>
        <w:t>, b</w:t>
      </w:r>
      <w:r w:rsidRPr="002C64C5">
        <w:rPr>
          <w:rFonts w:ascii="Times New Roman" w:hAnsi="Times New Roman" w:cs="Times New Roman"/>
          <w:color w:val="auto"/>
        </w:rPr>
        <w:t>ecause we do not know what their blood pressure readings were at time 1.</w:t>
      </w:r>
      <w:r w:rsidR="0034011A">
        <w:rPr>
          <w:rFonts w:ascii="Times New Roman" w:hAnsi="Times New Roman" w:cs="Times New Roman"/>
          <w:color w:val="auto"/>
        </w:rPr>
        <w:t xml:space="preserve">  Anti-hypertensive medication is taken to reduce blood pressure.  It may be that it successfully reduced the blood pressure of the people taking it, on average, even though it was still higher for that group at time 3 than it was for the group not taking it.</w:t>
      </w:r>
      <w:r w:rsidRPr="002C64C5">
        <w:rPr>
          <w:rFonts w:ascii="Times New Roman" w:hAnsi="Times New Roman" w:cs="Times New Roman"/>
          <w:color w:val="auto"/>
        </w:rPr>
        <w:t xml:space="preserve">  </w:t>
      </w:r>
    </w:p>
    <w:p w14:paraId="6A329848" w14:textId="77777777" w:rsidR="004620F8" w:rsidRPr="002C64C5" w:rsidRDefault="004620F8" w:rsidP="004620F8">
      <w:pPr>
        <w:pStyle w:val="Default"/>
        <w:ind w:left="1080"/>
        <w:rPr>
          <w:rFonts w:ascii="Times New Roman" w:hAnsi="Times New Roman" w:cs="Times New Roman"/>
          <w:color w:val="auto"/>
        </w:rPr>
      </w:pPr>
    </w:p>
    <w:p w14:paraId="5BA943B1" w14:textId="77777777" w:rsidR="004620F8" w:rsidRPr="002C64C5" w:rsidRDefault="004620F8" w:rsidP="001A7FC7">
      <w:pPr>
        <w:pStyle w:val="Default"/>
        <w:numPr>
          <w:ilvl w:val="1"/>
          <w:numId w:val="2"/>
        </w:numPr>
        <w:tabs>
          <w:tab w:val="clear" w:pos="420"/>
          <w:tab w:val="num" w:pos="720"/>
        </w:tabs>
        <w:ind w:left="720" w:hanging="720"/>
      </w:pPr>
      <w:r w:rsidRPr="002C64C5">
        <w:rPr>
          <w:rStyle w:val="medium-normal"/>
        </w:rPr>
        <w:t xml:space="preserve">An independent samples </w:t>
      </w:r>
      <w:r w:rsidRPr="00972775">
        <w:rPr>
          <w:rStyle w:val="medium-normal"/>
          <w:i/>
        </w:rPr>
        <w:t>t</w:t>
      </w:r>
      <w:r w:rsidRPr="002C64C5">
        <w:rPr>
          <w:rStyle w:val="medium-normal"/>
        </w:rPr>
        <w:t>-test was conducted to determine whether</w:t>
      </w:r>
      <w:r>
        <w:rPr>
          <w:rStyle w:val="medium-normal"/>
        </w:rPr>
        <w:t>,</w:t>
      </w:r>
      <w:r w:rsidRPr="002C64C5">
        <w:rPr>
          <w:rStyle w:val="medium-normal"/>
        </w:rPr>
        <w:t xml:space="preserve"> </w:t>
      </w:r>
      <w:r w:rsidRPr="002C64C5">
        <w:t>among the population of non-institutionalized adults, there are differences in total serum cholesterol by sex.</w:t>
      </w:r>
      <w:r w:rsidRPr="002C64C5">
        <w:rPr>
          <w:rStyle w:val="medium-normal"/>
        </w:rPr>
        <w:t xml:space="preserve">  Because the sample size for both men and women is greater than 30, the test results are robust to violations of the normality assumption. Furthermore, </w:t>
      </w:r>
      <w:r>
        <w:rPr>
          <w:rStyle w:val="medium-normal"/>
        </w:rPr>
        <w:t xml:space="preserve">the result of </w:t>
      </w:r>
      <w:r w:rsidRPr="002C64C5">
        <w:t xml:space="preserve">Levene’s test indicates the tenability of the equality of homogeneity of variances assumption in this case, </w:t>
      </w:r>
      <w:r w:rsidRPr="00972775">
        <w:rPr>
          <w:i/>
        </w:rPr>
        <w:t>F</w:t>
      </w:r>
      <w:r w:rsidRPr="002C64C5">
        <w:t xml:space="preserve">(1, </w:t>
      </w:r>
      <w:r>
        <w:t>284</w:t>
      </w:r>
      <w:r w:rsidRPr="002C64C5">
        <w:t xml:space="preserve">) = </w:t>
      </w:r>
      <w:r>
        <w:t>.50</w:t>
      </w:r>
      <w:r w:rsidRPr="00972775">
        <w:rPr>
          <w:i/>
        </w:rPr>
        <w:t xml:space="preserve">  p</w:t>
      </w:r>
      <w:r w:rsidRPr="002C64C5">
        <w:t xml:space="preserve"> = .</w:t>
      </w:r>
      <w:r>
        <w:t>48</w:t>
      </w:r>
      <w:r w:rsidRPr="002C64C5">
        <w:t>.</w:t>
      </w:r>
    </w:p>
    <w:p w14:paraId="0796C9BA" w14:textId="1BCC91CE" w:rsidR="004620F8" w:rsidRPr="002C64C5" w:rsidRDefault="004620F8" w:rsidP="004620F8">
      <w:pPr>
        <w:ind w:left="720"/>
      </w:pPr>
      <w:r w:rsidRPr="002C64C5">
        <w:rPr>
          <w:rStyle w:val="medium-normal"/>
        </w:rPr>
        <w:t xml:space="preserve">From the </w:t>
      </w:r>
      <w:r w:rsidRPr="002C64C5">
        <w:rPr>
          <w:rStyle w:val="medium-normal"/>
          <w:i/>
        </w:rPr>
        <w:t>p</w:t>
      </w:r>
      <w:r w:rsidRPr="002C64C5">
        <w:rPr>
          <w:rStyle w:val="medium-normal"/>
        </w:rPr>
        <w:t xml:space="preserve">-value derived from the independent groups </w:t>
      </w:r>
      <w:r w:rsidRPr="002C64C5">
        <w:rPr>
          <w:rStyle w:val="medium-normal"/>
          <w:i/>
        </w:rPr>
        <w:t>t</w:t>
      </w:r>
      <w:r w:rsidRPr="002C64C5">
        <w:rPr>
          <w:rStyle w:val="medium-normal"/>
        </w:rPr>
        <w:t xml:space="preserve">-test, we may note that </w:t>
      </w:r>
      <w:r w:rsidRPr="002C64C5">
        <w:t>the mean serum cholesterol for women (</w:t>
      </w:r>
      <w:r w:rsidRPr="002C64C5">
        <w:rPr>
          <w:i/>
        </w:rPr>
        <w:t>M</w:t>
      </w:r>
      <w:r w:rsidRPr="002C64C5">
        <w:t xml:space="preserve"> = 245.57, </w:t>
      </w:r>
      <w:r w:rsidRPr="002C64C5">
        <w:rPr>
          <w:i/>
        </w:rPr>
        <w:t>SD</w:t>
      </w:r>
      <w:r w:rsidRPr="002C64C5">
        <w:t xml:space="preserve"> = 48.31) is statistically significantly higher than that for men (</w:t>
      </w:r>
      <w:r w:rsidRPr="002C64C5">
        <w:rPr>
          <w:i/>
        </w:rPr>
        <w:t>M</w:t>
      </w:r>
      <w:r w:rsidRPr="002C64C5">
        <w:t xml:space="preserve"> = 226.70, </w:t>
      </w:r>
      <w:r w:rsidRPr="002C64C5">
        <w:rPr>
          <w:i/>
        </w:rPr>
        <w:t>SD</w:t>
      </w:r>
      <w:r w:rsidRPr="002C64C5">
        <w:t xml:space="preserve"> = 42.31), </w:t>
      </w:r>
      <w:r w:rsidRPr="002C64C5">
        <w:rPr>
          <w:i/>
        </w:rPr>
        <w:t>t</w:t>
      </w:r>
      <w:r w:rsidRPr="002C64C5">
        <w:t xml:space="preserve">(284) = 3.51, </w:t>
      </w:r>
      <w:r w:rsidRPr="002C64C5">
        <w:rPr>
          <w:i/>
        </w:rPr>
        <w:t>p</w:t>
      </w:r>
      <w:r w:rsidRPr="002C64C5">
        <w:t xml:space="preserve"> = .001.  Alternatively, using the confidence interval, (</w:t>
      </w:r>
      <w:r w:rsidR="0018448D" w:rsidRPr="0018448D">
        <w:t>8.</w:t>
      </w:r>
      <w:r w:rsidR="0018448D">
        <w:t>30,</w:t>
      </w:r>
      <w:r w:rsidR="0018448D" w:rsidRPr="0018448D">
        <w:t xml:space="preserve"> 29.4</w:t>
      </w:r>
      <w:r w:rsidR="0018448D">
        <w:t>5</w:t>
      </w:r>
      <w:r w:rsidRPr="002C64C5">
        <w:t>), which does not contain 0, we see that the mean serum cholesterol of women (</w:t>
      </w:r>
      <w:r w:rsidRPr="002C64C5">
        <w:rPr>
          <w:i/>
        </w:rPr>
        <w:t>M</w:t>
      </w:r>
      <w:r w:rsidRPr="002C64C5">
        <w:t xml:space="preserve"> = 245.57, </w:t>
      </w:r>
      <w:r w:rsidRPr="002C64C5">
        <w:rPr>
          <w:i/>
        </w:rPr>
        <w:t>SD</w:t>
      </w:r>
      <w:r w:rsidRPr="002C64C5">
        <w:t xml:space="preserve"> = 48.31) is statistically significantly higher than that for men (</w:t>
      </w:r>
      <w:r w:rsidRPr="002C64C5">
        <w:rPr>
          <w:i/>
        </w:rPr>
        <w:t>M</w:t>
      </w:r>
      <w:r w:rsidRPr="002C64C5">
        <w:t xml:space="preserve"> = 226.70, </w:t>
      </w:r>
      <w:r w:rsidRPr="002C64C5">
        <w:rPr>
          <w:i/>
        </w:rPr>
        <w:t>SD</w:t>
      </w:r>
      <w:r w:rsidRPr="002C64C5">
        <w:t xml:space="preserve"> = 42.31).  According to the value of Cohen’s </w:t>
      </w:r>
      <w:r w:rsidRPr="002C64C5">
        <w:rPr>
          <w:i/>
        </w:rPr>
        <w:t>d</w:t>
      </w:r>
      <w:r w:rsidRPr="002C64C5">
        <w:t>, the mean serum cholesterol of women is approximately .42 standard deviations higher than that for men, suggesting</w:t>
      </w:r>
      <w:r w:rsidR="00371689">
        <w:t>,</w:t>
      </w:r>
      <w:r w:rsidRPr="002C64C5">
        <w:t xml:space="preserve"> according to Cohen’s guidelines, a </w:t>
      </w:r>
      <w:r w:rsidR="00371689">
        <w:t xml:space="preserve">weak to </w:t>
      </w:r>
      <w:r w:rsidRPr="002C64C5">
        <w:t>moderate effect.</w:t>
      </w:r>
    </w:p>
    <w:p w14:paraId="3EC591AD" w14:textId="77777777" w:rsidR="004620F8" w:rsidRPr="002C64C5" w:rsidRDefault="004620F8" w:rsidP="004620F8">
      <w:pPr>
        <w:ind w:left="720"/>
        <w:rPr>
          <w:rStyle w:val="medium-normal"/>
        </w:rPr>
      </w:pPr>
    </w:p>
    <w:p w14:paraId="3C728106"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p>
    <w:p w14:paraId="0FCCA198" w14:textId="77777777" w:rsidR="004620F8" w:rsidRPr="002C64C5" w:rsidRDefault="004620F8" w:rsidP="004620F8">
      <w:pPr>
        <w:autoSpaceDE w:val="0"/>
        <w:autoSpaceDN w:val="0"/>
        <w:adjustRightInd w:val="0"/>
        <w:jc w:val="center"/>
        <w:rPr>
          <w:rFonts w:ascii="System" w:hAnsi="System" w:cs="System"/>
          <w:b/>
          <w:bCs/>
          <w:sz w:val="20"/>
          <w:szCs w:val="20"/>
        </w:rPr>
      </w:pPr>
    </w:p>
    <w:p w14:paraId="385FF29A" w14:textId="77777777" w:rsidR="000F650F" w:rsidRPr="00E11391" w:rsidRDefault="004620F8" w:rsidP="001A7FC7">
      <w:pPr>
        <w:pStyle w:val="SOL2"/>
        <w:spacing w:line="240" w:lineRule="auto"/>
        <w:ind w:left="1080" w:hanging="360"/>
        <w:jc w:val="left"/>
        <w:rPr>
          <w:rFonts w:ascii="Times New Roman" w:hAnsi="Times New Roman"/>
          <w:sz w:val="24"/>
          <w:szCs w:val="24"/>
        </w:rPr>
      </w:pPr>
      <w:r w:rsidRPr="002C64C5">
        <w:rPr>
          <w:rFonts w:ascii="Times New Roman" w:hAnsi="Times New Roman"/>
          <w:sz w:val="24"/>
          <w:szCs w:val="24"/>
        </w:rPr>
        <w:lastRenderedPageBreak/>
        <w:t>a)</w:t>
      </w:r>
      <w:r w:rsidRPr="002C64C5">
        <w:rPr>
          <w:rFonts w:ascii="Times New Roman" w:hAnsi="Times New Roman"/>
          <w:sz w:val="24"/>
          <w:szCs w:val="24"/>
        </w:rPr>
        <w:tab/>
        <w:t xml:space="preserve">An independent samples </w:t>
      </w:r>
      <w:r w:rsidRPr="002C64C5">
        <w:rPr>
          <w:rFonts w:ascii="Times New Roman" w:hAnsi="Times New Roman"/>
          <w:i/>
          <w:sz w:val="24"/>
          <w:szCs w:val="24"/>
        </w:rPr>
        <w:t>t</w:t>
      </w:r>
      <w:r w:rsidRPr="002C64C5">
        <w:rPr>
          <w:rFonts w:ascii="Times New Roman" w:hAnsi="Times New Roman"/>
          <w:sz w:val="24"/>
          <w:szCs w:val="24"/>
        </w:rPr>
        <w:t xml:space="preserve">-test is more appropriate than a one-sample </w:t>
      </w:r>
      <w:r w:rsidRPr="002C64C5">
        <w:rPr>
          <w:rFonts w:ascii="Times New Roman" w:hAnsi="Times New Roman"/>
          <w:i/>
          <w:sz w:val="24"/>
          <w:szCs w:val="24"/>
        </w:rPr>
        <w:t>t</w:t>
      </w:r>
      <w:r w:rsidRPr="002C64C5">
        <w:rPr>
          <w:rFonts w:ascii="Times New Roman" w:hAnsi="Times New Roman"/>
          <w:sz w:val="24"/>
          <w:szCs w:val="24"/>
        </w:rPr>
        <w:t xml:space="preserve">-test because the question relates to two population means: the twelfth grade math achievement of those who owned a computer and the twelfth grade math achievement of those who did not own a computer. An independent samples </w:t>
      </w:r>
      <w:r w:rsidRPr="002C64C5">
        <w:rPr>
          <w:rFonts w:ascii="Times New Roman" w:hAnsi="Times New Roman"/>
          <w:i/>
          <w:sz w:val="24"/>
          <w:szCs w:val="24"/>
        </w:rPr>
        <w:t>t</w:t>
      </w:r>
      <w:r w:rsidRPr="002C64C5">
        <w:rPr>
          <w:rFonts w:ascii="Times New Roman" w:hAnsi="Times New Roman"/>
          <w:sz w:val="24"/>
          <w:szCs w:val="24"/>
        </w:rPr>
        <w:t xml:space="preserve">-test is more appropriate than a paired samples </w:t>
      </w:r>
      <w:r w:rsidRPr="002C64C5">
        <w:rPr>
          <w:rFonts w:ascii="Times New Roman" w:hAnsi="Times New Roman"/>
          <w:i/>
          <w:sz w:val="24"/>
          <w:szCs w:val="24"/>
        </w:rPr>
        <w:t>t</w:t>
      </w:r>
      <w:r w:rsidRPr="002C64C5">
        <w:rPr>
          <w:rFonts w:ascii="Times New Roman" w:hAnsi="Times New Roman"/>
          <w:sz w:val="24"/>
          <w:szCs w:val="24"/>
        </w:rPr>
        <w:t xml:space="preserve">-test because each twelfth grade math achievement score of a student </w:t>
      </w:r>
      <w:r w:rsidRPr="00E11391">
        <w:rPr>
          <w:rFonts w:ascii="Times New Roman" w:hAnsi="Times New Roman"/>
          <w:sz w:val="24"/>
          <w:szCs w:val="24"/>
        </w:rPr>
        <w:t xml:space="preserve">who owned a computer is not paired with one from someone who did not own a computer. Another way to see that an independent samples </w:t>
      </w:r>
      <w:r w:rsidRPr="00E11391">
        <w:rPr>
          <w:rFonts w:ascii="Times New Roman" w:hAnsi="Times New Roman"/>
          <w:i/>
          <w:sz w:val="24"/>
          <w:szCs w:val="24"/>
        </w:rPr>
        <w:t>t</w:t>
      </w:r>
      <w:r w:rsidRPr="00E11391">
        <w:rPr>
          <w:rFonts w:ascii="Times New Roman" w:hAnsi="Times New Roman"/>
          <w:sz w:val="24"/>
          <w:szCs w:val="24"/>
        </w:rPr>
        <w:t xml:space="preserve">-test is more appropriate than a paired samples </w:t>
      </w:r>
      <w:r w:rsidRPr="00E11391">
        <w:rPr>
          <w:rFonts w:ascii="Times New Roman" w:hAnsi="Times New Roman"/>
          <w:i/>
          <w:sz w:val="24"/>
          <w:szCs w:val="24"/>
        </w:rPr>
        <w:t>t</w:t>
      </w:r>
      <w:r w:rsidRPr="00E11391">
        <w:rPr>
          <w:rFonts w:ascii="Times New Roman" w:hAnsi="Times New Roman"/>
          <w:sz w:val="24"/>
          <w:szCs w:val="24"/>
        </w:rPr>
        <w:t xml:space="preserve">-test is that the variable </w:t>
      </w:r>
      <w:r w:rsidR="0034011A" w:rsidRPr="00E11391">
        <w:rPr>
          <w:rFonts w:ascii="Times New Roman" w:hAnsi="Times New Roman"/>
          <w:sz w:val="24"/>
          <w:szCs w:val="24"/>
        </w:rPr>
        <w:t xml:space="preserve">computer </w:t>
      </w:r>
      <w:r w:rsidRPr="00E11391">
        <w:rPr>
          <w:rFonts w:ascii="Times New Roman" w:hAnsi="Times New Roman"/>
          <w:sz w:val="24"/>
          <w:szCs w:val="24"/>
        </w:rPr>
        <w:t xml:space="preserve">is dichotomous and the variable </w:t>
      </w:r>
      <w:r w:rsidR="0034011A" w:rsidRPr="00E11391">
        <w:rPr>
          <w:rFonts w:ascii="Times New Roman" w:hAnsi="Times New Roman"/>
          <w:sz w:val="24"/>
          <w:szCs w:val="24"/>
        </w:rPr>
        <w:t xml:space="preserve">achmat12 </w:t>
      </w:r>
      <w:r w:rsidRPr="00E11391">
        <w:rPr>
          <w:rFonts w:ascii="Times New Roman" w:hAnsi="Times New Roman"/>
          <w:sz w:val="24"/>
          <w:szCs w:val="24"/>
        </w:rPr>
        <w:t xml:space="preserve">is interval. A paired samples </w:t>
      </w:r>
      <w:r w:rsidRPr="00E11391">
        <w:rPr>
          <w:rFonts w:ascii="Times New Roman" w:hAnsi="Times New Roman"/>
          <w:i/>
          <w:sz w:val="24"/>
          <w:szCs w:val="24"/>
        </w:rPr>
        <w:t>t</w:t>
      </w:r>
      <w:r w:rsidRPr="00E11391">
        <w:rPr>
          <w:rFonts w:ascii="Times New Roman" w:hAnsi="Times New Roman"/>
          <w:sz w:val="24"/>
          <w:szCs w:val="24"/>
        </w:rPr>
        <w:t>-test involves two variables that are at least interval.</w:t>
      </w:r>
    </w:p>
    <w:p w14:paraId="53EAC221" w14:textId="77777777" w:rsidR="004620F8" w:rsidRPr="001A7FC7" w:rsidRDefault="004620F8">
      <w:pPr>
        <w:pStyle w:val="Default"/>
        <w:numPr>
          <w:ilvl w:val="0"/>
          <w:numId w:val="10"/>
        </w:numPr>
        <w:rPr>
          <w:rFonts w:ascii="Times New Roman" w:hAnsi="Times New Roman" w:cs="Times New Roman"/>
          <w:color w:val="auto"/>
        </w:rPr>
      </w:pPr>
      <w:r w:rsidRPr="001A7FC7">
        <w:rPr>
          <w:rFonts w:ascii="Times New Roman" w:hAnsi="Times New Roman" w:cs="Times New Roman"/>
          <w:color w:val="auto"/>
        </w:rPr>
        <w:t>Because there are 263 students whose parents did not own a computer when they were in eighth grade and 237 students whose parents did own a computer when they were in eighth grade and both of these sample sizes are greater than 30, a violation of the normality assumption will not compromise the validity of the hypothesis test results in this case.</w:t>
      </w:r>
    </w:p>
    <w:p w14:paraId="70265110" w14:textId="12023F2A" w:rsidR="004620F8" w:rsidRPr="001A7FC7" w:rsidRDefault="004620F8">
      <w:pPr>
        <w:pStyle w:val="Default"/>
        <w:numPr>
          <w:ilvl w:val="0"/>
          <w:numId w:val="10"/>
        </w:numPr>
        <w:rPr>
          <w:rFonts w:ascii="Times New Roman" w:hAnsi="Times New Roman" w:cs="Times New Roman"/>
          <w:color w:val="auto"/>
        </w:rPr>
      </w:pPr>
      <w:r w:rsidRPr="001A7FC7">
        <w:rPr>
          <w:rFonts w:ascii="Times New Roman" w:hAnsi="Times New Roman" w:cs="Times New Roman"/>
          <w:color w:val="auto"/>
        </w:rPr>
        <w:t xml:space="preserve">Levene’s test indicates the tenability of the equality of homogeneity of variances assumption in this case, </w:t>
      </w:r>
      <w:r w:rsidRPr="001A7FC7">
        <w:rPr>
          <w:rFonts w:ascii="Times New Roman" w:hAnsi="Times New Roman" w:cs="Times New Roman"/>
          <w:i/>
          <w:color w:val="auto"/>
        </w:rPr>
        <w:t>F</w:t>
      </w:r>
      <w:r w:rsidRPr="001A7FC7">
        <w:rPr>
          <w:rFonts w:ascii="Times New Roman" w:hAnsi="Times New Roman" w:cs="Times New Roman"/>
          <w:color w:val="auto"/>
        </w:rPr>
        <w:t>(1, 49</w:t>
      </w:r>
      <w:r w:rsidR="00EC10E5">
        <w:rPr>
          <w:rFonts w:ascii="Times New Roman" w:hAnsi="Times New Roman" w:cs="Times New Roman"/>
          <w:color w:val="auto"/>
        </w:rPr>
        <w:t>8</w:t>
      </w:r>
      <w:r w:rsidRPr="001A7FC7">
        <w:rPr>
          <w:rFonts w:ascii="Times New Roman" w:hAnsi="Times New Roman" w:cs="Times New Roman"/>
          <w:color w:val="auto"/>
        </w:rPr>
        <w:t>) = 2.21</w:t>
      </w:r>
      <w:r w:rsidRPr="001A7FC7">
        <w:rPr>
          <w:rFonts w:ascii="Times New Roman" w:hAnsi="Times New Roman" w:cs="Times New Roman"/>
          <w:i/>
          <w:color w:val="auto"/>
        </w:rPr>
        <w:t xml:space="preserve">  p</w:t>
      </w:r>
      <w:r w:rsidRPr="001A7FC7">
        <w:rPr>
          <w:rFonts w:ascii="Times New Roman" w:hAnsi="Times New Roman" w:cs="Times New Roman"/>
          <w:color w:val="auto"/>
        </w:rPr>
        <w:t xml:space="preserve"> = .14.</w:t>
      </w:r>
    </w:p>
    <w:p w14:paraId="0900D44B" w14:textId="77777777" w:rsidR="004620F8" w:rsidRPr="002C64C5" w:rsidRDefault="004620F8">
      <w:pPr>
        <w:pStyle w:val="Default"/>
        <w:numPr>
          <w:ilvl w:val="0"/>
          <w:numId w:val="10"/>
        </w:numPr>
        <w:rPr>
          <w:color w:val="auto"/>
        </w:rPr>
      </w:pPr>
      <w:r w:rsidRPr="002C64C5">
        <w:rPr>
          <w:rFonts w:ascii="Times New Roman" w:hAnsi="Times New Roman"/>
          <w:color w:val="auto"/>
        </w:rPr>
        <w:t>H</w:t>
      </w:r>
      <w:r w:rsidRPr="002C64C5">
        <w:rPr>
          <w:rFonts w:ascii="Times New Roman" w:hAnsi="Times New Roman"/>
          <w:color w:val="auto"/>
          <w:vertAlign w:val="subscript"/>
        </w:rPr>
        <w:t>0</w:t>
      </w:r>
      <w:r w:rsidRPr="002C64C5">
        <w:rPr>
          <w:rFonts w:ascii="Times New Roman" w:hAnsi="Times New Roman"/>
          <w:color w:val="auto"/>
        </w:rPr>
        <w:t xml:space="preserve">: </w:t>
      </w:r>
      <w:r w:rsidRPr="002C64C5">
        <w:rPr>
          <w:rFonts w:ascii="Symbol" w:hAnsi="Symbol"/>
          <w:color w:val="auto"/>
        </w:rPr>
        <w:t></w:t>
      </w:r>
      <w:r w:rsidRPr="002C64C5">
        <w:rPr>
          <w:rFonts w:ascii="Times New Roman" w:hAnsi="Times New Roman"/>
          <w:color w:val="auto"/>
          <w:vertAlign w:val="subscript"/>
        </w:rPr>
        <w:t>computer owned</w:t>
      </w:r>
      <w:r w:rsidRPr="002C64C5">
        <w:rPr>
          <w:rFonts w:ascii="Times New Roman" w:hAnsi="Times New Roman"/>
          <w:color w:val="auto"/>
        </w:rPr>
        <w:t xml:space="preserve"> = </w:t>
      </w:r>
      <w:r w:rsidRPr="002C64C5">
        <w:rPr>
          <w:rFonts w:ascii="Symbol" w:hAnsi="Symbol"/>
          <w:color w:val="auto"/>
        </w:rPr>
        <w:t></w:t>
      </w:r>
      <w:r w:rsidRPr="002C64C5">
        <w:rPr>
          <w:rFonts w:ascii="Times New Roman" w:hAnsi="Times New Roman"/>
          <w:color w:val="auto"/>
          <w:vertAlign w:val="subscript"/>
        </w:rPr>
        <w:t>no computer</w:t>
      </w:r>
      <w:r w:rsidRPr="002C64C5">
        <w:rPr>
          <w:rFonts w:ascii="Times New Roman" w:hAnsi="Times New Roman"/>
          <w:color w:val="auto"/>
        </w:rPr>
        <w:t xml:space="preserve"> and H</w:t>
      </w:r>
      <w:r w:rsidRPr="002C64C5">
        <w:rPr>
          <w:rFonts w:ascii="Times New Roman" w:hAnsi="Times New Roman"/>
          <w:color w:val="auto"/>
          <w:vertAlign w:val="subscript"/>
        </w:rPr>
        <w:t>1</w:t>
      </w:r>
      <w:r w:rsidRPr="002C64C5">
        <w:rPr>
          <w:rFonts w:ascii="Times New Roman" w:hAnsi="Times New Roman"/>
          <w:color w:val="auto"/>
        </w:rPr>
        <w:t xml:space="preserve">: </w:t>
      </w:r>
      <w:r w:rsidRPr="002C64C5">
        <w:rPr>
          <w:rFonts w:ascii="Symbol" w:hAnsi="Symbol"/>
          <w:color w:val="auto"/>
        </w:rPr>
        <w:t></w:t>
      </w:r>
      <w:r w:rsidRPr="002C64C5">
        <w:rPr>
          <w:rFonts w:ascii="Times New Roman" w:hAnsi="Times New Roman"/>
          <w:color w:val="auto"/>
          <w:vertAlign w:val="subscript"/>
        </w:rPr>
        <w:t>computer owned</w:t>
      </w:r>
      <w:r w:rsidRPr="002C64C5">
        <w:rPr>
          <w:rFonts w:ascii="Times New Roman" w:hAnsi="Times New Roman"/>
          <w:color w:val="auto"/>
        </w:rPr>
        <w:t xml:space="preserve"> ≠ </w:t>
      </w:r>
      <w:r w:rsidRPr="002C64C5">
        <w:rPr>
          <w:rFonts w:ascii="Symbol" w:hAnsi="Symbol"/>
          <w:color w:val="auto"/>
        </w:rPr>
        <w:t></w:t>
      </w:r>
      <w:r w:rsidRPr="002C64C5">
        <w:rPr>
          <w:rFonts w:ascii="Times New Roman" w:hAnsi="Times New Roman"/>
          <w:color w:val="auto"/>
          <w:vertAlign w:val="subscript"/>
        </w:rPr>
        <w:t>no computer</w:t>
      </w:r>
    </w:p>
    <w:p w14:paraId="7FDCEFEC" w14:textId="77777777" w:rsidR="004620F8" w:rsidRPr="002C64C5" w:rsidRDefault="004620F8" w:rsidP="001A7FC7">
      <w:pPr>
        <w:pStyle w:val="SOL2"/>
        <w:numPr>
          <w:ilvl w:val="0"/>
          <w:numId w:val="10"/>
        </w:numPr>
        <w:spacing w:line="240" w:lineRule="auto"/>
        <w:jc w:val="left"/>
        <w:rPr>
          <w:rFonts w:ascii="Times New Roman" w:hAnsi="Times New Roman"/>
          <w:sz w:val="24"/>
          <w:szCs w:val="24"/>
        </w:rPr>
      </w:pPr>
      <w:r w:rsidRPr="002C64C5">
        <w:rPr>
          <w:rFonts w:ascii="Times New Roman" w:hAnsi="Times New Roman"/>
          <w:i/>
          <w:sz w:val="24"/>
          <w:szCs w:val="24"/>
        </w:rPr>
        <w:t>p</w:t>
      </w:r>
      <w:r w:rsidRPr="002C64C5">
        <w:rPr>
          <w:rFonts w:ascii="Times New Roman" w:hAnsi="Times New Roman"/>
          <w:sz w:val="24"/>
          <w:szCs w:val="24"/>
        </w:rPr>
        <w:t xml:space="preserve"> </w:t>
      </w:r>
      <w:r w:rsidRPr="002C64C5">
        <w:rPr>
          <w:rFonts w:ascii="Symbol" w:hAnsi="Symbol"/>
          <w:sz w:val="24"/>
          <w:szCs w:val="24"/>
        </w:rPr>
        <w:t></w:t>
      </w:r>
      <w:r w:rsidRPr="002C64C5">
        <w:rPr>
          <w:rFonts w:ascii="Times New Roman" w:hAnsi="Times New Roman"/>
          <w:sz w:val="24"/>
          <w:szCs w:val="24"/>
        </w:rPr>
        <w:t xml:space="preserve"> .0005.</w:t>
      </w:r>
    </w:p>
    <w:p w14:paraId="59ED3728" w14:textId="7B3DF1FD" w:rsidR="004620F8" w:rsidRPr="002C64C5" w:rsidRDefault="004620F8" w:rsidP="001A7FC7">
      <w:pPr>
        <w:pStyle w:val="SOL2"/>
        <w:numPr>
          <w:ilvl w:val="0"/>
          <w:numId w:val="10"/>
        </w:numPr>
        <w:spacing w:line="240" w:lineRule="auto"/>
        <w:jc w:val="left"/>
        <w:rPr>
          <w:rFonts w:ascii="Times New Roman" w:hAnsi="Times New Roman"/>
          <w:sz w:val="24"/>
          <w:szCs w:val="24"/>
        </w:rPr>
      </w:pPr>
      <w:r w:rsidRPr="002C64C5">
        <w:rPr>
          <w:rFonts w:ascii="Times New Roman" w:hAnsi="Times New Roman"/>
          <w:sz w:val="24"/>
          <w:szCs w:val="24"/>
        </w:rPr>
        <w:t>Among the population of college-bound students who have always been at grade level, students whose families owned a computer in eighth grade (</w:t>
      </w:r>
      <w:r w:rsidRPr="002C64C5">
        <w:rPr>
          <w:rFonts w:ascii="Times New Roman" w:hAnsi="Times New Roman"/>
          <w:i/>
          <w:sz w:val="24"/>
          <w:szCs w:val="24"/>
        </w:rPr>
        <w:t>M</w:t>
      </w:r>
      <w:r w:rsidRPr="002C64C5">
        <w:rPr>
          <w:rFonts w:ascii="Times New Roman" w:hAnsi="Times New Roman"/>
          <w:sz w:val="24"/>
          <w:szCs w:val="24"/>
        </w:rPr>
        <w:t xml:space="preserve"> = 58.36, </w:t>
      </w:r>
      <w:r w:rsidRPr="002C64C5">
        <w:rPr>
          <w:rFonts w:ascii="Times New Roman" w:hAnsi="Times New Roman"/>
          <w:i/>
          <w:sz w:val="24"/>
          <w:szCs w:val="24"/>
        </w:rPr>
        <w:t>SD</w:t>
      </w:r>
      <w:r w:rsidRPr="002C64C5">
        <w:rPr>
          <w:rFonts w:ascii="Times New Roman" w:hAnsi="Times New Roman"/>
          <w:sz w:val="24"/>
          <w:szCs w:val="24"/>
        </w:rPr>
        <w:t xml:space="preserve"> = 7.93) scored statistically significantly higher in twelfth grade math achievement, on average, than those whose families did not own a computer (</w:t>
      </w:r>
      <w:r w:rsidRPr="002C64C5">
        <w:rPr>
          <w:rFonts w:ascii="Times New Roman" w:hAnsi="Times New Roman"/>
          <w:i/>
          <w:sz w:val="24"/>
          <w:szCs w:val="24"/>
        </w:rPr>
        <w:t>M</w:t>
      </w:r>
      <w:r w:rsidRPr="002C64C5">
        <w:rPr>
          <w:rFonts w:ascii="Times New Roman" w:hAnsi="Times New Roman"/>
          <w:sz w:val="24"/>
          <w:szCs w:val="24"/>
        </w:rPr>
        <w:t xml:space="preserve"> = 55.60, </w:t>
      </w:r>
      <w:r w:rsidRPr="002C64C5">
        <w:rPr>
          <w:rFonts w:ascii="Times New Roman" w:hAnsi="Times New Roman"/>
          <w:i/>
          <w:sz w:val="24"/>
          <w:szCs w:val="24"/>
        </w:rPr>
        <w:t>SD</w:t>
      </w:r>
      <w:r w:rsidRPr="002C64C5">
        <w:rPr>
          <w:rFonts w:ascii="Times New Roman" w:hAnsi="Times New Roman"/>
          <w:sz w:val="24"/>
          <w:szCs w:val="24"/>
        </w:rPr>
        <w:t xml:space="preserve"> = 7.62), </w:t>
      </w:r>
      <w:r w:rsidRPr="002C64C5">
        <w:rPr>
          <w:rFonts w:ascii="Times New Roman" w:hAnsi="Times New Roman"/>
          <w:i/>
          <w:sz w:val="24"/>
          <w:szCs w:val="24"/>
        </w:rPr>
        <w:t>t</w:t>
      </w:r>
      <w:r w:rsidRPr="002C64C5">
        <w:rPr>
          <w:rFonts w:ascii="Times New Roman" w:hAnsi="Times New Roman"/>
          <w:sz w:val="24"/>
          <w:szCs w:val="24"/>
        </w:rPr>
        <w:t xml:space="preserve">(498) = 3.97, </w:t>
      </w:r>
      <w:r w:rsidRPr="002C64C5">
        <w:rPr>
          <w:rFonts w:ascii="Times New Roman" w:hAnsi="Times New Roman"/>
          <w:i/>
          <w:sz w:val="24"/>
          <w:szCs w:val="24"/>
        </w:rPr>
        <w:t>p</w:t>
      </w:r>
      <w:r w:rsidRPr="002C64C5">
        <w:rPr>
          <w:rFonts w:ascii="Times New Roman" w:hAnsi="Times New Roman"/>
          <w:sz w:val="24"/>
          <w:szCs w:val="24"/>
        </w:rPr>
        <w:t xml:space="preserve"> &lt; .0005.</w:t>
      </w:r>
    </w:p>
    <w:p w14:paraId="7C69CE46" w14:textId="77777777" w:rsidR="004620F8" w:rsidRPr="002C64C5" w:rsidRDefault="004620F8" w:rsidP="001A7FC7">
      <w:pPr>
        <w:pStyle w:val="SOL2"/>
        <w:numPr>
          <w:ilvl w:val="0"/>
          <w:numId w:val="10"/>
        </w:numPr>
        <w:spacing w:line="240" w:lineRule="auto"/>
        <w:jc w:val="left"/>
        <w:rPr>
          <w:rFonts w:ascii="Times New Roman" w:hAnsi="Times New Roman"/>
          <w:sz w:val="24"/>
          <w:szCs w:val="24"/>
        </w:rPr>
      </w:pPr>
      <w:r w:rsidRPr="002C64C5">
        <w:rPr>
          <w:rFonts w:ascii="Times New Roman" w:hAnsi="Times New Roman"/>
          <w:sz w:val="24"/>
          <w:szCs w:val="24"/>
        </w:rPr>
        <w:t>(-4.13, -1.40) or (1.40, 4.13)</w:t>
      </w:r>
    </w:p>
    <w:p w14:paraId="021B3DFB" w14:textId="77777777" w:rsidR="004620F8" w:rsidRPr="002C64C5" w:rsidRDefault="004620F8" w:rsidP="001A7FC7">
      <w:pPr>
        <w:pStyle w:val="SOL2"/>
        <w:numPr>
          <w:ilvl w:val="0"/>
          <w:numId w:val="10"/>
        </w:numPr>
        <w:spacing w:line="240" w:lineRule="auto"/>
        <w:jc w:val="left"/>
        <w:rPr>
          <w:rFonts w:ascii="Times New Roman" w:hAnsi="Times New Roman"/>
          <w:sz w:val="24"/>
          <w:szCs w:val="24"/>
        </w:rPr>
      </w:pPr>
      <w:r w:rsidRPr="002C64C5">
        <w:rPr>
          <w:rFonts w:ascii="Times New Roman" w:hAnsi="Times New Roman"/>
          <w:sz w:val="24"/>
          <w:szCs w:val="24"/>
        </w:rPr>
        <w:t>Because 0 is not contained in the confidence interval and because of the values of the sample means, among the population of college-bound students who have always been at grade level students whose families owned a computer in eighth grade (</w:t>
      </w:r>
      <w:r w:rsidRPr="002C64C5">
        <w:rPr>
          <w:rFonts w:ascii="Times New Roman" w:hAnsi="Times New Roman"/>
          <w:i/>
          <w:sz w:val="24"/>
          <w:szCs w:val="24"/>
        </w:rPr>
        <w:t>M</w:t>
      </w:r>
      <w:r w:rsidRPr="002C64C5">
        <w:rPr>
          <w:rFonts w:ascii="Times New Roman" w:hAnsi="Times New Roman"/>
          <w:sz w:val="24"/>
          <w:szCs w:val="24"/>
        </w:rPr>
        <w:t xml:space="preserve"> = 58.36, </w:t>
      </w:r>
      <w:r w:rsidRPr="002C64C5">
        <w:rPr>
          <w:rFonts w:ascii="Times New Roman" w:hAnsi="Times New Roman"/>
          <w:i/>
          <w:sz w:val="24"/>
          <w:szCs w:val="24"/>
        </w:rPr>
        <w:t>SD</w:t>
      </w:r>
      <w:r w:rsidRPr="002C64C5">
        <w:rPr>
          <w:rFonts w:ascii="Times New Roman" w:hAnsi="Times New Roman"/>
          <w:sz w:val="24"/>
          <w:szCs w:val="24"/>
        </w:rPr>
        <w:t xml:space="preserve"> = 7.93) scored statistically significantly higher in twelfth grade math achievement, on average, than those whose families did not own a computer (</w:t>
      </w:r>
      <w:r w:rsidRPr="002C64C5">
        <w:rPr>
          <w:rFonts w:ascii="Times New Roman" w:hAnsi="Times New Roman"/>
          <w:i/>
          <w:sz w:val="24"/>
          <w:szCs w:val="24"/>
        </w:rPr>
        <w:t>M</w:t>
      </w:r>
      <w:r w:rsidRPr="002C64C5">
        <w:rPr>
          <w:rFonts w:ascii="Times New Roman" w:hAnsi="Times New Roman"/>
          <w:sz w:val="24"/>
          <w:szCs w:val="24"/>
        </w:rPr>
        <w:t xml:space="preserve"> = 55.60, </w:t>
      </w:r>
      <w:r w:rsidRPr="002C64C5">
        <w:rPr>
          <w:rFonts w:ascii="Times New Roman" w:hAnsi="Times New Roman"/>
          <w:i/>
          <w:sz w:val="24"/>
          <w:szCs w:val="24"/>
        </w:rPr>
        <w:t>SD</w:t>
      </w:r>
      <w:r w:rsidRPr="002C64C5">
        <w:rPr>
          <w:rFonts w:ascii="Times New Roman" w:hAnsi="Times New Roman"/>
          <w:sz w:val="24"/>
          <w:szCs w:val="24"/>
        </w:rPr>
        <w:t xml:space="preserve"> = 7.62).</w:t>
      </w:r>
    </w:p>
    <w:p w14:paraId="6A25850C" w14:textId="77777777" w:rsidR="004620F8" w:rsidRPr="002C64C5" w:rsidRDefault="004620F8" w:rsidP="001A7FC7">
      <w:pPr>
        <w:pStyle w:val="SOL2"/>
        <w:numPr>
          <w:ilvl w:val="0"/>
          <w:numId w:val="10"/>
        </w:numPr>
        <w:spacing w:line="240" w:lineRule="auto"/>
        <w:jc w:val="left"/>
        <w:rPr>
          <w:rFonts w:ascii="Times New Roman" w:hAnsi="Times New Roman"/>
          <w:sz w:val="24"/>
          <w:szCs w:val="24"/>
        </w:rPr>
      </w:pPr>
      <w:r w:rsidRPr="002C64C5">
        <w:rPr>
          <w:rFonts w:ascii="Times New Roman" w:hAnsi="Times New Roman"/>
          <w:sz w:val="24"/>
          <w:szCs w:val="24"/>
        </w:rPr>
        <w:t>Among the population of college-bound students who have always been at grade level students whose families owned a computer in eighth grade scored approximately .36 standard deviations higher in twelfth grade math achievement, on average, than those whose families did not own a computer, a small to moderate effect.</w:t>
      </w:r>
    </w:p>
    <w:p w14:paraId="3C6E0669" w14:textId="77777777" w:rsidR="004620F8" w:rsidRPr="002C64C5" w:rsidRDefault="004620F8" w:rsidP="001A7FC7">
      <w:pPr>
        <w:pStyle w:val="SOL2"/>
        <w:numPr>
          <w:ilvl w:val="0"/>
          <w:numId w:val="10"/>
        </w:numPr>
        <w:spacing w:line="240" w:lineRule="auto"/>
        <w:jc w:val="left"/>
        <w:rPr>
          <w:rFonts w:ascii="Times New Roman" w:hAnsi="Times New Roman"/>
          <w:sz w:val="24"/>
          <w:szCs w:val="24"/>
        </w:rPr>
      </w:pPr>
      <w:r w:rsidRPr="002C64C5">
        <w:rPr>
          <w:rFonts w:ascii="Times New Roman" w:hAnsi="Times New Roman"/>
          <w:sz w:val="24"/>
          <w:szCs w:val="24"/>
        </w:rPr>
        <w:t xml:space="preserve">The 99 percent CI is longer.  While the 95 percent CI is (-4.13, -1.40) or (1.40, 4.13), the 99 percent CI is (-4.56, -.97) or (.97, 4.56).  </w:t>
      </w:r>
    </w:p>
    <w:p w14:paraId="63F8CDF2" w14:textId="77777777" w:rsidR="004620F8" w:rsidRPr="002C64C5" w:rsidRDefault="004620F8" w:rsidP="004620F8">
      <w:pPr>
        <w:pStyle w:val="SOL2"/>
        <w:jc w:val="left"/>
        <w:rPr>
          <w:rFonts w:ascii="Times New Roman" w:hAnsi="Times New Roman"/>
          <w:sz w:val="24"/>
          <w:szCs w:val="24"/>
        </w:rPr>
      </w:pPr>
    </w:p>
    <w:p w14:paraId="5B01BB04"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p>
    <w:p w14:paraId="6C707D30" w14:textId="5A0657D5" w:rsidR="004620F8" w:rsidRPr="002C64C5" w:rsidRDefault="004620F8" w:rsidP="001A7FC7">
      <w:pPr>
        <w:pStyle w:val="SOL2"/>
        <w:spacing w:line="240" w:lineRule="auto"/>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A two-tailed, independent samples </w:t>
      </w:r>
      <w:r w:rsidRPr="002C64C5">
        <w:rPr>
          <w:rFonts w:ascii="Times New Roman" w:hAnsi="Times New Roman"/>
          <w:i/>
          <w:sz w:val="24"/>
          <w:szCs w:val="24"/>
        </w:rPr>
        <w:t>t</w:t>
      </w:r>
      <w:r w:rsidRPr="002C64C5">
        <w:rPr>
          <w:rFonts w:ascii="Times New Roman" w:hAnsi="Times New Roman"/>
          <w:sz w:val="24"/>
          <w:szCs w:val="24"/>
        </w:rPr>
        <w:t xml:space="preserve">-test was performed to determine whether the average twelfth grade self-concept score is different for smokers and non-smokers. Prior to the analysis itself, an analysis of the underlying assumptions was conducted. Because there are 429 students who never smoked and 71 students who did and both of these sample sizes are greater than 30, a violation of the normality assumption would likely not compromise the validity of the results of the hypothesis test. Because </w:t>
      </w:r>
      <w:r w:rsidRPr="002C64C5">
        <w:rPr>
          <w:rFonts w:ascii="Times New Roman" w:hAnsi="Times New Roman"/>
          <w:i/>
          <w:sz w:val="24"/>
          <w:szCs w:val="24"/>
        </w:rPr>
        <w:t>p</w:t>
      </w:r>
      <w:r w:rsidRPr="002C64C5">
        <w:rPr>
          <w:rFonts w:ascii="Times New Roman" w:hAnsi="Times New Roman"/>
          <w:sz w:val="24"/>
          <w:szCs w:val="24"/>
        </w:rPr>
        <w:t xml:space="preserve"> = .27 is greater than .05 for Levene’s homogeneity of variances test, no statistically </w:t>
      </w:r>
      <w:r w:rsidRPr="002C64C5">
        <w:rPr>
          <w:rFonts w:ascii="Times New Roman" w:hAnsi="Times New Roman"/>
          <w:sz w:val="24"/>
          <w:szCs w:val="24"/>
        </w:rPr>
        <w:lastRenderedPageBreak/>
        <w:t xml:space="preserve">significant difference was detected in the population variances, so the homogeneity of variances assumption may be considered to be met for these data. According to the results of the independent samples </w:t>
      </w:r>
      <w:r w:rsidRPr="002C64C5">
        <w:rPr>
          <w:rFonts w:ascii="Times New Roman" w:hAnsi="Times New Roman"/>
          <w:i/>
          <w:sz w:val="24"/>
          <w:szCs w:val="24"/>
        </w:rPr>
        <w:t>t</w:t>
      </w:r>
      <w:r w:rsidRPr="002C64C5">
        <w:rPr>
          <w:rFonts w:ascii="Times New Roman" w:hAnsi="Times New Roman"/>
          <w:sz w:val="24"/>
          <w:szCs w:val="24"/>
        </w:rPr>
        <w:t>-test, among the population of college-bound students who have always been at grade level, on average, non-smokers (</w:t>
      </w:r>
      <w:r w:rsidRPr="002C64C5">
        <w:rPr>
          <w:rFonts w:ascii="Times New Roman" w:hAnsi="Times New Roman"/>
          <w:i/>
          <w:sz w:val="24"/>
          <w:szCs w:val="24"/>
        </w:rPr>
        <w:t>M</w:t>
      </w:r>
      <w:r w:rsidRPr="002C64C5">
        <w:rPr>
          <w:rFonts w:ascii="Times New Roman" w:hAnsi="Times New Roman"/>
          <w:sz w:val="24"/>
          <w:szCs w:val="24"/>
        </w:rPr>
        <w:t xml:space="preserve"> = 31.96, </w:t>
      </w:r>
      <w:r w:rsidRPr="002C64C5">
        <w:rPr>
          <w:rFonts w:ascii="Times New Roman" w:hAnsi="Times New Roman"/>
          <w:i/>
          <w:sz w:val="24"/>
          <w:szCs w:val="24"/>
        </w:rPr>
        <w:t>SD</w:t>
      </w:r>
      <w:r w:rsidRPr="002C64C5">
        <w:rPr>
          <w:rFonts w:ascii="Times New Roman" w:hAnsi="Times New Roman"/>
          <w:sz w:val="24"/>
          <w:szCs w:val="24"/>
        </w:rPr>
        <w:t xml:space="preserve"> = 7.11) score statistically significantly differently  from smokers (</w:t>
      </w:r>
      <w:r w:rsidRPr="002C64C5">
        <w:rPr>
          <w:rFonts w:ascii="Times New Roman" w:hAnsi="Times New Roman"/>
          <w:i/>
          <w:sz w:val="24"/>
          <w:szCs w:val="24"/>
        </w:rPr>
        <w:t>M</w:t>
      </w:r>
      <w:r w:rsidRPr="002C64C5">
        <w:rPr>
          <w:rFonts w:ascii="Times New Roman" w:hAnsi="Times New Roman"/>
          <w:sz w:val="24"/>
          <w:szCs w:val="24"/>
        </w:rPr>
        <w:t xml:space="preserve"> = 28.58, </w:t>
      </w:r>
      <w:r w:rsidRPr="002C64C5">
        <w:rPr>
          <w:rFonts w:ascii="Times New Roman" w:hAnsi="Times New Roman"/>
          <w:i/>
          <w:sz w:val="24"/>
          <w:szCs w:val="24"/>
        </w:rPr>
        <w:t>SD</w:t>
      </w:r>
      <w:r w:rsidRPr="002C64C5">
        <w:rPr>
          <w:rFonts w:ascii="Times New Roman" w:hAnsi="Times New Roman"/>
          <w:sz w:val="24"/>
          <w:szCs w:val="24"/>
        </w:rPr>
        <w:t xml:space="preserve"> = 7.31) in twelfth grade self-concept </w:t>
      </w:r>
      <w:r w:rsidRPr="002C64C5">
        <w:rPr>
          <w:rFonts w:ascii="Times New Roman" w:hAnsi="Times New Roman"/>
          <w:i/>
          <w:sz w:val="24"/>
          <w:szCs w:val="24"/>
        </w:rPr>
        <w:t>t</w:t>
      </w:r>
      <w:r w:rsidRPr="002C64C5">
        <w:rPr>
          <w:rFonts w:ascii="Times New Roman" w:hAnsi="Times New Roman"/>
          <w:sz w:val="24"/>
          <w:szCs w:val="24"/>
        </w:rPr>
        <w:t xml:space="preserve">(498) = 3.70, </w:t>
      </w:r>
      <w:r w:rsidRPr="002C64C5">
        <w:rPr>
          <w:rFonts w:ascii="Times New Roman" w:hAnsi="Times New Roman"/>
          <w:i/>
          <w:sz w:val="24"/>
          <w:szCs w:val="24"/>
        </w:rPr>
        <w:t>p</w:t>
      </w:r>
      <w:r w:rsidRPr="002C64C5">
        <w:rPr>
          <w:rFonts w:ascii="Times New Roman" w:hAnsi="Times New Roman"/>
          <w:sz w:val="24"/>
          <w:szCs w:val="24"/>
        </w:rPr>
        <w:t xml:space="preserve"> &lt; .0005. Non-smokers score approximately .47 standard deviations higher in twelfth grade self-concept, on average, than smokers</w:t>
      </w:r>
      <w:r w:rsidR="00F514DF">
        <w:rPr>
          <w:rFonts w:ascii="Times New Roman" w:hAnsi="Times New Roman"/>
          <w:sz w:val="24"/>
          <w:szCs w:val="24"/>
        </w:rPr>
        <w:t xml:space="preserve"> score</w:t>
      </w:r>
      <w:r w:rsidRPr="002C64C5">
        <w:rPr>
          <w:rFonts w:ascii="Times New Roman" w:hAnsi="Times New Roman"/>
          <w:sz w:val="24"/>
          <w:szCs w:val="24"/>
        </w:rPr>
        <w:t>, a moderate effect according to Cohen’s rule</w:t>
      </w:r>
      <w:r w:rsidR="00DB1671">
        <w:rPr>
          <w:rFonts w:ascii="Times New Roman" w:hAnsi="Times New Roman"/>
          <w:sz w:val="24"/>
          <w:szCs w:val="24"/>
        </w:rPr>
        <w:t>-</w:t>
      </w:r>
      <w:r w:rsidRPr="002C64C5">
        <w:rPr>
          <w:rFonts w:ascii="Times New Roman" w:hAnsi="Times New Roman"/>
          <w:sz w:val="24"/>
          <w:szCs w:val="24"/>
        </w:rPr>
        <w:t>of</w:t>
      </w:r>
      <w:r w:rsidR="00DB1671">
        <w:rPr>
          <w:rFonts w:ascii="Times New Roman" w:hAnsi="Times New Roman"/>
          <w:sz w:val="24"/>
          <w:szCs w:val="24"/>
        </w:rPr>
        <w:t>-</w:t>
      </w:r>
      <w:r w:rsidRPr="002C64C5">
        <w:rPr>
          <w:rFonts w:ascii="Times New Roman" w:hAnsi="Times New Roman"/>
          <w:sz w:val="24"/>
          <w:szCs w:val="24"/>
        </w:rPr>
        <w:t>thumb guidelines.</w:t>
      </w:r>
    </w:p>
    <w:p w14:paraId="327F9A7E" w14:textId="65C93625" w:rsidR="004620F8" w:rsidRPr="002C64C5" w:rsidRDefault="004620F8" w:rsidP="001A7FC7">
      <w:pPr>
        <w:pStyle w:val="SOL2"/>
        <w:spacing w:line="240" w:lineRule="auto"/>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 xml:space="preserve">A two-tailed, independent samples </w:t>
      </w:r>
      <w:r w:rsidRPr="002C64C5">
        <w:rPr>
          <w:rFonts w:ascii="Times New Roman" w:hAnsi="Times New Roman"/>
          <w:i/>
          <w:sz w:val="24"/>
          <w:szCs w:val="24"/>
        </w:rPr>
        <w:t>t</w:t>
      </w:r>
      <w:r w:rsidRPr="002C64C5">
        <w:rPr>
          <w:rFonts w:ascii="Times New Roman" w:hAnsi="Times New Roman"/>
          <w:sz w:val="24"/>
          <w:szCs w:val="24"/>
        </w:rPr>
        <w:t xml:space="preserve">-test was performed to determine whether students who take advanced math in eighth grade have different expectations for future income than students who do not. Prior to the analysis itself, an analysis of the underlying assumptions was conducted. Because there are 241 students who did not take advanced math in eighth grade and 209 who did and both of these sample sizes are greater than 30, a violation of the normality assumption would likely not compromise the validity of the results of the hypothesis test. Because </w:t>
      </w:r>
      <w:r w:rsidRPr="002C64C5">
        <w:rPr>
          <w:rFonts w:ascii="Times New Roman" w:hAnsi="Times New Roman"/>
          <w:i/>
          <w:sz w:val="24"/>
          <w:szCs w:val="24"/>
        </w:rPr>
        <w:t>p</w:t>
      </w:r>
      <w:r w:rsidRPr="002C64C5">
        <w:rPr>
          <w:rFonts w:ascii="Times New Roman" w:hAnsi="Times New Roman"/>
          <w:sz w:val="24"/>
          <w:szCs w:val="24"/>
        </w:rPr>
        <w:t xml:space="preserve"> = .44 is greater than .05 for Levene’s homogeneity of variances test, no statistically significant difference was detected in the population variances, so the homogeneity of variances assumption may be considered to be met for these data. According to the results of the independent samples </w:t>
      </w:r>
      <w:r w:rsidRPr="002C64C5">
        <w:rPr>
          <w:rFonts w:ascii="Times New Roman" w:hAnsi="Times New Roman"/>
          <w:i/>
          <w:sz w:val="24"/>
          <w:szCs w:val="24"/>
        </w:rPr>
        <w:t>t</w:t>
      </w:r>
      <w:r w:rsidRPr="002C64C5">
        <w:rPr>
          <w:rFonts w:ascii="Times New Roman" w:hAnsi="Times New Roman"/>
          <w:sz w:val="24"/>
          <w:szCs w:val="24"/>
        </w:rPr>
        <w:t>-test, among the population of college-bound students who have always been at grade level, students who take advanced math in eighth grade (</w:t>
      </w:r>
      <w:r w:rsidRPr="002C64C5">
        <w:rPr>
          <w:rFonts w:ascii="Times New Roman" w:hAnsi="Times New Roman"/>
          <w:i/>
          <w:sz w:val="24"/>
          <w:szCs w:val="24"/>
        </w:rPr>
        <w:t>M</w:t>
      </w:r>
      <w:r w:rsidRPr="002C64C5">
        <w:rPr>
          <w:rFonts w:ascii="Times New Roman" w:hAnsi="Times New Roman"/>
          <w:sz w:val="24"/>
          <w:szCs w:val="24"/>
        </w:rPr>
        <w:t xml:space="preserve"> = $52,191.39, </w:t>
      </w:r>
      <w:r w:rsidRPr="002C64C5">
        <w:rPr>
          <w:rFonts w:ascii="Times New Roman" w:hAnsi="Times New Roman"/>
          <w:i/>
          <w:sz w:val="24"/>
          <w:szCs w:val="24"/>
        </w:rPr>
        <w:t>SD</w:t>
      </w:r>
      <w:r w:rsidRPr="002C64C5">
        <w:rPr>
          <w:rFonts w:ascii="Times New Roman" w:hAnsi="Times New Roman"/>
          <w:sz w:val="24"/>
          <w:szCs w:val="24"/>
        </w:rPr>
        <w:t xml:space="preserve"> = $43,307.17) do not have statistically significant differences in future income expectations than students who do not (</w:t>
      </w:r>
      <w:r w:rsidRPr="002C64C5">
        <w:rPr>
          <w:rFonts w:ascii="Times New Roman" w:hAnsi="Times New Roman"/>
          <w:i/>
          <w:sz w:val="24"/>
          <w:szCs w:val="24"/>
        </w:rPr>
        <w:t>M</w:t>
      </w:r>
      <w:r w:rsidRPr="002C64C5">
        <w:rPr>
          <w:rFonts w:ascii="Times New Roman" w:hAnsi="Times New Roman"/>
          <w:sz w:val="24"/>
          <w:szCs w:val="24"/>
        </w:rPr>
        <w:t xml:space="preserve"> = $51,696.27, </w:t>
      </w:r>
      <w:r w:rsidRPr="002C64C5">
        <w:rPr>
          <w:rFonts w:ascii="Times New Roman" w:hAnsi="Times New Roman"/>
          <w:i/>
          <w:sz w:val="24"/>
          <w:szCs w:val="24"/>
        </w:rPr>
        <w:t>SD</w:t>
      </w:r>
      <w:r w:rsidRPr="002C64C5">
        <w:rPr>
          <w:rFonts w:ascii="Times New Roman" w:hAnsi="Times New Roman"/>
          <w:sz w:val="24"/>
          <w:szCs w:val="24"/>
        </w:rPr>
        <w:t xml:space="preserve"> = $69,560.29), </w:t>
      </w:r>
      <w:r w:rsidRPr="002C64C5">
        <w:rPr>
          <w:rFonts w:ascii="Times New Roman" w:hAnsi="Times New Roman"/>
          <w:i/>
          <w:sz w:val="24"/>
          <w:szCs w:val="24"/>
        </w:rPr>
        <w:t>t</w:t>
      </w:r>
      <w:r w:rsidRPr="002C64C5">
        <w:rPr>
          <w:rFonts w:ascii="Times New Roman" w:hAnsi="Times New Roman"/>
          <w:sz w:val="24"/>
          <w:szCs w:val="24"/>
        </w:rPr>
        <w:t xml:space="preserve">(448) = </w:t>
      </w:r>
      <w:r w:rsidR="00E11391">
        <w:rPr>
          <w:rFonts w:ascii="Times New Roman" w:hAnsi="Times New Roman"/>
          <w:sz w:val="24"/>
          <w:szCs w:val="24"/>
        </w:rPr>
        <w:t>0</w:t>
      </w:r>
      <w:r w:rsidRPr="002C64C5">
        <w:rPr>
          <w:rFonts w:ascii="Times New Roman" w:hAnsi="Times New Roman"/>
          <w:sz w:val="24"/>
          <w:szCs w:val="24"/>
        </w:rPr>
        <w:t xml:space="preserve">.09, </w:t>
      </w:r>
      <w:r w:rsidRPr="002C64C5">
        <w:rPr>
          <w:rFonts w:ascii="Times New Roman" w:hAnsi="Times New Roman"/>
          <w:i/>
          <w:sz w:val="24"/>
          <w:szCs w:val="24"/>
        </w:rPr>
        <w:t>p</w:t>
      </w:r>
      <w:r w:rsidRPr="002C64C5">
        <w:rPr>
          <w:rFonts w:ascii="Times New Roman" w:hAnsi="Times New Roman"/>
          <w:sz w:val="24"/>
          <w:szCs w:val="24"/>
        </w:rPr>
        <w:t xml:space="preserve"> = .93.</w:t>
      </w:r>
    </w:p>
    <w:p w14:paraId="64569795" w14:textId="6E2A8C7D" w:rsidR="004620F8" w:rsidRPr="002C64C5" w:rsidRDefault="004620F8" w:rsidP="001A7FC7">
      <w:pPr>
        <w:pStyle w:val="SOL2"/>
        <w:spacing w:line="240" w:lineRule="auto"/>
        <w:ind w:left="1080" w:hanging="360"/>
        <w:jc w:val="left"/>
        <w:rPr>
          <w:rFonts w:ascii="Times New Roman" w:hAnsi="Times New Roman"/>
          <w:sz w:val="24"/>
          <w:szCs w:val="24"/>
        </w:rPr>
      </w:pPr>
      <w:r w:rsidRPr="002C64C5">
        <w:rPr>
          <w:rFonts w:ascii="Times New Roman" w:hAnsi="Times New Roman"/>
          <w:sz w:val="24"/>
          <w:szCs w:val="24"/>
        </w:rPr>
        <w:t>c)</w:t>
      </w:r>
      <w:r w:rsidRPr="002C64C5">
        <w:rPr>
          <w:rFonts w:ascii="Times New Roman" w:hAnsi="Times New Roman"/>
          <w:sz w:val="24"/>
          <w:szCs w:val="24"/>
        </w:rPr>
        <w:tab/>
        <w:t>A one</w:t>
      </w:r>
      <w:r w:rsidR="00511F97">
        <w:rPr>
          <w:rFonts w:ascii="Times New Roman" w:hAnsi="Times New Roman"/>
          <w:sz w:val="24"/>
          <w:szCs w:val="24"/>
        </w:rPr>
        <w:t>-</w:t>
      </w:r>
      <w:r w:rsidRPr="002C64C5">
        <w:rPr>
          <w:rFonts w:ascii="Times New Roman" w:hAnsi="Times New Roman"/>
          <w:sz w:val="24"/>
          <w:szCs w:val="24"/>
        </w:rPr>
        <w:t xml:space="preserve">tailed, independent samples </w:t>
      </w:r>
      <w:r w:rsidRPr="002C64C5">
        <w:rPr>
          <w:rFonts w:ascii="Times New Roman" w:hAnsi="Times New Roman"/>
          <w:i/>
          <w:sz w:val="24"/>
          <w:szCs w:val="24"/>
        </w:rPr>
        <w:t>t</w:t>
      </w:r>
      <w:r w:rsidRPr="002C64C5">
        <w:rPr>
          <w:rFonts w:ascii="Times New Roman" w:hAnsi="Times New Roman"/>
          <w:sz w:val="24"/>
          <w:szCs w:val="24"/>
        </w:rPr>
        <w:t>-test was performed to determine whether students who take advanced math in eighth grade have better eighth grade self-concepts than students who do not. Prior to the analysis itself, an analysis of the underlying assumptions was conducted. Because there are 265 students who did not take advanced math in eighth grade and 226 who did</w:t>
      </w:r>
      <w:r w:rsidR="00C9625C">
        <w:rPr>
          <w:rFonts w:ascii="Times New Roman" w:hAnsi="Times New Roman"/>
          <w:sz w:val="24"/>
          <w:szCs w:val="24"/>
        </w:rPr>
        <w:t>,</w:t>
      </w:r>
      <w:r w:rsidRPr="002C64C5">
        <w:rPr>
          <w:rFonts w:ascii="Times New Roman" w:hAnsi="Times New Roman"/>
          <w:sz w:val="24"/>
          <w:szCs w:val="24"/>
        </w:rPr>
        <w:t xml:space="preserve"> and both of these sample sizes are greater than 30, a violation of the normality assumption would likely not compromise the validity of the results of the hypothesis test. Because </w:t>
      </w:r>
      <w:r w:rsidRPr="002C64C5">
        <w:rPr>
          <w:rFonts w:ascii="Times New Roman" w:hAnsi="Times New Roman"/>
          <w:i/>
          <w:sz w:val="24"/>
          <w:szCs w:val="24"/>
        </w:rPr>
        <w:t>p</w:t>
      </w:r>
      <w:r w:rsidRPr="002C64C5">
        <w:rPr>
          <w:rFonts w:ascii="Times New Roman" w:hAnsi="Times New Roman"/>
          <w:sz w:val="24"/>
          <w:szCs w:val="24"/>
        </w:rPr>
        <w:t xml:space="preserve"> = .78 is greater than .05 for Levene’s homogeneity of variances test, no statistically significant difference was detected in the population variances, so the homogeneity of variances assumption may be considered to be met for these data. According to the results of the independent samples </w:t>
      </w:r>
      <w:r w:rsidRPr="002C64C5">
        <w:rPr>
          <w:rFonts w:ascii="Times New Roman" w:hAnsi="Times New Roman"/>
          <w:i/>
          <w:sz w:val="24"/>
          <w:szCs w:val="24"/>
        </w:rPr>
        <w:t>t</w:t>
      </w:r>
      <w:r w:rsidRPr="002C64C5">
        <w:rPr>
          <w:rFonts w:ascii="Times New Roman" w:hAnsi="Times New Roman"/>
          <w:sz w:val="24"/>
          <w:szCs w:val="24"/>
        </w:rPr>
        <w:t>-test, among the population of college-bound students who have always been at grade level, students who take advanced math in eighth grade (</w:t>
      </w:r>
      <w:r w:rsidRPr="002C64C5">
        <w:rPr>
          <w:rFonts w:ascii="Times New Roman" w:hAnsi="Times New Roman"/>
          <w:i/>
          <w:sz w:val="24"/>
          <w:szCs w:val="24"/>
        </w:rPr>
        <w:t>M</w:t>
      </w:r>
      <w:r w:rsidRPr="002C64C5">
        <w:rPr>
          <w:rFonts w:ascii="Times New Roman" w:hAnsi="Times New Roman"/>
          <w:sz w:val="24"/>
          <w:szCs w:val="24"/>
        </w:rPr>
        <w:t xml:space="preserve"> = 21.61, </w:t>
      </w:r>
      <w:r w:rsidRPr="002C64C5">
        <w:rPr>
          <w:rFonts w:ascii="Times New Roman" w:hAnsi="Times New Roman"/>
          <w:i/>
          <w:sz w:val="24"/>
          <w:szCs w:val="24"/>
        </w:rPr>
        <w:t>SD</w:t>
      </w:r>
      <w:r w:rsidRPr="002C64C5">
        <w:rPr>
          <w:rFonts w:ascii="Times New Roman" w:hAnsi="Times New Roman"/>
          <w:sz w:val="24"/>
          <w:szCs w:val="24"/>
        </w:rPr>
        <w:t xml:space="preserve"> = 5.91) have statistically significantly greater  self-concept in eighth grade than students who do not (</w:t>
      </w:r>
      <w:r w:rsidRPr="002C64C5">
        <w:rPr>
          <w:rFonts w:ascii="Times New Roman" w:hAnsi="Times New Roman"/>
          <w:i/>
          <w:sz w:val="24"/>
          <w:szCs w:val="24"/>
        </w:rPr>
        <w:t>M</w:t>
      </w:r>
      <w:r w:rsidRPr="002C64C5">
        <w:rPr>
          <w:rFonts w:ascii="Times New Roman" w:hAnsi="Times New Roman"/>
          <w:sz w:val="24"/>
          <w:szCs w:val="24"/>
        </w:rPr>
        <w:t xml:space="preserve"> = 20.54, </w:t>
      </w:r>
      <w:r w:rsidRPr="002C64C5">
        <w:rPr>
          <w:rFonts w:ascii="Times New Roman" w:hAnsi="Times New Roman"/>
          <w:i/>
          <w:sz w:val="24"/>
          <w:szCs w:val="24"/>
        </w:rPr>
        <w:t>SD</w:t>
      </w:r>
      <w:r w:rsidRPr="002C64C5">
        <w:rPr>
          <w:rFonts w:ascii="Times New Roman" w:hAnsi="Times New Roman"/>
          <w:sz w:val="24"/>
          <w:szCs w:val="24"/>
        </w:rPr>
        <w:t xml:space="preserve"> = 5.99), </w:t>
      </w:r>
      <w:r w:rsidRPr="002C64C5">
        <w:rPr>
          <w:rFonts w:ascii="Times New Roman" w:hAnsi="Times New Roman"/>
          <w:i/>
          <w:sz w:val="24"/>
          <w:szCs w:val="24"/>
        </w:rPr>
        <w:t>t</w:t>
      </w:r>
      <w:r w:rsidRPr="002C64C5">
        <w:rPr>
          <w:rFonts w:ascii="Times New Roman" w:hAnsi="Times New Roman"/>
          <w:sz w:val="24"/>
          <w:szCs w:val="24"/>
        </w:rPr>
        <w:t xml:space="preserve">(489) = 1.97, </w:t>
      </w:r>
      <w:r w:rsidRPr="002C64C5">
        <w:rPr>
          <w:rFonts w:ascii="Times New Roman" w:hAnsi="Times New Roman"/>
          <w:i/>
          <w:sz w:val="24"/>
          <w:szCs w:val="24"/>
        </w:rPr>
        <w:t>p</w:t>
      </w:r>
      <w:r w:rsidRPr="002C64C5">
        <w:rPr>
          <w:rFonts w:ascii="Times New Roman" w:hAnsi="Times New Roman"/>
          <w:sz w:val="24"/>
          <w:szCs w:val="24"/>
        </w:rPr>
        <w:t xml:space="preserve"> = .02. According to an effect size analysis, however, the magnitude of the effect is small according to Cohen’s guidelines.  Students who take advanced math in eighth grade score approximately only .18 standard deviations higher in eighth grade self-concept than students who do not take advanced math in eighth grade. </w:t>
      </w:r>
    </w:p>
    <w:p w14:paraId="690217BA" w14:textId="1320CBF5" w:rsidR="0083418F" w:rsidRDefault="004620F8" w:rsidP="001A7FC7">
      <w:pPr>
        <w:pStyle w:val="SOL2"/>
        <w:spacing w:line="240" w:lineRule="auto"/>
        <w:ind w:left="1080" w:hanging="360"/>
        <w:jc w:val="left"/>
        <w:rPr>
          <w:rFonts w:ascii="Times New Roman" w:hAnsi="Times New Roman"/>
          <w:sz w:val="24"/>
          <w:szCs w:val="24"/>
        </w:rPr>
      </w:pPr>
      <w:r w:rsidRPr="002C64C5">
        <w:rPr>
          <w:rFonts w:ascii="Times New Roman" w:hAnsi="Times New Roman"/>
          <w:sz w:val="24"/>
          <w:szCs w:val="24"/>
        </w:rPr>
        <w:t>d)</w:t>
      </w:r>
      <w:r w:rsidRPr="002C64C5">
        <w:rPr>
          <w:rFonts w:ascii="Times New Roman" w:hAnsi="Times New Roman"/>
          <w:sz w:val="24"/>
          <w:szCs w:val="24"/>
        </w:rPr>
        <w:tab/>
        <w:t xml:space="preserve">An independent samples </w:t>
      </w:r>
      <w:r w:rsidRPr="002C64C5">
        <w:rPr>
          <w:rFonts w:ascii="Times New Roman" w:hAnsi="Times New Roman"/>
          <w:i/>
          <w:iCs/>
          <w:sz w:val="24"/>
          <w:szCs w:val="24"/>
        </w:rPr>
        <w:t>t</w:t>
      </w:r>
      <w:r w:rsidRPr="002C64C5">
        <w:rPr>
          <w:rFonts w:ascii="Times New Roman" w:hAnsi="Times New Roman"/>
          <w:sz w:val="24"/>
          <w:szCs w:val="24"/>
        </w:rPr>
        <w:t>-test was performed to determine whether females have better twelfth grade self-concept than males.  Prior to the analysis itself, an analysis of the underlying assumptions was conducted.  Because there are 227 males and 273 females</w:t>
      </w:r>
      <w:r w:rsidR="00531057">
        <w:rPr>
          <w:rFonts w:ascii="Times New Roman" w:hAnsi="Times New Roman"/>
          <w:sz w:val="24"/>
          <w:szCs w:val="24"/>
        </w:rPr>
        <w:t>,</w:t>
      </w:r>
      <w:r w:rsidRPr="002C64C5">
        <w:rPr>
          <w:rFonts w:ascii="Times New Roman" w:hAnsi="Times New Roman"/>
          <w:sz w:val="24"/>
          <w:szCs w:val="24"/>
        </w:rPr>
        <w:t xml:space="preserve"> and both of these sample sizes are greater than 30, a violation of the </w:t>
      </w:r>
      <w:r w:rsidRPr="002C64C5">
        <w:rPr>
          <w:rFonts w:ascii="Times New Roman" w:hAnsi="Times New Roman"/>
          <w:sz w:val="24"/>
          <w:szCs w:val="24"/>
        </w:rPr>
        <w:lastRenderedPageBreak/>
        <w:t>normality assumption would probably not compromise the the validity of the results of the hypothesis test. An inspection of the sample means indicates that among the population of college-bound students who have always been at grade level, females (</w:t>
      </w:r>
      <w:r w:rsidRPr="002C64C5">
        <w:rPr>
          <w:rFonts w:ascii="Times New Roman" w:hAnsi="Times New Roman"/>
          <w:i/>
          <w:sz w:val="24"/>
          <w:szCs w:val="24"/>
        </w:rPr>
        <w:t>M</w:t>
      </w:r>
      <w:r w:rsidRPr="002C64C5">
        <w:rPr>
          <w:rFonts w:ascii="Times New Roman" w:hAnsi="Times New Roman"/>
          <w:sz w:val="24"/>
          <w:szCs w:val="24"/>
        </w:rPr>
        <w:t xml:space="preserve"> = 30.42, </w:t>
      </w:r>
      <w:r w:rsidRPr="002C64C5">
        <w:rPr>
          <w:rFonts w:ascii="Times New Roman" w:hAnsi="Times New Roman"/>
          <w:i/>
          <w:sz w:val="24"/>
          <w:szCs w:val="24"/>
        </w:rPr>
        <w:t>SD</w:t>
      </w:r>
      <w:r w:rsidRPr="002C64C5">
        <w:rPr>
          <w:rFonts w:ascii="Times New Roman" w:hAnsi="Times New Roman"/>
          <w:sz w:val="24"/>
          <w:szCs w:val="24"/>
        </w:rPr>
        <w:t xml:space="preserve"> = 7.16) do not have statistically significantly better twelfth grade self-concept than males (</w:t>
      </w:r>
      <w:r w:rsidRPr="002C64C5">
        <w:rPr>
          <w:rFonts w:ascii="Times New Roman" w:hAnsi="Times New Roman"/>
          <w:i/>
          <w:sz w:val="24"/>
          <w:szCs w:val="24"/>
        </w:rPr>
        <w:t>M</w:t>
      </w:r>
      <w:r w:rsidRPr="002C64C5">
        <w:rPr>
          <w:rFonts w:ascii="Times New Roman" w:hAnsi="Times New Roman"/>
          <w:sz w:val="24"/>
          <w:szCs w:val="24"/>
        </w:rPr>
        <w:t xml:space="preserve"> = 32.75, </w:t>
      </w:r>
      <w:r w:rsidRPr="002C64C5">
        <w:rPr>
          <w:rFonts w:ascii="Times New Roman" w:hAnsi="Times New Roman"/>
          <w:i/>
          <w:sz w:val="24"/>
          <w:szCs w:val="24"/>
        </w:rPr>
        <w:t>SD</w:t>
      </w:r>
      <w:r w:rsidRPr="002C64C5">
        <w:rPr>
          <w:rFonts w:ascii="Times New Roman" w:hAnsi="Times New Roman"/>
          <w:sz w:val="24"/>
          <w:szCs w:val="24"/>
        </w:rPr>
        <w:t xml:space="preserve"> = 7.13).  </w:t>
      </w:r>
    </w:p>
    <w:p w14:paraId="10552A4B" w14:textId="77777777" w:rsidR="004620F8" w:rsidRPr="00E11391" w:rsidRDefault="004620F8" w:rsidP="001A7FC7">
      <w:pPr>
        <w:pStyle w:val="SOL2"/>
        <w:spacing w:line="240" w:lineRule="auto"/>
        <w:ind w:left="1080" w:hanging="360"/>
        <w:jc w:val="left"/>
        <w:rPr>
          <w:rFonts w:ascii="Times New Roman" w:hAnsi="Times New Roman"/>
          <w:sz w:val="24"/>
          <w:szCs w:val="24"/>
        </w:rPr>
      </w:pPr>
      <w:r w:rsidRPr="002C64C5">
        <w:rPr>
          <w:rFonts w:ascii="Times New Roman" w:hAnsi="Times New Roman"/>
          <w:sz w:val="24"/>
          <w:szCs w:val="24"/>
        </w:rPr>
        <w:t>e)</w:t>
      </w:r>
      <w:r w:rsidRPr="002C64C5">
        <w:rPr>
          <w:rFonts w:ascii="Times New Roman" w:hAnsi="Times New Roman"/>
          <w:sz w:val="24"/>
          <w:szCs w:val="24"/>
        </w:rPr>
        <w:tab/>
        <w:t xml:space="preserve">A one-tailed, independent samples </w:t>
      </w:r>
      <w:r w:rsidRPr="002C64C5">
        <w:rPr>
          <w:rFonts w:ascii="Times New Roman" w:hAnsi="Times New Roman"/>
          <w:i/>
          <w:sz w:val="24"/>
          <w:szCs w:val="24"/>
        </w:rPr>
        <w:t>t</w:t>
      </w:r>
      <w:r w:rsidRPr="002C64C5">
        <w:rPr>
          <w:rFonts w:ascii="Times New Roman" w:hAnsi="Times New Roman"/>
          <w:sz w:val="24"/>
          <w:szCs w:val="24"/>
        </w:rPr>
        <w:t xml:space="preserve">-test was performed to determine whether females do better on twelfth grade reading achievement tests than males. Prior to the analysis itself, an analysis of the underlying assumptions was conducted. Because there are 227 males and 273 females and both of these sample sizes are greater than 30, a violation of the normality assumption would probably not compromise the validity of the results of the hypothesis test. Because </w:t>
      </w:r>
      <w:r w:rsidRPr="002C64C5">
        <w:rPr>
          <w:rFonts w:ascii="Times New Roman" w:hAnsi="Times New Roman"/>
          <w:i/>
          <w:sz w:val="24"/>
          <w:szCs w:val="24"/>
        </w:rPr>
        <w:t>p</w:t>
      </w:r>
      <w:r w:rsidRPr="002C64C5">
        <w:rPr>
          <w:rFonts w:ascii="Times New Roman" w:hAnsi="Times New Roman"/>
          <w:sz w:val="24"/>
          <w:szCs w:val="24"/>
        </w:rPr>
        <w:t xml:space="preserve"> = .04 is less than .05 for Levene’s </w:t>
      </w:r>
      <w:r w:rsidRPr="00E11391">
        <w:rPr>
          <w:rFonts w:ascii="Times New Roman" w:hAnsi="Times New Roman"/>
          <w:sz w:val="24"/>
          <w:szCs w:val="24"/>
        </w:rPr>
        <w:t xml:space="preserve">homogeneity of variances test, a statistically significant difference was detected in the population variances, so the homogeneity of variances assumption is not met for these data. For this reason, the independent samples </w:t>
      </w:r>
      <w:r w:rsidRPr="00E11391">
        <w:rPr>
          <w:rFonts w:ascii="Times New Roman" w:hAnsi="Times New Roman"/>
          <w:i/>
          <w:sz w:val="24"/>
          <w:szCs w:val="24"/>
        </w:rPr>
        <w:t>t</w:t>
      </w:r>
      <w:r w:rsidRPr="00E11391">
        <w:rPr>
          <w:rFonts w:ascii="Times New Roman" w:hAnsi="Times New Roman"/>
          <w:sz w:val="24"/>
          <w:szCs w:val="24"/>
        </w:rPr>
        <w:t xml:space="preserve">-test with equal variances not assumed was used for the analysis. According to the results of the independent samples </w:t>
      </w:r>
      <w:r w:rsidRPr="00E11391">
        <w:rPr>
          <w:rFonts w:ascii="Times New Roman" w:hAnsi="Times New Roman"/>
          <w:i/>
          <w:sz w:val="24"/>
          <w:szCs w:val="24"/>
        </w:rPr>
        <w:t>t</w:t>
      </w:r>
      <w:r w:rsidRPr="00E11391">
        <w:rPr>
          <w:rFonts w:ascii="Times New Roman" w:hAnsi="Times New Roman"/>
          <w:sz w:val="24"/>
          <w:szCs w:val="24"/>
        </w:rPr>
        <w:t>-test for unequal variances, among the population of college-bound students who have always been at grade level, females (</w:t>
      </w:r>
      <w:r w:rsidRPr="00E11391">
        <w:rPr>
          <w:rFonts w:ascii="Times New Roman" w:hAnsi="Times New Roman"/>
          <w:i/>
          <w:sz w:val="24"/>
          <w:szCs w:val="24"/>
        </w:rPr>
        <w:t>M</w:t>
      </w:r>
      <w:r w:rsidRPr="00E11391">
        <w:rPr>
          <w:rFonts w:ascii="Times New Roman" w:hAnsi="Times New Roman"/>
          <w:sz w:val="24"/>
          <w:szCs w:val="24"/>
        </w:rPr>
        <w:t xml:space="preserve"> = 55.84, </w:t>
      </w:r>
      <w:r w:rsidRPr="00E11391">
        <w:rPr>
          <w:rFonts w:ascii="Times New Roman" w:hAnsi="Times New Roman"/>
          <w:i/>
          <w:sz w:val="24"/>
          <w:szCs w:val="24"/>
        </w:rPr>
        <w:t>SD</w:t>
      </w:r>
      <w:r w:rsidRPr="00E11391">
        <w:rPr>
          <w:rFonts w:ascii="Times New Roman" w:hAnsi="Times New Roman"/>
          <w:sz w:val="24"/>
          <w:szCs w:val="24"/>
        </w:rPr>
        <w:t xml:space="preserve"> = 7.48) do not have statistically significantly better twelfth grade reading achievement scores than males (</w:t>
      </w:r>
      <w:r w:rsidRPr="00E11391">
        <w:rPr>
          <w:rFonts w:ascii="Times New Roman" w:hAnsi="Times New Roman"/>
          <w:i/>
          <w:sz w:val="24"/>
          <w:szCs w:val="24"/>
        </w:rPr>
        <w:t>M</w:t>
      </w:r>
      <w:r w:rsidRPr="00E11391">
        <w:rPr>
          <w:rFonts w:ascii="Times New Roman" w:hAnsi="Times New Roman"/>
          <w:sz w:val="24"/>
          <w:szCs w:val="24"/>
        </w:rPr>
        <w:t xml:space="preserve"> = 55.31, </w:t>
      </w:r>
      <w:r w:rsidRPr="00E11391">
        <w:rPr>
          <w:rFonts w:ascii="Times New Roman" w:hAnsi="Times New Roman"/>
          <w:i/>
          <w:sz w:val="24"/>
          <w:szCs w:val="24"/>
        </w:rPr>
        <w:t>SD</w:t>
      </w:r>
      <w:r w:rsidRPr="00E11391">
        <w:rPr>
          <w:rFonts w:ascii="Times New Roman" w:hAnsi="Times New Roman"/>
          <w:sz w:val="24"/>
          <w:szCs w:val="24"/>
        </w:rPr>
        <w:t xml:space="preserve"> = 8.56), </w:t>
      </w:r>
      <w:r w:rsidRPr="00E11391">
        <w:rPr>
          <w:rFonts w:ascii="Times New Roman" w:hAnsi="Times New Roman"/>
          <w:i/>
          <w:sz w:val="24"/>
          <w:szCs w:val="24"/>
        </w:rPr>
        <w:t>t</w:t>
      </w:r>
      <w:r w:rsidRPr="00E11391">
        <w:rPr>
          <w:rFonts w:ascii="Times New Roman" w:hAnsi="Times New Roman"/>
          <w:sz w:val="24"/>
          <w:szCs w:val="24"/>
        </w:rPr>
        <w:t xml:space="preserve">(452.53) = -.74, </w:t>
      </w:r>
      <w:r w:rsidRPr="00E11391">
        <w:rPr>
          <w:rFonts w:ascii="Times New Roman" w:hAnsi="Times New Roman"/>
          <w:i/>
          <w:sz w:val="24"/>
          <w:szCs w:val="24"/>
        </w:rPr>
        <w:t>p</w:t>
      </w:r>
      <w:r w:rsidRPr="00E11391">
        <w:rPr>
          <w:rFonts w:ascii="Times New Roman" w:hAnsi="Times New Roman"/>
          <w:sz w:val="24"/>
          <w:szCs w:val="24"/>
        </w:rPr>
        <w:t xml:space="preserve"> = .23.</w:t>
      </w:r>
    </w:p>
    <w:p w14:paraId="2E442C0E" w14:textId="77777777" w:rsidR="004620F8" w:rsidRPr="00E11391" w:rsidRDefault="004620F8" w:rsidP="001A7FC7">
      <w:pPr>
        <w:pStyle w:val="SOL2"/>
        <w:spacing w:line="240" w:lineRule="auto"/>
        <w:ind w:left="1080" w:hanging="360"/>
        <w:jc w:val="left"/>
        <w:rPr>
          <w:rFonts w:ascii="Times New Roman" w:hAnsi="Times New Roman"/>
          <w:sz w:val="24"/>
          <w:szCs w:val="24"/>
        </w:rPr>
      </w:pPr>
      <w:r w:rsidRPr="00E11391">
        <w:rPr>
          <w:rFonts w:ascii="Times New Roman" w:hAnsi="Times New Roman"/>
          <w:sz w:val="24"/>
          <w:szCs w:val="24"/>
        </w:rPr>
        <w:t>f)</w:t>
      </w:r>
      <w:r w:rsidRPr="00E11391">
        <w:rPr>
          <w:rFonts w:ascii="Times New Roman" w:hAnsi="Times New Roman"/>
          <w:sz w:val="24"/>
          <w:szCs w:val="24"/>
        </w:rPr>
        <w:tab/>
        <w:t xml:space="preserve">A one-tailed, independent samples </w:t>
      </w:r>
      <w:r w:rsidRPr="00E11391">
        <w:rPr>
          <w:rFonts w:ascii="Times New Roman" w:hAnsi="Times New Roman"/>
          <w:i/>
          <w:sz w:val="24"/>
          <w:szCs w:val="24"/>
        </w:rPr>
        <w:t>t</w:t>
      </w:r>
      <w:r w:rsidRPr="00E11391">
        <w:rPr>
          <w:rFonts w:ascii="Times New Roman" w:hAnsi="Times New Roman"/>
          <w:sz w:val="24"/>
          <w:szCs w:val="24"/>
        </w:rPr>
        <w:t xml:space="preserve">-test was performed to determine whether those who attended nursery school tend to have smaller families than those who did not. Prior to the analysis itself, an analysis of the underlying assumptions was conducted. Because there are 139 students who did not attend nursery school and 281 who did and both of these sample sizes are greater than 30, a violation of the normality assumption would likely not compromise the validity of the results of the hypothesis test. Because </w:t>
      </w:r>
      <w:r w:rsidRPr="00E11391">
        <w:rPr>
          <w:rFonts w:ascii="Times New Roman" w:hAnsi="Times New Roman"/>
          <w:i/>
          <w:sz w:val="24"/>
          <w:szCs w:val="24"/>
        </w:rPr>
        <w:t>p</w:t>
      </w:r>
      <w:r w:rsidRPr="00E11391">
        <w:rPr>
          <w:rFonts w:ascii="Times New Roman" w:hAnsi="Times New Roman"/>
          <w:sz w:val="24"/>
          <w:szCs w:val="24"/>
        </w:rPr>
        <w:t xml:space="preserve"> = .03 is less than .05 for Levene’s homogeneity of variances test, a statistically significant difference was detected in the population variances, so the homogeneity of variances assumption is not met for these data. For this reason, the independent samples </w:t>
      </w:r>
      <w:r w:rsidRPr="00E11391">
        <w:rPr>
          <w:rFonts w:ascii="Times New Roman" w:hAnsi="Times New Roman"/>
          <w:i/>
          <w:sz w:val="24"/>
          <w:szCs w:val="24"/>
        </w:rPr>
        <w:t>t</w:t>
      </w:r>
      <w:r w:rsidRPr="00E11391">
        <w:rPr>
          <w:rFonts w:ascii="Times New Roman" w:hAnsi="Times New Roman"/>
          <w:sz w:val="24"/>
          <w:szCs w:val="24"/>
        </w:rPr>
        <w:t xml:space="preserve">-test with equal variances not assumed was used for the analysis. According to the results of the independent samples </w:t>
      </w:r>
      <w:r w:rsidRPr="00E11391">
        <w:rPr>
          <w:rFonts w:ascii="Times New Roman" w:hAnsi="Times New Roman"/>
          <w:i/>
          <w:sz w:val="24"/>
          <w:szCs w:val="24"/>
        </w:rPr>
        <w:t>t</w:t>
      </w:r>
      <w:r w:rsidRPr="00E11391">
        <w:rPr>
          <w:rFonts w:ascii="Times New Roman" w:hAnsi="Times New Roman"/>
          <w:sz w:val="24"/>
          <w:szCs w:val="24"/>
        </w:rPr>
        <w:t>-test for unequal variances, among the population of college-bound students who have always been at grade level, students who attended nursery school (</w:t>
      </w:r>
      <w:r w:rsidRPr="00E11391">
        <w:rPr>
          <w:rFonts w:ascii="Times New Roman" w:hAnsi="Times New Roman"/>
          <w:i/>
          <w:sz w:val="24"/>
          <w:szCs w:val="24"/>
        </w:rPr>
        <w:t>M</w:t>
      </w:r>
      <w:r w:rsidRPr="00E11391">
        <w:rPr>
          <w:rFonts w:ascii="Times New Roman" w:hAnsi="Times New Roman"/>
          <w:sz w:val="24"/>
          <w:szCs w:val="24"/>
        </w:rPr>
        <w:t xml:space="preserve"> = 4.54, </w:t>
      </w:r>
      <w:r w:rsidRPr="00E11391">
        <w:rPr>
          <w:rFonts w:ascii="Times New Roman" w:hAnsi="Times New Roman"/>
          <w:i/>
          <w:sz w:val="24"/>
          <w:szCs w:val="24"/>
        </w:rPr>
        <w:t>SD</w:t>
      </w:r>
      <w:r w:rsidRPr="00E11391">
        <w:rPr>
          <w:rFonts w:ascii="Times New Roman" w:hAnsi="Times New Roman"/>
          <w:sz w:val="24"/>
          <w:szCs w:val="24"/>
        </w:rPr>
        <w:t xml:space="preserve"> = 1.16) have statistically significantly smaller families than those who did not (</w:t>
      </w:r>
      <w:r w:rsidRPr="00E11391">
        <w:rPr>
          <w:rFonts w:ascii="Times New Roman" w:hAnsi="Times New Roman"/>
          <w:i/>
          <w:sz w:val="24"/>
          <w:szCs w:val="24"/>
        </w:rPr>
        <w:t>M</w:t>
      </w:r>
      <w:r w:rsidRPr="00E11391">
        <w:rPr>
          <w:rFonts w:ascii="Times New Roman" w:hAnsi="Times New Roman"/>
          <w:sz w:val="24"/>
          <w:szCs w:val="24"/>
        </w:rPr>
        <w:t xml:space="preserve"> = 4.80, </w:t>
      </w:r>
      <w:r w:rsidRPr="00E11391">
        <w:rPr>
          <w:rFonts w:ascii="Times New Roman" w:hAnsi="Times New Roman"/>
          <w:i/>
          <w:sz w:val="24"/>
          <w:szCs w:val="24"/>
        </w:rPr>
        <w:t>SD</w:t>
      </w:r>
      <w:r w:rsidRPr="00E11391">
        <w:rPr>
          <w:rFonts w:ascii="Times New Roman" w:hAnsi="Times New Roman"/>
          <w:sz w:val="24"/>
          <w:szCs w:val="24"/>
        </w:rPr>
        <w:t xml:space="preserve"> = 1.47), </w:t>
      </w:r>
      <w:r w:rsidRPr="00E11391">
        <w:rPr>
          <w:rFonts w:ascii="Times New Roman" w:hAnsi="Times New Roman"/>
          <w:i/>
          <w:sz w:val="24"/>
          <w:szCs w:val="24"/>
        </w:rPr>
        <w:t>t</w:t>
      </w:r>
      <w:r w:rsidRPr="00E11391">
        <w:rPr>
          <w:rFonts w:ascii="Times New Roman" w:hAnsi="Times New Roman"/>
          <w:sz w:val="24"/>
          <w:szCs w:val="24"/>
        </w:rPr>
        <w:t xml:space="preserve">(226.79) = 1.81, </w:t>
      </w:r>
      <w:r w:rsidRPr="00E11391">
        <w:rPr>
          <w:rFonts w:ascii="Times New Roman" w:hAnsi="Times New Roman"/>
          <w:i/>
          <w:sz w:val="24"/>
          <w:szCs w:val="24"/>
        </w:rPr>
        <w:t>p</w:t>
      </w:r>
      <w:r w:rsidRPr="00E11391">
        <w:rPr>
          <w:rFonts w:ascii="Times New Roman" w:hAnsi="Times New Roman"/>
          <w:sz w:val="24"/>
          <w:szCs w:val="24"/>
        </w:rPr>
        <w:t xml:space="preserve"> = .04.  Among the population of college-bound students who have always been at grade level, students who attended nursery school have families that are only approximately .20 standard deviations smaller than those who did not, a small effect according to Cohen’s guidelines.</w:t>
      </w:r>
    </w:p>
    <w:p w14:paraId="085AE065" w14:textId="715C8D1F" w:rsidR="000F650F" w:rsidRPr="001A7FC7" w:rsidRDefault="004620F8">
      <w:pPr>
        <w:pStyle w:val="Default"/>
        <w:numPr>
          <w:ilvl w:val="0"/>
          <w:numId w:val="8"/>
        </w:numPr>
        <w:rPr>
          <w:rFonts w:ascii="Times New Roman" w:hAnsi="Times New Roman" w:cs="Times New Roman"/>
          <w:color w:val="auto"/>
        </w:rPr>
      </w:pPr>
      <w:bookmarkStart w:id="1" w:name="OLE_LINK1"/>
      <w:bookmarkStart w:id="2" w:name="OLE_LINK2"/>
      <w:r w:rsidRPr="001A7FC7">
        <w:rPr>
          <w:rFonts w:ascii="Times New Roman" w:hAnsi="Times New Roman" w:cs="Times New Roman"/>
          <w:color w:val="auto"/>
        </w:rPr>
        <w:t xml:space="preserve">A one-tailed, independent samples </w:t>
      </w:r>
      <w:r w:rsidRPr="001A7FC7">
        <w:rPr>
          <w:rFonts w:ascii="Times New Roman" w:hAnsi="Times New Roman" w:cs="Times New Roman"/>
          <w:i/>
          <w:color w:val="auto"/>
        </w:rPr>
        <w:t>t</w:t>
      </w:r>
      <w:r w:rsidRPr="001A7FC7">
        <w:rPr>
          <w:rFonts w:ascii="Times New Roman" w:hAnsi="Times New Roman" w:cs="Times New Roman"/>
          <w:color w:val="auto"/>
        </w:rPr>
        <w:t xml:space="preserve">-test was performed to determine whether students who live in the Northeast have mean </w:t>
      </w:r>
      <w:r w:rsidR="00620056" w:rsidRPr="001A7FC7">
        <w:rPr>
          <w:rFonts w:ascii="Times New Roman" w:hAnsi="Times New Roman" w:cs="Times New Roman"/>
          <w:color w:val="auto"/>
        </w:rPr>
        <w:t xml:space="preserve">ses </w:t>
      </w:r>
      <w:r w:rsidRPr="001A7FC7">
        <w:rPr>
          <w:rFonts w:ascii="Times New Roman" w:hAnsi="Times New Roman" w:cs="Times New Roman"/>
          <w:color w:val="auto"/>
        </w:rPr>
        <w:t xml:space="preserve">that is higher than that of those who live in the West. Prior to the analysis itself, an analysis of the underlying assumptions was conducted. Because there are 106 students from the Northeast and 93 students from the West and both of these sample sizes are greater than 30, a violation of the normality assumption would probably not compromise the validity of the results of the hypothesis test. Because </w:t>
      </w:r>
      <w:r w:rsidRPr="001A7FC7">
        <w:rPr>
          <w:rFonts w:ascii="Times New Roman" w:hAnsi="Times New Roman" w:cs="Times New Roman"/>
          <w:i/>
          <w:color w:val="auto"/>
        </w:rPr>
        <w:t>p</w:t>
      </w:r>
      <w:r w:rsidRPr="001A7FC7">
        <w:rPr>
          <w:rFonts w:ascii="Times New Roman" w:hAnsi="Times New Roman" w:cs="Times New Roman"/>
          <w:color w:val="auto"/>
        </w:rPr>
        <w:t xml:space="preserve"> = .1</w:t>
      </w:r>
      <w:r w:rsidR="00ED296D">
        <w:rPr>
          <w:rFonts w:ascii="Times New Roman" w:hAnsi="Times New Roman" w:cs="Times New Roman"/>
          <w:color w:val="auto"/>
        </w:rPr>
        <w:t>6</w:t>
      </w:r>
      <w:r w:rsidRPr="001A7FC7">
        <w:rPr>
          <w:rFonts w:ascii="Times New Roman" w:hAnsi="Times New Roman" w:cs="Times New Roman"/>
          <w:color w:val="auto"/>
        </w:rPr>
        <w:t xml:space="preserve"> is greater than .05 for Levene’s homogeneity of variances test, no statistically significant difference was detected in the population variances, so the homogeneity of variances assumption may be considered met for </w:t>
      </w:r>
      <w:r w:rsidRPr="001A7FC7">
        <w:rPr>
          <w:rFonts w:ascii="Times New Roman" w:hAnsi="Times New Roman" w:cs="Times New Roman"/>
          <w:color w:val="auto"/>
        </w:rPr>
        <w:lastRenderedPageBreak/>
        <w:t xml:space="preserve">these data. According to the results of the independent samples </w:t>
      </w:r>
      <w:r w:rsidRPr="001A7FC7">
        <w:rPr>
          <w:rFonts w:ascii="Times New Roman" w:hAnsi="Times New Roman" w:cs="Times New Roman"/>
          <w:i/>
          <w:color w:val="auto"/>
        </w:rPr>
        <w:t>t</w:t>
      </w:r>
      <w:r w:rsidRPr="001A7FC7">
        <w:rPr>
          <w:rFonts w:ascii="Times New Roman" w:hAnsi="Times New Roman" w:cs="Times New Roman"/>
          <w:color w:val="auto"/>
        </w:rPr>
        <w:t xml:space="preserve">-test, among the population of college-bound students who have always been at grade level, the average </w:t>
      </w:r>
      <w:r w:rsidR="00620056" w:rsidRPr="001A7FC7">
        <w:rPr>
          <w:rFonts w:ascii="Times New Roman" w:hAnsi="Times New Roman" w:cs="Times New Roman"/>
          <w:color w:val="auto"/>
        </w:rPr>
        <w:t xml:space="preserve">ses </w:t>
      </w:r>
      <w:r w:rsidRPr="001A7FC7">
        <w:rPr>
          <w:rFonts w:ascii="Times New Roman" w:hAnsi="Times New Roman" w:cs="Times New Roman"/>
          <w:color w:val="auto"/>
        </w:rPr>
        <w:t>of students from the Northeast (</w:t>
      </w:r>
      <w:r w:rsidRPr="001A7FC7">
        <w:rPr>
          <w:rFonts w:ascii="Times New Roman" w:hAnsi="Times New Roman" w:cs="Times New Roman"/>
          <w:i/>
          <w:color w:val="auto"/>
        </w:rPr>
        <w:t>M</w:t>
      </w:r>
      <w:r w:rsidRPr="001A7FC7">
        <w:rPr>
          <w:rFonts w:ascii="Times New Roman" w:hAnsi="Times New Roman" w:cs="Times New Roman"/>
          <w:color w:val="auto"/>
        </w:rPr>
        <w:t xml:space="preserve"> = 20.25, </w:t>
      </w:r>
      <w:r w:rsidRPr="001A7FC7">
        <w:rPr>
          <w:rFonts w:ascii="Times New Roman" w:hAnsi="Times New Roman" w:cs="Times New Roman"/>
          <w:i/>
          <w:color w:val="auto"/>
        </w:rPr>
        <w:t>SD</w:t>
      </w:r>
      <w:r w:rsidRPr="001A7FC7">
        <w:rPr>
          <w:rFonts w:ascii="Times New Roman" w:hAnsi="Times New Roman" w:cs="Times New Roman"/>
          <w:color w:val="auto"/>
        </w:rPr>
        <w:t xml:space="preserve"> = 6.99) is statistically significantly higher than the average </w:t>
      </w:r>
      <w:r w:rsidR="00620056" w:rsidRPr="001A7FC7">
        <w:rPr>
          <w:rFonts w:ascii="Times New Roman" w:hAnsi="Times New Roman" w:cs="Times New Roman"/>
          <w:color w:val="auto"/>
        </w:rPr>
        <w:t xml:space="preserve">ses </w:t>
      </w:r>
      <w:r w:rsidRPr="001A7FC7">
        <w:rPr>
          <w:rFonts w:ascii="Times New Roman" w:hAnsi="Times New Roman" w:cs="Times New Roman"/>
          <w:color w:val="auto"/>
        </w:rPr>
        <w:t>of students from the West (</w:t>
      </w:r>
      <w:r w:rsidRPr="001A7FC7">
        <w:rPr>
          <w:rFonts w:ascii="Times New Roman" w:hAnsi="Times New Roman" w:cs="Times New Roman"/>
          <w:i/>
          <w:color w:val="auto"/>
        </w:rPr>
        <w:t>M</w:t>
      </w:r>
      <w:r w:rsidRPr="001A7FC7">
        <w:rPr>
          <w:rFonts w:ascii="Times New Roman" w:hAnsi="Times New Roman" w:cs="Times New Roman"/>
          <w:color w:val="auto"/>
        </w:rPr>
        <w:t xml:space="preserve"> = 18.38, </w:t>
      </w:r>
      <w:r w:rsidRPr="001A7FC7">
        <w:rPr>
          <w:rFonts w:ascii="Times New Roman" w:hAnsi="Times New Roman" w:cs="Times New Roman"/>
          <w:i/>
          <w:color w:val="auto"/>
        </w:rPr>
        <w:t>SD</w:t>
      </w:r>
      <w:r w:rsidRPr="001A7FC7">
        <w:rPr>
          <w:rFonts w:ascii="Times New Roman" w:hAnsi="Times New Roman" w:cs="Times New Roman"/>
          <w:color w:val="auto"/>
        </w:rPr>
        <w:t xml:space="preserve"> = 6.68), </w:t>
      </w:r>
      <w:r w:rsidRPr="001A7FC7">
        <w:rPr>
          <w:rFonts w:ascii="Times New Roman" w:hAnsi="Times New Roman" w:cs="Times New Roman"/>
          <w:i/>
          <w:color w:val="auto"/>
        </w:rPr>
        <w:t>t</w:t>
      </w:r>
      <w:r w:rsidRPr="001A7FC7">
        <w:rPr>
          <w:rFonts w:ascii="Times New Roman" w:hAnsi="Times New Roman" w:cs="Times New Roman"/>
          <w:color w:val="auto"/>
        </w:rPr>
        <w:t xml:space="preserve">(197) = 1.93, </w:t>
      </w:r>
      <w:r w:rsidRPr="001A7FC7">
        <w:rPr>
          <w:rFonts w:ascii="Times New Roman" w:hAnsi="Times New Roman" w:cs="Times New Roman"/>
          <w:i/>
          <w:color w:val="auto"/>
        </w:rPr>
        <w:t>p</w:t>
      </w:r>
      <w:r w:rsidRPr="001A7FC7">
        <w:rPr>
          <w:rFonts w:ascii="Times New Roman" w:hAnsi="Times New Roman" w:cs="Times New Roman"/>
          <w:color w:val="auto"/>
        </w:rPr>
        <w:t xml:space="preserve"> = .03. </w:t>
      </w:r>
    </w:p>
    <w:bookmarkEnd w:id="1"/>
    <w:bookmarkEnd w:id="2"/>
    <w:p w14:paraId="215F24DC" w14:textId="77777777" w:rsidR="004620F8" w:rsidRPr="002C64C5" w:rsidRDefault="004620F8" w:rsidP="004620F8">
      <w:pPr>
        <w:pStyle w:val="Default"/>
        <w:ind w:left="1080"/>
        <w:rPr>
          <w:rFonts w:ascii="Times New Roman" w:hAnsi="Times New Roman" w:cs="Times New Roman"/>
          <w:color w:val="auto"/>
        </w:rPr>
      </w:pPr>
    </w:p>
    <w:p w14:paraId="5A15DF2A" w14:textId="72B1412E" w:rsidR="0083418F" w:rsidRDefault="004620F8">
      <w:pPr>
        <w:pStyle w:val="Default"/>
        <w:numPr>
          <w:ilvl w:val="1"/>
          <w:numId w:val="2"/>
        </w:numPr>
        <w:tabs>
          <w:tab w:val="clear" w:pos="420"/>
          <w:tab w:val="num" w:pos="720"/>
        </w:tabs>
        <w:ind w:left="720" w:hanging="720"/>
        <w:rPr>
          <w:rFonts w:ascii="Times New Roman" w:hAnsi="Times New Roman"/>
          <w:color w:val="auto"/>
        </w:rPr>
      </w:pPr>
      <w:r w:rsidRPr="002C64C5">
        <w:rPr>
          <w:rFonts w:ascii="Times New Roman" w:hAnsi="Times New Roman"/>
          <w:color w:val="auto"/>
        </w:rPr>
        <w:t xml:space="preserve">A two-tailed, independent samples </w:t>
      </w:r>
      <w:r w:rsidRPr="002C64C5">
        <w:rPr>
          <w:rFonts w:ascii="Times New Roman" w:hAnsi="Times New Roman"/>
          <w:i/>
          <w:color w:val="auto"/>
        </w:rPr>
        <w:t>t</w:t>
      </w:r>
      <w:r w:rsidRPr="002C64C5">
        <w:rPr>
          <w:rFonts w:ascii="Times New Roman" w:hAnsi="Times New Roman"/>
          <w:color w:val="auto"/>
        </w:rPr>
        <w:t xml:space="preserve">-test is performed to determine whether there is a difference in the average blood pressure reduction between the calcium and the placebo groups for African American males. Prior to the </w:t>
      </w:r>
      <w:r w:rsidRPr="002C64C5">
        <w:rPr>
          <w:rFonts w:ascii="Times New Roman" w:hAnsi="Times New Roman"/>
          <w:i/>
          <w:color w:val="auto"/>
        </w:rPr>
        <w:t>t</w:t>
      </w:r>
      <w:r w:rsidRPr="002C64C5">
        <w:rPr>
          <w:rFonts w:ascii="Times New Roman" w:hAnsi="Times New Roman"/>
          <w:color w:val="auto"/>
        </w:rPr>
        <w:t xml:space="preserve">-test itself, an analysis of the underlying assumptions is performed. The normality assumption is found to be tenable by looking at the skewness ratios. For </w:t>
      </w:r>
      <w:r w:rsidR="00620056">
        <w:rPr>
          <w:rFonts w:ascii="Times New Roman" w:hAnsi="Times New Roman"/>
          <w:color w:val="auto"/>
        </w:rPr>
        <w:t xml:space="preserve">both </w:t>
      </w:r>
      <w:r w:rsidRPr="002C64C5">
        <w:rPr>
          <w:rFonts w:ascii="Times New Roman" w:hAnsi="Times New Roman"/>
          <w:color w:val="auto"/>
        </w:rPr>
        <w:t>the placebo group</w:t>
      </w:r>
      <w:r w:rsidR="00620056">
        <w:rPr>
          <w:rFonts w:ascii="Times New Roman" w:hAnsi="Times New Roman"/>
          <w:color w:val="auto"/>
        </w:rPr>
        <w:t xml:space="preserve"> (skew = .</w:t>
      </w:r>
      <w:r w:rsidR="00E12EDD">
        <w:rPr>
          <w:rFonts w:ascii="Times New Roman" w:hAnsi="Times New Roman"/>
          <w:color w:val="auto"/>
        </w:rPr>
        <w:t>53</w:t>
      </w:r>
      <w:r w:rsidR="00620056">
        <w:rPr>
          <w:rFonts w:ascii="Times New Roman" w:hAnsi="Times New Roman"/>
          <w:color w:val="auto"/>
        </w:rPr>
        <w:t>, skewness ratio = .</w:t>
      </w:r>
      <w:r w:rsidR="00AC0108">
        <w:rPr>
          <w:rFonts w:ascii="Times New Roman" w:hAnsi="Times New Roman"/>
          <w:color w:val="auto"/>
        </w:rPr>
        <w:t>80</w:t>
      </w:r>
      <w:r w:rsidR="00620056">
        <w:rPr>
          <w:rFonts w:ascii="Times New Roman" w:hAnsi="Times New Roman"/>
          <w:color w:val="auto"/>
        </w:rPr>
        <w:t>) and</w:t>
      </w:r>
      <w:r w:rsidRPr="002C64C5">
        <w:rPr>
          <w:rFonts w:ascii="Times New Roman" w:hAnsi="Times New Roman"/>
          <w:color w:val="auto"/>
        </w:rPr>
        <w:t xml:space="preserve"> the calcium group</w:t>
      </w:r>
      <w:r w:rsidR="00620056">
        <w:rPr>
          <w:rFonts w:ascii="Times New Roman" w:hAnsi="Times New Roman"/>
          <w:color w:val="auto"/>
        </w:rPr>
        <w:t xml:space="preserve"> (skew = .3</w:t>
      </w:r>
      <w:r w:rsidR="00AC0108">
        <w:rPr>
          <w:rFonts w:ascii="Times New Roman" w:hAnsi="Times New Roman"/>
          <w:color w:val="auto"/>
        </w:rPr>
        <w:t>1</w:t>
      </w:r>
      <w:r w:rsidR="00620056">
        <w:rPr>
          <w:rFonts w:ascii="Times New Roman" w:hAnsi="Times New Roman"/>
          <w:color w:val="auto"/>
        </w:rPr>
        <w:t>, skewness ratio = .</w:t>
      </w:r>
      <w:r w:rsidR="00AC0108">
        <w:rPr>
          <w:rFonts w:ascii="Times New Roman" w:hAnsi="Times New Roman"/>
          <w:color w:val="auto"/>
        </w:rPr>
        <w:t>45</w:t>
      </w:r>
      <w:r w:rsidR="00620056">
        <w:rPr>
          <w:rFonts w:ascii="Times New Roman" w:hAnsi="Times New Roman"/>
          <w:color w:val="auto"/>
        </w:rPr>
        <w:t>) the skew and skewness ratio values are within acceptable limits</w:t>
      </w:r>
      <w:r w:rsidRPr="002C64C5">
        <w:rPr>
          <w:rFonts w:ascii="Times New Roman" w:hAnsi="Times New Roman"/>
          <w:color w:val="auto"/>
        </w:rPr>
        <w:t>, the normality assumption is tenable. The results of Levene’s test indicate that the homogeneity of variances assumption is tenable (</w:t>
      </w:r>
      <w:r w:rsidRPr="002C64C5">
        <w:rPr>
          <w:rFonts w:ascii="Times New Roman" w:hAnsi="Times New Roman"/>
          <w:i/>
          <w:color w:val="auto"/>
        </w:rPr>
        <w:t>p</w:t>
      </w:r>
      <w:r w:rsidRPr="002C64C5">
        <w:rPr>
          <w:rFonts w:ascii="Times New Roman" w:hAnsi="Times New Roman"/>
          <w:color w:val="auto"/>
        </w:rPr>
        <w:t xml:space="preserve"> = .051), although barely. The results of the independent samples </w:t>
      </w:r>
      <w:r w:rsidRPr="002C64C5">
        <w:rPr>
          <w:rFonts w:ascii="Times New Roman" w:hAnsi="Times New Roman"/>
          <w:i/>
          <w:color w:val="auto"/>
        </w:rPr>
        <w:t>t</w:t>
      </w:r>
      <w:r w:rsidRPr="002C64C5">
        <w:rPr>
          <w:rFonts w:ascii="Times New Roman" w:hAnsi="Times New Roman"/>
          <w:color w:val="auto"/>
        </w:rPr>
        <w:t>-test indicate that no statistically significant difference is detected in blood pressure reduction between the placebo (</w:t>
      </w:r>
      <w:r w:rsidRPr="002C64C5">
        <w:rPr>
          <w:rFonts w:ascii="Times New Roman" w:hAnsi="Times New Roman"/>
          <w:i/>
          <w:color w:val="auto"/>
        </w:rPr>
        <w:t>M</w:t>
      </w:r>
      <w:r w:rsidRPr="002C64C5">
        <w:rPr>
          <w:rFonts w:ascii="Times New Roman" w:hAnsi="Times New Roman"/>
          <w:color w:val="auto"/>
        </w:rPr>
        <w:t xml:space="preserve"> = -.64, </w:t>
      </w:r>
      <w:r w:rsidRPr="002C64C5">
        <w:rPr>
          <w:rFonts w:ascii="Times New Roman" w:hAnsi="Times New Roman"/>
          <w:i/>
          <w:color w:val="auto"/>
        </w:rPr>
        <w:t>SD</w:t>
      </w:r>
      <w:r w:rsidRPr="002C64C5">
        <w:rPr>
          <w:rFonts w:ascii="Times New Roman" w:hAnsi="Times New Roman"/>
          <w:color w:val="auto"/>
        </w:rPr>
        <w:t xml:space="preserve"> = 5.87) and calcium (</w:t>
      </w:r>
      <w:r w:rsidRPr="002C64C5">
        <w:rPr>
          <w:rFonts w:ascii="Times New Roman" w:hAnsi="Times New Roman"/>
          <w:i/>
          <w:color w:val="auto"/>
        </w:rPr>
        <w:t>M</w:t>
      </w:r>
      <w:r w:rsidRPr="002C64C5">
        <w:rPr>
          <w:rFonts w:ascii="Times New Roman" w:hAnsi="Times New Roman"/>
          <w:color w:val="auto"/>
        </w:rPr>
        <w:t xml:space="preserve"> = 4.90, </w:t>
      </w:r>
      <w:r w:rsidRPr="002C64C5">
        <w:rPr>
          <w:rFonts w:ascii="Times New Roman" w:hAnsi="Times New Roman"/>
          <w:i/>
          <w:color w:val="auto"/>
        </w:rPr>
        <w:t>SD</w:t>
      </w:r>
      <w:r w:rsidRPr="002C64C5">
        <w:rPr>
          <w:rFonts w:ascii="Times New Roman" w:hAnsi="Times New Roman"/>
          <w:color w:val="auto"/>
        </w:rPr>
        <w:t xml:space="preserve"> = 8.67) groups among African American males, </w:t>
      </w:r>
      <w:r w:rsidRPr="002C64C5">
        <w:rPr>
          <w:rFonts w:ascii="Times New Roman" w:hAnsi="Times New Roman"/>
          <w:i/>
          <w:color w:val="auto"/>
        </w:rPr>
        <w:t>t</w:t>
      </w:r>
      <w:r w:rsidRPr="002C64C5">
        <w:rPr>
          <w:rFonts w:ascii="Times New Roman" w:hAnsi="Times New Roman"/>
          <w:color w:val="auto"/>
        </w:rPr>
        <w:t>(19) = -1.7</w:t>
      </w:r>
      <w:r w:rsidR="00AC0108">
        <w:rPr>
          <w:rFonts w:ascii="Times New Roman" w:hAnsi="Times New Roman"/>
          <w:color w:val="auto"/>
        </w:rPr>
        <w:t>3</w:t>
      </w:r>
      <w:r w:rsidRPr="002C64C5">
        <w:rPr>
          <w:rFonts w:ascii="Times New Roman" w:hAnsi="Times New Roman"/>
          <w:color w:val="auto"/>
        </w:rPr>
        <w:t xml:space="preserve">, </w:t>
      </w:r>
      <w:r w:rsidRPr="002C64C5">
        <w:rPr>
          <w:rFonts w:ascii="Times New Roman" w:hAnsi="Times New Roman"/>
          <w:i/>
          <w:color w:val="auto"/>
        </w:rPr>
        <w:t>p</w:t>
      </w:r>
      <w:r w:rsidRPr="002C64C5">
        <w:rPr>
          <w:rFonts w:ascii="Times New Roman" w:hAnsi="Times New Roman"/>
          <w:color w:val="auto"/>
        </w:rPr>
        <w:t xml:space="preserve"> = .10</w:t>
      </w:r>
      <w:r w:rsidR="00620056">
        <w:rPr>
          <w:rFonts w:ascii="Times New Roman" w:hAnsi="Times New Roman"/>
          <w:color w:val="auto"/>
        </w:rPr>
        <w:t>.</w:t>
      </w:r>
      <w:r w:rsidRPr="002C64C5">
        <w:rPr>
          <w:rFonts w:ascii="Times New Roman" w:hAnsi="Times New Roman"/>
          <w:color w:val="auto"/>
        </w:rPr>
        <w:t xml:space="preserve"> </w:t>
      </w:r>
    </w:p>
    <w:p w14:paraId="141F46E5" w14:textId="77777777" w:rsidR="004620F8" w:rsidRPr="002C64C5" w:rsidRDefault="004620F8" w:rsidP="004620F8">
      <w:pPr>
        <w:pStyle w:val="Default"/>
        <w:rPr>
          <w:rFonts w:ascii="Times New Roman" w:hAnsi="Times New Roman" w:cs="Times New Roman"/>
          <w:color w:val="auto"/>
        </w:rPr>
      </w:pPr>
    </w:p>
    <w:p w14:paraId="0EEF839B" w14:textId="1A166951" w:rsidR="0083418F" w:rsidRDefault="00961D5B">
      <w:pPr>
        <w:pStyle w:val="Default"/>
        <w:numPr>
          <w:ilvl w:val="1"/>
          <w:numId w:val="2"/>
        </w:numPr>
        <w:tabs>
          <w:tab w:val="clear" w:pos="420"/>
          <w:tab w:val="num" w:pos="720"/>
        </w:tabs>
        <w:ind w:left="720" w:hanging="720"/>
        <w:rPr>
          <w:color w:val="auto"/>
        </w:rPr>
      </w:pPr>
      <w:r>
        <w:rPr>
          <w:rFonts w:ascii="Times New Roman" w:hAnsi="Times New Roman" w:cs="Times New Roman"/>
          <w:color w:val="auto"/>
        </w:rPr>
        <w:t xml:space="preserve">The test is performed using the </w:t>
      </w:r>
      <w:r w:rsidR="0009614A">
        <w:rPr>
          <w:rFonts w:ascii="Times New Roman" w:hAnsi="Times New Roman" w:cs="Times New Roman"/>
          <w:color w:val="auto"/>
        </w:rPr>
        <w:t>R</w:t>
      </w:r>
      <w:r>
        <w:rPr>
          <w:rFonts w:ascii="Times New Roman" w:hAnsi="Times New Roman" w:cs="Times New Roman"/>
          <w:color w:val="auto"/>
        </w:rPr>
        <w:t xml:space="preserve"> command</w:t>
      </w:r>
      <w:r w:rsidR="00BB2AED">
        <w:rPr>
          <w:color w:val="auto"/>
        </w:rPr>
        <w:t xml:space="preserve"> </w:t>
      </w:r>
      <w:r>
        <w:rPr>
          <w:rFonts w:ascii="Times New Roman" w:hAnsi="Times New Roman" w:cs="Times New Roman"/>
          <w:b/>
        </w:rPr>
        <w:t>t</w:t>
      </w:r>
      <w:r w:rsidR="0009614A">
        <w:rPr>
          <w:rFonts w:ascii="Times New Roman" w:hAnsi="Times New Roman" w:cs="Times New Roman"/>
          <w:b/>
        </w:rPr>
        <w:t>.</w:t>
      </w:r>
      <w:r>
        <w:rPr>
          <w:rFonts w:ascii="Times New Roman" w:hAnsi="Times New Roman" w:cs="Times New Roman"/>
          <w:b/>
        </w:rPr>
        <w:t>test</w:t>
      </w:r>
      <w:r w:rsidR="00533C2F">
        <w:rPr>
          <w:rFonts w:ascii="Times New Roman" w:hAnsi="Times New Roman" w:cs="Times New Roman"/>
          <w:b/>
        </w:rPr>
        <w:t>(math, read</w:t>
      </w:r>
      <w:r w:rsidR="0009614A">
        <w:rPr>
          <w:rFonts w:ascii="Times New Roman" w:hAnsi="Times New Roman" w:cs="Times New Roman"/>
          <w:b/>
        </w:rPr>
        <w:t>, paired = T)</w:t>
      </w:r>
      <w:r w:rsidR="0009614A">
        <w:rPr>
          <w:rFonts w:ascii="Times New Roman" w:hAnsi="Times New Roman" w:cs="Times New Roman"/>
        </w:rPr>
        <w:t>.</w:t>
      </w:r>
    </w:p>
    <w:p w14:paraId="50424CBD" w14:textId="53C42F1F" w:rsidR="00533C2F" w:rsidRDefault="00313A3E" w:rsidP="004620F8">
      <w:pPr>
        <w:autoSpaceDE w:val="0"/>
        <w:autoSpaceDN w:val="0"/>
        <w:adjustRightInd w:val="0"/>
        <w:jc w:val="center"/>
        <w:rPr>
          <w:rFonts w:ascii="System" w:hAnsi="System" w:cs="System"/>
          <w:b/>
          <w:bCs/>
          <w:sz w:val="20"/>
          <w:szCs w:val="20"/>
        </w:rPr>
      </w:pPr>
      <w:r w:rsidRPr="001A7FC7">
        <w:rPr>
          <w:rFonts w:ascii="System" w:hAnsi="System" w:cs="System"/>
          <w:b/>
          <w:bCs/>
          <w:noProof/>
          <w:sz w:val="20"/>
          <w:szCs w:val="20"/>
        </w:rPr>
        <w:drawing>
          <wp:inline distT="0" distB="0" distL="0" distR="0" wp14:anchorId="12DB74FF" wp14:editId="298F97F6">
            <wp:extent cx="4852035" cy="1882143"/>
            <wp:effectExtent l="0" t="0" r="0" b="0"/>
            <wp:docPr id="4" name="Picture 4" descr="../../../Desktop/Screen%20Shot%202019-04-26%20at%201.36.4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4-26%20at%201.36.49%20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943" cy="1888314"/>
                    </a:xfrm>
                    <a:prstGeom prst="rect">
                      <a:avLst/>
                    </a:prstGeom>
                    <a:noFill/>
                    <a:ln>
                      <a:noFill/>
                    </a:ln>
                  </pic:spPr>
                </pic:pic>
              </a:graphicData>
            </a:graphic>
          </wp:inline>
        </w:drawing>
      </w:r>
    </w:p>
    <w:p w14:paraId="15987E91" w14:textId="65C0625F" w:rsidR="004620F8" w:rsidRPr="002C64C5" w:rsidRDefault="004620F8" w:rsidP="004620F8">
      <w:pPr>
        <w:autoSpaceDE w:val="0"/>
        <w:autoSpaceDN w:val="0"/>
        <w:adjustRightInd w:val="0"/>
        <w:jc w:val="center"/>
        <w:rPr>
          <w:rFonts w:ascii="System" w:hAnsi="System" w:cs="System"/>
          <w:b/>
          <w:bCs/>
          <w:sz w:val="20"/>
          <w:szCs w:val="20"/>
        </w:rPr>
      </w:pPr>
    </w:p>
    <w:p w14:paraId="163C4F6E"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The sample sizes are large enough so that failure to meet the normality assumption will not compromise the validity of the results of the </w:t>
      </w:r>
      <w:r w:rsidRPr="002C64C5">
        <w:rPr>
          <w:rFonts w:ascii="Times New Roman" w:hAnsi="Times New Roman"/>
          <w:i/>
          <w:sz w:val="24"/>
          <w:szCs w:val="24"/>
        </w:rPr>
        <w:t>t</w:t>
      </w:r>
      <w:r w:rsidRPr="002C64C5">
        <w:rPr>
          <w:rFonts w:ascii="Times New Roman" w:hAnsi="Times New Roman"/>
          <w:sz w:val="24"/>
          <w:szCs w:val="24"/>
        </w:rPr>
        <w:t>-test.</w:t>
      </w:r>
    </w:p>
    <w:p w14:paraId="22BFDEC4"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 xml:space="preserve">Because the sample sizes are equal in the paired samples </w:t>
      </w:r>
      <w:r w:rsidRPr="002C64C5">
        <w:rPr>
          <w:rFonts w:ascii="Times New Roman" w:hAnsi="Times New Roman"/>
          <w:i/>
          <w:sz w:val="24"/>
          <w:szCs w:val="24"/>
        </w:rPr>
        <w:t>t</w:t>
      </w:r>
      <w:r w:rsidRPr="002C64C5">
        <w:rPr>
          <w:rFonts w:ascii="Times New Roman" w:hAnsi="Times New Roman"/>
          <w:sz w:val="24"/>
          <w:szCs w:val="24"/>
        </w:rPr>
        <w:t>-test, failure to meet the homogeneity of variances assumption will not compromise the validity of test results in this case.</w:t>
      </w:r>
    </w:p>
    <w:p w14:paraId="35D1DAB2" w14:textId="77777777" w:rsidR="004620F8" w:rsidRPr="002C64C5" w:rsidRDefault="004620F8" w:rsidP="004620F8">
      <w:pPr>
        <w:pStyle w:val="SOL2"/>
        <w:ind w:left="1080" w:hanging="360"/>
        <w:jc w:val="left"/>
        <w:rPr>
          <w:rFonts w:ascii="Times New Roman" w:hAnsi="Times New Roman"/>
          <w:sz w:val="24"/>
          <w:szCs w:val="24"/>
          <w:vertAlign w:val="subscript"/>
        </w:rPr>
      </w:pPr>
      <w:r w:rsidRPr="002C64C5">
        <w:rPr>
          <w:rFonts w:ascii="Times New Roman" w:hAnsi="Times New Roman"/>
          <w:sz w:val="24"/>
          <w:szCs w:val="24"/>
        </w:rPr>
        <w:t>c)</w:t>
      </w:r>
      <w:r w:rsidRPr="002C64C5">
        <w:rPr>
          <w:rFonts w:ascii="Times New Roman" w:hAnsi="Times New Roman"/>
          <w:sz w:val="24"/>
          <w:szCs w:val="24"/>
        </w:rPr>
        <w:tab/>
        <w:t>H</w:t>
      </w:r>
      <w:r w:rsidRPr="002C64C5">
        <w:rPr>
          <w:rFonts w:ascii="Times New Roman" w:hAnsi="Times New Roman"/>
          <w:sz w:val="24"/>
          <w:szCs w:val="24"/>
          <w:vertAlign w:val="subscript"/>
        </w:rPr>
        <w:t>0</w:t>
      </w:r>
      <w:r w:rsidRPr="002C64C5">
        <w:rPr>
          <w:rFonts w:ascii="Times New Roman" w:hAnsi="Times New Roman"/>
          <w:sz w:val="24"/>
          <w:szCs w:val="24"/>
        </w:rPr>
        <w:t xml:space="preserve">: </w:t>
      </w:r>
      <w:r w:rsidRPr="002C64C5">
        <w:rPr>
          <w:rFonts w:ascii="Symbol" w:hAnsi="Symbol"/>
          <w:sz w:val="24"/>
          <w:szCs w:val="24"/>
        </w:rPr>
        <w:t></w:t>
      </w:r>
      <w:r w:rsidRPr="002C64C5">
        <w:rPr>
          <w:rFonts w:ascii="Times New Roman" w:hAnsi="Times New Roman"/>
          <w:sz w:val="24"/>
          <w:szCs w:val="24"/>
          <w:vertAlign w:val="subscript"/>
        </w:rPr>
        <w:t>mathcomp</w:t>
      </w:r>
      <w:r w:rsidRPr="002C64C5">
        <w:rPr>
          <w:rFonts w:ascii="Times New Roman" w:hAnsi="Times New Roman"/>
          <w:sz w:val="24"/>
          <w:szCs w:val="24"/>
        </w:rPr>
        <w:t xml:space="preserve"> = </w:t>
      </w:r>
      <w:r w:rsidRPr="002C64C5">
        <w:rPr>
          <w:rFonts w:ascii="Symbol" w:hAnsi="Symbol"/>
          <w:sz w:val="24"/>
          <w:szCs w:val="24"/>
        </w:rPr>
        <w:t></w:t>
      </w:r>
      <w:r w:rsidRPr="002C64C5">
        <w:rPr>
          <w:rFonts w:ascii="Times New Roman" w:hAnsi="Times New Roman"/>
          <w:sz w:val="24"/>
          <w:szCs w:val="24"/>
          <w:vertAlign w:val="subscript"/>
        </w:rPr>
        <w:t>readcomp</w:t>
      </w:r>
      <w:r w:rsidRPr="002C64C5">
        <w:rPr>
          <w:rFonts w:ascii="Times New Roman" w:hAnsi="Times New Roman"/>
          <w:sz w:val="24"/>
          <w:szCs w:val="24"/>
        </w:rPr>
        <w:t xml:space="preserve"> and H</w:t>
      </w:r>
      <w:r w:rsidRPr="002C64C5">
        <w:rPr>
          <w:rFonts w:ascii="Times New Roman" w:hAnsi="Times New Roman"/>
          <w:sz w:val="24"/>
          <w:szCs w:val="24"/>
          <w:vertAlign w:val="subscript"/>
        </w:rPr>
        <w:t>1</w:t>
      </w:r>
      <w:r w:rsidRPr="002C64C5">
        <w:rPr>
          <w:rFonts w:ascii="Times New Roman" w:hAnsi="Times New Roman"/>
          <w:sz w:val="24"/>
          <w:szCs w:val="24"/>
        </w:rPr>
        <w:t xml:space="preserve">: </w:t>
      </w:r>
      <w:r w:rsidRPr="002C64C5">
        <w:rPr>
          <w:rFonts w:ascii="Symbol" w:hAnsi="Symbol"/>
          <w:sz w:val="24"/>
          <w:szCs w:val="24"/>
        </w:rPr>
        <w:t></w:t>
      </w:r>
      <w:r w:rsidRPr="002C64C5">
        <w:rPr>
          <w:rFonts w:ascii="Times New Roman" w:hAnsi="Times New Roman"/>
          <w:sz w:val="24"/>
          <w:szCs w:val="24"/>
          <w:vertAlign w:val="subscript"/>
        </w:rPr>
        <w:t>mathcomp</w:t>
      </w:r>
      <w:r w:rsidRPr="002C64C5">
        <w:rPr>
          <w:rFonts w:ascii="Times New Roman" w:hAnsi="Times New Roman"/>
          <w:sz w:val="24"/>
          <w:szCs w:val="24"/>
        </w:rPr>
        <w:t xml:space="preserve"> ≠ </w:t>
      </w:r>
      <w:r w:rsidRPr="002C64C5">
        <w:rPr>
          <w:rFonts w:ascii="Symbol" w:hAnsi="Symbol"/>
          <w:sz w:val="24"/>
          <w:szCs w:val="24"/>
        </w:rPr>
        <w:t></w:t>
      </w:r>
      <w:r w:rsidRPr="002C64C5">
        <w:rPr>
          <w:rFonts w:ascii="Times New Roman" w:hAnsi="Times New Roman"/>
          <w:sz w:val="24"/>
          <w:szCs w:val="24"/>
          <w:vertAlign w:val="subscript"/>
        </w:rPr>
        <w:t>readcomp</w:t>
      </w:r>
    </w:p>
    <w:p w14:paraId="4EBFC22B" w14:textId="1F6817B2"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d)</w:t>
      </w:r>
      <w:r w:rsidRPr="002C64C5">
        <w:rPr>
          <w:rFonts w:ascii="Times New Roman" w:hAnsi="Times New Roman"/>
          <w:sz w:val="24"/>
          <w:szCs w:val="24"/>
        </w:rPr>
        <w:tab/>
        <w:t xml:space="preserve">The results of the paired samples </w:t>
      </w:r>
      <w:r w:rsidRPr="002C64C5">
        <w:rPr>
          <w:rFonts w:ascii="Times New Roman" w:hAnsi="Times New Roman"/>
          <w:i/>
          <w:sz w:val="24"/>
          <w:szCs w:val="24"/>
        </w:rPr>
        <w:t>t</w:t>
      </w:r>
      <w:r w:rsidRPr="002C64C5">
        <w:rPr>
          <w:rFonts w:ascii="Times New Roman" w:hAnsi="Times New Roman"/>
          <w:sz w:val="24"/>
          <w:szCs w:val="24"/>
        </w:rPr>
        <w:t>-test indicate that students diagnosed with learning disabilities in the city scored statistically significantly higher in math comprehension, on average, (</w:t>
      </w:r>
      <w:r w:rsidRPr="002C64C5">
        <w:rPr>
          <w:rFonts w:ascii="Times New Roman" w:hAnsi="Times New Roman"/>
          <w:i/>
          <w:sz w:val="24"/>
          <w:szCs w:val="24"/>
        </w:rPr>
        <w:t>M</w:t>
      </w:r>
      <w:r w:rsidRPr="002C64C5">
        <w:rPr>
          <w:rFonts w:ascii="Times New Roman" w:hAnsi="Times New Roman"/>
          <w:sz w:val="24"/>
          <w:szCs w:val="24"/>
        </w:rPr>
        <w:t xml:space="preserve"> = 86.41, </w:t>
      </w:r>
      <w:r w:rsidRPr="002C64C5">
        <w:rPr>
          <w:rFonts w:ascii="Times New Roman" w:hAnsi="Times New Roman"/>
          <w:i/>
          <w:sz w:val="24"/>
          <w:szCs w:val="24"/>
        </w:rPr>
        <w:t>SD</w:t>
      </w:r>
      <w:r w:rsidRPr="002C64C5">
        <w:rPr>
          <w:rFonts w:ascii="Times New Roman" w:hAnsi="Times New Roman"/>
          <w:sz w:val="24"/>
          <w:szCs w:val="24"/>
        </w:rPr>
        <w:t xml:space="preserve"> = 14.59) than they did in reading comprehension (</w:t>
      </w:r>
      <w:r w:rsidRPr="002C64C5">
        <w:rPr>
          <w:rFonts w:ascii="Times New Roman" w:hAnsi="Times New Roman"/>
          <w:i/>
          <w:sz w:val="24"/>
          <w:szCs w:val="24"/>
        </w:rPr>
        <w:t>M</w:t>
      </w:r>
      <w:r w:rsidRPr="002C64C5">
        <w:rPr>
          <w:rFonts w:ascii="Times New Roman" w:hAnsi="Times New Roman"/>
          <w:sz w:val="24"/>
          <w:szCs w:val="24"/>
        </w:rPr>
        <w:t xml:space="preserve"> = 77.78, </w:t>
      </w:r>
      <w:r w:rsidRPr="002C64C5">
        <w:rPr>
          <w:rFonts w:ascii="Times New Roman" w:hAnsi="Times New Roman"/>
          <w:i/>
          <w:sz w:val="24"/>
          <w:szCs w:val="24"/>
        </w:rPr>
        <w:t>SD</w:t>
      </w:r>
      <w:r w:rsidRPr="002C64C5">
        <w:rPr>
          <w:rFonts w:ascii="Times New Roman" w:hAnsi="Times New Roman"/>
          <w:sz w:val="24"/>
          <w:szCs w:val="24"/>
        </w:rPr>
        <w:t xml:space="preserve"> = 13.14), </w:t>
      </w:r>
      <w:r w:rsidRPr="002C64C5">
        <w:rPr>
          <w:rFonts w:ascii="Times New Roman" w:hAnsi="Times New Roman"/>
          <w:i/>
          <w:sz w:val="24"/>
          <w:szCs w:val="24"/>
        </w:rPr>
        <w:t>t</w:t>
      </w:r>
      <w:r w:rsidRPr="002C64C5">
        <w:rPr>
          <w:rFonts w:ascii="Times New Roman" w:hAnsi="Times New Roman"/>
          <w:sz w:val="24"/>
          <w:szCs w:val="24"/>
        </w:rPr>
        <w:t xml:space="preserve">(73) = 5.298, </w:t>
      </w:r>
      <w:r w:rsidRPr="002C64C5">
        <w:rPr>
          <w:rFonts w:ascii="Times New Roman" w:hAnsi="Times New Roman"/>
          <w:i/>
          <w:sz w:val="24"/>
          <w:szCs w:val="24"/>
        </w:rPr>
        <w:t>p</w:t>
      </w:r>
      <w:r w:rsidRPr="002C64C5">
        <w:rPr>
          <w:rFonts w:ascii="Times New Roman" w:hAnsi="Times New Roman"/>
          <w:sz w:val="24"/>
          <w:szCs w:val="24"/>
        </w:rPr>
        <w:t xml:space="preserve"> &lt; .0005.</w:t>
      </w:r>
    </w:p>
    <w:p w14:paraId="2D88CDDB" w14:textId="04349784"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e)</w:t>
      </w:r>
      <w:r w:rsidRPr="002C64C5">
        <w:rPr>
          <w:rFonts w:ascii="Times New Roman" w:hAnsi="Times New Roman"/>
          <w:sz w:val="24"/>
          <w:szCs w:val="24"/>
        </w:rPr>
        <w:tab/>
        <w:t>Because 0 is not contained in the confidence interval (5.38, 11.8</w:t>
      </w:r>
      <w:r w:rsidR="00B62351">
        <w:rPr>
          <w:rFonts w:ascii="Times New Roman" w:hAnsi="Times New Roman"/>
          <w:sz w:val="24"/>
          <w:szCs w:val="24"/>
        </w:rPr>
        <w:t>6</w:t>
      </w:r>
      <w:r w:rsidRPr="002C64C5">
        <w:rPr>
          <w:rFonts w:ascii="Times New Roman" w:hAnsi="Times New Roman"/>
          <w:sz w:val="24"/>
          <w:szCs w:val="24"/>
        </w:rPr>
        <w:t>), we know that performance on the two tests is statistically significantly different. Looking at the sample means, we conclude that public elementary school students in the city diagnosed with learning disabilities score between 5.38 and 11.87 points higher in math comprehension, on average, (</w:t>
      </w:r>
      <w:r w:rsidRPr="002C64C5">
        <w:rPr>
          <w:rFonts w:ascii="Times New Roman" w:hAnsi="Times New Roman"/>
          <w:i/>
          <w:sz w:val="24"/>
          <w:szCs w:val="24"/>
        </w:rPr>
        <w:t>M</w:t>
      </w:r>
      <w:r w:rsidRPr="002C64C5">
        <w:rPr>
          <w:rFonts w:ascii="Times New Roman" w:hAnsi="Times New Roman"/>
          <w:sz w:val="24"/>
          <w:szCs w:val="24"/>
        </w:rPr>
        <w:t xml:space="preserve"> = 86.41, </w:t>
      </w:r>
      <w:r w:rsidRPr="002C64C5">
        <w:rPr>
          <w:rFonts w:ascii="Times New Roman" w:hAnsi="Times New Roman"/>
          <w:i/>
          <w:sz w:val="24"/>
          <w:szCs w:val="24"/>
        </w:rPr>
        <w:t>SD</w:t>
      </w:r>
      <w:r w:rsidRPr="002C64C5">
        <w:rPr>
          <w:rFonts w:ascii="Times New Roman" w:hAnsi="Times New Roman"/>
          <w:sz w:val="24"/>
          <w:szCs w:val="24"/>
        </w:rPr>
        <w:t xml:space="preserve"> = 14.59) than they do in reading comprehension (</w:t>
      </w:r>
      <w:r w:rsidRPr="002C64C5">
        <w:rPr>
          <w:rFonts w:ascii="Times New Roman" w:hAnsi="Times New Roman"/>
          <w:i/>
          <w:sz w:val="24"/>
          <w:szCs w:val="24"/>
        </w:rPr>
        <w:t>M</w:t>
      </w:r>
      <w:r w:rsidRPr="002C64C5">
        <w:rPr>
          <w:rFonts w:ascii="Times New Roman" w:hAnsi="Times New Roman"/>
          <w:sz w:val="24"/>
          <w:szCs w:val="24"/>
        </w:rPr>
        <w:t xml:space="preserve"> = 77.78, </w:t>
      </w:r>
      <w:r w:rsidRPr="002C64C5">
        <w:rPr>
          <w:rFonts w:ascii="Times New Roman" w:hAnsi="Times New Roman"/>
          <w:i/>
          <w:sz w:val="24"/>
          <w:szCs w:val="24"/>
        </w:rPr>
        <w:t>SD</w:t>
      </w:r>
      <w:r w:rsidRPr="002C64C5">
        <w:rPr>
          <w:rFonts w:ascii="Times New Roman" w:hAnsi="Times New Roman"/>
          <w:sz w:val="24"/>
          <w:szCs w:val="24"/>
        </w:rPr>
        <w:t xml:space="preserve"> = 13.14).</w:t>
      </w:r>
    </w:p>
    <w:p w14:paraId="744E030D" w14:textId="70A561BE"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f)</w:t>
      </w:r>
      <w:r w:rsidRPr="002C64C5">
        <w:rPr>
          <w:rFonts w:ascii="Times New Roman" w:hAnsi="Times New Roman"/>
          <w:sz w:val="24"/>
          <w:szCs w:val="24"/>
        </w:rPr>
        <w:tab/>
        <w:t xml:space="preserve">Public elementary school children in the city score approximately .62 standard deviations (of the paired differences) higher in math comprehension, on average, than </w:t>
      </w:r>
      <w:r w:rsidRPr="002C64C5">
        <w:rPr>
          <w:rFonts w:ascii="Times New Roman" w:hAnsi="Times New Roman"/>
          <w:sz w:val="24"/>
          <w:szCs w:val="24"/>
        </w:rPr>
        <w:lastRenderedPageBreak/>
        <w:t>they do in reading comprehension</w:t>
      </w:r>
      <w:r w:rsidR="00313A3E">
        <w:rPr>
          <w:rFonts w:ascii="Times New Roman" w:hAnsi="Times New Roman"/>
          <w:sz w:val="24"/>
          <w:szCs w:val="24"/>
        </w:rPr>
        <w:t xml:space="preserve">: </w:t>
      </w:r>
      <w:r w:rsidRPr="002C64C5">
        <w:rPr>
          <w:rFonts w:ascii="Times New Roman" w:hAnsi="Times New Roman"/>
          <w:sz w:val="24"/>
          <w:szCs w:val="24"/>
        </w:rPr>
        <w:t>a moderate effect, supporting the result of the hypothesis test.</w:t>
      </w:r>
    </w:p>
    <w:p w14:paraId="6FD80846" w14:textId="77777777" w:rsidR="004620F8" w:rsidRPr="002C64C5" w:rsidRDefault="004620F8" w:rsidP="004620F8">
      <w:pPr>
        <w:pStyle w:val="Default"/>
        <w:rPr>
          <w:rFonts w:ascii="Times New Roman" w:hAnsi="Times New Roman" w:cs="Times New Roman"/>
          <w:color w:val="auto"/>
        </w:rPr>
      </w:pPr>
    </w:p>
    <w:p w14:paraId="4DC25DB0" w14:textId="7F141B19" w:rsidR="0083418F" w:rsidRDefault="00BB2AED">
      <w:pPr>
        <w:pStyle w:val="Default"/>
        <w:numPr>
          <w:ilvl w:val="1"/>
          <w:numId w:val="2"/>
        </w:numPr>
        <w:tabs>
          <w:tab w:val="clear" w:pos="420"/>
          <w:tab w:val="num" w:pos="720"/>
        </w:tabs>
        <w:ind w:left="720" w:hanging="720"/>
        <w:rPr>
          <w:color w:val="auto"/>
        </w:rPr>
      </w:pPr>
      <w:r w:rsidRPr="00BB2AED">
        <w:rPr>
          <w:rFonts w:ascii="Times New Roman" w:hAnsi="Times New Roman" w:cs="Times New Roman"/>
          <w:color w:val="auto"/>
        </w:rPr>
        <w:t xml:space="preserve">The test is performed using the </w:t>
      </w:r>
      <w:r w:rsidR="002F4DF1">
        <w:rPr>
          <w:rFonts w:ascii="Times New Roman" w:hAnsi="Times New Roman" w:cs="Times New Roman"/>
          <w:color w:val="auto"/>
        </w:rPr>
        <w:t xml:space="preserve">R </w:t>
      </w:r>
      <w:r w:rsidRPr="00BB2AED">
        <w:rPr>
          <w:rFonts w:ascii="Times New Roman" w:hAnsi="Times New Roman" w:cs="Times New Roman"/>
          <w:color w:val="auto"/>
        </w:rPr>
        <w:t>command</w:t>
      </w:r>
      <w:r>
        <w:rPr>
          <w:color w:val="auto"/>
        </w:rPr>
        <w:t xml:space="preserve"> </w:t>
      </w:r>
      <w:r w:rsidR="00B0114E" w:rsidRPr="001A7FC7">
        <w:rPr>
          <w:b/>
          <w:color w:val="auto"/>
        </w:rPr>
        <w:t>t.test(bp3, bp1, paired = T, alternative = "greater")</w:t>
      </w:r>
      <w:r w:rsidR="00B0114E">
        <w:rPr>
          <w:color w:val="auto"/>
        </w:rPr>
        <w:t>.</w:t>
      </w:r>
    </w:p>
    <w:p w14:paraId="3491174F" w14:textId="77777777" w:rsidR="0083418F" w:rsidRDefault="0083418F">
      <w:pPr>
        <w:pStyle w:val="Default"/>
        <w:ind w:left="720"/>
        <w:rPr>
          <w:color w:val="auto"/>
        </w:rPr>
      </w:pPr>
    </w:p>
    <w:p w14:paraId="3D37FA88" w14:textId="0998169C" w:rsidR="004620F8" w:rsidRPr="002C64C5" w:rsidRDefault="00970D66" w:rsidP="004620F8">
      <w:pPr>
        <w:autoSpaceDE w:val="0"/>
        <w:autoSpaceDN w:val="0"/>
        <w:adjustRightInd w:val="0"/>
        <w:jc w:val="center"/>
        <w:rPr>
          <w:rFonts w:ascii="System" w:hAnsi="System" w:cs="System"/>
          <w:b/>
          <w:bCs/>
          <w:sz w:val="20"/>
          <w:szCs w:val="20"/>
        </w:rPr>
      </w:pPr>
      <w:r w:rsidRPr="001A7FC7">
        <w:rPr>
          <w:rFonts w:ascii="System" w:hAnsi="System" w:cs="System"/>
          <w:b/>
          <w:bCs/>
          <w:noProof/>
          <w:sz w:val="20"/>
          <w:szCs w:val="20"/>
        </w:rPr>
        <w:drawing>
          <wp:inline distT="0" distB="0" distL="0" distR="0" wp14:anchorId="54AA9D06" wp14:editId="5993B6C9">
            <wp:extent cx="4852035" cy="1896007"/>
            <wp:effectExtent l="0" t="0" r="0" b="9525"/>
            <wp:docPr id="11" name="Picture 11" descr="../../../Desktop/Screen%20Shot%202019-04-26%20at%203.48.2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4-26%20at%203.48.28%20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1589" cy="1903648"/>
                    </a:xfrm>
                    <a:prstGeom prst="rect">
                      <a:avLst/>
                    </a:prstGeom>
                    <a:noFill/>
                    <a:ln>
                      <a:noFill/>
                    </a:ln>
                  </pic:spPr>
                </pic:pic>
              </a:graphicData>
            </a:graphic>
          </wp:inline>
        </w:drawing>
      </w:r>
    </w:p>
    <w:p w14:paraId="2792FC2A" w14:textId="77777777" w:rsidR="0083418F" w:rsidRDefault="0083418F">
      <w:pPr>
        <w:autoSpaceDE w:val="0"/>
        <w:autoSpaceDN w:val="0"/>
        <w:adjustRightInd w:val="0"/>
        <w:jc w:val="center"/>
      </w:pPr>
    </w:p>
    <w:p w14:paraId="4CE0990B" w14:textId="77777777" w:rsidR="000F650F" w:rsidRPr="001A3249" w:rsidRDefault="00423BD5">
      <w:pPr>
        <w:pStyle w:val="SOL2"/>
        <w:numPr>
          <w:ilvl w:val="0"/>
          <w:numId w:val="11"/>
        </w:numPr>
        <w:jc w:val="left"/>
        <w:rPr>
          <w:rFonts w:asciiTheme="majorBidi" w:hAnsiTheme="majorBidi" w:cstheme="majorBidi"/>
          <w:sz w:val="24"/>
          <w:szCs w:val="24"/>
        </w:rPr>
      </w:pPr>
      <w:r w:rsidRPr="00423BD5">
        <w:rPr>
          <w:rFonts w:asciiTheme="majorBidi" w:hAnsiTheme="majorBidi" w:cstheme="majorBidi"/>
          <w:i/>
          <w:sz w:val="24"/>
          <w:szCs w:val="24"/>
        </w:rPr>
        <w:t>P</w:t>
      </w:r>
      <w:r w:rsidRPr="00423BD5">
        <w:rPr>
          <w:rFonts w:asciiTheme="majorBidi" w:hAnsiTheme="majorBidi" w:cstheme="majorBidi"/>
          <w:sz w:val="24"/>
          <w:szCs w:val="24"/>
        </w:rPr>
        <w:t xml:space="preserve"> &lt; .00005.  The means are in the hypothesized direction.  </w:t>
      </w:r>
    </w:p>
    <w:p w14:paraId="5F5C2744" w14:textId="2B467833" w:rsidR="004620F8" w:rsidRPr="001A3249" w:rsidRDefault="00423BD5" w:rsidP="004620F8">
      <w:pPr>
        <w:pStyle w:val="SOL2"/>
        <w:numPr>
          <w:ilvl w:val="0"/>
          <w:numId w:val="11"/>
        </w:numPr>
        <w:jc w:val="left"/>
        <w:rPr>
          <w:rFonts w:asciiTheme="majorBidi" w:hAnsiTheme="majorBidi" w:cstheme="majorBidi"/>
          <w:sz w:val="24"/>
          <w:szCs w:val="24"/>
        </w:rPr>
      </w:pPr>
      <w:r w:rsidRPr="00423BD5">
        <w:rPr>
          <w:rFonts w:asciiTheme="majorBidi" w:hAnsiTheme="majorBidi" w:cstheme="majorBidi"/>
          <w:sz w:val="24"/>
          <w:szCs w:val="24"/>
        </w:rPr>
        <w:t xml:space="preserve">According to the </w:t>
      </w:r>
      <w:r w:rsidRPr="00423BD5">
        <w:rPr>
          <w:rFonts w:asciiTheme="majorBidi" w:hAnsiTheme="majorBidi" w:cstheme="majorBidi"/>
          <w:i/>
          <w:sz w:val="24"/>
          <w:szCs w:val="24"/>
        </w:rPr>
        <w:t>p</w:t>
      </w:r>
      <w:r w:rsidRPr="00423BD5">
        <w:rPr>
          <w:rFonts w:asciiTheme="majorBidi" w:hAnsiTheme="majorBidi" w:cstheme="majorBidi"/>
          <w:sz w:val="24"/>
          <w:szCs w:val="24"/>
        </w:rPr>
        <w:t>-value, the mean systolic blood pressure at time 3 (in 1968) (</w:t>
      </w:r>
      <w:r w:rsidRPr="00423BD5">
        <w:rPr>
          <w:rFonts w:asciiTheme="majorBidi" w:hAnsiTheme="majorBidi" w:cstheme="majorBidi"/>
          <w:i/>
          <w:sz w:val="24"/>
          <w:szCs w:val="24"/>
        </w:rPr>
        <w:t>M</w:t>
      </w:r>
      <w:r w:rsidRPr="00423BD5">
        <w:rPr>
          <w:rFonts w:asciiTheme="majorBidi" w:hAnsiTheme="majorBidi" w:cstheme="majorBidi"/>
          <w:sz w:val="24"/>
          <w:szCs w:val="24"/>
        </w:rPr>
        <w:t xml:space="preserve"> = 137.99, </w:t>
      </w:r>
      <w:r w:rsidRPr="00423BD5">
        <w:rPr>
          <w:rFonts w:asciiTheme="majorBidi" w:hAnsiTheme="majorBidi" w:cstheme="majorBidi"/>
          <w:i/>
          <w:sz w:val="24"/>
          <w:szCs w:val="24"/>
        </w:rPr>
        <w:t>SD</w:t>
      </w:r>
      <w:r w:rsidRPr="00423BD5">
        <w:rPr>
          <w:rFonts w:asciiTheme="majorBidi" w:hAnsiTheme="majorBidi" w:cstheme="majorBidi"/>
          <w:sz w:val="24"/>
          <w:szCs w:val="24"/>
        </w:rPr>
        <w:t xml:space="preserve"> = 22.10) is statistically significantly higher than at time 1(in 1956) (</w:t>
      </w:r>
      <w:r w:rsidRPr="00423BD5">
        <w:rPr>
          <w:rFonts w:asciiTheme="majorBidi" w:hAnsiTheme="majorBidi" w:cstheme="majorBidi"/>
          <w:i/>
          <w:sz w:val="24"/>
          <w:szCs w:val="24"/>
        </w:rPr>
        <w:t>M</w:t>
      </w:r>
      <w:r w:rsidRPr="00423BD5">
        <w:rPr>
          <w:rFonts w:asciiTheme="majorBidi" w:hAnsiTheme="majorBidi" w:cstheme="majorBidi"/>
          <w:sz w:val="24"/>
          <w:szCs w:val="24"/>
        </w:rPr>
        <w:t xml:space="preserve"> = 127.43, </w:t>
      </w:r>
      <w:r w:rsidRPr="00423BD5">
        <w:rPr>
          <w:rFonts w:asciiTheme="majorBidi" w:hAnsiTheme="majorBidi" w:cstheme="majorBidi"/>
          <w:i/>
          <w:sz w:val="24"/>
          <w:szCs w:val="24"/>
        </w:rPr>
        <w:t>SD</w:t>
      </w:r>
      <w:r w:rsidRPr="00423BD5">
        <w:rPr>
          <w:rFonts w:asciiTheme="majorBidi" w:hAnsiTheme="majorBidi" w:cstheme="majorBidi"/>
          <w:sz w:val="24"/>
          <w:szCs w:val="24"/>
        </w:rPr>
        <w:t xml:space="preserve"> = 19.15), </w:t>
      </w:r>
      <w:r w:rsidRPr="00423BD5">
        <w:rPr>
          <w:rFonts w:asciiTheme="majorBidi" w:hAnsiTheme="majorBidi" w:cstheme="majorBidi"/>
          <w:i/>
          <w:sz w:val="24"/>
          <w:szCs w:val="24"/>
        </w:rPr>
        <w:t>t</w:t>
      </w:r>
      <w:r w:rsidRPr="00423BD5">
        <w:rPr>
          <w:rFonts w:asciiTheme="majorBidi" w:hAnsiTheme="majorBidi" w:cstheme="majorBidi"/>
          <w:sz w:val="24"/>
          <w:szCs w:val="24"/>
        </w:rPr>
        <w:t xml:space="preserve">(307) = 9.51, </w:t>
      </w:r>
      <w:r w:rsidRPr="00423BD5">
        <w:rPr>
          <w:rFonts w:asciiTheme="majorBidi" w:hAnsiTheme="majorBidi" w:cstheme="majorBidi"/>
          <w:i/>
          <w:sz w:val="24"/>
          <w:szCs w:val="24"/>
        </w:rPr>
        <w:t>p</w:t>
      </w:r>
      <w:r w:rsidRPr="00423BD5">
        <w:rPr>
          <w:rFonts w:asciiTheme="majorBidi" w:hAnsiTheme="majorBidi" w:cstheme="majorBidi"/>
          <w:sz w:val="24"/>
          <w:szCs w:val="24"/>
        </w:rPr>
        <w:t xml:space="preserve"> &lt; .0005.</w:t>
      </w:r>
    </w:p>
    <w:p w14:paraId="730F67B5" w14:textId="4B3C90A5" w:rsidR="004620F8" w:rsidRPr="001A3249" w:rsidRDefault="00423BD5" w:rsidP="001A7FC7">
      <w:pPr>
        <w:pStyle w:val="SOL2"/>
        <w:numPr>
          <w:ilvl w:val="0"/>
          <w:numId w:val="11"/>
        </w:numPr>
        <w:jc w:val="left"/>
      </w:pPr>
      <w:r w:rsidRPr="001A7FC7">
        <w:rPr>
          <w:rFonts w:asciiTheme="majorBidi" w:hAnsiTheme="majorBidi" w:cstheme="majorBidi"/>
          <w:sz w:val="24"/>
          <w:szCs w:val="24"/>
        </w:rPr>
        <w:t xml:space="preserve">According to the value of Cohen’s </w:t>
      </w:r>
      <w:r w:rsidRPr="001A7FC7">
        <w:rPr>
          <w:rFonts w:asciiTheme="majorBidi" w:hAnsiTheme="majorBidi" w:cstheme="majorBidi"/>
          <w:i/>
          <w:sz w:val="24"/>
          <w:szCs w:val="24"/>
        </w:rPr>
        <w:t>d</w:t>
      </w:r>
      <w:r w:rsidRPr="001A7FC7">
        <w:rPr>
          <w:rFonts w:asciiTheme="majorBidi" w:hAnsiTheme="majorBidi" w:cstheme="majorBidi"/>
          <w:sz w:val="24"/>
          <w:szCs w:val="24"/>
        </w:rPr>
        <w:t>, the mean systolic blood pressure at time 3 (1968) is .5</w:t>
      </w:r>
      <w:r w:rsidR="00574B18">
        <w:rPr>
          <w:rFonts w:asciiTheme="majorBidi" w:hAnsiTheme="majorBidi" w:cstheme="majorBidi"/>
          <w:sz w:val="24"/>
          <w:szCs w:val="24"/>
        </w:rPr>
        <w:t>1</w:t>
      </w:r>
      <w:r w:rsidRPr="001A7FC7">
        <w:rPr>
          <w:rFonts w:asciiTheme="majorBidi" w:hAnsiTheme="majorBidi" w:cstheme="majorBidi"/>
          <w:sz w:val="24"/>
          <w:szCs w:val="24"/>
        </w:rPr>
        <w:t xml:space="preserve"> standard deviations (of the paired differences) higher than at time 1 (1956), a moderate effect according to Cohen’s guidelines.</w:t>
      </w:r>
    </w:p>
    <w:p w14:paraId="12EBB40F" w14:textId="77777777" w:rsidR="00FE4269" w:rsidRPr="001A7FC7" w:rsidRDefault="00FE4269" w:rsidP="001A7FC7">
      <w:pPr>
        <w:pStyle w:val="Default"/>
        <w:rPr>
          <w:color w:val="auto"/>
        </w:rPr>
      </w:pPr>
    </w:p>
    <w:p w14:paraId="399C28DA" w14:textId="4D8952A7" w:rsidR="004620F8" w:rsidRPr="001676C9" w:rsidRDefault="004404E5" w:rsidP="001A7FC7">
      <w:pPr>
        <w:pStyle w:val="Default"/>
        <w:numPr>
          <w:ilvl w:val="1"/>
          <w:numId w:val="2"/>
        </w:numPr>
        <w:tabs>
          <w:tab w:val="clear" w:pos="420"/>
          <w:tab w:val="num" w:pos="720"/>
        </w:tabs>
        <w:ind w:left="720" w:hanging="720"/>
        <w:rPr>
          <w:rFonts w:ascii="Times New Roman" w:hAnsi="Times New Roman" w:cs="Times New Roman"/>
          <w:color w:val="auto"/>
        </w:rPr>
      </w:pPr>
      <w:r w:rsidRPr="00BB2AED">
        <w:rPr>
          <w:rFonts w:ascii="Times New Roman" w:hAnsi="Times New Roman" w:cs="Times New Roman"/>
          <w:color w:val="auto"/>
        </w:rPr>
        <w:t xml:space="preserve">The test is </w:t>
      </w:r>
      <w:r w:rsidR="00E44F13">
        <w:rPr>
          <w:rFonts w:ascii="Times New Roman" w:hAnsi="Times New Roman" w:cs="Times New Roman"/>
          <w:color w:val="auto"/>
        </w:rPr>
        <w:t xml:space="preserve">needed would be a paired </w:t>
      </w:r>
      <w:r w:rsidR="00E44F13">
        <w:rPr>
          <w:rFonts w:ascii="Times New Roman" w:hAnsi="Times New Roman" w:cs="Times New Roman"/>
          <w:i/>
          <w:color w:val="auto"/>
        </w:rPr>
        <w:t xml:space="preserve">t </w:t>
      </w:r>
      <w:r w:rsidR="00E44F13">
        <w:rPr>
          <w:rFonts w:ascii="Times New Roman" w:hAnsi="Times New Roman" w:cs="Times New Roman"/>
          <w:color w:val="auto"/>
        </w:rPr>
        <w:t xml:space="preserve">test, which requires using only individuals with a value for both DIABP1 and DIABP3. </w:t>
      </w:r>
      <w:r w:rsidR="001676C9">
        <w:rPr>
          <w:rFonts w:ascii="Times New Roman" w:hAnsi="Times New Roman" w:cs="Times New Roman"/>
          <w:color w:val="auto"/>
        </w:rPr>
        <w:t>Limiting</w:t>
      </w:r>
      <w:r w:rsidR="00E44F13">
        <w:rPr>
          <w:rFonts w:ascii="Times New Roman" w:hAnsi="Times New Roman" w:cs="Times New Roman"/>
          <w:color w:val="auto"/>
        </w:rPr>
        <w:t xml:space="preserve"> to these individuals can be done in R using the following commands:</w:t>
      </w:r>
      <w:r w:rsidR="00E44F13">
        <w:rPr>
          <w:color w:val="auto"/>
        </w:rPr>
        <w:br/>
      </w:r>
      <w:r w:rsidR="00E44F13">
        <w:rPr>
          <w:color w:val="auto"/>
        </w:rPr>
        <w:br/>
      </w:r>
      <w:r w:rsidR="00E44F13" w:rsidRPr="001A7FC7">
        <w:rPr>
          <w:b/>
        </w:rPr>
        <w:t>d1 = Framingham$DIABP1[complete.cases(Framingham$DIABP1) &amp; complete.cases(Framingham$DIABP3)]</w:t>
      </w:r>
      <w:r w:rsidR="00E44F13" w:rsidRPr="001A7FC7">
        <w:rPr>
          <w:b/>
        </w:rPr>
        <w:br/>
      </w:r>
      <w:r w:rsidR="00E44F13" w:rsidRPr="001A7FC7">
        <w:rPr>
          <w:b/>
        </w:rPr>
        <w:br/>
        <w:t>d3 = Framingham$DIABP3[complete.cases(Framingham$DIABP1) &amp; complete.cases(Framingham$DIABP3)]</w:t>
      </w:r>
      <w:r w:rsidRPr="00E44F13">
        <w:rPr>
          <w:color w:val="auto"/>
        </w:rPr>
        <w:t xml:space="preserve"> </w:t>
      </w:r>
      <w:r w:rsidR="00E44F13">
        <w:rPr>
          <w:color w:val="auto"/>
        </w:rPr>
        <w:br/>
      </w:r>
      <w:r w:rsidR="00E44F13">
        <w:rPr>
          <w:color w:val="auto"/>
        </w:rPr>
        <w:br/>
      </w:r>
      <w:r w:rsidR="001676C9">
        <w:rPr>
          <w:rFonts w:ascii="Times New Roman" w:hAnsi="Times New Roman" w:cs="Times New Roman"/>
          <w:color w:val="auto"/>
        </w:rPr>
        <w:t>However, when we check the means for d1 and d3 we see that actually running the test is unnecessary here: t</w:t>
      </w:r>
      <w:r w:rsidR="004620F8" w:rsidRPr="001676C9">
        <w:rPr>
          <w:rFonts w:ascii="Times New Roman" w:hAnsi="Times New Roman" w:cs="Times New Roman"/>
          <w:color w:val="auto"/>
        </w:rPr>
        <w:t xml:space="preserve">he direction of the mean change (from 80.77 in 1956 to 81.67 in 1968) suggests an increase rather than a decrease in diastolic blood pressure. </w:t>
      </w:r>
    </w:p>
    <w:p w14:paraId="582788E9" w14:textId="77777777" w:rsidR="004620F8" w:rsidRPr="002C64C5" w:rsidRDefault="004620F8" w:rsidP="004620F8">
      <w:pPr>
        <w:pStyle w:val="Default"/>
        <w:rPr>
          <w:rFonts w:ascii="Times New Roman" w:hAnsi="Times New Roman" w:cs="Times New Roman"/>
          <w:color w:val="auto"/>
        </w:rPr>
      </w:pPr>
    </w:p>
    <w:p w14:paraId="7FBC46C8" w14:textId="5BA6695A" w:rsidR="004404E5" w:rsidRPr="004404E5" w:rsidRDefault="004404E5" w:rsidP="004404E5">
      <w:pPr>
        <w:pStyle w:val="Default"/>
        <w:numPr>
          <w:ilvl w:val="1"/>
          <w:numId w:val="2"/>
        </w:numPr>
        <w:tabs>
          <w:tab w:val="clear" w:pos="420"/>
          <w:tab w:val="num" w:pos="720"/>
        </w:tabs>
        <w:ind w:left="720" w:hanging="720"/>
        <w:rPr>
          <w:color w:val="auto"/>
        </w:rPr>
      </w:pPr>
      <w:r w:rsidRPr="00BB2AED">
        <w:rPr>
          <w:rFonts w:ascii="Times New Roman" w:hAnsi="Times New Roman" w:cs="Times New Roman"/>
          <w:color w:val="auto"/>
        </w:rPr>
        <w:t xml:space="preserve">The test is performed using the </w:t>
      </w:r>
      <w:r w:rsidR="00E0292D">
        <w:rPr>
          <w:rFonts w:ascii="Times New Roman" w:hAnsi="Times New Roman" w:cs="Times New Roman"/>
          <w:color w:val="auto"/>
        </w:rPr>
        <w:t>R</w:t>
      </w:r>
      <w:r w:rsidRPr="00BB2AED">
        <w:rPr>
          <w:rFonts w:ascii="Times New Roman" w:hAnsi="Times New Roman" w:cs="Times New Roman"/>
          <w:color w:val="auto"/>
        </w:rPr>
        <w:t xml:space="preserve"> command</w:t>
      </w:r>
      <w:r>
        <w:rPr>
          <w:color w:val="auto"/>
        </w:rPr>
        <w:t xml:space="preserve"> </w:t>
      </w:r>
      <w:r w:rsidR="00E0292D" w:rsidRPr="00E0292D">
        <w:rPr>
          <w:rFonts w:ascii="Times New Roman" w:hAnsi="Times New Roman" w:cs="Times New Roman"/>
          <w:b/>
        </w:rPr>
        <w:t>t.test(s12, s08, paired = T)</w:t>
      </w:r>
      <w:r w:rsidR="00E0292D">
        <w:rPr>
          <w:rFonts w:ascii="Times New Roman" w:hAnsi="Times New Roman" w:cs="Times New Roman"/>
        </w:rPr>
        <w:t>.</w:t>
      </w:r>
    </w:p>
    <w:p w14:paraId="74F45553" w14:textId="4D1E90EB" w:rsidR="004620F8" w:rsidRPr="002C64C5" w:rsidRDefault="00F43D49" w:rsidP="004620F8">
      <w:pPr>
        <w:autoSpaceDE w:val="0"/>
        <w:autoSpaceDN w:val="0"/>
        <w:adjustRightInd w:val="0"/>
        <w:jc w:val="center"/>
        <w:rPr>
          <w:rFonts w:ascii="System" w:hAnsi="System" w:cs="System"/>
          <w:b/>
          <w:bCs/>
          <w:sz w:val="20"/>
          <w:szCs w:val="20"/>
        </w:rPr>
      </w:pPr>
      <w:r w:rsidRPr="001A7FC7">
        <w:rPr>
          <w:rFonts w:ascii="System" w:hAnsi="System" w:cs="System"/>
          <w:b/>
          <w:bCs/>
          <w:noProof/>
          <w:sz w:val="20"/>
          <w:szCs w:val="20"/>
        </w:rPr>
        <w:lastRenderedPageBreak/>
        <w:drawing>
          <wp:inline distT="0" distB="0" distL="0" distR="0" wp14:anchorId="59545992" wp14:editId="0AD60CEB">
            <wp:extent cx="4623435" cy="1739285"/>
            <wp:effectExtent l="0" t="0" r="0" b="0"/>
            <wp:docPr id="15" name="Picture 15" descr="../../../Desktop/Screen%20Shot%202019-04-26%20at%207.45.12%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9-04-26%20at%207.45.12%20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4249" cy="1743353"/>
                    </a:xfrm>
                    <a:prstGeom prst="rect">
                      <a:avLst/>
                    </a:prstGeom>
                    <a:noFill/>
                    <a:ln>
                      <a:noFill/>
                    </a:ln>
                  </pic:spPr>
                </pic:pic>
              </a:graphicData>
            </a:graphic>
          </wp:inline>
        </w:drawing>
      </w:r>
    </w:p>
    <w:p w14:paraId="5C7A35EE" w14:textId="77777777" w:rsidR="004620F8" w:rsidRPr="002C64C5" w:rsidRDefault="004620F8" w:rsidP="004620F8">
      <w:pPr>
        <w:autoSpaceDE w:val="0"/>
        <w:autoSpaceDN w:val="0"/>
        <w:adjustRightInd w:val="0"/>
        <w:jc w:val="center"/>
        <w:rPr>
          <w:rFonts w:ascii="System" w:hAnsi="System" w:cs="System"/>
          <w:b/>
          <w:bCs/>
          <w:sz w:val="20"/>
          <w:szCs w:val="20"/>
        </w:rPr>
      </w:pPr>
    </w:p>
    <w:p w14:paraId="5773D123" w14:textId="77777777" w:rsidR="004620F8" w:rsidRPr="002C64C5" w:rsidRDefault="004620F8" w:rsidP="004404E5">
      <w:pPr>
        <w:pStyle w:val="SOL2"/>
        <w:ind w:left="1080" w:hanging="360"/>
        <w:jc w:val="left"/>
        <w:rPr>
          <w:rFonts w:ascii="Times New Roman" w:hAnsi="Times New Roman"/>
          <w:b/>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A paired samples </w:t>
      </w:r>
      <w:r w:rsidRPr="002C64C5">
        <w:rPr>
          <w:rFonts w:ascii="Times New Roman" w:hAnsi="Times New Roman"/>
          <w:i/>
          <w:sz w:val="24"/>
          <w:szCs w:val="24"/>
        </w:rPr>
        <w:t>t</w:t>
      </w:r>
      <w:r w:rsidRPr="002C64C5">
        <w:rPr>
          <w:rFonts w:ascii="Times New Roman" w:hAnsi="Times New Roman"/>
          <w:sz w:val="24"/>
          <w:szCs w:val="24"/>
        </w:rPr>
        <w:t xml:space="preserve">-test is more appropriate than a one-sample </w:t>
      </w:r>
      <w:r w:rsidRPr="002C64C5">
        <w:rPr>
          <w:rFonts w:ascii="Times New Roman" w:hAnsi="Times New Roman"/>
          <w:i/>
          <w:sz w:val="24"/>
          <w:szCs w:val="24"/>
        </w:rPr>
        <w:t>t</w:t>
      </w:r>
      <w:r w:rsidRPr="002C64C5">
        <w:rPr>
          <w:rFonts w:ascii="Times New Roman" w:hAnsi="Times New Roman"/>
          <w:sz w:val="24"/>
          <w:szCs w:val="24"/>
        </w:rPr>
        <w:t xml:space="preserve">-test because the question relates to two population means: eighth grade science achievement and twelfth grade science achievement. A paired samples </w:t>
      </w:r>
      <w:r w:rsidRPr="002C64C5">
        <w:rPr>
          <w:rFonts w:ascii="Times New Roman" w:hAnsi="Times New Roman"/>
          <w:i/>
          <w:sz w:val="24"/>
          <w:szCs w:val="24"/>
        </w:rPr>
        <w:t>t</w:t>
      </w:r>
      <w:r w:rsidRPr="002C64C5">
        <w:rPr>
          <w:rFonts w:ascii="Times New Roman" w:hAnsi="Times New Roman"/>
          <w:sz w:val="24"/>
          <w:szCs w:val="24"/>
        </w:rPr>
        <w:t xml:space="preserve">-test is more appropriate than an independent samples </w:t>
      </w:r>
      <w:r w:rsidRPr="002C64C5">
        <w:rPr>
          <w:rFonts w:ascii="Times New Roman" w:hAnsi="Times New Roman"/>
          <w:i/>
          <w:sz w:val="24"/>
          <w:szCs w:val="24"/>
        </w:rPr>
        <w:t>t</w:t>
      </w:r>
      <w:r w:rsidRPr="002C64C5">
        <w:rPr>
          <w:rFonts w:ascii="Times New Roman" w:hAnsi="Times New Roman"/>
          <w:sz w:val="24"/>
          <w:szCs w:val="24"/>
        </w:rPr>
        <w:t xml:space="preserve">-test because each eighth grade science achievement score is paired with the twelfth grade science achievement score of the same person. The paired samples </w:t>
      </w:r>
      <w:r w:rsidRPr="002C64C5">
        <w:rPr>
          <w:rFonts w:ascii="Times New Roman" w:hAnsi="Times New Roman"/>
          <w:i/>
          <w:sz w:val="24"/>
          <w:szCs w:val="24"/>
        </w:rPr>
        <w:t>t</w:t>
      </w:r>
      <w:r w:rsidRPr="002C64C5">
        <w:rPr>
          <w:rFonts w:ascii="Times New Roman" w:hAnsi="Times New Roman"/>
          <w:sz w:val="24"/>
          <w:szCs w:val="24"/>
        </w:rPr>
        <w:t xml:space="preserve">-test may be viewed as equivalent to a one-sample </w:t>
      </w:r>
      <w:r w:rsidRPr="002C64C5">
        <w:rPr>
          <w:rFonts w:ascii="Times New Roman" w:hAnsi="Times New Roman"/>
          <w:i/>
          <w:sz w:val="24"/>
          <w:szCs w:val="24"/>
        </w:rPr>
        <w:t>t</w:t>
      </w:r>
      <w:r w:rsidRPr="002C64C5">
        <w:rPr>
          <w:rFonts w:ascii="Times New Roman" w:hAnsi="Times New Roman"/>
          <w:sz w:val="24"/>
          <w:szCs w:val="24"/>
        </w:rPr>
        <w:t xml:space="preserve">-test on the difference scores calculated as the difference between </w:t>
      </w:r>
      <w:r w:rsidR="004404E5">
        <w:rPr>
          <w:rFonts w:ascii="Times New Roman" w:hAnsi="Times New Roman"/>
          <w:sz w:val="24"/>
          <w:szCs w:val="24"/>
        </w:rPr>
        <w:t>achsci08</w:t>
      </w:r>
      <w:r w:rsidR="004404E5" w:rsidRPr="002C64C5">
        <w:rPr>
          <w:rFonts w:ascii="Times New Roman" w:hAnsi="Times New Roman"/>
          <w:sz w:val="24"/>
          <w:szCs w:val="24"/>
        </w:rPr>
        <w:t xml:space="preserve"> </w:t>
      </w:r>
      <w:r w:rsidRPr="002C64C5">
        <w:rPr>
          <w:rFonts w:ascii="Times New Roman" w:hAnsi="Times New Roman"/>
          <w:sz w:val="24"/>
          <w:szCs w:val="24"/>
        </w:rPr>
        <w:t xml:space="preserve">and </w:t>
      </w:r>
      <w:r w:rsidR="004404E5">
        <w:rPr>
          <w:rFonts w:ascii="Times New Roman" w:hAnsi="Times New Roman"/>
          <w:sz w:val="24"/>
          <w:szCs w:val="24"/>
        </w:rPr>
        <w:t>achsci12</w:t>
      </w:r>
      <w:r w:rsidRPr="002C64C5">
        <w:rPr>
          <w:rFonts w:ascii="Times New Roman" w:hAnsi="Times New Roman"/>
          <w:sz w:val="24"/>
          <w:szCs w:val="24"/>
        </w:rPr>
        <w:t xml:space="preserve">, two interval-leveled variables. </w:t>
      </w:r>
    </w:p>
    <w:p w14:paraId="112B1837"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Because there are 497 scores for both eighth and twelfth grade science achievement and both of these numbers are larger than 30, a violation of the normality assumption would not compromise the validity of the results of the hypothesis test.</w:t>
      </w:r>
    </w:p>
    <w:p w14:paraId="3D4CAA0E" w14:textId="77777777" w:rsidR="004620F8" w:rsidRPr="002C64C5" w:rsidRDefault="004620F8" w:rsidP="004404E5">
      <w:pPr>
        <w:pStyle w:val="SOL2"/>
        <w:ind w:left="1080" w:hanging="360"/>
        <w:jc w:val="left"/>
        <w:rPr>
          <w:rFonts w:ascii="Times New Roman" w:hAnsi="Times New Roman"/>
          <w:sz w:val="24"/>
          <w:szCs w:val="24"/>
          <w:vertAlign w:val="subscript"/>
        </w:rPr>
      </w:pPr>
      <w:r w:rsidRPr="002C64C5">
        <w:rPr>
          <w:rFonts w:ascii="Times New Roman" w:hAnsi="Times New Roman"/>
          <w:sz w:val="24"/>
          <w:szCs w:val="24"/>
        </w:rPr>
        <w:t>c)</w:t>
      </w:r>
      <w:r w:rsidRPr="002C64C5">
        <w:rPr>
          <w:rFonts w:ascii="Times New Roman" w:hAnsi="Times New Roman"/>
          <w:sz w:val="24"/>
          <w:szCs w:val="24"/>
        </w:rPr>
        <w:tab/>
        <w:t>H</w:t>
      </w:r>
      <w:r w:rsidRPr="002C64C5">
        <w:rPr>
          <w:rFonts w:ascii="Times New Roman" w:hAnsi="Times New Roman"/>
          <w:sz w:val="24"/>
          <w:szCs w:val="24"/>
          <w:vertAlign w:val="subscript"/>
        </w:rPr>
        <w:t>0</w:t>
      </w:r>
      <w:r w:rsidRPr="002C64C5">
        <w:rPr>
          <w:rFonts w:ascii="Times New Roman" w:hAnsi="Times New Roman"/>
          <w:sz w:val="24"/>
          <w:szCs w:val="24"/>
        </w:rPr>
        <w:t xml:space="preserve">: </w:t>
      </w:r>
      <w:r w:rsidRPr="002C64C5">
        <w:rPr>
          <w:rFonts w:ascii="Symbol" w:hAnsi="Symbol"/>
          <w:sz w:val="24"/>
          <w:szCs w:val="24"/>
        </w:rPr>
        <w:t></w:t>
      </w:r>
      <w:r w:rsidR="004404E5">
        <w:rPr>
          <w:rFonts w:ascii="Times New Roman" w:hAnsi="Times New Roman"/>
          <w:sz w:val="24"/>
          <w:szCs w:val="24"/>
          <w:vertAlign w:val="subscript"/>
        </w:rPr>
        <w:t>achsci08</w:t>
      </w:r>
      <w:r w:rsidR="004404E5" w:rsidRPr="002C64C5">
        <w:rPr>
          <w:rFonts w:ascii="Times New Roman" w:hAnsi="Times New Roman"/>
          <w:sz w:val="24"/>
          <w:szCs w:val="24"/>
        </w:rPr>
        <w:t xml:space="preserve"> </w:t>
      </w:r>
      <w:r w:rsidRPr="002C64C5">
        <w:rPr>
          <w:rFonts w:ascii="Times New Roman" w:hAnsi="Times New Roman"/>
          <w:sz w:val="24"/>
          <w:szCs w:val="24"/>
        </w:rPr>
        <w:t xml:space="preserve">= </w:t>
      </w:r>
      <w:r w:rsidRPr="002C64C5">
        <w:rPr>
          <w:rFonts w:ascii="Symbol" w:hAnsi="Symbol"/>
          <w:sz w:val="24"/>
          <w:szCs w:val="24"/>
        </w:rPr>
        <w:t></w:t>
      </w:r>
      <w:r w:rsidR="004404E5">
        <w:rPr>
          <w:rFonts w:ascii="Times New Roman" w:hAnsi="Times New Roman"/>
          <w:sz w:val="24"/>
          <w:szCs w:val="24"/>
          <w:vertAlign w:val="subscript"/>
        </w:rPr>
        <w:t>achsci12</w:t>
      </w:r>
      <w:r w:rsidR="004404E5" w:rsidRPr="002C64C5">
        <w:rPr>
          <w:rFonts w:ascii="Times New Roman" w:hAnsi="Times New Roman"/>
          <w:sz w:val="24"/>
          <w:szCs w:val="24"/>
        </w:rPr>
        <w:t xml:space="preserve"> </w:t>
      </w:r>
      <w:r w:rsidRPr="002C64C5">
        <w:rPr>
          <w:rFonts w:ascii="Times New Roman" w:hAnsi="Times New Roman"/>
          <w:sz w:val="24"/>
          <w:szCs w:val="24"/>
        </w:rPr>
        <w:t>and H</w:t>
      </w:r>
      <w:r w:rsidRPr="002C64C5">
        <w:rPr>
          <w:rFonts w:ascii="Times New Roman" w:hAnsi="Times New Roman"/>
          <w:sz w:val="24"/>
          <w:szCs w:val="24"/>
          <w:vertAlign w:val="subscript"/>
        </w:rPr>
        <w:t>1</w:t>
      </w:r>
      <w:r w:rsidRPr="002C64C5">
        <w:rPr>
          <w:rFonts w:ascii="Times New Roman" w:hAnsi="Times New Roman"/>
          <w:sz w:val="24"/>
          <w:szCs w:val="24"/>
        </w:rPr>
        <w:t xml:space="preserve">: </w:t>
      </w:r>
      <w:r w:rsidRPr="002C64C5">
        <w:rPr>
          <w:rFonts w:ascii="Symbol" w:hAnsi="Symbol"/>
          <w:sz w:val="24"/>
          <w:szCs w:val="24"/>
        </w:rPr>
        <w:t></w:t>
      </w:r>
      <w:r w:rsidR="004404E5">
        <w:rPr>
          <w:rFonts w:ascii="Times New Roman" w:hAnsi="Times New Roman"/>
          <w:sz w:val="24"/>
          <w:szCs w:val="24"/>
          <w:vertAlign w:val="subscript"/>
        </w:rPr>
        <w:t>achsci</w:t>
      </w:r>
      <w:r w:rsidR="00371689">
        <w:rPr>
          <w:rFonts w:ascii="Times New Roman" w:hAnsi="Times New Roman"/>
          <w:sz w:val="24"/>
          <w:szCs w:val="24"/>
          <w:vertAlign w:val="subscript"/>
        </w:rPr>
        <w:t>08</w:t>
      </w:r>
      <w:r w:rsidR="00371689" w:rsidRPr="002C64C5">
        <w:rPr>
          <w:rFonts w:ascii="Times New Roman" w:hAnsi="Times New Roman"/>
          <w:sz w:val="24"/>
          <w:szCs w:val="24"/>
        </w:rPr>
        <w:t xml:space="preserve"> </w:t>
      </w:r>
      <w:r w:rsidRPr="002C64C5">
        <w:rPr>
          <w:rFonts w:ascii="Times New Roman" w:hAnsi="Times New Roman"/>
          <w:sz w:val="24"/>
          <w:szCs w:val="24"/>
        </w:rPr>
        <w:t xml:space="preserve">≠ </w:t>
      </w:r>
      <w:r w:rsidRPr="002C64C5">
        <w:rPr>
          <w:rFonts w:ascii="Symbol" w:hAnsi="Symbol"/>
          <w:sz w:val="24"/>
          <w:szCs w:val="24"/>
        </w:rPr>
        <w:t></w:t>
      </w:r>
      <w:r w:rsidR="004404E5">
        <w:rPr>
          <w:rFonts w:ascii="Times New Roman" w:hAnsi="Times New Roman"/>
          <w:sz w:val="24"/>
          <w:szCs w:val="24"/>
          <w:vertAlign w:val="subscript"/>
        </w:rPr>
        <w:t>achsci</w:t>
      </w:r>
      <w:r w:rsidR="00371689">
        <w:rPr>
          <w:rFonts w:ascii="Times New Roman" w:hAnsi="Times New Roman"/>
          <w:sz w:val="24"/>
          <w:szCs w:val="24"/>
          <w:vertAlign w:val="subscript"/>
        </w:rPr>
        <w:t>12</w:t>
      </w:r>
    </w:p>
    <w:p w14:paraId="4124BE24" w14:textId="23BA1F86"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d)</w:t>
      </w:r>
      <w:r w:rsidRPr="002C64C5">
        <w:rPr>
          <w:rFonts w:ascii="Times New Roman" w:hAnsi="Times New Roman"/>
          <w:sz w:val="24"/>
          <w:szCs w:val="24"/>
        </w:rPr>
        <w:tab/>
      </w:r>
      <w:r w:rsidRPr="002C64C5">
        <w:rPr>
          <w:rFonts w:ascii="Times New Roman" w:hAnsi="Times New Roman"/>
          <w:i/>
          <w:sz w:val="24"/>
          <w:szCs w:val="24"/>
        </w:rPr>
        <w:t>p</w:t>
      </w:r>
      <w:r w:rsidRPr="002C64C5">
        <w:rPr>
          <w:rFonts w:ascii="Times New Roman" w:hAnsi="Times New Roman"/>
          <w:sz w:val="24"/>
          <w:szCs w:val="24"/>
        </w:rPr>
        <w:t xml:space="preserve"> = </w:t>
      </w:r>
      <w:r w:rsidR="00DD3762">
        <w:rPr>
          <w:rFonts w:ascii="Times New Roman" w:hAnsi="Times New Roman"/>
          <w:sz w:val="24"/>
          <w:szCs w:val="24"/>
        </w:rPr>
        <w:t>0</w:t>
      </w:r>
      <w:r w:rsidRPr="002C64C5">
        <w:rPr>
          <w:rFonts w:ascii="Times New Roman" w:hAnsi="Times New Roman"/>
          <w:sz w:val="24"/>
          <w:szCs w:val="24"/>
        </w:rPr>
        <w:t>.7</w:t>
      </w:r>
      <w:r w:rsidR="00DD3762">
        <w:rPr>
          <w:rFonts w:ascii="Times New Roman" w:hAnsi="Times New Roman"/>
          <w:sz w:val="24"/>
          <w:szCs w:val="24"/>
        </w:rPr>
        <w:t>4</w:t>
      </w:r>
      <w:r w:rsidRPr="002C64C5">
        <w:rPr>
          <w:rFonts w:ascii="Times New Roman" w:hAnsi="Times New Roman"/>
          <w:sz w:val="24"/>
          <w:szCs w:val="24"/>
        </w:rPr>
        <w:t>.</w:t>
      </w:r>
    </w:p>
    <w:p w14:paraId="399F49DD" w14:textId="19684494"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e)</w:t>
      </w:r>
      <w:r w:rsidRPr="002C64C5">
        <w:rPr>
          <w:rFonts w:ascii="Times New Roman" w:hAnsi="Times New Roman"/>
          <w:sz w:val="24"/>
          <w:szCs w:val="24"/>
        </w:rPr>
        <w:tab/>
        <w:t xml:space="preserve">The </w:t>
      </w:r>
      <w:r w:rsidRPr="002C64C5">
        <w:rPr>
          <w:rFonts w:ascii="Times New Roman" w:hAnsi="Times New Roman"/>
          <w:i/>
          <w:sz w:val="24"/>
          <w:szCs w:val="24"/>
        </w:rPr>
        <w:t>p</w:t>
      </w:r>
      <w:r w:rsidRPr="002C64C5">
        <w:rPr>
          <w:rFonts w:ascii="Times New Roman" w:hAnsi="Times New Roman"/>
          <w:sz w:val="24"/>
          <w:szCs w:val="24"/>
        </w:rPr>
        <w:t xml:space="preserve">-value suggests that the change in science achievement from </w:t>
      </w:r>
      <w:r w:rsidRPr="002C64C5">
        <w:rPr>
          <w:rFonts w:ascii="Times New Roman" w:hAnsi="Times New Roman"/>
          <w:i/>
          <w:sz w:val="24"/>
          <w:szCs w:val="24"/>
        </w:rPr>
        <w:t>M</w:t>
      </w:r>
      <w:r w:rsidRPr="002C64C5">
        <w:rPr>
          <w:rFonts w:ascii="Times New Roman" w:hAnsi="Times New Roman"/>
          <w:sz w:val="24"/>
          <w:szCs w:val="24"/>
        </w:rPr>
        <w:t xml:space="preserve"> = 55.67 (</w:t>
      </w:r>
      <w:r w:rsidRPr="002C64C5">
        <w:rPr>
          <w:rFonts w:ascii="Times New Roman" w:hAnsi="Times New Roman"/>
          <w:i/>
          <w:sz w:val="24"/>
          <w:szCs w:val="24"/>
        </w:rPr>
        <w:t>SD</w:t>
      </w:r>
      <w:r w:rsidRPr="002C64C5">
        <w:rPr>
          <w:rFonts w:ascii="Times New Roman" w:hAnsi="Times New Roman"/>
          <w:sz w:val="24"/>
          <w:szCs w:val="24"/>
        </w:rPr>
        <w:t xml:space="preserve"> = 9.39) in eighth grade to </w:t>
      </w:r>
      <w:r w:rsidRPr="002C64C5">
        <w:rPr>
          <w:rFonts w:ascii="Times New Roman" w:hAnsi="Times New Roman"/>
          <w:i/>
          <w:sz w:val="24"/>
          <w:szCs w:val="24"/>
        </w:rPr>
        <w:t>M</w:t>
      </w:r>
      <w:r w:rsidRPr="002C64C5">
        <w:rPr>
          <w:rFonts w:ascii="Times New Roman" w:hAnsi="Times New Roman"/>
          <w:sz w:val="24"/>
          <w:szCs w:val="24"/>
        </w:rPr>
        <w:t xml:space="preserve"> = 55.7</w:t>
      </w:r>
      <w:r w:rsidR="001D40EA">
        <w:rPr>
          <w:rFonts w:ascii="Times New Roman" w:hAnsi="Times New Roman"/>
          <w:sz w:val="24"/>
          <w:szCs w:val="24"/>
        </w:rPr>
        <w:t>8</w:t>
      </w:r>
      <w:r w:rsidRPr="002C64C5">
        <w:rPr>
          <w:rFonts w:ascii="Times New Roman" w:hAnsi="Times New Roman"/>
          <w:sz w:val="24"/>
          <w:szCs w:val="24"/>
        </w:rPr>
        <w:t xml:space="preserve"> (</w:t>
      </w:r>
      <w:r w:rsidRPr="002C64C5">
        <w:rPr>
          <w:rFonts w:ascii="Times New Roman" w:hAnsi="Times New Roman"/>
          <w:i/>
          <w:sz w:val="24"/>
          <w:szCs w:val="24"/>
        </w:rPr>
        <w:t>SD</w:t>
      </w:r>
      <w:r w:rsidRPr="002C64C5">
        <w:rPr>
          <w:rFonts w:ascii="Times New Roman" w:hAnsi="Times New Roman"/>
          <w:sz w:val="24"/>
          <w:szCs w:val="24"/>
        </w:rPr>
        <w:t xml:space="preserve"> = 8.57) in twelfth grade for this population of students is not statistically significantly different from zero, </w:t>
      </w:r>
      <w:r w:rsidRPr="002C64C5">
        <w:rPr>
          <w:rFonts w:ascii="Times New Roman" w:hAnsi="Times New Roman"/>
          <w:i/>
          <w:sz w:val="24"/>
          <w:szCs w:val="24"/>
        </w:rPr>
        <w:t>t</w:t>
      </w:r>
      <w:r w:rsidRPr="002C64C5">
        <w:rPr>
          <w:rFonts w:ascii="Times New Roman" w:hAnsi="Times New Roman"/>
          <w:sz w:val="24"/>
          <w:szCs w:val="24"/>
        </w:rPr>
        <w:t xml:space="preserve">(496) = </w:t>
      </w:r>
      <w:r w:rsidR="00DD3762">
        <w:rPr>
          <w:rFonts w:ascii="Times New Roman" w:hAnsi="Times New Roman"/>
          <w:sz w:val="24"/>
          <w:szCs w:val="24"/>
        </w:rPr>
        <w:t>0</w:t>
      </w:r>
      <w:r w:rsidRPr="002C64C5">
        <w:rPr>
          <w:rFonts w:ascii="Times New Roman" w:hAnsi="Times New Roman"/>
          <w:sz w:val="24"/>
          <w:szCs w:val="24"/>
        </w:rPr>
        <w:t>.3</w:t>
      </w:r>
      <w:r w:rsidR="00DD3762">
        <w:rPr>
          <w:rFonts w:ascii="Times New Roman" w:hAnsi="Times New Roman"/>
          <w:sz w:val="24"/>
          <w:szCs w:val="24"/>
        </w:rPr>
        <w:t>3</w:t>
      </w:r>
      <w:r w:rsidRPr="002C64C5">
        <w:rPr>
          <w:rFonts w:ascii="Times New Roman" w:hAnsi="Times New Roman"/>
          <w:sz w:val="24"/>
          <w:szCs w:val="24"/>
        </w:rPr>
        <w:t xml:space="preserve">, </w:t>
      </w:r>
      <w:r w:rsidRPr="002C64C5">
        <w:rPr>
          <w:rFonts w:ascii="Times New Roman" w:hAnsi="Times New Roman"/>
          <w:i/>
          <w:sz w:val="24"/>
          <w:szCs w:val="24"/>
        </w:rPr>
        <w:t>p</w:t>
      </w:r>
      <w:r w:rsidRPr="002C64C5">
        <w:rPr>
          <w:rFonts w:ascii="Times New Roman" w:hAnsi="Times New Roman"/>
          <w:sz w:val="24"/>
          <w:szCs w:val="24"/>
        </w:rPr>
        <w:t xml:space="preserve"> = </w:t>
      </w:r>
      <w:r w:rsidR="00DD3762">
        <w:rPr>
          <w:rFonts w:ascii="Times New Roman" w:hAnsi="Times New Roman"/>
          <w:sz w:val="24"/>
          <w:szCs w:val="24"/>
        </w:rPr>
        <w:t>0</w:t>
      </w:r>
      <w:r w:rsidRPr="002C64C5">
        <w:rPr>
          <w:rFonts w:ascii="Times New Roman" w:hAnsi="Times New Roman"/>
          <w:sz w:val="24"/>
          <w:szCs w:val="24"/>
        </w:rPr>
        <w:t>.75.</w:t>
      </w:r>
    </w:p>
    <w:p w14:paraId="2EE17482" w14:textId="649B7A23"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f)</w:t>
      </w:r>
      <w:r w:rsidRPr="002C64C5">
        <w:rPr>
          <w:rFonts w:ascii="Times New Roman" w:hAnsi="Times New Roman"/>
          <w:sz w:val="24"/>
          <w:szCs w:val="24"/>
        </w:rPr>
        <w:tab/>
        <w:t>The 95 percent confidence interval for the mean difference in science achievement between eighth and twelfth grade is (-</w:t>
      </w:r>
      <w:r w:rsidR="00416672">
        <w:rPr>
          <w:rFonts w:ascii="Times New Roman" w:hAnsi="Times New Roman"/>
          <w:sz w:val="24"/>
          <w:szCs w:val="24"/>
        </w:rPr>
        <w:t>0</w:t>
      </w:r>
      <w:r w:rsidRPr="002C64C5">
        <w:rPr>
          <w:rFonts w:ascii="Times New Roman" w:hAnsi="Times New Roman"/>
          <w:sz w:val="24"/>
          <w:szCs w:val="24"/>
        </w:rPr>
        <w:t xml:space="preserve">.76, </w:t>
      </w:r>
      <w:r w:rsidR="00416672">
        <w:rPr>
          <w:rFonts w:ascii="Times New Roman" w:hAnsi="Times New Roman"/>
          <w:sz w:val="24"/>
          <w:szCs w:val="24"/>
        </w:rPr>
        <w:t>0</w:t>
      </w:r>
      <w:r w:rsidRPr="002C64C5">
        <w:rPr>
          <w:rFonts w:ascii="Times New Roman" w:hAnsi="Times New Roman"/>
          <w:sz w:val="24"/>
          <w:szCs w:val="24"/>
        </w:rPr>
        <w:t>.54) or (-</w:t>
      </w:r>
      <w:r w:rsidR="00416672">
        <w:rPr>
          <w:rFonts w:ascii="Times New Roman" w:hAnsi="Times New Roman"/>
          <w:sz w:val="24"/>
          <w:szCs w:val="24"/>
        </w:rPr>
        <w:t>0</w:t>
      </w:r>
      <w:r w:rsidRPr="002C64C5">
        <w:rPr>
          <w:rFonts w:ascii="Times New Roman" w:hAnsi="Times New Roman"/>
          <w:sz w:val="24"/>
          <w:szCs w:val="24"/>
        </w:rPr>
        <w:t xml:space="preserve">.54, </w:t>
      </w:r>
      <w:r w:rsidR="00416672">
        <w:rPr>
          <w:rFonts w:ascii="Times New Roman" w:hAnsi="Times New Roman"/>
          <w:sz w:val="24"/>
          <w:szCs w:val="24"/>
        </w:rPr>
        <w:t>0</w:t>
      </w:r>
      <w:r w:rsidRPr="002C64C5">
        <w:rPr>
          <w:rFonts w:ascii="Times New Roman" w:hAnsi="Times New Roman"/>
          <w:sz w:val="24"/>
          <w:szCs w:val="24"/>
        </w:rPr>
        <w:t>.76).</w:t>
      </w:r>
    </w:p>
    <w:p w14:paraId="1A3F752C"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g)</w:t>
      </w:r>
      <w:r w:rsidRPr="002C64C5">
        <w:rPr>
          <w:rFonts w:ascii="Times New Roman" w:hAnsi="Times New Roman"/>
          <w:sz w:val="24"/>
          <w:szCs w:val="24"/>
        </w:rPr>
        <w:tab/>
        <w:t>Because 0 is contained in the 95 percent confidence interval, zero is a plausible value for the mean difference in science achievement from eighth to twelfth grade for this population.  Said differently, the level of science achievement in eighth grade relative to all students in the grade is not statistically significantly different from that in twelfth grade.</w:t>
      </w:r>
    </w:p>
    <w:p w14:paraId="0F7ED993" w14:textId="77777777" w:rsidR="004620F8" w:rsidRPr="002C64C5" w:rsidRDefault="004620F8" w:rsidP="004620F8">
      <w:pPr>
        <w:pStyle w:val="Default"/>
        <w:rPr>
          <w:rFonts w:ascii="Times New Roman" w:hAnsi="Times New Roman" w:cs="Times New Roman"/>
          <w:color w:val="auto"/>
        </w:rPr>
      </w:pPr>
    </w:p>
    <w:p w14:paraId="106DA5E9"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p>
    <w:p w14:paraId="59829663" w14:textId="4F7907A8" w:rsidR="004620F8" w:rsidRPr="002C64C5" w:rsidRDefault="004620F8" w:rsidP="00C55925">
      <w:pPr>
        <w:pStyle w:val="Default"/>
        <w:ind w:left="720"/>
        <w:rPr>
          <w:rFonts w:ascii="Times New Roman" w:hAnsi="Times New Roman"/>
          <w:color w:val="auto"/>
        </w:rPr>
      </w:pPr>
      <w:r w:rsidRPr="002C64C5">
        <w:rPr>
          <w:rFonts w:ascii="Times New Roman" w:hAnsi="Times New Roman"/>
          <w:color w:val="auto"/>
        </w:rPr>
        <w:t xml:space="preserve">A one-tailed, paired samples </w:t>
      </w:r>
      <w:r w:rsidRPr="002C64C5">
        <w:rPr>
          <w:rFonts w:ascii="Times New Roman" w:hAnsi="Times New Roman"/>
          <w:i/>
          <w:color w:val="auto"/>
        </w:rPr>
        <w:t>t</w:t>
      </w:r>
      <w:r w:rsidRPr="002C64C5">
        <w:rPr>
          <w:rFonts w:ascii="Times New Roman" w:hAnsi="Times New Roman"/>
          <w:color w:val="auto"/>
        </w:rPr>
        <w:t>-test was performed to determine whether among the population of college-bound students who have always been at grade level, the level of self concept, relative to all students in the grade, increases from eighth (</w:t>
      </w:r>
      <w:r w:rsidR="00C55925">
        <w:rPr>
          <w:rFonts w:ascii="Times New Roman" w:hAnsi="Times New Roman"/>
          <w:color w:val="auto"/>
        </w:rPr>
        <w:t>slfcnc08</w:t>
      </w:r>
      <w:r w:rsidRPr="002C64C5">
        <w:rPr>
          <w:rFonts w:ascii="Times New Roman" w:hAnsi="Times New Roman"/>
          <w:color w:val="auto"/>
        </w:rPr>
        <w:t>) to twelfth grade (</w:t>
      </w:r>
      <w:r w:rsidR="00C55925">
        <w:rPr>
          <w:rFonts w:ascii="Times New Roman" w:hAnsi="Times New Roman"/>
          <w:color w:val="auto"/>
        </w:rPr>
        <w:t>slfcnc12</w:t>
      </w:r>
      <w:r w:rsidRPr="002C64C5">
        <w:rPr>
          <w:rFonts w:ascii="Times New Roman" w:hAnsi="Times New Roman"/>
          <w:color w:val="auto"/>
        </w:rPr>
        <w:t xml:space="preserve">). Prior to the analysis itself, an analysis of the underlying assumptions was conducted. Because all 500 students in the dataset filled out the self concept questionnaires in both eighth and twelfth grade, the paired sample size is greater than 30 and a violation of the normality assumption would not compromise the validity of the results of the hypothesis test. Because the sample sizes are equal, a violation of the homogeneity of variances assumption also would not compromise the validity of the results of the hypothesis test.  According to the results of the paired samples </w:t>
      </w:r>
      <w:r w:rsidRPr="002C64C5">
        <w:rPr>
          <w:rFonts w:ascii="Times New Roman" w:hAnsi="Times New Roman"/>
          <w:i/>
          <w:color w:val="auto"/>
        </w:rPr>
        <w:t>t</w:t>
      </w:r>
      <w:r w:rsidRPr="002C64C5">
        <w:rPr>
          <w:rFonts w:ascii="Times New Roman" w:hAnsi="Times New Roman"/>
          <w:color w:val="auto"/>
        </w:rPr>
        <w:t>-test, among the population of college-bound students who have always been at grade level, the level of self</w:t>
      </w:r>
      <w:r w:rsidR="001031E6">
        <w:rPr>
          <w:rFonts w:ascii="Times New Roman" w:hAnsi="Times New Roman"/>
          <w:color w:val="auto"/>
        </w:rPr>
        <w:t xml:space="preserve"> </w:t>
      </w:r>
      <w:r w:rsidRPr="002C64C5">
        <w:rPr>
          <w:rFonts w:ascii="Times New Roman" w:hAnsi="Times New Roman"/>
          <w:color w:val="auto"/>
        </w:rPr>
        <w:t>concept, relative to all students in the grade, increases statistically significantly from eighth (</w:t>
      </w:r>
      <w:r w:rsidRPr="002C64C5">
        <w:rPr>
          <w:rFonts w:ascii="Times New Roman" w:hAnsi="Times New Roman"/>
          <w:i/>
          <w:color w:val="auto"/>
        </w:rPr>
        <w:t>M</w:t>
      </w:r>
      <w:r w:rsidRPr="002C64C5">
        <w:rPr>
          <w:rFonts w:ascii="Times New Roman" w:hAnsi="Times New Roman"/>
          <w:color w:val="auto"/>
        </w:rPr>
        <w:t xml:space="preserve"> = 21.0</w:t>
      </w:r>
      <w:r w:rsidR="001846A6">
        <w:rPr>
          <w:rFonts w:ascii="Times New Roman" w:hAnsi="Times New Roman"/>
          <w:color w:val="auto"/>
        </w:rPr>
        <w:t>6</w:t>
      </w:r>
      <w:r w:rsidRPr="002C64C5">
        <w:rPr>
          <w:rFonts w:ascii="Times New Roman" w:hAnsi="Times New Roman"/>
          <w:color w:val="auto"/>
        </w:rPr>
        <w:t xml:space="preserve">, </w:t>
      </w:r>
      <w:r w:rsidRPr="002C64C5">
        <w:rPr>
          <w:rFonts w:ascii="Times New Roman" w:hAnsi="Times New Roman"/>
          <w:i/>
          <w:color w:val="auto"/>
        </w:rPr>
        <w:t>SD</w:t>
      </w:r>
      <w:r w:rsidRPr="002C64C5">
        <w:rPr>
          <w:rFonts w:ascii="Times New Roman" w:hAnsi="Times New Roman"/>
          <w:color w:val="auto"/>
        </w:rPr>
        <w:t xml:space="preserve"> = 5.97) to twelfth (</w:t>
      </w:r>
      <w:r w:rsidRPr="002C64C5">
        <w:rPr>
          <w:rFonts w:ascii="Times New Roman" w:hAnsi="Times New Roman"/>
          <w:i/>
          <w:color w:val="auto"/>
        </w:rPr>
        <w:t>M</w:t>
      </w:r>
      <w:r w:rsidRPr="002C64C5">
        <w:rPr>
          <w:rFonts w:ascii="Times New Roman" w:hAnsi="Times New Roman"/>
          <w:color w:val="auto"/>
        </w:rPr>
        <w:t xml:space="preserve"> = 31.48, </w:t>
      </w:r>
      <w:r w:rsidRPr="002C64C5">
        <w:rPr>
          <w:rFonts w:ascii="Times New Roman" w:hAnsi="Times New Roman"/>
          <w:i/>
          <w:color w:val="auto"/>
        </w:rPr>
        <w:t>SD</w:t>
      </w:r>
      <w:r w:rsidRPr="002C64C5">
        <w:rPr>
          <w:rFonts w:ascii="Times New Roman" w:hAnsi="Times New Roman"/>
          <w:color w:val="auto"/>
        </w:rPr>
        <w:t xml:space="preserve"> = 7.23) grade, </w:t>
      </w:r>
      <w:r w:rsidRPr="002C64C5">
        <w:rPr>
          <w:rFonts w:ascii="Times New Roman" w:hAnsi="Times New Roman"/>
          <w:i/>
          <w:color w:val="auto"/>
        </w:rPr>
        <w:t>t</w:t>
      </w:r>
      <w:r w:rsidRPr="002C64C5">
        <w:rPr>
          <w:rFonts w:ascii="Times New Roman" w:hAnsi="Times New Roman"/>
          <w:color w:val="auto"/>
        </w:rPr>
        <w:t xml:space="preserve">(499) = 33.06, </w:t>
      </w:r>
      <w:r w:rsidRPr="002C64C5">
        <w:rPr>
          <w:rFonts w:ascii="Times New Roman" w:hAnsi="Times New Roman"/>
          <w:i/>
          <w:color w:val="auto"/>
        </w:rPr>
        <w:t>p</w:t>
      </w:r>
      <w:r w:rsidRPr="002C64C5">
        <w:rPr>
          <w:rFonts w:ascii="Times New Roman" w:hAnsi="Times New Roman"/>
          <w:color w:val="auto"/>
        </w:rPr>
        <w:t xml:space="preserve"> &lt; .0005.  Among the population of college-bound students who have always </w:t>
      </w:r>
      <w:r w:rsidRPr="002C64C5">
        <w:rPr>
          <w:rFonts w:ascii="Times New Roman" w:hAnsi="Times New Roman"/>
          <w:color w:val="auto"/>
        </w:rPr>
        <w:lastRenderedPageBreak/>
        <w:t>been at grade level, the level of self concept, relative to all students in the grade, is 1.</w:t>
      </w:r>
      <w:r w:rsidR="001D4312">
        <w:rPr>
          <w:rFonts w:ascii="Times New Roman" w:hAnsi="Times New Roman"/>
          <w:color w:val="auto"/>
        </w:rPr>
        <w:t>57</w:t>
      </w:r>
      <w:r w:rsidRPr="002C64C5">
        <w:rPr>
          <w:rFonts w:ascii="Times New Roman" w:hAnsi="Times New Roman"/>
          <w:color w:val="auto"/>
        </w:rPr>
        <w:t xml:space="preserve"> standard deviations (of the paired differences) higher in twelfth grade than in eighth grade, a large effect size according to Cohen’s guidelines.  </w:t>
      </w:r>
    </w:p>
    <w:p w14:paraId="01D03D65" w14:textId="77777777" w:rsidR="004620F8" w:rsidRPr="002C64C5" w:rsidRDefault="004620F8" w:rsidP="004620F8">
      <w:pPr>
        <w:pStyle w:val="Default"/>
        <w:ind w:left="720"/>
        <w:rPr>
          <w:rFonts w:ascii="Times New Roman" w:hAnsi="Times New Roman"/>
          <w:color w:val="auto"/>
        </w:rPr>
      </w:pPr>
    </w:p>
    <w:p w14:paraId="2CCFEE9C"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p>
    <w:p w14:paraId="4001A2E0"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(6)</w:t>
      </w:r>
      <w:r w:rsidRPr="002C64C5">
        <w:rPr>
          <w:rFonts w:ascii="Times New Roman" w:hAnsi="Times New Roman"/>
          <w:sz w:val="24"/>
          <w:szCs w:val="24"/>
        </w:rPr>
        <w:tab/>
      </w:r>
    </w:p>
    <w:p w14:paraId="19D251CE"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(5)</w:t>
      </w:r>
    </w:p>
    <w:p w14:paraId="34990AED"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c)</w:t>
      </w:r>
      <w:r w:rsidRPr="002C64C5">
        <w:rPr>
          <w:rFonts w:ascii="Times New Roman" w:hAnsi="Times New Roman"/>
          <w:sz w:val="24"/>
          <w:szCs w:val="24"/>
        </w:rPr>
        <w:tab/>
        <w:t>(2)</w:t>
      </w:r>
    </w:p>
    <w:p w14:paraId="6E44FDB0"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d)</w:t>
      </w:r>
      <w:r w:rsidRPr="002C64C5">
        <w:rPr>
          <w:rFonts w:ascii="Times New Roman" w:hAnsi="Times New Roman"/>
          <w:sz w:val="24"/>
          <w:szCs w:val="24"/>
        </w:rPr>
        <w:tab/>
        <w:t>(4)</w:t>
      </w:r>
    </w:p>
    <w:p w14:paraId="67C52FBD"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e)</w:t>
      </w:r>
      <w:r w:rsidRPr="002C64C5">
        <w:rPr>
          <w:rFonts w:ascii="Times New Roman" w:hAnsi="Times New Roman"/>
          <w:sz w:val="24"/>
          <w:szCs w:val="24"/>
        </w:rPr>
        <w:tab/>
        <w:t>(3)</w:t>
      </w:r>
    </w:p>
    <w:p w14:paraId="12C54798" w14:textId="77777777" w:rsidR="004620F8" w:rsidRPr="002C64C5" w:rsidRDefault="004620F8" w:rsidP="004620F8">
      <w:pPr>
        <w:pStyle w:val="Default"/>
        <w:rPr>
          <w:rFonts w:ascii="Times New Roman" w:hAnsi="Times New Roman" w:cs="Times New Roman"/>
          <w:color w:val="auto"/>
        </w:rPr>
      </w:pPr>
    </w:p>
    <w:p w14:paraId="35585535"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p>
    <w:p w14:paraId="18C99491" w14:textId="71279756"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A one-tailed, independent samples </w:t>
      </w:r>
      <w:r w:rsidRPr="002C64C5">
        <w:rPr>
          <w:rFonts w:ascii="Times New Roman" w:hAnsi="Times New Roman"/>
          <w:i/>
          <w:sz w:val="24"/>
          <w:szCs w:val="24"/>
        </w:rPr>
        <w:t>t</w:t>
      </w:r>
      <w:r w:rsidRPr="002C64C5">
        <w:rPr>
          <w:rFonts w:ascii="Times New Roman" w:hAnsi="Times New Roman"/>
          <w:sz w:val="24"/>
          <w:szCs w:val="24"/>
        </w:rPr>
        <w:t>-test was performed to determine whether among college-bound students who are always at grade level, those who attended nursery school tend to have higher socioeconomic statuses</w:t>
      </w:r>
      <w:r w:rsidR="00D4138B">
        <w:rPr>
          <w:rFonts w:ascii="Times New Roman" w:hAnsi="Times New Roman"/>
          <w:sz w:val="24"/>
          <w:szCs w:val="24"/>
        </w:rPr>
        <w:t xml:space="preserve"> (ses)</w:t>
      </w:r>
      <w:r w:rsidRPr="002C64C5">
        <w:rPr>
          <w:rFonts w:ascii="Times New Roman" w:hAnsi="Times New Roman"/>
          <w:sz w:val="24"/>
          <w:szCs w:val="24"/>
        </w:rPr>
        <w:t xml:space="preserve"> than those who did not. Prior to the </w:t>
      </w:r>
      <w:r w:rsidRPr="002C64C5">
        <w:rPr>
          <w:rFonts w:ascii="Times New Roman" w:hAnsi="Times New Roman"/>
          <w:i/>
          <w:sz w:val="24"/>
          <w:szCs w:val="24"/>
        </w:rPr>
        <w:t>t</w:t>
      </w:r>
      <w:r w:rsidRPr="002C64C5">
        <w:rPr>
          <w:rFonts w:ascii="Times New Roman" w:hAnsi="Times New Roman"/>
          <w:sz w:val="24"/>
          <w:szCs w:val="24"/>
        </w:rPr>
        <w:t>-test itself, an analysis of the underlying assumptions was performed. The normality assumption was not an issue because the sample sizes were far greater than 30 for both nursery groups. The results of Levene’s test indicated that the homogeneity of variances assumption was met (</w:t>
      </w:r>
      <w:r w:rsidRPr="002C64C5">
        <w:rPr>
          <w:rFonts w:ascii="Times New Roman" w:hAnsi="Times New Roman"/>
          <w:i/>
          <w:sz w:val="24"/>
          <w:szCs w:val="24"/>
        </w:rPr>
        <w:t>p</w:t>
      </w:r>
      <w:r w:rsidRPr="002C64C5">
        <w:rPr>
          <w:rFonts w:ascii="Times New Roman" w:hAnsi="Times New Roman"/>
          <w:sz w:val="24"/>
          <w:szCs w:val="24"/>
        </w:rPr>
        <w:t xml:space="preserve"> = .53). The results of the independent samples </w:t>
      </w:r>
      <w:r w:rsidRPr="002C64C5">
        <w:rPr>
          <w:rFonts w:ascii="Times New Roman" w:hAnsi="Times New Roman"/>
          <w:i/>
          <w:sz w:val="24"/>
          <w:szCs w:val="24"/>
        </w:rPr>
        <w:t>t</w:t>
      </w:r>
      <w:r w:rsidRPr="002C64C5">
        <w:rPr>
          <w:rFonts w:ascii="Times New Roman" w:hAnsi="Times New Roman"/>
          <w:sz w:val="24"/>
          <w:szCs w:val="24"/>
        </w:rPr>
        <w:t>-test indicated that students who attended nursery school (</w:t>
      </w:r>
      <w:r w:rsidRPr="002C64C5">
        <w:rPr>
          <w:rFonts w:ascii="Times New Roman" w:hAnsi="Times New Roman"/>
          <w:i/>
          <w:sz w:val="24"/>
          <w:szCs w:val="24"/>
        </w:rPr>
        <w:t>M</w:t>
      </w:r>
      <w:r w:rsidRPr="002C64C5">
        <w:rPr>
          <w:rFonts w:ascii="Times New Roman" w:hAnsi="Times New Roman"/>
          <w:sz w:val="24"/>
          <w:szCs w:val="24"/>
        </w:rPr>
        <w:t xml:space="preserve"> = 20.74, </w:t>
      </w:r>
      <w:r w:rsidRPr="002C64C5">
        <w:rPr>
          <w:rFonts w:ascii="Times New Roman" w:hAnsi="Times New Roman"/>
          <w:i/>
          <w:sz w:val="24"/>
          <w:szCs w:val="24"/>
        </w:rPr>
        <w:t>SD</w:t>
      </w:r>
      <w:r w:rsidRPr="002C64C5">
        <w:rPr>
          <w:rFonts w:ascii="Times New Roman" w:hAnsi="Times New Roman"/>
          <w:sz w:val="24"/>
          <w:szCs w:val="24"/>
        </w:rPr>
        <w:t xml:space="preserve"> = 6.51) had a statistically significantly higher SES, on average, than those who did not (</w:t>
      </w:r>
      <w:r w:rsidRPr="002C64C5">
        <w:rPr>
          <w:rFonts w:ascii="Times New Roman" w:hAnsi="Times New Roman"/>
          <w:i/>
          <w:sz w:val="24"/>
          <w:szCs w:val="24"/>
        </w:rPr>
        <w:t>M</w:t>
      </w:r>
      <w:r w:rsidRPr="002C64C5">
        <w:rPr>
          <w:rFonts w:ascii="Times New Roman" w:hAnsi="Times New Roman"/>
          <w:sz w:val="24"/>
          <w:szCs w:val="24"/>
        </w:rPr>
        <w:t xml:space="preserve"> = 15.07, </w:t>
      </w:r>
      <w:r w:rsidRPr="002C64C5">
        <w:rPr>
          <w:rFonts w:ascii="Times New Roman" w:hAnsi="Times New Roman"/>
          <w:i/>
          <w:sz w:val="24"/>
          <w:szCs w:val="24"/>
        </w:rPr>
        <w:t>SD</w:t>
      </w:r>
      <w:r w:rsidRPr="002C64C5">
        <w:rPr>
          <w:rFonts w:ascii="Times New Roman" w:hAnsi="Times New Roman"/>
          <w:sz w:val="24"/>
          <w:szCs w:val="24"/>
        </w:rPr>
        <w:t xml:space="preserve"> = 6.24), </w:t>
      </w:r>
      <w:r w:rsidRPr="002C64C5">
        <w:rPr>
          <w:rFonts w:ascii="Times New Roman" w:hAnsi="Times New Roman"/>
          <w:i/>
          <w:sz w:val="24"/>
          <w:szCs w:val="24"/>
        </w:rPr>
        <w:t>t</w:t>
      </w:r>
      <w:r w:rsidRPr="002C64C5">
        <w:rPr>
          <w:rFonts w:ascii="Times New Roman" w:hAnsi="Times New Roman"/>
          <w:sz w:val="24"/>
          <w:szCs w:val="24"/>
        </w:rPr>
        <w:t xml:space="preserve">(418) = 8.51, </w:t>
      </w:r>
      <w:r w:rsidRPr="002C64C5">
        <w:rPr>
          <w:rFonts w:ascii="Times New Roman" w:hAnsi="Times New Roman"/>
          <w:i/>
          <w:sz w:val="24"/>
          <w:szCs w:val="24"/>
        </w:rPr>
        <w:t>p</w:t>
      </w:r>
      <w:r w:rsidRPr="002C64C5">
        <w:rPr>
          <w:rFonts w:ascii="Times New Roman" w:hAnsi="Times New Roman"/>
          <w:sz w:val="24"/>
          <w:szCs w:val="24"/>
        </w:rPr>
        <w:t xml:space="preserve"> &lt; </w:t>
      </w:r>
      <w:r w:rsidR="002A6EBA">
        <w:rPr>
          <w:rFonts w:ascii="Times New Roman" w:hAnsi="Times New Roman"/>
          <w:sz w:val="24"/>
          <w:szCs w:val="24"/>
        </w:rPr>
        <w:t>0</w:t>
      </w:r>
      <w:r w:rsidRPr="002C64C5">
        <w:rPr>
          <w:rFonts w:ascii="Times New Roman" w:hAnsi="Times New Roman"/>
          <w:sz w:val="24"/>
          <w:szCs w:val="24"/>
        </w:rPr>
        <w:t xml:space="preserve">.0005. Those who attended nursery school have </w:t>
      </w:r>
      <w:r w:rsidR="00D4138B">
        <w:rPr>
          <w:rFonts w:ascii="Times New Roman" w:hAnsi="Times New Roman"/>
          <w:sz w:val="24"/>
          <w:szCs w:val="24"/>
        </w:rPr>
        <w:t>ses</w:t>
      </w:r>
      <w:r w:rsidRPr="002C64C5">
        <w:rPr>
          <w:rFonts w:ascii="Times New Roman" w:hAnsi="Times New Roman"/>
          <w:sz w:val="24"/>
          <w:szCs w:val="24"/>
        </w:rPr>
        <w:t xml:space="preserve"> scores that are approximately </w:t>
      </w:r>
      <w:r w:rsidR="009E27F3">
        <w:rPr>
          <w:rFonts w:ascii="Times New Roman" w:hAnsi="Times New Roman"/>
          <w:sz w:val="24"/>
          <w:szCs w:val="24"/>
        </w:rPr>
        <w:t>0</w:t>
      </w:r>
      <w:r w:rsidRPr="002C64C5">
        <w:rPr>
          <w:rFonts w:ascii="Times New Roman" w:hAnsi="Times New Roman"/>
          <w:sz w:val="24"/>
          <w:szCs w:val="24"/>
        </w:rPr>
        <w:t>.88 standard deviations higher than those who did not, a large effect according to Cohen’s guidelines.</w:t>
      </w:r>
    </w:p>
    <w:p w14:paraId="08554F01" w14:textId="50D6A552" w:rsidR="004620F8" w:rsidRPr="002C64C5" w:rsidRDefault="004620F8" w:rsidP="00371689">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 xml:space="preserve">A two-tailed, paired samples </w:t>
      </w:r>
      <w:r w:rsidRPr="002C64C5">
        <w:rPr>
          <w:rFonts w:ascii="Times New Roman" w:hAnsi="Times New Roman"/>
          <w:i/>
          <w:sz w:val="24"/>
          <w:szCs w:val="24"/>
        </w:rPr>
        <w:t>t</w:t>
      </w:r>
      <w:r w:rsidRPr="002C64C5">
        <w:rPr>
          <w:rFonts w:ascii="Times New Roman" w:hAnsi="Times New Roman"/>
          <w:sz w:val="24"/>
          <w:szCs w:val="24"/>
        </w:rPr>
        <w:t xml:space="preserve">-test was performed to determine whether among college-bound students who are always at grade level, self-concept differed in eighth and tenth grades. Prior to the </w:t>
      </w:r>
      <w:r w:rsidRPr="002C64C5">
        <w:rPr>
          <w:rFonts w:ascii="Times New Roman" w:hAnsi="Times New Roman"/>
          <w:i/>
          <w:sz w:val="24"/>
          <w:szCs w:val="24"/>
        </w:rPr>
        <w:t>t</w:t>
      </w:r>
      <w:r w:rsidRPr="002C64C5">
        <w:rPr>
          <w:rFonts w:ascii="Times New Roman" w:hAnsi="Times New Roman"/>
          <w:sz w:val="24"/>
          <w:szCs w:val="24"/>
        </w:rPr>
        <w:t xml:space="preserve">-test itself, an analysis of the underlying assumptions was performed. The normality assumption was not an issue because the sample sizes were far greater than 30 for the eighth and tenth grade scores. The homogeneity of variances assumption was also not a concern because there were the same number of eighth and tenth grade scores. The results of the paired samples </w:t>
      </w:r>
      <w:r w:rsidRPr="002C64C5">
        <w:rPr>
          <w:rFonts w:ascii="Times New Roman" w:hAnsi="Times New Roman"/>
          <w:i/>
          <w:sz w:val="24"/>
          <w:szCs w:val="24"/>
        </w:rPr>
        <w:t>t</w:t>
      </w:r>
      <w:r w:rsidRPr="002C64C5">
        <w:rPr>
          <w:rFonts w:ascii="Times New Roman" w:hAnsi="Times New Roman"/>
          <w:sz w:val="24"/>
          <w:szCs w:val="24"/>
        </w:rPr>
        <w:t>-test indicated that students had statistically significantly higher self-concept scores, on average, in tenth grade (</w:t>
      </w:r>
      <w:r w:rsidRPr="002C64C5">
        <w:rPr>
          <w:rFonts w:ascii="Times New Roman" w:hAnsi="Times New Roman"/>
          <w:i/>
          <w:sz w:val="24"/>
          <w:szCs w:val="24"/>
        </w:rPr>
        <w:t>M</w:t>
      </w:r>
      <w:r w:rsidRPr="002C64C5">
        <w:rPr>
          <w:rFonts w:ascii="Times New Roman" w:hAnsi="Times New Roman"/>
          <w:sz w:val="24"/>
          <w:szCs w:val="24"/>
        </w:rPr>
        <w:t xml:space="preserve"> = 22.62, </w:t>
      </w:r>
      <w:r w:rsidRPr="002C64C5">
        <w:rPr>
          <w:rFonts w:ascii="Times New Roman" w:hAnsi="Times New Roman"/>
          <w:i/>
          <w:sz w:val="24"/>
          <w:szCs w:val="24"/>
        </w:rPr>
        <w:t>SD</w:t>
      </w:r>
      <w:r w:rsidRPr="002C64C5">
        <w:rPr>
          <w:rFonts w:ascii="Times New Roman" w:hAnsi="Times New Roman"/>
          <w:sz w:val="24"/>
          <w:szCs w:val="24"/>
        </w:rPr>
        <w:t xml:space="preserve"> = 6.87) than they did in eighth grade (</w:t>
      </w:r>
      <w:r w:rsidRPr="002C64C5">
        <w:rPr>
          <w:rFonts w:ascii="Times New Roman" w:hAnsi="Times New Roman"/>
          <w:i/>
          <w:sz w:val="24"/>
          <w:szCs w:val="24"/>
        </w:rPr>
        <w:t>M</w:t>
      </w:r>
      <w:r w:rsidRPr="002C64C5">
        <w:rPr>
          <w:rFonts w:ascii="Times New Roman" w:hAnsi="Times New Roman"/>
          <w:sz w:val="24"/>
          <w:szCs w:val="24"/>
        </w:rPr>
        <w:t xml:space="preserve"> = 21.06, </w:t>
      </w:r>
      <w:r w:rsidRPr="002C64C5">
        <w:rPr>
          <w:rFonts w:ascii="Times New Roman" w:hAnsi="Times New Roman"/>
          <w:i/>
          <w:sz w:val="24"/>
          <w:szCs w:val="24"/>
        </w:rPr>
        <w:t>SD</w:t>
      </w:r>
      <w:r w:rsidRPr="002C64C5">
        <w:rPr>
          <w:rFonts w:ascii="Times New Roman" w:hAnsi="Times New Roman"/>
          <w:sz w:val="24"/>
          <w:szCs w:val="24"/>
        </w:rPr>
        <w:t xml:space="preserve"> = 5.97), </w:t>
      </w:r>
      <w:r w:rsidRPr="002C64C5">
        <w:rPr>
          <w:rFonts w:ascii="Times New Roman" w:hAnsi="Times New Roman"/>
          <w:i/>
          <w:sz w:val="24"/>
          <w:szCs w:val="24"/>
        </w:rPr>
        <w:t>t</w:t>
      </w:r>
      <w:r w:rsidRPr="002C64C5">
        <w:rPr>
          <w:rFonts w:ascii="Times New Roman" w:hAnsi="Times New Roman"/>
          <w:sz w:val="24"/>
          <w:szCs w:val="24"/>
        </w:rPr>
        <w:t>(</w:t>
      </w:r>
      <w:r w:rsidR="00371689" w:rsidRPr="002C64C5">
        <w:rPr>
          <w:rFonts w:ascii="Times New Roman" w:hAnsi="Times New Roman"/>
          <w:sz w:val="24"/>
          <w:szCs w:val="24"/>
        </w:rPr>
        <w:t>4</w:t>
      </w:r>
      <w:r w:rsidR="00371689">
        <w:rPr>
          <w:rFonts w:ascii="Times New Roman" w:hAnsi="Times New Roman"/>
          <w:sz w:val="24"/>
          <w:szCs w:val="24"/>
        </w:rPr>
        <w:t>99</w:t>
      </w:r>
      <w:r w:rsidRPr="002C64C5">
        <w:rPr>
          <w:rFonts w:ascii="Times New Roman" w:hAnsi="Times New Roman"/>
          <w:sz w:val="24"/>
          <w:szCs w:val="24"/>
        </w:rPr>
        <w:t xml:space="preserve">) = </w:t>
      </w:r>
      <w:r w:rsidR="00371689">
        <w:rPr>
          <w:rFonts w:ascii="Times New Roman" w:hAnsi="Times New Roman"/>
          <w:sz w:val="24"/>
          <w:szCs w:val="24"/>
        </w:rPr>
        <w:t>5.69</w:t>
      </w:r>
      <w:r w:rsidRPr="002C64C5">
        <w:rPr>
          <w:rFonts w:ascii="Times New Roman" w:hAnsi="Times New Roman"/>
          <w:sz w:val="24"/>
          <w:szCs w:val="24"/>
        </w:rPr>
        <w:t xml:space="preserve">, </w:t>
      </w:r>
      <w:r w:rsidRPr="002C64C5">
        <w:rPr>
          <w:rFonts w:ascii="Times New Roman" w:hAnsi="Times New Roman"/>
          <w:i/>
          <w:sz w:val="24"/>
          <w:szCs w:val="24"/>
        </w:rPr>
        <w:t>p</w:t>
      </w:r>
      <w:r w:rsidRPr="002C64C5">
        <w:rPr>
          <w:rFonts w:ascii="Times New Roman" w:hAnsi="Times New Roman"/>
          <w:sz w:val="24"/>
          <w:szCs w:val="24"/>
        </w:rPr>
        <w:t xml:space="preserve"> &lt; .0005. The tenth grade self-concept scores were approximately </w:t>
      </w:r>
      <w:r w:rsidR="00EF33FE">
        <w:rPr>
          <w:rFonts w:ascii="Times New Roman" w:hAnsi="Times New Roman"/>
          <w:sz w:val="24"/>
          <w:szCs w:val="24"/>
        </w:rPr>
        <w:t>0</w:t>
      </w:r>
      <w:r w:rsidRPr="002C64C5">
        <w:rPr>
          <w:rFonts w:ascii="Times New Roman" w:hAnsi="Times New Roman"/>
          <w:sz w:val="24"/>
          <w:szCs w:val="24"/>
        </w:rPr>
        <w:t>.24 standard deviations higher than their eighth grade self-concept scores, a relatively small effect according to Cohen’s guidelines.</w:t>
      </w:r>
    </w:p>
    <w:p w14:paraId="4BC4820D" w14:textId="070CEA10"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c)</w:t>
      </w:r>
      <w:r w:rsidRPr="002C64C5">
        <w:rPr>
          <w:rFonts w:ascii="Times New Roman" w:hAnsi="Times New Roman"/>
          <w:sz w:val="24"/>
          <w:szCs w:val="24"/>
        </w:rPr>
        <w:tab/>
        <w:t xml:space="preserve">A two-tailed, independent samples </w:t>
      </w:r>
      <w:r w:rsidRPr="002C64C5">
        <w:rPr>
          <w:rFonts w:ascii="Times New Roman" w:hAnsi="Times New Roman"/>
          <w:i/>
          <w:sz w:val="24"/>
          <w:szCs w:val="24"/>
        </w:rPr>
        <w:t>t</w:t>
      </w:r>
      <w:r w:rsidRPr="002C64C5">
        <w:rPr>
          <w:rFonts w:ascii="Times New Roman" w:hAnsi="Times New Roman"/>
          <w:sz w:val="24"/>
          <w:szCs w:val="24"/>
        </w:rPr>
        <w:t xml:space="preserve">-test was performed to determine whether among college-bound students who are always at grade level, those who attended public school tend to perform differently in twelfth grade math achievement from those who attended private school. Prior to the </w:t>
      </w:r>
      <w:r w:rsidRPr="002C64C5">
        <w:rPr>
          <w:rFonts w:ascii="Times New Roman" w:hAnsi="Times New Roman"/>
          <w:i/>
          <w:sz w:val="24"/>
          <w:szCs w:val="24"/>
        </w:rPr>
        <w:t>t</w:t>
      </w:r>
      <w:r w:rsidRPr="002C64C5">
        <w:rPr>
          <w:rFonts w:ascii="Times New Roman" w:hAnsi="Times New Roman"/>
          <w:sz w:val="24"/>
          <w:szCs w:val="24"/>
        </w:rPr>
        <w:t>-test itself, an analysis of the underlying assumptions was performed. The normality assumption was not an isssue because the sample sizes were far greater than 30 for both school groups. The results of Levene’s test indicated that the homogeneity of variances assumption was met (</w:t>
      </w:r>
      <w:r w:rsidRPr="002C64C5">
        <w:rPr>
          <w:rFonts w:ascii="Times New Roman" w:hAnsi="Times New Roman"/>
          <w:i/>
          <w:sz w:val="24"/>
          <w:szCs w:val="24"/>
        </w:rPr>
        <w:t>p</w:t>
      </w:r>
      <w:r w:rsidRPr="002C64C5">
        <w:rPr>
          <w:rFonts w:ascii="Times New Roman" w:hAnsi="Times New Roman"/>
          <w:sz w:val="24"/>
          <w:szCs w:val="24"/>
        </w:rPr>
        <w:t xml:space="preserve"> = .32). The results of the independent samples </w:t>
      </w:r>
      <w:r w:rsidRPr="002C64C5">
        <w:rPr>
          <w:rFonts w:ascii="Times New Roman" w:hAnsi="Times New Roman"/>
          <w:i/>
          <w:sz w:val="24"/>
          <w:szCs w:val="24"/>
        </w:rPr>
        <w:t>t</w:t>
      </w:r>
      <w:r w:rsidRPr="002C64C5">
        <w:rPr>
          <w:rFonts w:ascii="Times New Roman" w:hAnsi="Times New Roman"/>
          <w:sz w:val="24"/>
          <w:szCs w:val="24"/>
        </w:rPr>
        <w:t>-test indicated that students who attended private school (</w:t>
      </w:r>
      <w:r w:rsidRPr="002C64C5">
        <w:rPr>
          <w:rFonts w:ascii="Times New Roman" w:hAnsi="Times New Roman"/>
          <w:i/>
          <w:sz w:val="24"/>
          <w:szCs w:val="24"/>
        </w:rPr>
        <w:t>M</w:t>
      </w:r>
      <w:r w:rsidRPr="002C64C5">
        <w:rPr>
          <w:rFonts w:ascii="Times New Roman" w:hAnsi="Times New Roman"/>
          <w:sz w:val="24"/>
          <w:szCs w:val="24"/>
        </w:rPr>
        <w:t xml:space="preserve"> = 58.85, </w:t>
      </w:r>
      <w:r w:rsidRPr="002C64C5">
        <w:rPr>
          <w:rFonts w:ascii="Times New Roman" w:hAnsi="Times New Roman"/>
          <w:i/>
          <w:sz w:val="24"/>
          <w:szCs w:val="24"/>
        </w:rPr>
        <w:t>SD</w:t>
      </w:r>
      <w:r w:rsidRPr="002C64C5">
        <w:rPr>
          <w:rFonts w:ascii="Times New Roman" w:hAnsi="Times New Roman"/>
          <w:sz w:val="24"/>
          <w:szCs w:val="24"/>
        </w:rPr>
        <w:t xml:space="preserve"> = 7.45) had a statistically significantly higher twelfth grade math achievement, on average, than those who did not (</w:t>
      </w:r>
      <w:r w:rsidRPr="002C64C5">
        <w:rPr>
          <w:rFonts w:ascii="Times New Roman" w:hAnsi="Times New Roman"/>
          <w:i/>
          <w:sz w:val="24"/>
          <w:szCs w:val="24"/>
        </w:rPr>
        <w:t>M</w:t>
      </w:r>
      <w:r w:rsidRPr="002C64C5">
        <w:rPr>
          <w:rFonts w:ascii="Times New Roman" w:hAnsi="Times New Roman"/>
          <w:sz w:val="24"/>
          <w:szCs w:val="24"/>
        </w:rPr>
        <w:t xml:space="preserve"> = 56.22, </w:t>
      </w:r>
      <w:r w:rsidRPr="002C64C5">
        <w:rPr>
          <w:rFonts w:ascii="Times New Roman" w:hAnsi="Times New Roman"/>
          <w:i/>
          <w:sz w:val="24"/>
          <w:szCs w:val="24"/>
        </w:rPr>
        <w:t>SD</w:t>
      </w:r>
      <w:r w:rsidRPr="002C64C5">
        <w:rPr>
          <w:rFonts w:ascii="Times New Roman" w:hAnsi="Times New Roman"/>
          <w:sz w:val="24"/>
          <w:szCs w:val="24"/>
        </w:rPr>
        <w:t xml:space="preserve"> = 7.9</w:t>
      </w:r>
      <w:r w:rsidR="001C0687">
        <w:rPr>
          <w:rFonts w:ascii="Times New Roman" w:hAnsi="Times New Roman"/>
          <w:sz w:val="24"/>
          <w:szCs w:val="24"/>
        </w:rPr>
        <w:t>3</w:t>
      </w:r>
      <w:r w:rsidRPr="002C64C5">
        <w:rPr>
          <w:rFonts w:ascii="Times New Roman" w:hAnsi="Times New Roman"/>
          <w:sz w:val="24"/>
          <w:szCs w:val="24"/>
        </w:rPr>
        <w:t xml:space="preserve">), </w:t>
      </w:r>
      <w:r w:rsidRPr="002C64C5">
        <w:rPr>
          <w:rFonts w:ascii="Times New Roman" w:hAnsi="Times New Roman"/>
          <w:i/>
          <w:sz w:val="24"/>
          <w:szCs w:val="24"/>
        </w:rPr>
        <w:t>t</w:t>
      </w:r>
      <w:r w:rsidRPr="002C64C5">
        <w:rPr>
          <w:rFonts w:ascii="Times New Roman" w:hAnsi="Times New Roman"/>
          <w:sz w:val="24"/>
          <w:szCs w:val="24"/>
        </w:rPr>
        <w:t xml:space="preserve">(498) = </w:t>
      </w:r>
      <w:r w:rsidR="00E41CD8">
        <w:rPr>
          <w:rFonts w:ascii="Times New Roman" w:hAnsi="Times New Roman"/>
          <w:sz w:val="24"/>
          <w:szCs w:val="24"/>
        </w:rPr>
        <w:t>-</w:t>
      </w:r>
      <w:r w:rsidRPr="002C64C5">
        <w:rPr>
          <w:rFonts w:ascii="Times New Roman" w:hAnsi="Times New Roman"/>
          <w:sz w:val="24"/>
          <w:szCs w:val="24"/>
        </w:rPr>
        <w:t xml:space="preserve">3.30, </w:t>
      </w:r>
      <w:r w:rsidRPr="002C64C5">
        <w:rPr>
          <w:rFonts w:ascii="Times New Roman" w:hAnsi="Times New Roman"/>
          <w:i/>
          <w:sz w:val="24"/>
          <w:szCs w:val="24"/>
        </w:rPr>
        <w:t>p</w:t>
      </w:r>
      <w:r w:rsidRPr="002C64C5">
        <w:rPr>
          <w:rFonts w:ascii="Times New Roman" w:hAnsi="Times New Roman"/>
          <w:sz w:val="24"/>
          <w:szCs w:val="24"/>
        </w:rPr>
        <w:t xml:space="preserve"> = .001. Students in private schools scored approximately .34 standard deviations higher in twelfth grade math achievement than those in public schools, a small to moderate effect according to Cohen’s guidelines.</w:t>
      </w:r>
    </w:p>
    <w:p w14:paraId="4CBDF866"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d)</w:t>
      </w:r>
      <w:r w:rsidRPr="002C64C5">
        <w:rPr>
          <w:rFonts w:ascii="Times New Roman" w:hAnsi="Times New Roman"/>
          <w:sz w:val="24"/>
          <w:szCs w:val="24"/>
        </w:rPr>
        <w:tab/>
        <w:t xml:space="preserve">A two-tailed, one sample </w:t>
      </w:r>
      <w:r w:rsidRPr="002C64C5">
        <w:rPr>
          <w:rFonts w:ascii="Times New Roman" w:hAnsi="Times New Roman"/>
          <w:i/>
          <w:sz w:val="24"/>
          <w:szCs w:val="24"/>
        </w:rPr>
        <w:t>t</w:t>
      </w:r>
      <w:r w:rsidRPr="002C64C5">
        <w:rPr>
          <w:rFonts w:ascii="Times New Roman" w:hAnsi="Times New Roman"/>
          <w:sz w:val="24"/>
          <w:szCs w:val="24"/>
        </w:rPr>
        <w:t xml:space="preserve">-test was performed to determine whether among college-bound students who are always at grade level, families typically have four members. Prior to the </w:t>
      </w:r>
      <w:r w:rsidRPr="002C64C5">
        <w:rPr>
          <w:rFonts w:ascii="Times New Roman" w:hAnsi="Times New Roman"/>
          <w:i/>
          <w:sz w:val="24"/>
          <w:szCs w:val="24"/>
        </w:rPr>
        <w:t>t</w:t>
      </w:r>
      <w:r w:rsidRPr="002C64C5">
        <w:rPr>
          <w:rFonts w:ascii="Times New Roman" w:hAnsi="Times New Roman"/>
          <w:sz w:val="24"/>
          <w:szCs w:val="24"/>
        </w:rPr>
        <w:t xml:space="preserve">-test itself, an analysis of the normality assumption was performed. Because the sample size was far greater than 30, the normality assumption was not a concern. The results of the one sample </w:t>
      </w:r>
      <w:r w:rsidRPr="002C64C5">
        <w:rPr>
          <w:rFonts w:ascii="Times New Roman" w:hAnsi="Times New Roman"/>
          <w:i/>
          <w:sz w:val="24"/>
          <w:szCs w:val="24"/>
        </w:rPr>
        <w:t>t</w:t>
      </w:r>
      <w:r w:rsidRPr="002C64C5">
        <w:rPr>
          <w:rFonts w:ascii="Times New Roman" w:hAnsi="Times New Roman"/>
          <w:sz w:val="24"/>
          <w:szCs w:val="24"/>
        </w:rPr>
        <w:t>-test indicated that families (</w:t>
      </w:r>
      <w:r w:rsidRPr="002C64C5">
        <w:rPr>
          <w:rFonts w:ascii="Times New Roman" w:hAnsi="Times New Roman"/>
          <w:i/>
          <w:sz w:val="24"/>
          <w:szCs w:val="24"/>
        </w:rPr>
        <w:t>M</w:t>
      </w:r>
      <w:r w:rsidRPr="002C64C5">
        <w:rPr>
          <w:rFonts w:ascii="Times New Roman" w:hAnsi="Times New Roman"/>
          <w:sz w:val="24"/>
          <w:szCs w:val="24"/>
        </w:rPr>
        <w:t xml:space="preserve"> = 4.69, </w:t>
      </w:r>
      <w:r w:rsidRPr="002C64C5">
        <w:rPr>
          <w:rFonts w:ascii="Times New Roman" w:hAnsi="Times New Roman"/>
          <w:i/>
          <w:sz w:val="24"/>
          <w:szCs w:val="24"/>
        </w:rPr>
        <w:t>SD</w:t>
      </w:r>
      <w:r w:rsidRPr="002C64C5">
        <w:rPr>
          <w:rFonts w:ascii="Times New Roman" w:hAnsi="Times New Roman"/>
          <w:sz w:val="24"/>
          <w:szCs w:val="24"/>
        </w:rPr>
        <w:t xml:space="preserve"> = </w:t>
      </w:r>
      <w:r w:rsidRPr="002C64C5">
        <w:rPr>
          <w:rFonts w:ascii="Times New Roman" w:hAnsi="Times New Roman"/>
          <w:sz w:val="24"/>
          <w:szCs w:val="24"/>
        </w:rPr>
        <w:lastRenderedPageBreak/>
        <w:t xml:space="preserve">1.32) have statistically significantly more than four members, on average, </w:t>
      </w:r>
      <w:r w:rsidRPr="002C64C5">
        <w:rPr>
          <w:rFonts w:ascii="Times New Roman" w:hAnsi="Times New Roman"/>
          <w:i/>
          <w:sz w:val="24"/>
          <w:szCs w:val="24"/>
        </w:rPr>
        <w:t>t</w:t>
      </w:r>
      <w:r w:rsidRPr="002C64C5">
        <w:rPr>
          <w:rFonts w:ascii="Times New Roman" w:hAnsi="Times New Roman"/>
          <w:sz w:val="24"/>
          <w:szCs w:val="24"/>
        </w:rPr>
        <w:t xml:space="preserve">(499) = 11.73, </w:t>
      </w:r>
      <w:r w:rsidRPr="002C64C5">
        <w:rPr>
          <w:rFonts w:ascii="Times New Roman" w:hAnsi="Times New Roman"/>
          <w:i/>
          <w:sz w:val="24"/>
          <w:szCs w:val="24"/>
        </w:rPr>
        <w:t>p</w:t>
      </w:r>
      <w:r w:rsidRPr="002C64C5">
        <w:rPr>
          <w:rFonts w:ascii="Times New Roman" w:hAnsi="Times New Roman"/>
          <w:sz w:val="24"/>
          <w:szCs w:val="24"/>
        </w:rPr>
        <w:t xml:space="preserve"> &lt; .0005. The family size was approximately .52 standard deviations higher than 4, a moderate effect according to Cohen’s guidelines.</w:t>
      </w:r>
    </w:p>
    <w:p w14:paraId="2EEF4C6E" w14:textId="52D6F295" w:rsidR="004620F8" w:rsidRPr="002C64C5" w:rsidRDefault="004620F8" w:rsidP="00371689">
      <w:pPr>
        <w:pStyle w:val="SOL2"/>
        <w:ind w:left="1080" w:hanging="360"/>
        <w:jc w:val="left"/>
        <w:rPr>
          <w:rFonts w:ascii="Times New Roman" w:hAnsi="Times New Roman"/>
          <w:sz w:val="24"/>
          <w:szCs w:val="24"/>
        </w:rPr>
      </w:pPr>
      <w:r w:rsidRPr="002C64C5">
        <w:rPr>
          <w:rFonts w:ascii="Times New Roman" w:hAnsi="Times New Roman"/>
          <w:sz w:val="24"/>
          <w:szCs w:val="24"/>
        </w:rPr>
        <w:t>e)</w:t>
      </w:r>
      <w:r w:rsidRPr="002C64C5">
        <w:rPr>
          <w:rFonts w:ascii="Times New Roman" w:hAnsi="Times New Roman"/>
          <w:sz w:val="24"/>
          <w:szCs w:val="24"/>
        </w:rPr>
        <w:tab/>
        <w:t xml:space="preserve">A one-tailed, paired samples </w:t>
      </w:r>
      <w:r w:rsidRPr="002C64C5">
        <w:rPr>
          <w:rFonts w:ascii="Times New Roman" w:hAnsi="Times New Roman"/>
          <w:i/>
          <w:sz w:val="24"/>
          <w:szCs w:val="24"/>
        </w:rPr>
        <w:t>t</w:t>
      </w:r>
      <w:r w:rsidRPr="002C64C5">
        <w:rPr>
          <w:rFonts w:ascii="Times New Roman" w:hAnsi="Times New Roman"/>
          <w:sz w:val="24"/>
          <w:szCs w:val="24"/>
        </w:rPr>
        <w:t xml:space="preserve">-test was performed to determine whether college-bound students who are always at grade level take more years of English than math. Prior to the </w:t>
      </w:r>
      <w:r w:rsidRPr="002C64C5">
        <w:rPr>
          <w:rFonts w:ascii="Times New Roman" w:hAnsi="Times New Roman"/>
          <w:i/>
          <w:sz w:val="24"/>
          <w:szCs w:val="24"/>
        </w:rPr>
        <w:t>t</w:t>
      </w:r>
      <w:r w:rsidRPr="002C64C5">
        <w:rPr>
          <w:rFonts w:ascii="Times New Roman" w:hAnsi="Times New Roman"/>
          <w:sz w:val="24"/>
          <w:szCs w:val="24"/>
        </w:rPr>
        <w:t xml:space="preserve">-test itself, an analysis of the underlying assumptions was performed. The normality assumption was not a concern because the sample sizes were far greater than 30 for both subjects. The homogeneity of variances assumption was also not a concern because the two groups were paired and therefore, the number in each group was the same.  The results of the paired samples </w:t>
      </w:r>
      <w:r w:rsidRPr="002C64C5">
        <w:rPr>
          <w:rFonts w:ascii="Times New Roman" w:hAnsi="Times New Roman"/>
          <w:i/>
          <w:sz w:val="24"/>
          <w:szCs w:val="24"/>
        </w:rPr>
        <w:t>t</w:t>
      </w:r>
      <w:r w:rsidRPr="002C64C5">
        <w:rPr>
          <w:rFonts w:ascii="Times New Roman" w:hAnsi="Times New Roman"/>
          <w:sz w:val="24"/>
          <w:szCs w:val="24"/>
        </w:rPr>
        <w:t>-test indicates that students took statistically significantly more years of English (</w:t>
      </w:r>
      <w:r w:rsidRPr="002C64C5">
        <w:rPr>
          <w:rFonts w:ascii="Times New Roman" w:hAnsi="Times New Roman"/>
          <w:i/>
          <w:sz w:val="24"/>
          <w:szCs w:val="24"/>
        </w:rPr>
        <w:t>M</w:t>
      </w:r>
      <w:r w:rsidRPr="002C64C5">
        <w:rPr>
          <w:rFonts w:ascii="Times New Roman" w:hAnsi="Times New Roman"/>
          <w:sz w:val="24"/>
          <w:szCs w:val="24"/>
        </w:rPr>
        <w:t xml:space="preserve"> = 4.13, </w:t>
      </w:r>
      <w:r w:rsidRPr="002C64C5">
        <w:rPr>
          <w:rFonts w:ascii="Times New Roman" w:hAnsi="Times New Roman"/>
          <w:i/>
          <w:sz w:val="24"/>
          <w:szCs w:val="24"/>
        </w:rPr>
        <w:t>SD</w:t>
      </w:r>
      <w:r w:rsidRPr="002C64C5">
        <w:rPr>
          <w:rFonts w:ascii="Times New Roman" w:hAnsi="Times New Roman"/>
          <w:sz w:val="24"/>
          <w:szCs w:val="24"/>
        </w:rPr>
        <w:t xml:space="preserve"> = .66) than math (</w:t>
      </w:r>
      <w:r w:rsidRPr="002C64C5">
        <w:rPr>
          <w:rFonts w:ascii="Times New Roman" w:hAnsi="Times New Roman"/>
          <w:i/>
          <w:sz w:val="24"/>
          <w:szCs w:val="24"/>
        </w:rPr>
        <w:t>M</w:t>
      </w:r>
      <w:r w:rsidRPr="002C64C5">
        <w:rPr>
          <w:rFonts w:ascii="Times New Roman" w:hAnsi="Times New Roman"/>
          <w:sz w:val="24"/>
          <w:szCs w:val="24"/>
        </w:rPr>
        <w:t xml:space="preserve"> = 3.64, </w:t>
      </w:r>
      <w:r w:rsidRPr="002C64C5">
        <w:rPr>
          <w:rFonts w:ascii="Times New Roman" w:hAnsi="Times New Roman"/>
          <w:i/>
          <w:sz w:val="24"/>
          <w:szCs w:val="24"/>
        </w:rPr>
        <w:t>SD</w:t>
      </w:r>
      <w:r w:rsidRPr="002C64C5">
        <w:rPr>
          <w:rFonts w:ascii="Times New Roman" w:hAnsi="Times New Roman"/>
          <w:sz w:val="24"/>
          <w:szCs w:val="24"/>
        </w:rPr>
        <w:t xml:space="preserve"> = .81), on average, </w:t>
      </w:r>
      <w:r w:rsidRPr="002C64C5">
        <w:rPr>
          <w:rFonts w:ascii="Times New Roman" w:hAnsi="Times New Roman"/>
          <w:i/>
          <w:sz w:val="24"/>
          <w:szCs w:val="24"/>
        </w:rPr>
        <w:t>t</w:t>
      </w:r>
      <w:r w:rsidRPr="002C64C5">
        <w:rPr>
          <w:rFonts w:ascii="Times New Roman" w:hAnsi="Times New Roman"/>
          <w:sz w:val="24"/>
          <w:szCs w:val="24"/>
        </w:rPr>
        <w:t xml:space="preserve">(499) = 11.39, </w:t>
      </w:r>
      <w:r w:rsidRPr="002C64C5">
        <w:rPr>
          <w:rFonts w:ascii="Times New Roman" w:hAnsi="Times New Roman"/>
          <w:i/>
          <w:sz w:val="24"/>
          <w:szCs w:val="24"/>
        </w:rPr>
        <w:t>p</w:t>
      </w:r>
      <w:r w:rsidRPr="002C64C5">
        <w:rPr>
          <w:rFonts w:ascii="Times New Roman" w:hAnsi="Times New Roman"/>
          <w:sz w:val="24"/>
          <w:szCs w:val="24"/>
        </w:rPr>
        <w:t xml:space="preserve"> &lt; .0005. Students took approximately .</w:t>
      </w:r>
      <w:r w:rsidR="0041105F">
        <w:rPr>
          <w:rFonts w:ascii="Times New Roman" w:hAnsi="Times New Roman"/>
          <w:sz w:val="24"/>
          <w:szCs w:val="24"/>
        </w:rPr>
        <w:t>67</w:t>
      </w:r>
      <w:r w:rsidR="00371689" w:rsidRPr="002C64C5">
        <w:rPr>
          <w:rFonts w:ascii="Times New Roman" w:hAnsi="Times New Roman"/>
          <w:sz w:val="24"/>
          <w:szCs w:val="24"/>
        </w:rPr>
        <w:t xml:space="preserve"> </w:t>
      </w:r>
      <w:r w:rsidRPr="002C64C5">
        <w:rPr>
          <w:rFonts w:ascii="Times New Roman" w:hAnsi="Times New Roman"/>
          <w:sz w:val="24"/>
          <w:szCs w:val="24"/>
        </w:rPr>
        <w:t>standard deviations more years of English than math, a moderate to large effect according to Cohen’s guidelines.</w:t>
      </w:r>
    </w:p>
    <w:p w14:paraId="2D53D69A" w14:textId="77777777" w:rsidR="004620F8" w:rsidRPr="002C64C5" w:rsidRDefault="004620F8" w:rsidP="004620F8">
      <w:pPr>
        <w:pStyle w:val="Default"/>
        <w:rPr>
          <w:rFonts w:ascii="Times New Roman" w:hAnsi="Times New Roman" w:cs="Times New Roman"/>
          <w:color w:val="auto"/>
        </w:rPr>
      </w:pPr>
    </w:p>
    <w:p w14:paraId="045CA618" w14:textId="2E9187FE" w:rsidR="00F0567C" w:rsidRPr="00F0567C" w:rsidRDefault="00F0567C" w:rsidP="00F0567C">
      <w:pPr>
        <w:pStyle w:val="Default"/>
        <w:numPr>
          <w:ilvl w:val="1"/>
          <w:numId w:val="2"/>
        </w:numPr>
        <w:tabs>
          <w:tab w:val="clear" w:pos="420"/>
          <w:tab w:val="num" w:pos="720"/>
        </w:tabs>
        <w:ind w:left="720" w:hanging="720"/>
        <w:rPr>
          <w:color w:val="auto"/>
        </w:rPr>
      </w:pPr>
      <w:r w:rsidRPr="00BB2AED">
        <w:rPr>
          <w:rFonts w:ascii="Times New Roman" w:hAnsi="Times New Roman" w:cs="Times New Roman"/>
          <w:color w:val="auto"/>
        </w:rPr>
        <w:t xml:space="preserve">The </w:t>
      </w:r>
      <w:r w:rsidR="002B7967">
        <w:rPr>
          <w:rFonts w:ascii="Times New Roman" w:hAnsi="Times New Roman" w:cs="Times New Roman"/>
          <w:color w:val="auto"/>
        </w:rPr>
        <w:t>R</w:t>
      </w:r>
      <w:r w:rsidRPr="00BB2AED">
        <w:rPr>
          <w:rFonts w:ascii="Times New Roman" w:hAnsi="Times New Roman" w:cs="Times New Roman"/>
          <w:color w:val="auto"/>
        </w:rPr>
        <w:t xml:space="preserve"> command</w:t>
      </w:r>
      <w:r>
        <w:rPr>
          <w:rFonts w:ascii="Times New Roman" w:hAnsi="Times New Roman" w:cs="Times New Roman"/>
          <w:color w:val="auto"/>
        </w:rPr>
        <w:t>s to generate the output for this exercise are</w:t>
      </w:r>
    </w:p>
    <w:p w14:paraId="6E6B5B59" w14:textId="77777777" w:rsidR="00F7320C" w:rsidRDefault="00F7320C">
      <w:pPr>
        <w:pStyle w:val="Default"/>
        <w:ind w:left="720"/>
        <w:rPr>
          <w:rFonts w:asciiTheme="majorBidi" w:hAnsiTheme="majorBidi" w:cstheme="majorBidi"/>
          <w:b/>
        </w:rPr>
      </w:pPr>
      <w:r w:rsidRPr="00F7320C">
        <w:rPr>
          <w:rFonts w:asciiTheme="majorBidi" w:hAnsiTheme="majorBidi" w:cstheme="majorBidi"/>
          <w:b/>
        </w:rPr>
        <w:t>boxplot(NELS$achmat08, NELS$achmat12, names = c("Eighth", "Twelfth"))</w:t>
      </w:r>
    </w:p>
    <w:p w14:paraId="087A6301" w14:textId="672AB31D" w:rsidR="0083418F" w:rsidRDefault="008602EB">
      <w:pPr>
        <w:pStyle w:val="Default"/>
        <w:ind w:left="720"/>
        <w:rPr>
          <w:rFonts w:asciiTheme="majorBidi" w:hAnsiTheme="majorBidi" w:cstheme="majorBidi"/>
          <w:b/>
        </w:rPr>
      </w:pPr>
      <w:r w:rsidRPr="008602EB">
        <w:rPr>
          <w:rFonts w:asciiTheme="majorBidi" w:hAnsiTheme="majorBidi" w:cstheme="majorBidi"/>
          <w:b/>
        </w:rPr>
        <w:t>t.test(NELS$achmat12, NELS$achmat08, paired = T)</w:t>
      </w:r>
    </w:p>
    <w:p w14:paraId="5A34CF30" w14:textId="1AAF723A" w:rsidR="0083418F" w:rsidRDefault="008602EB">
      <w:pPr>
        <w:pStyle w:val="Default"/>
        <w:ind w:left="720"/>
        <w:rPr>
          <w:rFonts w:asciiTheme="majorBidi" w:hAnsiTheme="majorBidi" w:cstheme="majorBidi"/>
          <w:b/>
          <w:bCs/>
        </w:rPr>
      </w:pPr>
      <w:r w:rsidRPr="008602EB">
        <w:rPr>
          <w:rFonts w:ascii="Times New Roman" w:hAnsi="Times New Roman"/>
          <w:b/>
          <w:bCs/>
        </w:rPr>
        <w:t>math_diff = NELS$achmat12 - NELS$achmat08</w:t>
      </w:r>
    </w:p>
    <w:p w14:paraId="36FD5CA0" w14:textId="41273D7F" w:rsidR="0083418F" w:rsidRDefault="008602EB">
      <w:pPr>
        <w:pStyle w:val="Default"/>
        <w:ind w:left="720"/>
        <w:rPr>
          <w:rFonts w:ascii="Times New Roman" w:hAnsi="Times New Roman" w:cs="Times New Roman"/>
          <w:b/>
          <w:bCs/>
          <w:color w:val="auto"/>
        </w:rPr>
      </w:pPr>
      <w:r w:rsidRPr="008602EB">
        <w:rPr>
          <w:rFonts w:asciiTheme="majorBidi" w:hAnsiTheme="majorBidi" w:cstheme="majorBidi"/>
          <w:b/>
        </w:rPr>
        <w:t>t.test(math_diff)</w:t>
      </w:r>
    </w:p>
    <w:p w14:paraId="30D72717" w14:textId="77777777" w:rsidR="0083418F" w:rsidRDefault="0083418F">
      <w:pPr>
        <w:pStyle w:val="Default"/>
        <w:ind w:left="720"/>
        <w:rPr>
          <w:rFonts w:ascii="Times New Roman" w:hAnsi="Times New Roman" w:cs="Times New Roman"/>
          <w:color w:val="auto"/>
        </w:rPr>
      </w:pPr>
    </w:p>
    <w:p w14:paraId="49036357" w14:textId="77777777" w:rsidR="0083418F" w:rsidRDefault="004620F8">
      <w:pPr>
        <w:pStyle w:val="SOL2"/>
        <w:numPr>
          <w:ilvl w:val="0"/>
          <w:numId w:val="16"/>
        </w:numPr>
        <w:jc w:val="left"/>
        <w:rPr>
          <w:rFonts w:ascii="Times New Roman" w:hAnsi="Times New Roman"/>
          <w:sz w:val="24"/>
          <w:szCs w:val="24"/>
        </w:rPr>
      </w:pPr>
      <w:r w:rsidRPr="002C64C5">
        <w:rPr>
          <w:rFonts w:ascii="Times New Roman" w:hAnsi="Times New Roman"/>
          <w:sz w:val="24"/>
          <w:szCs w:val="24"/>
        </w:rPr>
        <w:t>Based on the boxplots, it appears as though the performance in math is slightly higher for the twelfth graders. A hypothesis test is necessary to determine whether the difference is statistically significant.</w:t>
      </w:r>
    </w:p>
    <w:p w14:paraId="2206CD1C"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 xml:space="preserve">The results of the paired samples </w:t>
      </w:r>
      <w:r w:rsidRPr="002C64C5">
        <w:rPr>
          <w:rFonts w:ascii="Times New Roman" w:hAnsi="Times New Roman"/>
          <w:i/>
          <w:sz w:val="24"/>
          <w:szCs w:val="24"/>
        </w:rPr>
        <w:t>t</w:t>
      </w:r>
      <w:r w:rsidRPr="002C64C5">
        <w:rPr>
          <w:rFonts w:ascii="Times New Roman" w:hAnsi="Times New Roman"/>
          <w:sz w:val="24"/>
          <w:szCs w:val="24"/>
        </w:rPr>
        <w:t>-test indicate that among college-bound high school students who are always at grade level, there is not a statistically significant difference in math achievement between twelfth grade (</w:t>
      </w:r>
      <w:r w:rsidRPr="002C64C5">
        <w:rPr>
          <w:rFonts w:ascii="Times New Roman" w:hAnsi="Times New Roman"/>
          <w:i/>
          <w:sz w:val="24"/>
          <w:szCs w:val="24"/>
        </w:rPr>
        <w:t>M</w:t>
      </w:r>
      <w:r w:rsidRPr="002C64C5">
        <w:rPr>
          <w:rFonts w:ascii="Times New Roman" w:hAnsi="Times New Roman"/>
          <w:sz w:val="24"/>
          <w:szCs w:val="24"/>
        </w:rPr>
        <w:t xml:space="preserve"> = 56.91, </w:t>
      </w:r>
      <w:r w:rsidRPr="002C64C5">
        <w:rPr>
          <w:rFonts w:ascii="Times New Roman" w:hAnsi="Times New Roman"/>
          <w:i/>
          <w:sz w:val="24"/>
          <w:szCs w:val="24"/>
        </w:rPr>
        <w:t>SD</w:t>
      </w:r>
      <w:r w:rsidRPr="002C64C5">
        <w:rPr>
          <w:rFonts w:ascii="Times New Roman" w:hAnsi="Times New Roman"/>
          <w:sz w:val="24"/>
          <w:szCs w:val="24"/>
        </w:rPr>
        <w:t xml:space="preserve"> = 7.88) and eighth grade (</w:t>
      </w:r>
      <w:r w:rsidRPr="002C64C5">
        <w:rPr>
          <w:rFonts w:ascii="Times New Roman" w:hAnsi="Times New Roman"/>
          <w:i/>
          <w:sz w:val="24"/>
          <w:szCs w:val="24"/>
        </w:rPr>
        <w:t>M</w:t>
      </w:r>
      <w:r w:rsidRPr="002C64C5">
        <w:rPr>
          <w:rFonts w:ascii="Times New Roman" w:hAnsi="Times New Roman"/>
          <w:sz w:val="24"/>
          <w:szCs w:val="24"/>
        </w:rPr>
        <w:t xml:space="preserve"> = 56.59, </w:t>
      </w:r>
      <w:r w:rsidRPr="002C64C5">
        <w:rPr>
          <w:rFonts w:ascii="Times New Roman" w:hAnsi="Times New Roman"/>
          <w:i/>
          <w:sz w:val="24"/>
          <w:szCs w:val="24"/>
        </w:rPr>
        <w:t>SD</w:t>
      </w:r>
      <w:r w:rsidRPr="002C64C5">
        <w:rPr>
          <w:rFonts w:ascii="Times New Roman" w:hAnsi="Times New Roman"/>
          <w:sz w:val="24"/>
          <w:szCs w:val="24"/>
        </w:rPr>
        <w:t xml:space="preserve"> = 9.34), </w:t>
      </w:r>
      <w:r w:rsidRPr="002C64C5">
        <w:rPr>
          <w:rFonts w:ascii="Times New Roman" w:hAnsi="Times New Roman"/>
          <w:i/>
          <w:sz w:val="24"/>
          <w:szCs w:val="24"/>
        </w:rPr>
        <w:t>t</w:t>
      </w:r>
      <w:r w:rsidRPr="002C64C5">
        <w:rPr>
          <w:rFonts w:ascii="Times New Roman" w:hAnsi="Times New Roman"/>
          <w:sz w:val="24"/>
          <w:szCs w:val="24"/>
        </w:rPr>
        <w:t xml:space="preserve">(499) = 1.25, </w:t>
      </w:r>
      <w:r w:rsidRPr="002C64C5">
        <w:rPr>
          <w:rFonts w:ascii="Times New Roman" w:hAnsi="Times New Roman"/>
          <w:i/>
          <w:sz w:val="24"/>
          <w:szCs w:val="24"/>
        </w:rPr>
        <w:t>p</w:t>
      </w:r>
      <w:r w:rsidRPr="002C64C5">
        <w:rPr>
          <w:rFonts w:ascii="Times New Roman" w:hAnsi="Times New Roman"/>
          <w:sz w:val="24"/>
          <w:szCs w:val="24"/>
        </w:rPr>
        <w:t xml:space="preserve"> = .21.</w:t>
      </w:r>
    </w:p>
    <w:p w14:paraId="79F7701A"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c)</w:t>
      </w:r>
      <w:r w:rsidRPr="002C64C5">
        <w:rPr>
          <w:rFonts w:ascii="Times New Roman" w:hAnsi="Times New Roman"/>
          <w:sz w:val="24"/>
          <w:szCs w:val="24"/>
        </w:rPr>
        <w:tab/>
        <w:t xml:space="preserve">The results of the one sample </w:t>
      </w:r>
      <w:r w:rsidRPr="002C64C5">
        <w:rPr>
          <w:rFonts w:ascii="Times New Roman" w:hAnsi="Times New Roman"/>
          <w:i/>
          <w:sz w:val="24"/>
          <w:szCs w:val="24"/>
        </w:rPr>
        <w:t>t</w:t>
      </w:r>
      <w:r w:rsidRPr="002C64C5">
        <w:rPr>
          <w:rFonts w:ascii="Times New Roman" w:hAnsi="Times New Roman"/>
          <w:sz w:val="24"/>
          <w:szCs w:val="24"/>
        </w:rPr>
        <w:t>-test indicate that among college-bound high school students who are always at grade level, the difference between math achievement in twelfth grade and eighth grade (</w:t>
      </w:r>
      <w:r w:rsidRPr="002C64C5">
        <w:rPr>
          <w:rFonts w:ascii="Times New Roman" w:hAnsi="Times New Roman"/>
          <w:i/>
          <w:sz w:val="24"/>
          <w:szCs w:val="24"/>
        </w:rPr>
        <w:t>M</w:t>
      </w:r>
      <w:r w:rsidRPr="002C64C5">
        <w:rPr>
          <w:rFonts w:ascii="Times New Roman" w:hAnsi="Times New Roman"/>
          <w:sz w:val="24"/>
          <w:szCs w:val="24"/>
        </w:rPr>
        <w:t xml:space="preserve"> = .32, </w:t>
      </w:r>
      <w:r w:rsidRPr="002C64C5">
        <w:rPr>
          <w:rFonts w:ascii="Times New Roman" w:hAnsi="Times New Roman"/>
          <w:i/>
          <w:sz w:val="24"/>
          <w:szCs w:val="24"/>
        </w:rPr>
        <w:t>SD</w:t>
      </w:r>
      <w:r w:rsidRPr="002C64C5">
        <w:rPr>
          <w:rFonts w:ascii="Times New Roman" w:hAnsi="Times New Roman"/>
          <w:sz w:val="24"/>
          <w:szCs w:val="24"/>
        </w:rPr>
        <w:t xml:space="preserve"> = 5.67) is not statistically significantly different from 0, </w:t>
      </w:r>
      <w:r w:rsidRPr="002C64C5">
        <w:rPr>
          <w:rFonts w:ascii="Times New Roman" w:hAnsi="Times New Roman"/>
          <w:i/>
          <w:sz w:val="24"/>
          <w:szCs w:val="24"/>
        </w:rPr>
        <w:t>t</w:t>
      </w:r>
      <w:r w:rsidRPr="002C64C5">
        <w:rPr>
          <w:rFonts w:ascii="Times New Roman" w:hAnsi="Times New Roman"/>
          <w:sz w:val="24"/>
          <w:szCs w:val="24"/>
        </w:rPr>
        <w:t xml:space="preserve">(499) = 1.25, </w:t>
      </w:r>
      <w:r w:rsidRPr="002C64C5">
        <w:rPr>
          <w:rFonts w:ascii="Times New Roman" w:hAnsi="Times New Roman"/>
          <w:i/>
          <w:sz w:val="24"/>
          <w:szCs w:val="24"/>
        </w:rPr>
        <w:t>p</w:t>
      </w:r>
      <w:r w:rsidRPr="002C64C5">
        <w:rPr>
          <w:rFonts w:ascii="Times New Roman" w:hAnsi="Times New Roman"/>
          <w:sz w:val="24"/>
          <w:szCs w:val="24"/>
        </w:rPr>
        <w:t xml:space="preserve"> = .21. Thus, level of math achievement, on average, does not change from eighth to twelfth grades.</w:t>
      </w:r>
    </w:p>
    <w:p w14:paraId="249499D8"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d)</w:t>
      </w:r>
      <w:r w:rsidRPr="002C64C5">
        <w:rPr>
          <w:rFonts w:ascii="Times New Roman" w:hAnsi="Times New Roman"/>
          <w:sz w:val="24"/>
          <w:szCs w:val="24"/>
        </w:rPr>
        <w:tab/>
        <w:t xml:space="preserve">The </w:t>
      </w:r>
      <w:r w:rsidRPr="002C64C5">
        <w:rPr>
          <w:rFonts w:ascii="Times New Roman" w:hAnsi="Times New Roman"/>
          <w:i/>
          <w:sz w:val="24"/>
          <w:szCs w:val="24"/>
        </w:rPr>
        <w:t>t</w:t>
      </w:r>
      <w:r w:rsidRPr="002C64C5">
        <w:rPr>
          <w:rFonts w:ascii="Times New Roman" w:hAnsi="Times New Roman"/>
          <w:sz w:val="24"/>
          <w:szCs w:val="24"/>
        </w:rPr>
        <w:t>-ratios are identical.  The two approaches are equivalent.</w:t>
      </w:r>
    </w:p>
    <w:p w14:paraId="73DECBCE" w14:textId="77777777" w:rsidR="004620F8" w:rsidRPr="002C64C5" w:rsidRDefault="004620F8" w:rsidP="004620F8">
      <w:pPr>
        <w:pStyle w:val="SOL2"/>
        <w:ind w:left="1080" w:hanging="360"/>
        <w:jc w:val="left"/>
        <w:rPr>
          <w:rFonts w:ascii="Times New Roman" w:hAnsi="Times New Roman"/>
          <w:b/>
          <w:sz w:val="24"/>
          <w:szCs w:val="24"/>
        </w:rPr>
      </w:pPr>
      <w:r w:rsidRPr="002C64C5">
        <w:rPr>
          <w:rFonts w:ascii="Times New Roman" w:hAnsi="Times New Roman"/>
          <w:sz w:val="24"/>
          <w:szCs w:val="24"/>
        </w:rPr>
        <w:t>e)</w:t>
      </w:r>
      <w:r w:rsidRPr="002C64C5">
        <w:rPr>
          <w:rFonts w:ascii="Times New Roman" w:hAnsi="Times New Roman"/>
          <w:sz w:val="24"/>
          <w:szCs w:val="24"/>
        </w:rPr>
        <w:tab/>
        <w:t xml:space="preserve">In general, the independent and paired </w:t>
      </w:r>
      <w:r w:rsidRPr="002C64C5">
        <w:rPr>
          <w:rFonts w:ascii="Times New Roman" w:hAnsi="Times New Roman"/>
          <w:i/>
          <w:sz w:val="24"/>
          <w:szCs w:val="24"/>
        </w:rPr>
        <w:t>t</w:t>
      </w:r>
      <w:r w:rsidRPr="002C64C5">
        <w:rPr>
          <w:rFonts w:ascii="Times New Roman" w:hAnsi="Times New Roman"/>
          <w:sz w:val="24"/>
          <w:szCs w:val="24"/>
        </w:rPr>
        <w:t xml:space="preserve">-tests will yield different results, especially when the pairing of subjects across groups controls for extraneous factors related to the dependent variable.  In this case, the paired sample </w:t>
      </w:r>
      <w:r w:rsidRPr="002C64C5">
        <w:rPr>
          <w:rFonts w:ascii="Times New Roman" w:hAnsi="Times New Roman"/>
          <w:i/>
          <w:sz w:val="24"/>
          <w:szCs w:val="24"/>
        </w:rPr>
        <w:t>t</w:t>
      </w:r>
      <w:r w:rsidRPr="002C64C5">
        <w:rPr>
          <w:rFonts w:ascii="Times New Roman" w:hAnsi="Times New Roman"/>
          <w:sz w:val="24"/>
          <w:szCs w:val="24"/>
        </w:rPr>
        <w:t xml:space="preserve">-test will be more powerful than the independent samples </w:t>
      </w:r>
      <w:r w:rsidRPr="002C64C5">
        <w:rPr>
          <w:rFonts w:ascii="Times New Roman" w:hAnsi="Times New Roman"/>
          <w:i/>
          <w:sz w:val="24"/>
          <w:szCs w:val="24"/>
        </w:rPr>
        <w:t>t</w:t>
      </w:r>
      <w:r w:rsidRPr="002C64C5">
        <w:rPr>
          <w:rFonts w:ascii="Times New Roman" w:hAnsi="Times New Roman"/>
          <w:sz w:val="24"/>
          <w:szCs w:val="24"/>
        </w:rPr>
        <w:t>-test, thereby increasing the chance of obtaining statistical significance.</w:t>
      </w:r>
    </w:p>
    <w:p w14:paraId="453DA3F5" w14:textId="77777777" w:rsidR="004620F8" w:rsidRPr="002C64C5" w:rsidRDefault="004620F8" w:rsidP="004620F8">
      <w:pPr>
        <w:pStyle w:val="Default"/>
        <w:rPr>
          <w:rFonts w:ascii="Times New Roman" w:hAnsi="Times New Roman" w:cs="Times New Roman"/>
          <w:color w:val="auto"/>
        </w:rPr>
      </w:pPr>
    </w:p>
    <w:p w14:paraId="68C7CD3C" w14:textId="77777777" w:rsidR="004620F8" w:rsidRPr="002C64C5" w:rsidRDefault="004620F8" w:rsidP="00F15249">
      <w:pPr>
        <w:pStyle w:val="Default"/>
        <w:numPr>
          <w:ilvl w:val="1"/>
          <w:numId w:val="2"/>
        </w:numPr>
        <w:tabs>
          <w:tab w:val="clear" w:pos="420"/>
          <w:tab w:val="num" w:pos="720"/>
        </w:tabs>
        <w:ind w:left="720" w:hanging="720"/>
        <w:rPr>
          <w:rFonts w:ascii="Times New Roman" w:hAnsi="Times New Roman"/>
          <w:color w:val="auto"/>
        </w:rPr>
      </w:pPr>
      <w:r w:rsidRPr="002C64C5">
        <w:rPr>
          <w:rFonts w:ascii="Times New Roman" w:hAnsi="Times New Roman"/>
          <w:color w:val="auto"/>
        </w:rPr>
        <w:t xml:space="preserve">A one-sample </w:t>
      </w:r>
      <w:r w:rsidRPr="002C64C5">
        <w:rPr>
          <w:rFonts w:ascii="Times New Roman" w:hAnsi="Times New Roman"/>
          <w:i/>
          <w:color w:val="auto"/>
        </w:rPr>
        <w:t>t</w:t>
      </w:r>
      <w:r w:rsidRPr="002C64C5">
        <w:rPr>
          <w:rFonts w:ascii="Times New Roman" w:hAnsi="Times New Roman"/>
          <w:color w:val="auto"/>
        </w:rPr>
        <w:t xml:space="preserve">-test on means should not be used in this case because it is not appropriate to calculate the mean of an ordinal leveled variable, such as </w:t>
      </w:r>
      <w:r w:rsidR="00F15249">
        <w:rPr>
          <w:rFonts w:ascii="Times New Roman" w:hAnsi="Times New Roman"/>
          <w:color w:val="auto"/>
        </w:rPr>
        <w:t>late12</w:t>
      </w:r>
      <w:r w:rsidRPr="002C64C5">
        <w:rPr>
          <w:rFonts w:ascii="Times New Roman" w:hAnsi="Times New Roman"/>
          <w:color w:val="auto"/>
        </w:rPr>
        <w:t>.</w:t>
      </w:r>
    </w:p>
    <w:p w14:paraId="541971D4" w14:textId="77777777" w:rsidR="004620F8" w:rsidRPr="002C64C5" w:rsidRDefault="004620F8" w:rsidP="004620F8">
      <w:pPr>
        <w:pStyle w:val="Default"/>
        <w:ind w:left="720"/>
        <w:rPr>
          <w:rFonts w:ascii="Times New Roman" w:hAnsi="Times New Roman" w:cs="Times New Roman"/>
          <w:color w:val="auto"/>
        </w:rPr>
      </w:pPr>
    </w:p>
    <w:p w14:paraId="6F30B598"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p>
    <w:p w14:paraId="3AB3716B" w14:textId="54020A9F"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Because the focus here is on drawing a conclusion about the students in the </w:t>
      </w:r>
      <w:r w:rsidRPr="001A7FC7">
        <w:rPr>
          <w:rFonts w:ascii="Times New Roman" w:hAnsi="Times New Roman"/>
          <w:sz w:val="24"/>
          <w:szCs w:val="24"/>
        </w:rPr>
        <w:t>NELS</w:t>
      </w:r>
      <w:r w:rsidRPr="002C64C5">
        <w:rPr>
          <w:rFonts w:ascii="Times New Roman" w:hAnsi="Times New Roman"/>
          <w:sz w:val="24"/>
          <w:szCs w:val="24"/>
        </w:rPr>
        <w:t xml:space="preserve"> dataset, this question requires the use of only descriptive statistics. Based on the higher mean value, students in the </w:t>
      </w:r>
      <w:r w:rsidRPr="001A7FC7">
        <w:rPr>
          <w:rFonts w:ascii="Times New Roman" w:hAnsi="Times New Roman"/>
          <w:sz w:val="24"/>
          <w:szCs w:val="24"/>
        </w:rPr>
        <w:t>NELS</w:t>
      </w:r>
      <w:r w:rsidRPr="002C64C5">
        <w:rPr>
          <w:rFonts w:ascii="Times New Roman" w:hAnsi="Times New Roman"/>
          <w:sz w:val="24"/>
          <w:szCs w:val="24"/>
        </w:rPr>
        <w:t xml:space="preserve"> dataset who never smoked cigarettes (</w:t>
      </w:r>
      <w:r w:rsidRPr="002C64C5">
        <w:rPr>
          <w:rFonts w:ascii="Times New Roman" w:hAnsi="Times New Roman"/>
          <w:i/>
          <w:sz w:val="24"/>
          <w:szCs w:val="24"/>
        </w:rPr>
        <w:t>M</w:t>
      </w:r>
      <w:r w:rsidRPr="002C64C5">
        <w:rPr>
          <w:rFonts w:ascii="Times New Roman" w:hAnsi="Times New Roman"/>
          <w:sz w:val="24"/>
          <w:szCs w:val="24"/>
        </w:rPr>
        <w:t xml:space="preserve"> = 57.51, </w:t>
      </w:r>
      <w:r w:rsidRPr="002C64C5">
        <w:rPr>
          <w:rFonts w:ascii="Times New Roman" w:hAnsi="Times New Roman"/>
          <w:i/>
          <w:sz w:val="24"/>
          <w:szCs w:val="24"/>
        </w:rPr>
        <w:t>SD</w:t>
      </w:r>
      <w:r w:rsidRPr="002C64C5">
        <w:rPr>
          <w:rFonts w:ascii="Times New Roman" w:hAnsi="Times New Roman"/>
          <w:sz w:val="24"/>
          <w:szCs w:val="24"/>
        </w:rPr>
        <w:t xml:space="preserve"> = 7.71), on average, outperformed those who did (</w:t>
      </w:r>
      <w:r w:rsidRPr="002C64C5">
        <w:rPr>
          <w:rFonts w:ascii="Times New Roman" w:hAnsi="Times New Roman"/>
          <w:i/>
          <w:sz w:val="24"/>
          <w:szCs w:val="24"/>
        </w:rPr>
        <w:t>M</w:t>
      </w:r>
      <w:r w:rsidRPr="002C64C5">
        <w:rPr>
          <w:rFonts w:ascii="Times New Roman" w:hAnsi="Times New Roman"/>
          <w:sz w:val="24"/>
          <w:szCs w:val="24"/>
        </w:rPr>
        <w:t xml:space="preserve"> = 53.24, </w:t>
      </w:r>
      <w:r w:rsidRPr="002C64C5">
        <w:rPr>
          <w:rFonts w:ascii="Times New Roman" w:hAnsi="Times New Roman"/>
          <w:i/>
          <w:sz w:val="24"/>
          <w:szCs w:val="24"/>
        </w:rPr>
        <w:t>SD</w:t>
      </w:r>
      <w:r w:rsidRPr="002C64C5">
        <w:rPr>
          <w:rFonts w:ascii="Times New Roman" w:hAnsi="Times New Roman"/>
          <w:sz w:val="24"/>
          <w:szCs w:val="24"/>
        </w:rPr>
        <w:t xml:space="preserve"> = 8.00) in terms of twelfth grade math achievement.</w:t>
      </w:r>
    </w:p>
    <w:p w14:paraId="1112F09D" w14:textId="56AD724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 xml:space="preserve">Because the focus here is in drawing a conclusion about the population of college-bound students who are always on grade level, this question requires the use of inferential statistics. The question to be addressed is whether the observed difference in means is likely to be due to chance.  Prior to performing the independent samples </w:t>
      </w:r>
      <w:r w:rsidRPr="002C64C5">
        <w:rPr>
          <w:rFonts w:ascii="Times New Roman" w:hAnsi="Times New Roman"/>
          <w:i/>
          <w:sz w:val="24"/>
          <w:szCs w:val="24"/>
        </w:rPr>
        <w:t>t</w:t>
      </w:r>
      <w:r w:rsidRPr="002C64C5">
        <w:rPr>
          <w:rFonts w:ascii="Times New Roman" w:hAnsi="Times New Roman"/>
          <w:sz w:val="24"/>
          <w:szCs w:val="24"/>
        </w:rPr>
        <w:t>-</w:t>
      </w:r>
      <w:r w:rsidRPr="002C64C5">
        <w:rPr>
          <w:rFonts w:ascii="Times New Roman" w:hAnsi="Times New Roman"/>
          <w:sz w:val="24"/>
          <w:szCs w:val="24"/>
        </w:rPr>
        <w:lastRenderedPageBreak/>
        <w:t xml:space="preserve">test, an analysis of the underlying assumptions was performed. Based on the results of the independent samples </w:t>
      </w:r>
      <w:r w:rsidRPr="002C64C5">
        <w:rPr>
          <w:rFonts w:ascii="Times New Roman" w:hAnsi="Times New Roman"/>
          <w:i/>
          <w:sz w:val="24"/>
          <w:szCs w:val="24"/>
        </w:rPr>
        <w:t>t</w:t>
      </w:r>
      <w:r w:rsidRPr="002C64C5">
        <w:rPr>
          <w:rFonts w:ascii="Times New Roman" w:hAnsi="Times New Roman"/>
          <w:sz w:val="24"/>
          <w:szCs w:val="24"/>
        </w:rPr>
        <w:t>-test, among college-bound students who are always at grade level, those who never smoked cigarettes (</w:t>
      </w:r>
      <w:r w:rsidRPr="002C64C5">
        <w:rPr>
          <w:rFonts w:ascii="Times New Roman" w:hAnsi="Times New Roman"/>
          <w:i/>
          <w:sz w:val="24"/>
          <w:szCs w:val="24"/>
        </w:rPr>
        <w:t>M</w:t>
      </w:r>
      <w:r w:rsidRPr="002C64C5">
        <w:rPr>
          <w:rFonts w:ascii="Times New Roman" w:hAnsi="Times New Roman"/>
          <w:sz w:val="24"/>
          <w:szCs w:val="24"/>
        </w:rPr>
        <w:t xml:space="preserve"> = 57.51, </w:t>
      </w:r>
      <w:r w:rsidRPr="002C64C5">
        <w:rPr>
          <w:rFonts w:ascii="Times New Roman" w:hAnsi="Times New Roman"/>
          <w:i/>
          <w:sz w:val="24"/>
          <w:szCs w:val="24"/>
        </w:rPr>
        <w:t>SD</w:t>
      </w:r>
      <w:r w:rsidRPr="002C64C5">
        <w:rPr>
          <w:rFonts w:ascii="Times New Roman" w:hAnsi="Times New Roman"/>
          <w:sz w:val="24"/>
          <w:szCs w:val="24"/>
        </w:rPr>
        <w:t xml:space="preserve"> = 7.71), on average, outperformed those who did (</w:t>
      </w:r>
      <w:r w:rsidRPr="002C64C5">
        <w:rPr>
          <w:rFonts w:ascii="Times New Roman" w:hAnsi="Times New Roman"/>
          <w:i/>
          <w:sz w:val="24"/>
          <w:szCs w:val="24"/>
        </w:rPr>
        <w:t>M</w:t>
      </w:r>
      <w:r w:rsidRPr="002C64C5">
        <w:rPr>
          <w:rFonts w:ascii="Times New Roman" w:hAnsi="Times New Roman"/>
          <w:sz w:val="24"/>
          <w:szCs w:val="24"/>
        </w:rPr>
        <w:t xml:space="preserve"> = 53.24, </w:t>
      </w:r>
      <w:r w:rsidRPr="002C64C5">
        <w:rPr>
          <w:rFonts w:ascii="Times New Roman" w:hAnsi="Times New Roman"/>
          <w:i/>
          <w:sz w:val="24"/>
          <w:szCs w:val="24"/>
        </w:rPr>
        <w:t>SD</w:t>
      </w:r>
      <w:r w:rsidRPr="002C64C5">
        <w:rPr>
          <w:rFonts w:ascii="Times New Roman" w:hAnsi="Times New Roman"/>
          <w:sz w:val="24"/>
          <w:szCs w:val="24"/>
        </w:rPr>
        <w:t xml:space="preserve"> = 8.00) in terms of twelfth grade math achievement, </w:t>
      </w:r>
      <w:r w:rsidRPr="002C64C5">
        <w:rPr>
          <w:rFonts w:ascii="Times New Roman" w:hAnsi="Times New Roman"/>
          <w:i/>
          <w:sz w:val="24"/>
          <w:szCs w:val="24"/>
        </w:rPr>
        <w:t>t</w:t>
      </w:r>
      <w:r w:rsidRPr="002C64C5">
        <w:rPr>
          <w:rFonts w:ascii="Times New Roman" w:hAnsi="Times New Roman"/>
          <w:sz w:val="24"/>
          <w:szCs w:val="24"/>
        </w:rPr>
        <w:t>(498) = 4.</w:t>
      </w:r>
      <w:r w:rsidR="00130977">
        <w:rPr>
          <w:rFonts w:ascii="Times New Roman" w:hAnsi="Times New Roman"/>
          <w:sz w:val="24"/>
          <w:szCs w:val="24"/>
        </w:rPr>
        <w:t>3</w:t>
      </w:r>
      <w:r w:rsidRPr="002C64C5">
        <w:rPr>
          <w:rFonts w:ascii="Times New Roman" w:hAnsi="Times New Roman"/>
          <w:sz w:val="24"/>
          <w:szCs w:val="24"/>
        </w:rPr>
        <w:t xml:space="preserve">1, </w:t>
      </w:r>
      <w:r w:rsidRPr="002C64C5">
        <w:rPr>
          <w:rFonts w:ascii="Times New Roman" w:hAnsi="Times New Roman"/>
          <w:i/>
          <w:sz w:val="24"/>
          <w:szCs w:val="24"/>
        </w:rPr>
        <w:t>p</w:t>
      </w:r>
      <w:r w:rsidRPr="002C64C5">
        <w:rPr>
          <w:rFonts w:ascii="Times New Roman" w:hAnsi="Times New Roman"/>
          <w:sz w:val="24"/>
          <w:szCs w:val="24"/>
        </w:rPr>
        <w:t xml:space="preserve"> &lt; .0005.</w:t>
      </w:r>
    </w:p>
    <w:p w14:paraId="1EA5693D" w14:textId="77777777" w:rsidR="004620F8" w:rsidRPr="002C64C5" w:rsidRDefault="004620F8" w:rsidP="004620F8">
      <w:pPr>
        <w:pStyle w:val="Default"/>
        <w:rPr>
          <w:rFonts w:ascii="Times New Roman" w:hAnsi="Times New Roman" w:cs="Times New Roman"/>
          <w:color w:val="auto"/>
        </w:rPr>
      </w:pPr>
    </w:p>
    <w:p w14:paraId="4AC31776" w14:textId="1CC1536B" w:rsidR="004620F8" w:rsidRPr="002C64C5" w:rsidRDefault="004620F8" w:rsidP="004620F8">
      <w:pPr>
        <w:pStyle w:val="SLI"/>
        <w:tabs>
          <w:tab w:val="left" w:pos="0"/>
        </w:tabs>
        <w:spacing w:before="58" w:line="240" w:lineRule="auto"/>
        <w:ind w:left="0"/>
        <w:rPr>
          <w:rFonts w:ascii="Times New Roman" w:hAnsi="Times New Roman"/>
          <w:i/>
          <w:sz w:val="24"/>
          <w:szCs w:val="24"/>
        </w:rPr>
      </w:pPr>
      <w:r w:rsidRPr="002C64C5">
        <w:rPr>
          <w:rFonts w:ascii="Times New Roman" w:hAnsi="Times New Roman"/>
          <w:i/>
          <w:sz w:val="24"/>
          <w:szCs w:val="24"/>
        </w:rPr>
        <w:t xml:space="preserve">The p-values for exercises </w:t>
      </w:r>
      <w:r w:rsidRPr="002C64C5">
        <w:rPr>
          <w:rFonts w:ascii="Times New Roman" w:hAnsi="Times New Roman"/>
          <w:i/>
          <w:iCs/>
          <w:sz w:val="24"/>
          <w:szCs w:val="24"/>
        </w:rPr>
        <w:t>11.3</w:t>
      </w:r>
      <w:r w:rsidR="00AA3E00">
        <w:rPr>
          <w:rFonts w:ascii="Times New Roman" w:hAnsi="Times New Roman"/>
          <w:i/>
          <w:iCs/>
          <w:sz w:val="24"/>
          <w:szCs w:val="24"/>
        </w:rPr>
        <w:t>2</w:t>
      </w:r>
      <w:r w:rsidRPr="002C64C5">
        <w:rPr>
          <w:rFonts w:ascii="Times New Roman" w:hAnsi="Times New Roman"/>
          <w:i/>
          <w:iCs/>
          <w:sz w:val="24"/>
          <w:szCs w:val="24"/>
        </w:rPr>
        <w:t xml:space="preserve"> – 11.4</w:t>
      </w:r>
      <w:r w:rsidR="00AA3E00">
        <w:rPr>
          <w:rFonts w:ascii="Times New Roman" w:hAnsi="Times New Roman"/>
          <w:i/>
          <w:iCs/>
          <w:sz w:val="24"/>
          <w:szCs w:val="24"/>
        </w:rPr>
        <w:t>2</w:t>
      </w:r>
      <w:r w:rsidRPr="002C64C5">
        <w:rPr>
          <w:rFonts w:ascii="Times New Roman" w:hAnsi="Times New Roman"/>
          <w:i/>
          <w:iCs/>
          <w:sz w:val="24"/>
          <w:szCs w:val="24"/>
        </w:rPr>
        <w:t xml:space="preserve"> </w:t>
      </w:r>
      <w:r w:rsidRPr="002C64C5">
        <w:rPr>
          <w:rFonts w:ascii="Times New Roman" w:hAnsi="Times New Roman"/>
          <w:i/>
          <w:sz w:val="24"/>
          <w:szCs w:val="24"/>
        </w:rPr>
        <w:t>were estimated using Table 2 in Appendix C.</w:t>
      </w:r>
    </w:p>
    <w:p w14:paraId="3967DC97"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p>
    <w:p w14:paraId="608654B6"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.02</w:t>
      </w:r>
    </w:p>
    <w:p w14:paraId="1C6CAB60"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 xml:space="preserve">b) </w:t>
      </w:r>
      <w:r w:rsidRPr="002C64C5">
        <w:rPr>
          <w:rFonts w:ascii="Times New Roman" w:hAnsi="Times New Roman"/>
          <w:sz w:val="24"/>
          <w:szCs w:val="24"/>
        </w:rPr>
        <w:tab/>
        <w:t>Because the sample mean does not support the direction of the alternative hypothesis, the result is not statistically significant.</w:t>
      </w:r>
    </w:p>
    <w:p w14:paraId="0FF752E0" w14:textId="77777777" w:rsidR="004620F8" w:rsidRPr="002C64C5" w:rsidRDefault="004620F8" w:rsidP="004620F8">
      <w:pPr>
        <w:pStyle w:val="Default"/>
        <w:tabs>
          <w:tab w:val="left" w:pos="1080"/>
        </w:tabs>
        <w:ind w:left="720"/>
        <w:rPr>
          <w:rFonts w:ascii="Times New Roman" w:hAnsi="Times New Roman" w:cs="Times New Roman"/>
          <w:color w:val="auto"/>
        </w:rPr>
      </w:pPr>
      <w:r w:rsidRPr="002C64C5">
        <w:rPr>
          <w:rFonts w:ascii="Times New Roman" w:hAnsi="Times New Roman"/>
          <w:color w:val="auto"/>
        </w:rPr>
        <w:t>c)</w:t>
      </w:r>
      <w:r w:rsidRPr="002C64C5">
        <w:rPr>
          <w:rFonts w:ascii="Times New Roman" w:hAnsi="Times New Roman"/>
          <w:color w:val="auto"/>
        </w:rPr>
        <w:tab/>
      </w:r>
      <w:r w:rsidRPr="002C64C5">
        <w:rPr>
          <w:rFonts w:ascii="Times New Roman" w:hAnsi="Times New Roman" w:cs="Times New Roman"/>
          <w:color w:val="auto"/>
        </w:rPr>
        <w:t>.01</w:t>
      </w:r>
    </w:p>
    <w:p w14:paraId="1E331C6A" w14:textId="77777777" w:rsidR="004620F8" w:rsidRPr="002C64C5" w:rsidRDefault="004620F8" w:rsidP="004620F8">
      <w:pPr>
        <w:pStyle w:val="Default"/>
        <w:tabs>
          <w:tab w:val="left" w:pos="1080"/>
        </w:tabs>
        <w:rPr>
          <w:rFonts w:ascii="Times New Roman" w:hAnsi="Times New Roman" w:cs="Times New Roman"/>
          <w:color w:val="auto"/>
        </w:rPr>
      </w:pPr>
    </w:p>
    <w:p w14:paraId="29D5DB76"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p>
    <w:p w14:paraId="0C510640"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.20</w:t>
      </w:r>
    </w:p>
    <w:p w14:paraId="1B698A90"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Because the sample means do not support the direction of the alternative hypothesis, the result is not statistically significant.</w:t>
      </w:r>
    </w:p>
    <w:p w14:paraId="3AF56A77" w14:textId="77777777" w:rsidR="004620F8" w:rsidRPr="002C64C5" w:rsidRDefault="004620F8" w:rsidP="004620F8">
      <w:pPr>
        <w:pStyle w:val="Default"/>
        <w:tabs>
          <w:tab w:val="left" w:pos="1080"/>
        </w:tabs>
        <w:ind w:left="720"/>
        <w:rPr>
          <w:rFonts w:ascii="Times New Roman" w:hAnsi="Times New Roman" w:cs="Times New Roman"/>
          <w:color w:val="auto"/>
        </w:rPr>
      </w:pPr>
      <w:r w:rsidRPr="002C64C5">
        <w:rPr>
          <w:rFonts w:ascii="Times New Roman" w:hAnsi="Times New Roman"/>
          <w:color w:val="auto"/>
        </w:rPr>
        <w:t>c)</w:t>
      </w:r>
      <w:r w:rsidRPr="002C64C5">
        <w:rPr>
          <w:rFonts w:ascii="Times New Roman" w:hAnsi="Times New Roman"/>
          <w:color w:val="auto"/>
        </w:rPr>
        <w:tab/>
      </w:r>
      <w:r w:rsidRPr="002C64C5">
        <w:rPr>
          <w:rFonts w:ascii="Times New Roman" w:hAnsi="Times New Roman" w:cs="Times New Roman"/>
          <w:color w:val="auto"/>
        </w:rPr>
        <w:t>.10</w:t>
      </w:r>
    </w:p>
    <w:p w14:paraId="74021AE3" w14:textId="77777777" w:rsidR="004620F8" w:rsidRPr="002C64C5" w:rsidRDefault="004620F8" w:rsidP="004620F8">
      <w:pPr>
        <w:pStyle w:val="Default"/>
        <w:tabs>
          <w:tab w:val="left" w:pos="1080"/>
        </w:tabs>
        <w:rPr>
          <w:rFonts w:ascii="Times New Roman" w:hAnsi="Times New Roman" w:cs="Times New Roman"/>
          <w:color w:val="auto"/>
        </w:rPr>
      </w:pPr>
    </w:p>
    <w:p w14:paraId="0FCE777F"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p>
    <w:p w14:paraId="7ECAEE84"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.20 &lt; </w:t>
      </w:r>
      <w:r w:rsidRPr="002C64C5">
        <w:rPr>
          <w:rFonts w:ascii="Times New Roman" w:hAnsi="Times New Roman"/>
          <w:i/>
          <w:sz w:val="24"/>
          <w:szCs w:val="24"/>
        </w:rPr>
        <w:t>p</w:t>
      </w:r>
      <w:r w:rsidRPr="002C64C5">
        <w:rPr>
          <w:rFonts w:ascii="Times New Roman" w:hAnsi="Times New Roman"/>
          <w:sz w:val="24"/>
          <w:szCs w:val="24"/>
        </w:rPr>
        <w:t xml:space="preserve"> &lt; .30</w:t>
      </w:r>
    </w:p>
    <w:p w14:paraId="4A2D44AD"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 xml:space="preserve">.10 &lt; </w:t>
      </w:r>
      <w:r w:rsidRPr="002C64C5">
        <w:rPr>
          <w:rFonts w:ascii="Times New Roman" w:hAnsi="Times New Roman"/>
          <w:i/>
          <w:sz w:val="24"/>
          <w:szCs w:val="24"/>
        </w:rPr>
        <w:t>p</w:t>
      </w:r>
      <w:r w:rsidRPr="002C64C5">
        <w:rPr>
          <w:rFonts w:ascii="Times New Roman" w:hAnsi="Times New Roman"/>
          <w:sz w:val="24"/>
          <w:szCs w:val="24"/>
        </w:rPr>
        <w:t xml:space="preserve"> &lt; .15</w:t>
      </w:r>
    </w:p>
    <w:p w14:paraId="45B06B1A" w14:textId="77777777" w:rsidR="004620F8" w:rsidRPr="002C64C5" w:rsidRDefault="004620F8" w:rsidP="004620F8">
      <w:pPr>
        <w:pStyle w:val="Default"/>
        <w:tabs>
          <w:tab w:val="left" w:pos="1080"/>
        </w:tabs>
        <w:ind w:left="1080" w:hanging="360"/>
        <w:rPr>
          <w:rFonts w:ascii="Times New Roman" w:hAnsi="Times New Roman" w:cs="Times New Roman"/>
          <w:color w:val="auto"/>
        </w:rPr>
      </w:pPr>
      <w:r w:rsidRPr="002C64C5">
        <w:rPr>
          <w:rFonts w:ascii="Times New Roman" w:hAnsi="Times New Roman"/>
          <w:color w:val="auto"/>
        </w:rPr>
        <w:t>c)</w:t>
      </w:r>
      <w:r w:rsidRPr="002C64C5">
        <w:rPr>
          <w:rFonts w:ascii="Times New Roman" w:hAnsi="Times New Roman"/>
          <w:color w:val="auto"/>
        </w:rPr>
        <w:tab/>
        <w:t xml:space="preserve"> Because the sample means do not support the direction of the alternative hypothesis, the result is not statistically significant.</w:t>
      </w:r>
    </w:p>
    <w:p w14:paraId="1C099E83" w14:textId="77777777" w:rsidR="004620F8" w:rsidRPr="002C64C5" w:rsidRDefault="004620F8" w:rsidP="004620F8">
      <w:pPr>
        <w:pStyle w:val="Default"/>
        <w:rPr>
          <w:rFonts w:ascii="Times New Roman" w:hAnsi="Times New Roman" w:cs="Times New Roman"/>
          <w:color w:val="auto"/>
        </w:rPr>
      </w:pPr>
    </w:p>
    <w:p w14:paraId="3812C7CE"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p>
    <w:p w14:paraId="4387F6DD"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a)</w:t>
      </w:r>
      <w:r w:rsidRPr="002C64C5">
        <w:rPr>
          <w:rFonts w:ascii="Times New Roman" w:hAnsi="Times New Roman"/>
          <w:sz w:val="24"/>
          <w:szCs w:val="24"/>
        </w:rPr>
        <w:tab/>
        <w:t xml:space="preserve">.05 &lt; </w:t>
      </w:r>
      <w:r w:rsidRPr="002C64C5">
        <w:rPr>
          <w:rFonts w:ascii="Times New Roman" w:hAnsi="Times New Roman"/>
          <w:i/>
          <w:sz w:val="24"/>
          <w:szCs w:val="24"/>
        </w:rPr>
        <w:t>p</w:t>
      </w:r>
      <w:r w:rsidRPr="002C64C5">
        <w:rPr>
          <w:rFonts w:ascii="Times New Roman" w:hAnsi="Times New Roman"/>
          <w:sz w:val="24"/>
          <w:szCs w:val="24"/>
        </w:rPr>
        <w:t xml:space="preserve"> &lt; .10</w:t>
      </w:r>
    </w:p>
    <w:p w14:paraId="52164BA2" w14:textId="77777777" w:rsidR="004620F8" w:rsidRPr="002C64C5" w:rsidRDefault="004620F8" w:rsidP="004620F8">
      <w:pPr>
        <w:pStyle w:val="SOL2"/>
        <w:ind w:left="1080" w:hanging="360"/>
        <w:jc w:val="left"/>
        <w:rPr>
          <w:rFonts w:ascii="Times New Roman" w:hAnsi="Times New Roman"/>
          <w:sz w:val="24"/>
          <w:szCs w:val="24"/>
        </w:rPr>
      </w:pPr>
      <w:r w:rsidRPr="002C64C5">
        <w:rPr>
          <w:rFonts w:ascii="Times New Roman" w:hAnsi="Times New Roman"/>
          <w:sz w:val="24"/>
          <w:szCs w:val="24"/>
        </w:rPr>
        <w:t>b)</w:t>
      </w:r>
      <w:r w:rsidRPr="002C64C5">
        <w:rPr>
          <w:rFonts w:ascii="Times New Roman" w:hAnsi="Times New Roman"/>
          <w:sz w:val="24"/>
          <w:szCs w:val="24"/>
        </w:rPr>
        <w:tab/>
        <w:t>Because the sample mean does not support the direction of the alternative hypothesis, the result is not statistically significant.</w:t>
      </w:r>
    </w:p>
    <w:p w14:paraId="3C606D67" w14:textId="77777777" w:rsidR="004620F8" w:rsidRPr="002C64C5" w:rsidRDefault="004620F8" w:rsidP="004620F8">
      <w:pPr>
        <w:pStyle w:val="Default"/>
        <w:tabs>
          <w:tab w:val="left" w:pos="1080"/>
        </w:tabs>
        <w:ind w:left="1080" w:hanging="360"/>
        <w:rPr>
          <w:rFonts w:ascii="Times New Roman" w:hAnsi="Times New Roman"/>
          <w:color w:val="auto"/>
        </w:rPr>
      </w:pPr>
      <w:r w:rsidRPr="002C64C5">
        <w:rPr>
          <w:rFonts w:ascii="Times New Roman" w:hAnsi="Times New Roman"/>
          <w:color w:val="auto"/>
        </w:rPr>
        <w:t>c)</w:t>
      </w:r>
      <w:r w:rsidRPr="002C64C5">
        <w:rPr>
          <w:rFonts w:ascii="Times New Roman" w:hAnsi="Times New Roman"/>
          <w:color w:val="auto"/>
        </w:rPr>
        <w:tab/>
        <w:t xml:space="preserve">.025 &lt; </w:t>
      </w:r>
      <w:r w:rsidRPr="002C64C5">
        <w:rPr>
          <w:rFonts w:ascii="Times New Roman" w:hAnsi="Times New Roman"/>
          <w:i/>
          <w:color w:val="auto"/>
        </w:rPr>
        <w:t>p</w:t>
      </w:r>
      <w:r w:rsidRPr="002C64C5">
        <w:rPr>
          <w:rFonts w:ascii="Times New Roman" w:hAnsi="Times New Roman"/>
          <w:color w:val="auto"/>
        </w:rPr>
        <w:t xml:space="preserve"> &lt; .05</w:t>
      </w:r>
    </w:p>
    <w:p w14:paraId="5A51E34E" w14:textId="77777777" w:rsidR="004620F8" w:rsidRPr="002C64C5" w:rsidRDefault="004620F8" w:rsidP="004620F8">
      <w:pPr>
        <w:pStyle w:val="Default"/>
        <w:tabs>
          <w:tab w:val="left" w:pos="1080"/>
        </w:tabs>
        <w:rPr>
          <w:rFonts w:ascii="Times New Roman" w:hAnsi="Times New Roman" w:cs="Times New Roman"/>
          <w:color w:val="auto"/>
        </w:rPr>
      </w:pPr>
    </w:p>
    <w:p w14:paraId="5541B72A" w14:textId="77777777" w:rsidR="004620F8" w:rsidRPr="001A7FC7" w:rsidRDefault="004620F8" w:rsidP="001A7FC7">
      <w:pPr>
        <w:pStyle w:val="Default"/>
        <w:numPr>
          <w:ilvl w:val="1"/>
          <w:numId w:val="2"/>
        </w:numPr>
        <w:tabs>
          <w:tab w:val="clear" w:pos="420"/>
          <w:tab w:val="num" w:pos="720"/>
        </w:tabs>
        <w:ind w:left="720" w:hanging="720"/>
        <w:rPr>
          <w:rFonts w:ascii="System" w:hAnsi="System"/>
        </w:rPr>
      </w:pPr>
    </w:p>
    <w:p w14:paraId="551C99BA" w14:textId="77777777" w:rsidR="004620F8" w:rsidRPr="002C64C5" w:rsidRDefault="004620F8" w:rsidP="004620F8">
      <w:pPr>
        <w:pStyle w:val="Default"/>
        <w:ind w:firstLine="720"/>
        <w:rPr>
          <w:rFonts w:ascii="Times New Roman" w:hAnsi="Times New Roman" w:cs="Times New Roman"/>
          <w:color w:val="auto"/>
        </w:rPr>
      </w:pPr>
      <w:r w:rsidRPr="002C64C5">
        <w:rPr>
          <w:rFonts w:ascii="Times New Roman" w:hAnsi="Times New Roman" w:cs="Times New Roman"/>
          <w:color w:val="auto"/>
        </w:rPr>
        <w:t>Mean difference = 81.50 – 85 = -3.5</w:t>
      </w:r>
    </w:p>
    <w:p w14:paraId="45425BBF" w14:textId="77777777" w:rsidR="004620F8" w:rsidRPr="002C64C5"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r>
      <w:r w:rsidR="00D62812" w:rsidRPr="00D62812">
        <w:rPr>
          <w:rFonts w:ascii="Times New Roman" w:hAnsi="Times New Roman" w:cs="Times New Roman"/>
          <w:noProof/>
          <w:color w:val="auto"/>
          <w:position w:val="-60"/>
        </w:rPr>
        <w:object w:dxaOrig="2700" w:dyaOrig="980" w14:anchorId="748E9A31">
          <v:shape id="_x0000_i1028" type="#_x0000_t75" alt="" style="width:136pt;height:48.6pt;mso-width-percent:0;mso-height-percent:0;mso-width-percent:0;mso-height-percent:0" o:ole="">
            <v:imagedata r:id="rId23" o:title=""/>
          </v:shape>
          <o:OLEObject Type="Embed" ProgID="Equation.3" ShapeID="_x0000_i1028" DrawAspect="Content" ObjectID="_1618151025" r:id="rId24"/>
        </w:object>
      </w:r>
    </w:p>
    <w:p w14:paraId="1DC68CCC" w14:textId="3FA9E465" w:rsidR="004620F8" w:rsidRPr="002C64C5"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r>
      <w:r w:rsidR="009F6EC1">
        <w:rPr>
          <w:rFonts w:ascii="Times New Roman" w:hAnsi="Times New Roman" w:cs="Times New Roman"/>
          <w:i/>
          <w:color w:val="auto"/>
        </w:rPr>
        <w:t>d</w:t>
      </w:r>
      <w:r w:rsidRPr="002C64C5">
        <w:rPr>
          <w:rFonts w:ascii="Times New Roman" w:hAnsi="Times New Roman" w:cs="Times New Roman"/>
          <w:i/>
          <w:color w:val="auto"/>
        </w:rPr>
        <w:t>f</w:t>
      </w:r>
      <w:r w:rsidRPr="002C64C5">
        <w:rPr>
          <w:rFonts w:ascii="Times New Roman" w:hAnsi="Times New Roman" w:cs="Times New Roman"/>
          <w:color w:val="auto"/>
        </w:rPr>
        <w:t xml:space="preserve"> = 105 – 1 = 104</w:t>
      </w:r>
    </w:p>
    <w:p w14:paraId="651442DA" w14:textId="77777777" w:rsidR="004620F8" w:rsidRPr="002C64C5"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t xml:space="preserve">Using Table 2, using the approximation </w:t>
      </w:r>
      <w:r w:rsidRPr="002C64C5">
        <w:rPr>
          <w:rFonts w:ascii="Times New Roman" w:hAnsi="Times New Roman" w:cs="Times New Roman"/>
          <w:i/>
          <w:color w:val="auto"/>
        </w:rPr>
        <w:t>df</w:t>
      </w:r>
      <w:r w:rsidRPr="002C64C5">
        <w:rPr>
          <w:rFonts w:ascii="Times New Roman" w:hAnsi="Times New Roman" w:cs="Times New Roman"/>
          <w:color w:val="auto"/>
        </w:rPr>
        <w:t xml:space="preserve"> = 100, .001 &lt; </w:t>
      </w:r>
      <w:r w:rsidRPr="002C64C5">
        <w:rPr>
          <w:rFonts w:ascii="Times New Roman" w:hAnsi="Times New Roman" w:cs="Times New Roman"/>
          <w:i/>
          <w:color w:val="auto"/>
        </w:rPr>
        <w:t>p</w:t>
      </w:r>
      <w:r w:rsidRPr="002C64C5">
        <w:rPr>
          <w:rFonts w:ascii="Times New Roman" w:hAnsi="Times New Roman" w:cs="Times New Roman"/>
          <w:color w:val="auto"/>
        </w:rPr>
        <w:t xml:space="preserve"> &lt; .005</w:t>
      </w:r>
    </w:p>
    <w:p w14:paraId="55558FBE" w14:textId="33CE5E4E" w:rsidR="004620F8" w:rsidRPr="002C64C5" w:rsidRDefault="004620F8" w:rsidP="00F15249">
      <w:pPr>
        <w:pStyle w:val="Default"/>
        <w:rPr>
          <w:rFonts w:ascii="Times New Roman" w:hAnsi="Times New Roman" w:cs="Times New Roman"/>
          <w:color w:val="auto"/>
        </w:rPr>
      </w:pPr>
      <w:r w:rsidRPr="002C64C5">
        <w:rPr>
          <w:rFonts w:ascii="Times New Roman" w:hAnsi="Times New Roman" w:cs="Times New Roman"/>
          <w:color w:val="auto"/>
        </w:rPr>
        <w:tab/>
        <w:t xml:space="preserve">Using </w:t>
      </w:r>
      <w:r w:rsidR="009F6EC1">
        <w:rPr>
          <w:rFonts w:ascii="Times New Roman" w:hAnsi="Times New Roman" w:cs="Times New Roman"/>
          <w:color w:val="auto"/>
        </w:rPr>
        <w:t>R</w:t>
      </w:r>
      <w:r w:rsidR="00F15249">
        <w:rPr>
          <w:rFonts w:ascii="Times New Roman" w:hAnsi="Times New Roman" w:cs="Times New Roman"/>
          <w:color w:val="auto"/>
        </w:rPr>
        <w:t xml:space="preserve"> </w:t>
      </w:r>
      <w:r w:rsidRPr="002C64C5">
        <w:rPr>
          <w:rFonts w:ascii="Times New Roman" w:hAnsi="Times New Roman" w:cs="Times New Roman"/>
          <w:color w:val="auto"/>
        </w:rPr>
        <w:t>with</w:t>
      </w:r>
      <w:r w:rsidR="00F15249">
        <w:rPr>
          <w:rFonts w:ascii="Times New Roman" w:hAnsi="Times New Roman" w:cs="Times New Roman"/>
          <w:color w:val="auto"/>
        </w:rPr>
        <w:t xml:space="preserve"> the command</w:t>
      </w:r>
      <w:r w:rsidRPr="002C64C5">
        <w:rPr>
          <w:rFonts w:ascii="Times New Roman" w:hAnsi="Times New Roman" w:cs="Times New Roman"/>
          <w:color w:val="auto"/>
        </w:rPr>
        <w:t xml:space="preserve"> </w:t>
      </w:r>
      <w:r w:rsidR="00F15249" w:rsidRPr="00103EB6">
        <w:rPr>
          <w:rFonts w:asciiTheme="majorBidi" w:hAnsiTheme="majorBidi" w:cstheme="majorBidi"/>
          <w:b/>
        </w:rPr>
        <w:t>2*</w:t>
      </w:r>
      <w:r w:rsidR="001A4D7C">
        <w:rPr>
          <w:rFonts w:asciiTheme="majorBidi" w:hAnsiTheme="majorBidi" w:cstheme="majorBidi"/>
          <w:b/>
        </w:rPr>
        <w:t>pt</w:t>
      </w:r>
      <w:r w:rsidR="00F15249" w:rsidRPr="00103EB6">
        <w:rPr>
          <w:rFonts w:asciiTheme="majorBidi" w:hAnsiTheme="majorBidi" w:cstheme="majorBidi"/>
          <w:b/>
        </w:rPr>
        <w:t>(</w:t>
      </w:r>
      <w:r w:rsidR="001A4D7C">
        <w:rPr>
          <w:rFonts w:asciiTheme="majorBidi" w:hAnsiTheme="majorBidi" w:cstheme="majorBidi"/>
          <w:b/>
        </w:rPr>
        <w:t>-</w:t>
      </w:r>
      <w:r w:rsidR="00F15249">
        <w:rPr>
          <w:rFonts w:asciiTheme="majorBidi" w:hAnsiTheme="majorBidi" w:cstheme="majorBidi"/>
          <w:b/>
        </w:rPr>
        <w:t>3.28</w:t>
      </w:r>
      <w:r w:rsidR="001C3031">
        <w:rPr>
          <w:rFonts w:asciiTheme="majorBidi" w:hAnsiTheme="majorBidi" w:cstheme="majorBidi"/>
          <w:b/>
        </w:rPr>
        <w:t>, 104</w:t>
      </w:r>
      <w:r w:rsidR="00F15249" w:rsidRPr="00103EB6">
        <w:rPr>
          <w:rFonts w:asciiTheme="majorBidi" w:hAnsiTheme="majorBidi" w:cstheme="majorBidi"/>
          <w:b/>
        </w:rPr>
        <w:t>)</w:t>
      </w:r>
      <w:r w:rsidR="00F15249">
        <w:rPr>
          <w:rFonts w:asciiTheme="majorBidi" w:hAnsiTheme="majorBidi" w:cstheme="majorBidi"/>
          <w:b/>
        </w:rPr>
        <w:t xml:space="preserve"> </w:t>
      </w:r>
      <w:r w:rsidRPr="002C64C5">
        <w:rPr>
          <w:rFonts w:ascii="Times New Roman" w:hAnsi="Times New Roman" w:cs="Times New Roman"/>
          <w:color w:val="auto"/>
        </w:rPr>
        <w:t xml:space="preserve">we obtain </w:t>
      </w:r>
      <w:r w:rsidRPr="002C64C5">
        <w:rPr>
          <w:rFonts w:ascii="Times New Roman" w:hAnsi="Times New Roman" w:cs="Times New Roman"/>
          <w:i/>
          <w:color w:val="auto"/>
        </w:rPr>
        <w:t>p</w:t>
      </w:r>
      <w:r w:rsidRPr="002C64C5">
        <w:rPr>
          <w:rFonts w:ascii="Times New Roman" w:hAnsi="Times New Roman" w:cs="Times New Roman"/>
          <w:color w:val="auto"/>
        </w:rPr>
        <w:t xml:space="preserve"> = .0014</w:t>
      </w:r>
    </w:p>
    <w:p w14:paraId="4E78511A"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The mean intellectual ability score for all children attending public elementary school in the city (</w:t>
      </w:r>
      <w:r w:rsidRPr="002C64C5">
        <w:rPr>
          <w:rFonts w:ascii="Times New Roman" w:hAnsi="Times New Roman" w:cs="Times New Roman"/>
          <w:i/>
          <w:color w:val="auto"/>
        </w:rPr>
        <w:t>M</w:t>
      </w:r>
      <w:r w:rsidRPr="002C64C5">
        <w:rPr>
          <w:rFonts w:ascii="Times New Roman" w:hAnsi="Times New Roman" w:cs="Times New Roman"/>
          <w:color w:val="auto"/>
        </w:rPr>
        <w:t xml:space="preserve"> = 81.5, </w:t>
      </w:r>
      <w:r w:rsidRPr="002C64C5">
        <w:rPr>
          <w:rFonts w:ascii="Times New Roman" w:hAnsi="Times New Roman" w:cs="Times New Roman"/>
          <w:i/>
          <w:color w:val="auto"/>
        </w:rPr>
        <w:t>SD</w:t>
      </w:r>
      <w:r w:rsidRPr="002C64C5">
        <w:rPr>
          <w:rFonts w:ascii="Times New Roman" w:hAnsi="Times New Roman" w:cs="Times New Roman"/>
          <w:color w:val="auto"/>
        </w:rPr>
        <w:t xml:space="preserve"> = 10.94) is statistically significantly lower than 85, </w:t>
      </w:r>
      <w:r w:rsidRPr="002C64C5">
        <w:rPr>
          <w:rFonts w:ascii="Times New Roman" w:hAnsi="Times New Roman" w:cs="Times New Roman"/>
          <w:i/>
          <w:color w:val="auto"/>
        </w:rPr>
        <w:t>t</w:t>
      </w:r>
      <w:r w:rsidRPr="002C64C5">
        <w:rPr>
          <w:rFonts w:ascii="Times New Roman" w:hAnsi="Times New Roman" w:cs="Times New Roman"/>
          <w:color w:val="auto"/>
        </w:rPr>
        <w:t xml:space="preserve">(104) = -3.28, </w:t>
      </w:r>
      <w:r w:rsidRPr="002C64C5">
        <w:rPr>
          <w:rFonts w:ascii="Times New Roman" w:hAnsi="Times New Roman" w:cs="Times New Roman"/>
          <w:i/>
          <w:color w:val="auto"/>
        </w:rPr>
        <w:t>p</w:t>
      </w:r>
      <w:r w:rsidRPr="002C64C5">
        <w:rPr>
          <w:rFonts w:ascii="Times New Roman" w:hAnsi="Times New Roman" w:cs="Times New Roman"/>
          <w:color w:val="auto"/>
        </w:rPr>
        <w:t xml:space="preserve"> = .001.</w:t>
      </w:r>
    </w:p>
    <w:p w14:paraId="78CC2D8E" w14:textId="77777777" w:rsidR="004620F8" w:rsidRPr="002C64C5" w:rsidRDefault="004620F8" w:rsidP="004620F8">
      <w:pPr>
        <w:pStyle w:val="Default"/>
        <w:ind w:left="720"/>
        <w:rPr>
          <w:rFonts w:ascii="Times New Roman" w:hAnsi="Times New Roman" w:cs="Times New Roman"/>
          <w:color w:val="auto"/>
        </w:rPr>
      </w:pPr>
    </w:p>
    <w:p w14:paraId="59025458" w14:textId="77777777" w:rsidR="004620F8" w:rsidRPr="002C64C5" w:rsidRDefault="004620F8" w:rsidP="001A7FC7">
      <w:pPr>
        <w:pStyle w:val="Default"/>
        <w:numPr>
          <w:ilvl w:val="1"/>
          <w:numId w:val="2"/>
        </w:numPr>
        <w:tabs>
          <w:tab w:val="clear" w:pos="420"/>
          <w:tab w:val="num" w:pos="720"/>
        </w:tabs>
        <w:ind w:left="720" w:hanging="720"/>
      </w:pPr>
    </w:p>
    <w:p w14:paraId="496A8C75"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i/>
          <w:color w:val="auto"/>
        </w:rPr>
        <w:t>Df</w:t>
      </w:r>
      <w:r w:rsidRPr="002C64C5">
        <w:rPr>
          <w:rFonts w:ascii="Times New Roman" w:hAnsi="Times New Roman" w:cs="Times New Roman"/>
          <w:color w:val="auto"/>
        </w:rPr>
        <w:t xml:space="preserve"> = 105 – 1 = 104</w:t>
      </w:r>
    </w:p>
    <w:p w14:paraId="179B5234"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The standard error of the mean = </w:t>
      </w:r>
      <w:r w:rsidR="00D62812" w:rsidRPr="00D62812">
        <w:rPr>
          <w:rFonts w:ascii="Times New Roman" w:hAnsi="Times New Roman" w:cs="Times New Roman"/>
          <w:noProof/>
          <w:color w:val="auto"/>
          <w:position w:val="-28"/>
        </w:rPr>
        <w:object w:dxaOrig="1500" w:dyaOrig="660" w14:anchorId="1DBE4FA0">
          <v:shape id="_x0000_i1027" type="#_x0000_t75" alt="" style="width:73.85pt;height:32pt;mso-width-percent:0;mso-height-percent:0;mso-width-percent:0;mso-height-percent:0" o:ole="">
            <v:imagedata r:id="rId25" o:title=""/>
          </v:shape>
          <o:OLEObject Type="Embed" ProgID="Equation.3" ShapeID="_x0000_i1027" DrawAspect="Content" ObjectID="_1618151026" r:id="rId26"/>
        </w:object>
      </w:r>
    </w:p>
    <w:p w14:paraId="3CAD455F" w14:textId="77777777" w:rsidR="004620F8"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Using Table 2, using the approximation </w:t>
      </w:r>
      <w:r w:rsidRPr="002C64C5">
        <w:rPr>
          <w:rFonts w:ascii="Times New Roman" w:hAnsi="Times New Roman" w:cs="Times New Roman"/>
          <w:i/>
          <w:color w:val="auto"/>
        </w:rPr>
        <w:t>df</w:t>
      </w:r>
      <w:r w:rsidRPr="002C64C5">
        <w:rPr>
          <w:rFonts w:ascii="Times New Roman" w:hAnsi="Times New Roman" w:cs="Times New Roman"/>
          <w:color w:val="auto"/>
        </w:rPr>
        <w:t xml:space="preserve"> = 100, </w:t>
      </w:r>
      <w:r w:rsidRPr="002C64C5">
        <w:rPr>
          <w:rFonts w:ascii="Times New Roman" w:hAnsi="Times New Roman" w:cs="Times New Roman"/>
          <w:i/>
          <w:color w:val="auto"/>
        </w:rPr>
        <w:t>t</w:t>
      </w:r>
      <w:r w:rsidRPr="002C64C5">
        <w:rPr>
          <w:rFonts w:ascii="Times New Roman" w:hAnsi="Times New Roman" w:cs="Times New Roman"/>
          <w:i/>
          <w:color w:val="auto"/>
          <w:vertAlign w:val="subscript"/>
        </w:rPr>
        <w:t>c</w:t>
      </w:r>
      <w:r w:rsidRPr="002C64C5">
        <w:rPr>
          <w:rFonts w:ascii="Times New Roman" w:hAnsi="Times New Roman" w:cs="Times New Roman"/>
          <w:color w:val="auto"/>
        </w:rPr>
        <w:t xml:space="preserve"> = 1.984</w:t>
      </w:r>
    </w:p>
    <w:p w14:paraId="5E4B14FE" w14:textId="5B724A19" w:rsidR="0083418F" w:rsidRDefault="00F15249">
      <w:pPr>
        <w:pStyle w:val="Default"/>
        <w:ind w:firstLine="720"/>
        <w:rPr>
          <w:rFonts w:ascii="Times New Roman" w:hAnsi="Times New Roman" w:cs="Times New Roman"/>
          <w:color w:val="auto"/>
        </w:rPr>
      </w:pPr>
      <w:r w:rsidRPr="002C64C5">
        <w:rPr>
          <w:rFonts w:ascii="Times New Roman" w:hAnsi="Times New Roman" w:cs="Times New Roman"/>
          <w:color w:val="auto"/>
        </w:rPr>
        <w:lastRenderedPageBreak/>
        <w:t xml:space="preserve">Using </w:t>
      </w:r>
      <w:r w:rsidR="001C3031">
        <w:rPr>
          <w:rFonts w:ascii="Times New Roman" w:hAnsi="Times New Roman" w:cs="Times New Roman"/>
          <w:color w:val="auto"/>
        </w:rPr>
        <w:t>R</w:t>
      </w:r>
      <w:r>
        <w:rPr>
          <w:rFonts w:ascii="Times New Roman" w:hAnsi="Times New Roman" w:cs="Times New Roman"/>
          <w:color w:val="auto"/>
        </w:rPr>
        <w:t xml:space="preserve"> </w:t>
      </w:r>
      <w:r w:rsidRPr="002C64C5">
        <w:rPr>
          <w:rFonts w:ascii="Times New Roman" w:hAnsi="Times New Roman" w:cs="Times New Roman"/>
          <w:color w:val="auto"/>
        </w:rPr>
        <w:t>with</w:t>
      </w:r>
      <w:r>
        <w:rPr>
          <w:rFonts w:ascii="Times New Roman" w:hAnsi="Times New Roman" w:cs="Times New Roman"/>
          <w:color w:val="auto"/>
        </w:rPr>
        <w:t xml:space="preserve"> the command</w:t>
      </w:r>
      <w:r w:rsidRPr="002C64C5">
        <w:rPr>
          <w:rFonts w:ascii="Times New Roman" w:hAnsi="Times New Roman" w:cs="Times New Roman"/>
          <w:color w:val="auto"/>
        </w:rPr>
        <w:t xml:space="preserve"> </w:t>
      </w:r>
      <w:r w:rsidR="001C3031">
        <w:rPr>
          <w:rFonts w:asciiTheme="majorBidi" w:hAnsiTheme="majorBidi" w:cstheme="majorBidi"/>
          <w:b/>
        </w:rPr>
        <w:t>qt</w:t>
      </w:r>
      <w:r w:rsidRPr="00103EB6">
        <w:rPr>
          <w:rFonts w:asciiTheme="majorBidi" w:hAnsiTheme="majorBidi" w:cstheme="majorBidi"/>
          <w:b/>
        </w:rPr>
        <w:t>(.025</w:t>
      </w:r>
      <w:r w:rsidR="001C3031">
        <w:rPr>
          <w:rFonts w:asciiTheme="majorBidi" w:hAnsiTheme="majorBidi" w:cstheme="majorBidi"/>
          <w:b/>
        </w:rPr>
        <w:t>, 104, lower.tail=F</w:t>
      </w:r>
      <w:r w:rsidRPr="00103EB6">
        <w:rPr>
          <w:rFonts w:asciiTheme="majorBidi" w:hAnsiTheme="majorBidi" w:cstheme="majorBidi"/>
          <w:b/>
        </w:rPr>
        <w:t xml:space="preserve">) </w:t>
      </w:r>
      <w:r w:rsidRPr="002C64C5">
        <w:rPr>
          <w:rFonts w:ascii="Times New Roman" w:hAnsi="Times New Roman" w:cs="Times New Roman"/>
          <w:color w:val="auto"/>
        </w:rPr>
        <w:t xml:space="preserve">we </w:t>
      </w:r>
      <w:r w:rsidR="004620F8" w:rsidRPr="002C64C5">
        <w:rPr>
          <w:rFonts w:ascii="Times New Roman" w:hAnsi="Times New Roman" w:cs="Times New Roman"/>
          <w:color w:val="auto"/>
        </w:rPr>
        <w:t xml:space="preserve">obtain </w:t>
      </w:r>
      <w:r w:rsidR="004620F8" w:rsidRPr="002C64C5">
        <w:rPr>
          <w:rFonts w:ascii="Times New Roman" w:hAnsi="Times New Roman" w:cs="Times New Roman"/>
          <w:i/>
          <w:color w:val="auto"/>
        </w:rPr>
        <w:t>t</w:t>
      </w:r>
      <w:r w:rsidR="004620F8" w:rsidRPr="002C64C5">
        <w:rPr>
          <w:rFonts w:ascii="Times New Roman" w:hAnsi="Times New Roman" w:cs="Times New Roman"/>
          <w:i/>
          <w:color w:val="auto"/>
          <w:vertAlign w:val="subscript"/>
        </w:rPr>
        <w:t>c</w:t>
      </w:r>
      <w:r w:rsidR="004620F8" w:rsidRPr="002C64C5">
        <w:rPr>
          <w:rFonts w:ascii="Times New Roman" w:hAnsi="Times New Roman" w:cs="Times New Roman"/>
          <w:color w:val="auto"/>
        </w:rPr>
        <w:t xml:space="preserve"> = 1.983</w:t>
      </w:r>
    </w:p>
    <w:p w14:paraId="0171390E"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The 95 percent confidence interval is 81.5 ± 1.983*1.068 </w:t>
      </w:r>
    </w:p>
    <w:p w14:paraId="6FA68D53"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 81.5 ± 2.118 </w:t>
      </w:r>
    </w:p>
    <w:p w14:paraId="63888EAE"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(79.38, 83.62)</w:t>
      </w:r>
    </w:p>
    <w:p w14:paraId="08D69363" w14:textId="77777777" w:rsidR="004620F8" w:rsidRPr="002C64C5" w:rsidRDefault="004620F8" w:rsidP="004620F8">
      <w:pPr>
        <w:pStyle w:val="Default"/>
        <w:ind w:left="720"/>
        <w:rPr>
          <w:rFonts w:ascii="Times New Roman" w:hAnsi="Times New Roman" w:cs="Times New Roman"/>
          <w:color w:val="auto"/>
        </w:rPr>
      </w:pPr>
    </w:p>
    <w:p w14:paraId="2AE0FF34" w14:textId="6132CCD5"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The mean intellectual ability score for all children attending public elementary school in the city (</w:t>
      </w:r>
      <w:r w:rsidRPr="002C64C5">
        <w:rPr>
          <w:rFonts w:ascii="Times New Roman" w:hAnsi="Times New Roman" w:cs="Times New Roman"/>
          <w:i/>
          <w:color w:val="auto"/>
        </w:rPr>
        <w:t>M</w:t>
      </w:r>
      <w:r w:rsidRPr="002C64C5">
        <w:rPr>
          <w:rFonts w:ascii="Times New Roman" w:hAnsi="Times New Roman" w:cs="Times New Roman"/>
          <w:color w:val="auto"/>
        </w:rPr>
        <w:t xml:space="preserve"> = 81.5, </w:t>
      </w:r>
      <w:r w:rsidRPr="002C64C5">
        <w:rPr>
          <w:rFonts w:ascii="Times New Roman" w:hAnsi="Times New Roman" w:cs="Times New Roman"/>
          <w:i/>
          <w:color w:val="auto"/>
        </w:rPr>
        <w:t>SD</w:t>
      </w:r>
      <w:r w:rsidRPr="002C64C5">
        <w:rPr>
          <w:rFonts w:ascii="Times New Roman" w:hAnsi="Times New Roman" w:cs="Times New Roman"/>
          <w:color w:val="auto"/>
        </w:rPr>
        <w:t xml:space="preserve"> = 10.94) is statistically significantly lower than 85 because the 95 percent confidence interval is (79.38, 83.62)</w:t>
      </w:r>
      <w:r w:rsidR="00620DFA">
        <w:rPr>
          <w:rFonts w:ascii="Times New Roman" w:hAnsi="Times New Roman" w:cs="Times New Roman"/>
          <w:color w:val="auto"/>
        </w:rPr>
        <w:t>, which does not contain 85</w:t>
      </w:r>
      <w:r w:rsidRPr="002C64C5">
        <w:rPr>
          <w:rFonts w:ascii="Times New Roman" w:hAnsi="Times New Roman" w:cs="Times New Roman"/>
          <w:color w:val="auto"/>
        </w:rPr>
        <w:t>.</w:t>
      </w:r>
    </w:p>
    <w:p w14:paraId="14AB3740" w14:textId="77777777" w:rsidR="004620F8" w:rsidRPr="002C64C5" w:rsidRDefault="004620F8" w:rsidP="004620F8">
      <w:pPr>
        <w:pStyle w:val="Default"/>
        <w:ind w:left="720"/>
        <w:rPr>
          <w:rFonts w:ascii="Times New Roman" w:hAnsi="Times New Roman" w:cs="Times New Roman"/>
          <w:color w:val="auto"/>
        </w:rPr>
      </w:pPr>
    </w:p>
    <w:p w14:paraId="6B46EDC0" w14:textId="77777777" w:rsidR="004620F8" w:rsidRPr="001A7FC7" w:rsidRDefault="004620F8" w:rsidP="001A7FC7">
      <w:pPr>
        <w:pStyle w:val="Default"/>
        <w:numPr>
          <w:ilvl w:val="1"/>
          <w:numId w:val="2"/>
        </w:numPr>
        <w:tabs>
          <w:tab w:val="clear" w:pos="420"/>
          <w:tab w:val="num" w:pos="720"/>
        </w:tabs>
        <w:ind w:left="720" w:hanging="720"/>
        <w:rPr>
          <w:rFonts w:ascii="System" w:hAnsi="System" w:cs="System"/>
          <w:b/>
          <w:bCs/>
          <w:sz w:val="20"/>
          <w:szCs w:val="20"/>
        </w:rPr>
      </w:pPr>
    </w:p>
    <w:p w14:paraId="1B1BCDA5" w14:textId="77777777" w:rsidR="004620F8" w:rsidRPr="002C64C5" w:rsidRDefault="004620F8" w:rsidP="004620F8">
      <w:pPr>
        <w:pStyle w:val="Default"/>
        <w:ind w:firstLine="720"/>
        <w:rPr>
          <w:rFonts w:ascii="Times New Roman" w:hAnsi="Times New Roman" w:cs="Times New Roman"/>
          <w:color w:val="auto"/>
        </w:rPr>
      </w:pPr>
      <w:r w:rsidRPr="002C64C5">
        <w:rPr>
          <w:rFonts w:ascii="Times New Roman" w:hAnsi="Times New Roman" w:cs="Times New Roman"/>
          <w:color w:val="auto"/>
        </w:rPr>
        <w:t>Mean difference = 84.05 – 90.21 = -6.16 or 90.21 – 84.05 = 6.16</w:t>
      </w:r>
    </w:p>
    <w:p w14:paraId="14AD0631" w14:textId="77777777" w:rsidR="004620F8" w:rsidRPr="002C64C5"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r>
      <w:r w:rsidR="00D62812" w:rsidRPr="00D62812">
        <w:rPr>
          <w:rFonts w:ascii="Times New Roman" w:hAnsi="Times New Roman" w:cs="Times New Roman"/>
          <w:noProof/>
          <w:color w:val="auto"/>
          <w:position w:val="-24"/>
        </w:rPr>
        <w:object w:dxaOrig="1840" w:dyaOrig="620" w14:anchorId="2901707D">
          <v:shape id="_x0000_i1026" type="#_x0000_t75" alt="" style="width:92.3pt;height:31.4pt;mso-width-percent:0;mso-height-percent:0;mso-width-percent:0;mso-height-percent:0" o:ole="">
            <v:imagedata r:id="rId27" o:title=""/>
          </v:shape>
          <o:OLEObject Type="Embed" ProgID="Equation.3" ShapeID="_x0000_i1026" DrawAspect="Content" ObjectID="_1618151027" r:id="rId28"/>
        </w:object>
      </w:r>
    </w:p>
    <w:p w14:paraId="4CD331B5" w14:textId="77777777" w:rsidR="004620F8" w:rsidRPr="002C64C5"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r>
      <w:r w:rsidRPr="002C64C5">
        <w:rPr>
          <w:rFonts w:ascii="Times New Roman" w:hAnsi="Times New Roman" w:cs="Times New Roman"/>
          <w:i/>
          <w:color w:val="auto"/>
        </w:rPr>
        <w:t>Df</w:t>
      </w:r>
      <w:r w:rsidRPr="002C64C5">
        <w:rPr>
          <w:rFonts w:ascii="Times New Roman" w:hAnsi="Times New Roman" w:cs="Times New Roman"/>
          <w:color w:val="auto"/>
        </w:rPr>
        <w:t xml:space="preserve"> = 60 + 34 - 2 = 92</w:t>
      </w:r>
    </w:p>
    <w:p w14:paraId="5D26D786" w14:textId="77777777" w:rsidR="004620F8"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t xml:space="preserve">Using Table 2, using the approximation </w:t>
      </w:r>
      <w:r w:rsidRPr="002C64C5">
        <w:rPr>
          <w:rFonts w:ascii="Times New Roman" w:hAnsi="Times New Roman" w:cs="Times New Roman"/>
          <w:i/>
          <w:color w:val="auto"/>
        </w:rPr>
        <w:t>df</w:t>
      </w:r>
      <w:r w:rsidRPr="002C64C5">
        <w:rPr>
          <w:rFonts w:ascii="Times New Roman" w:hAnsi="Times New Roman" w:cs="Times New Roman"/>
          <w:color w:val="auto"/>
        </w:rPr>
        <w:t xml:space="preserve"> = 90, .02 &lt; </w:t>
      </w:r>
      <w:r w:rsidRPr="002C64C5">
        <w:rPr>
          <w:rFonts w:ascii="Times New Roman" w:hAnsi="Times New Roman" w:cs="Times New Roman"/>
          <w:i/>
          <w:color w:val="auto"/>
        </w:rPr>
        <w:t>p</w:t>
      </w:r>
      <w:r w:rsidRPr="002C64C5">
        <w:rPr>
          <w:rFonts w:ascii="Times New Roman" w:hAnsi="Times New Roman" w:cs="Times New Roman"/>
          <w:color w:val="auto"/>
        </w:rPr>
        <w:t xml:space="preserve"> &lt; .04</w:t>
      </w:r>
    </w:p>
    <w:p w14:paraId="362729AA" w14:textId="43A3165D" w:rsidR="0083418F" w:rsidRDefault="00F15249">
      <w:pPr>
        <w:pStyle w:val="Default"/>
        <w:ind w:firstLine="720"/>
        <w:rPr>
          <w:rFonts w:ascii="Times New Roman" w:hAnsi="Times New Roman" w:cs="Times New Roman"/>
          <w:color w:val="auto"/>
        </w:rPr>
      </w:pPr>
      <w:r w:rsidRPr="002C64C5">
        <w:rPr>
          <w:rFonts w:ascii="Times New Roman" w:hAnsi="Times New Roman" w:cs="Times New Roman"/>
          <w:color w:val="auto"/>
        </w:rPr>
        <w:t xml:space="preserve">Using </w:t>
      </w:r>
      <w:r w:rsidR="006B2A1A">
        <w:rPr>
          <w:rFonts w:ascii="Times New Roman" w:hAnsi="Times New Roman" w:cs="Times New Roman"/>
          <w:color w:val="auto"/>
        </w:rPr>
        <w:t>R</w:t>
      </w:r>
      <w:r>
        <w:rPr>
          <w:rFonts w:ascii="Times New Roman" w:hAnsi="Times New Roman" w:cs="Times New Roman"/>
          <w:color w:val="auto"/>
        </w:rPr>
        <w:t xml:space="preserve"> </w:t>
      </w:r>
      <w:r w:rsidRPr="002C64C5">
        <w:rPr>
          <w:rFonts w:ascii="Times New Roman" w:hAnsi="Times New Roman" w:cs="Times New Roman"/>
          <w:color w:val="auto"/>
        </w:rPr>
        <w:t>with</w:t>
      </w:r>
      <w:r>
        <w:rPr>
          <w:rFonts w:ascii="Times New Roman" w:hAnsi="Times New Roman" w:cs="Times New Roman"/>
          <w:color w:val="auto"/>
        </w:rPr>
        <w:t xml:space="preserve"> the command</w:t>
      </w:r>
      <w:r w:rsidRPr="002C64C5">
        <w:rPr>
          <w:rFonts w:ascii="Times New Roman" w:hAnsi="Times New Roman" w:cs="Times New Roman"/>
          <w:color w:val="auto"/>
        </w:rPr>
        <w:t xml:space="preserve"> </w:t>
      </w:r>
      <w:r w:rsidR="006B2A1A" w:rsidRPr="006B2A1A">
        <w:rPr>
          <w:rFonts w:asciiTheme="majorBidi" w:hAnsiTheme="majorBidi" w:cstheme="majorBidi"/>
          <w:b/>
        </w:rPr>
        <w:t xml:space="preserve">2*pt(2.13, 92, lower.tail = F) </w:t>
      </w:r>
      <w:r w:rsidRPr="002C64C5">
        <w:rPr>
          <w:rFonts w:ascii="Times New Roman" w:hAnsi="Times New Roman" w:cs="Times New Roman"/>
          <w:color w:val="auto"/>
        </w:rPr>
        <w:t xml:space="preserve">we </w:t>
      </w:r>
      <w:r w:rsidR="004620F8" w:rsidRPr="002C64C5">
        <w:rPr>
          <w:rFonts w:ascii="Times New Roman" w:hAnsi="Times New Roman" w:cs="Times New Roman"/>
          <w:color w:val="auto"/>
        </w:rPr>
        <w:t xml:space="preserve">obtain </w:t>
      </w:r>
      <w:r w:rsidR="004620F8" w:rsidRPr="002C64C5">
        <w:rPr>
          <w:rFonts w:ascii="Times New Roman" w:hAnsi="Times New Roman" w:cs="Times New Roman"/>
          <w:i/>
          <w:color w:val="auto"/>
        </w:rPr>
        <w:t>p</w:t>
      </w:r>
      <w:r w:rsidR="004620F8" w:rsidRPr="002C64C5">
        <w:rPr>
          <w:rFonts w:ascii="Times New Roman" w:hAnsi="Times New Roman" w:cs="Times New Roman"/>
          <w:color w:val="auto"/>
        </w:rPr>
        <w:t xml:space="preserve"> = .036</w:t>
      </w:r>
    </w:p>
    <w:p w14:paraId="17762D83" w14:textId="77777777" w:rsidR="004620F8"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Using Table 2, using the approximation </w:t>
      </w:r>
      <w:r w:rsidRPr="002C64C5">
        <w:rPr>
          <w:rFonts w:ascii="Times New Roman" w:hAnsi="Times New Roman" w:cs="Times New Roman"/>
          <w:i/>
          <w:color w:val="auto"/>
        </w:rPr>
        <w:t>df</w:t>
      </w:r>
      <w:r w:rsidRPr="002C64C5">
        <w:rPr>
          <w:rFonts w:ascii="Times New Roman" w:hAnsi="Times New Roman" w:cs="Times New Roman"/>
          <w:color w:val="auto"/>
        </w:rPr>
        <w:t xml:space="preserve"> = 90, </w:t>
      </w:r>
      <w:r w:rsidRPr="002C64C5">
        <w:rPr>
          <w:rFonts w:ascii="Times New Roman" w:hAnsi="Times New Roman" w:cs="Times New Roman"/>
          <w:i/>
          <w:color w:val="auto"/>
        </w:rPr>
        <w:t>t</w:t>
      </w:r>
      <w:r w:rsidRPr="002C64C5">
        <w:rPr>
          <w:rFonts w:ascii="Times New Roman" w:hAnsi="Times New Roman" w:cs="Times New Roman"/>
          <w:i/>
          <w:color w:val="auto"/>
          <w:vertAlign w:val="subscript"/>
        </w:rPr>
        <w:t>c</w:t>
      </w:r>
      <w:r w:rsidRPr="002C64C5">
        <w:rPr>
          <w:rFonts w:ascii="Times New Roman" w:hAnsi="Times New Roman" w:cs="Times New Roman"/>
          <w:color w:val="auto"/>
        </w:rPr>
        <w:t xml:space="preserve"> = 1.987</w:t>
      </w:r>
    </w:p>
    <w:p w14:paraId="2BBCAA65" w14:textId="6A307D9F" w:rsidR="0083418F" w:rsidRDefault="00F15249">
      <w:pPr>
        <w:pStyle w:val="Default"/>
        <w:ind w:firstLine="720"/>
        <w:rPr>
          <w:rFonts w:ascii="Times New Roman" w:hAnsi="Times New Roman" w:cs="Times New Roman"/>
          <w:color w:val="auto"/>
        </w:rPr>
      </w:pPr>
      <w:r w:rsidRPr="002C64C5">
        <w:rPr>
          <w:rFonts w:ascii="Times New Roman" w:hAnsi="Times New Roman" w:cs="Times New Roman"/>
          <w:color w:val="auto"/>
        </w:rPr>
        <w:t xml:space="preserve">Using </w:t>
      </w:r>
      <w:r w:rsidR="00C42E43">
        <w:rPr>
          <w:rFonts w:ascii="Times New Roman" w:hAnsi="Times New Roman" w:cs="Times New Roman"/>
          <w:color w:val="auto"/>
        </w:rPr>
        <w:t>R</w:t>
      </w:r>
      <w:r>
        <w:rPr>
          <w:rFonts w:ascii="Times New Roman" w:hAnsi="Times New Roman" w:cs="Times New Roman"/>
          <w:color w:val="auto"/>
        </w:rPr>
        <w:t xml:space="preserve"> </w:t>
      </w:r>
      <w:r w:rsidRPr="002C64C5">
        <w:rPr>
          <w:rFonts w:ascii="Times New Roman" w:hAnsi="Times New Roman" w:cs="Times New Roman"/>
          <w:color w:val="auto"/>
        </w:rPr>
        <w:t>with</w:t>
      </w:r>
      <w:r>
        <w:rPr>
          <w:rFonts w:ascii="Times New Roman" w:hAnsi="Times New Roman" w:cs="Times New Roman"/>
          <w:color w:val="auto"/>
        </w:rPr>
        <w:t xml:space="preserve"> the command</w:t>
      </w:r>
      <w:r w:rsidRPr="002C64C5">
        <w:rPr>
          <w:rFonts w:ascii="Times New Roman" w:hAnsi="Times New Roman" w:cs="Times New Roman"/>
          <w:color w:val="auto"/>
        </w:rPr>
        <w:t xml:space="preserve"> </w:t>
      </w:r>
      <w:r w:rsidR="00C42E43">
        <w:rPr>
          <w:rFonts w:asciiTheme="majorBidi" w:hAnsiTheme="majorBidi" w:cstheme="majorBidi"/>
          <w:b/>
        </w:rPr>
        <w:t>qt(.025, 92, lower.tail=F</w:t>
      </w:r>
      <w:r w:rsidR="00C42E43" w:rsidRPr="006B2A1A">
        <w:rPr>
          <w:rFonts w:asciiTheme="majorBidi" w:hAnsiTheme="majorBidi" w:cstheme="majorBidi"/>
          <w:b/>
        </w:rPr>
        <w:t xml:space="preserve">) </w:t>
      </w:r>
      <w:r w:rsidRPr="002C64C5">
        <w:rPr>
          <w:rFonts w:ascii="Times New Roman" w:hAnsi="Times New Roman" w:cs="Times New Roman"/>
          <w:color w:val="auto"/>
        </w:rPr>
        <w:t xml:space="preserve">we obtain </w:t>
      </w:r>
      <w:r w:rsidRPr="002C64C5">
        <w:rPr>
          <w:rFonts w:ascii="Times New Roman" w:hAnsi="Times New Roman" w:cs="Times New Roman"/>
          <w:i/>
          <w:color w:val="auto"/>
        </w:rPr>
        <w:t>t</w:t>
      </w:r>
      <w:r w:rsidRPr="002C64C5">
        <w:rPr>
          <w:rFonts w:ascii="Times New Roman" w:hAnsi="Times New Roman" w:cs="Times New Roman"/>
          <w:i/>
          <w:color w:val="auto"/>
          <w:vertAlign w:val="subscript"/>
        </w:rPr>
        <w:t>c</w:t>
      </w:r>
      <w:r w:rsidRPr="002C64C5">
        <w:rPr>
          <w:rFonts w:ascii="Times New Roman" w:hAnsi="Times New Roman" w:cs="Times New Roman"/>
          <w:color w:val="auto"/>
        </w:rPr>
        <w:t xml:space="preserve"> = 1.98</w:t>
      </w:r>
      <w:r w:rsidR="00C42E43">
        <w:rPr>
          <w:rFonts w:ascii="Times New Roman" w:hAnsi="Times New Roman" w:cs="Times New Roman"/>
          <w:color w:val="auto"/>
        </w:rPr>
        <w:t>6</w:t>
      </w:r>
    </w:p>
    <w:p w14:paraId="7FE1BA2E"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The 95 percent confidence interval is -6.16 ± 1.986*2.898 </w:t>
      </w:r>
    </w:p>
    <w:p w14:paraId="11B08095"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 -6.16 ± 5.76 </w:t>
      </w:r>
    </w:p>
    <w:p w14:paraId="3B418FFF"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(-11.92, -.40)</w:t>
      </w:r>
    </w:p>
    <w:p w14:paraId="5D3E087F"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With 6.16 as the mean difference, the confidence interval is (.40, 11.92)</w:t>
      </w:r>
    </w:p>
    <w:p w14:paraId="2FD8C854" w14:textId="77777777" w:rsidR="004620F8" w:rsidRPr="002C64C5" w:rsidRDefault="004620F8" w:rsidP="004620F8">
      <w:pPr>
        <w:pStyle w:val="SOL2"/>
        <w:ind w:left="720" w:firstLine="0"/>
        <w:jc w:val="left"/>
        <w:rPr>
          <w:rFonts w:ascii="Times New Roman" w:hAnsi="Times New Roman"/>
          <w:sz w:val="24"/>
          <w:szCs w:val="24"/>
        </w:rPr>
      </w:pPr>
    </w:p>
    <w:p w14:paraId="2A8A1057" w14:textId="77777777" w:rsidR="004620F8" w:rsidRPr="002C64C5" w:rsidRDefault="004620F8" w:rsidP="004620F8">
      <w:pPr>
        <w:pStyle w:val="SOL2"/>
        <w:ind w:left="720" w:firstLine="0"/>
        <w:jc w:val="left"/>
        <w:rPr>
          <w:rFonts w:ascii="Times New Roman" w:hAnsi="Times New Roman"/>
          <w:sz w:val="24"/>
          <w:szCs w:val="24"/>
        </w:rPr>
      </w:pPr>
      <w:r w:rsidRPr="002C64C5">
        <w:rPr>
          <w:rFonts w:ascii="Times New Roman" w:hAnsi="Times New Roman"/>
          <w:sz w:val="24"/>
          <w:szCs w:val="24"/>
        </w:rPr>
        <w:t xml:space="preserve">The results of the independent samples </w:t>
      </w:r>
      <w:r w:rsidRPr="002C64C5">
        <w:rPr>
          <w:rFonts w:ascii="Times New Roman" w:hAnsi="Times New Roman"/>
          <w:i/>
          <w:sz w:val="24"/>
          <w:szCs w:val="24"/>
        </w:rPr>
        <w:t>t</w:t>
      </w:r>
      <w:r w:rsidRPr="002C64C5">
        <w:rPr>
          <w:rFonts w:ascii="Times New Roman" w:hAnsi="Times New Roman"/>
          <w:sz w:val="24"/>
          <w:szCs w:val="24"/>
        </w:rPr>
        <w:t>-test indicate that female public elementary students with learning disabilities in the city (</w:t>
      </w:r>
      <w:r w:rsidRPr="002C64C5">
        <w:rPr>
          <w:rFonts w:ascii="Times New Roman" w:hAnsi="Times New Roman"/>
          <w:i/>
          <w:sz w:val="24"/>
          <w:szCs w:val="24"/>
        </w:rPr>
        <w:t>M</w:t>
      </w:r>
      <w:r w:rsidRPr="002C64C5">
        <w:rPr>
          <w:rFonts w:ascii="Times New Roman" w:hAnsi="Times New Roman"/>
          <w:sz w:val="24"/>
          <w:szCs w:val="24"/>
        </w:rPr>
        <w:t xml:space="preserve"> = 90.21, </w:t>
      </w:r>
      <w:r w:rsidRPr="002C64C5">
        <w:rPr>
          <w:rFonts w:ascii="Times New Roman" w:hAnsi="Times New Roman"/>
          <w:i/>
          <w:sz w:val="24"/>
          <w:szCs w:val="24"/>
        </w:rPr>
        <w:t>SD</w:t>
      </w:r>
      <w:r w:rsidRPr="002C64C5">
        <w:rPr>
          <w:rFonts w:ascii="Times New Roman" w:hAnsi="Times New Roman"/>
          <w:sz w:val="24"/>
          <w:szCs w:val="24"/>
        </w:rPr>
        <w:t xml:space="preserve"> = 14.42) are statistically significantly different from males from the same population with respect to math comprehension (</w:t>
      </w:r>
      <w:r w:rsidRPr="002C64C5">
        <w:rPr>
          <w:rFonts w:ascii="Times New Roman" w:hAnsi="Times New Roman"/>
          <w:i/>
          <w:sz w:val="24"/>
          <w:szCs w:val="24"/>
        </w:rPr>
        <w:t>M</w:t>
      </w:r>
      <w:r w:rsidRPr="002C64C5">
        <w:rPr>
          <w:rFonts w:ascii="Times New Roman" w:hAnsi="Times New Roman"/>
          <w:sz w:val="24"/>
          <w:szCs w:val="24"/>
        </w:rPr>
        <w:t xml:space="preserve"> = 84.05, </w:t>
      </w:r>
      <w:r w:rsidRPr="002C64C5">
        <w:rPr>
          <w:rFonts w:ascii="Times New Roman" w:hAnsi="Times New Roman"/>
          <w:i/>
          <w:sz w:val="24"/>
          <w:szCs w:val="24"/>
        </w:rPr>
        <w:t>SD</w:t>
      </w:r>
      <w:r w:rsidRPr="002C64C5">
        <w:rPr>
          <w:rFonts w:ascii="Times New Roman" w:hAnsi="Times New Roman"/>
          <w:sz w:val="24"/>
          <w:szCs w:val="24"/>
        </w:rPr>
        <w:t xml:space="preserve"> = 12.96), </w:t>
      </w:r>
      <w:r w:rsidRPr="002C64C5">
        <w:rPr>
          <w:rFonts w:ascii="Times New Roman" w:hAnsi="Times New Roman"/>
          <w:i/>
          <w:sz w:val="24"/>
          <w:szCs w:val="24"/>
        </w:rPr>
        <w:t>t</w:t>
      </w:r>
      <w:r w:rsidRPr="002C64C5">
        <w:rPr>
          <w:rFonts w:ascii="Times New Roman" w:hAnsi="Times New Roman"/>
          <w:sz w:val="24"/>
          <w:szCs w:val="24"/>
        </w:rPr>
        <w:t xml:space="preserve">(92) = -2.13, </w:t>
      </w:r>
      <w:r w:rsidRPr="002C64C5">
        <w:rPr>
          <w:rFonts w:ascii="Times New Roman" w:hAnsi="Times New Roman"/>
          <w:i/>
          <w:sz w:val="24"/>
          <w:szCs w:val="24"/>
        </w:rPr>
        <w:t>p</w:t>
      </w:r>
      <w:r w:rsidRPr="002C64C5">
        <w:rPr>
          <w:rFonts w:ascii="Times New Roman" w:hAnsi="Times New Roman"/>
          <w:sz w:val="24"/>
          <w:szCs w:val="24"/>
        </w:rPr>
        <w:t xml:space="preserve"> = .04.</w:t>
      </w:r>
    </w:p>
    <w:p w14:paraId="0DA19A92" w14:textId="77777777" w:rsidR="004620F8" w:rsidRPr="002C64C5" w:rsidRDefault="004620F8" w:rsidP="004620F8">
      <w:pPr>
        <w:pStyle w:val="Default"/>
        <w:rPr>
          <w:color w:val="auto"/>
        </w:rPr>
      </w:pPr>
    </w:p>
    <w:p w14:paraId="0BB39907"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p>
    <w:p w14:paraId="040247AF" w14:textId="77777777" w:rsidR="004620F8" w:rsidRPr="002C64C5" w:rsidRDefault="004620F8" w:rsidP="004620F8">
      <w:pPr>
        <w:pStyle w:val="Default"/>
        <w:ind w:firstLine="720"/>
        <w:rPr>
          <w:rFonts w:ascii="Times New Roman" w:hAnsi="Times New Roman" w:cs="Times New Roman"/>
          <w:color w:val="auto"/>
        </w:rPr>
      </w:pPr>
      <w:r w:rsidRPr="002C64C5">
        <w:rPr>
          <w:rFonts w:ascii="Times New Roman" w:hAnsi="Times New Roman" w:cs="Times New Roman"/>
          <w:color w:val="auto"/>
        </w:rPr>
        <w:t>Mean difference = 86.41– 77.78 = 8.63 or 77.78 – 86.41 = -8.63</w:t>
      </w:r>
    </w:p>
    <w:p w14:paraId="6684C982" w14:textId="77777777" w:rsidR="004620F8" w:rsidRPr="002C64C5"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r>
      <w:r w:rsidR="00D62812" w:rsidRPr="00D62812">
        <w:rPr>
          <w:rFonts w:ascii="Times New Roman" w:hAnsi="Times New Roman" w:cs="Times New Roman"/>
          <w:noProof/>
          <w:color w:val="auto"/>
          <w:position w:val="-24"/>
        </w:rPr>
        <w:object w:dxaOrig="1620" w:dyaOrig="620" w14:anchorId="37452A33">
          <v:shape id="_x0000_i1025" type="#_x0000_t75" alt="" style="width:80pt;height:31.4pt;mso-width-percent:0;mso-height-percent:0;mso-width-percent:0;mso-height-percent:0" o:ole="">
            <v:imagedata r:id="rId29" o:title=""/>
          </v:shape>
          <o:OLEObject Type="Embed" ProgID="Equation.3" ShapeID="_x0000_i1025" DrawAspect="Content" ObjectID="_1618151028" r:id="rId30"/>
        </w:object>
      </w:r>
    </w:p>
    <w:p w14:paraId="0F335E44" w14:textId="77777777" w:rsidR="004620F8" w:rsidRPr="002C64C5"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r>
      <w:r w:rsidRPr="002C64C5">
        <w:rPr>
          <w:rFonts w:ascii="Times New Roman" w:hAnsi="Times New Roman" w:cs="Times New Roman"/>
          <w:i/>
          <w:color w:val="auto"/>
        </w:rPr>
        <w:t>Df</w:t>
      </w:r>
      <w:r w:rsidRPr="002C64C5">
        <w:rPr>
          <w:rFonts w:ascii="Times New Roman" w:hAnsi="Times New Roman" w:cs="Times New Roman"/>
          <w:color w:val="auto"/>
        </w:rPr>
        <w:t xml:space="preserve"> = 74 - 1 = 73</w:t>
      </w:r>
    </w:p>
    <w:p w14:paraId="40B4089B" w14:textId="77777777" w:rsidR="004620F8" w:rsidRDefault="004620F8" w:rsidP="004620F8">
      <w:pPr>
        <w:pStyle w:val="Default"/>
        <w:rPr>
          <w:rFonts w:ascii="Times New Roman" w:hAnsi="Times New Roman" w:cs="Times New Roman"/>
          <w:color w:val="auto"/>
        </w:rPr>
      </w:pPr>
      <w:r w:rsidRPr="002C64C5">
        <w:rPr>
          <w:rFonts w:ascii="Times New Roman" w:hAnsi="Times New Roman" w:cs="Times New Roman"/>
          <w:color w:val="auto"/>
        </w:rPr>
        <w:tab/>
        <w:t xml:space="preserve">Using Table 2, using the approximation </w:t>
      </w:r>
      <w:r w:rsidRPr="002C64C5">
        <w:rPr>
          <w:rFonts w:ascii="Times New Roman" w:hAnsi="Times New Roman" w:cs="Times New Roman"/>
          <w:i/>
          <w:color w:val="auto"/>
        </w:rPr>
        <w:t>df</w:t>
      </w:r>
      <w:r w:rsidRPr="002C64C5">
        <w:rPr>
          <w:rFonts w:ascii="Times New Roman" w:hAnsi="Times New Roman" w:cs="Times New Roman"/>
          <w:color w:val="auto"/>
        </w:rPr>
        <w:t xml:space="preserve"> = 70, </w:t>
      </w:r>
      <w:r w:rsidRPr="002C64C5">
        <w:rPr>
          <w:rFonts w:ascii="Times New Roman" w:hAnsi="Times New Roman" w:cs="Times New Roman"/>
          <w:i/>
          <w:color w:val="auto"/>
        </w:rPr>
        <w:t>p</w:t>
      </w:r>
      <w:r w:rsidRPr="002C64C5">
        <w:rPr>
          <w:rFonts w:ascii="Times New Roman" w:hAnsi="Times New Roman" w:cs="Times New Roman"/>
          <w:color w:val="auto"/>
        </w:rPr>
        <w:t xml:space="preserve"> &lt; .001</w:t>
      </w:r>
    </w:p>
    <w:p w14:paraId="55BAFB19" w14:textId="5B57EFC2" w:rsidR="0083418F" w:rsidRDefault="00FD219F">
      <w:pPr>
        <w:pStyle w:val="Default"/>
        <w:ind w:firstLine="720"/>
        <w:rPr>
          <w:rFonts w:ascii="Times New Roman" w:hAnsi="Times New Roman" w:cs="Times New Roman"/>
          <w:color w:val="auto"/>
        </w:rPr>
      </w:pPr>
      <w:r w:rsidRPr="002C64C5">
        <w:rPr>
          <w:rFonts w:ascii="Times New Roman" w:hAnsi="Times New Roman" w:cs="Times New Roman"/>
          <w:color w:val="auto"/>
        </w:rPr>
        <w:t xml:space="preserve">Using </w:t>
      </w:r>
      <w:r w:rsidR="00C42E43">
        <w:rPr>
          <w:rFonts w:ascii="Times New Roman" w:hAnsi="Times New Roman" w:cs="Times New Roman"/>
          <w:color w:val="auto"/>
        </w:rPr>
        <w:t>R</w:t>
      </w:r>
      <w:r>
        <w:rPr>
          <w:rFonts w:ascii="Times New Roman" w:hAnsi="Times New Roman" w:cs="Times New Roman"/>
          <w:color w:val="auto"/>
        </w:rPr>
        <w:t xml:space="preserve"> </w:t>
      </w:r>
      <w:r w:rsidRPr="002C64C5">
        <w:rPr>
          <w:rFonts w:ascii="Times New Roman" w:hAnsi="Times New Roman" w:cs="Times New Roman"/>
          <w:color w:val="auto"/>
        </w:rPr>
        <w:t>with</w:t>
      </w:r>
      <w:r>
        <w:rPr>
          <w:rFonts w:ascii="Times New Roman" w:hAnsi="Times New Roman" w:cs="Times New Roman"/>
          <w:color w:val="auto"/>
        </w:rPr>
        <w:t xml:space="preserve"> the command</w:t>
      </w:r>
      <w:r w:rsidRPr="002C64C5">
        <w:rPr>
          <w:rFonts w:ascii="Times New Roman" w:hAnsi="Times New Roman" w:cs="Times New Roman"/>
          <w:color w:val="auto"/>
        </w:rPr>
        <w:t xml:space="preserve"> </w:t>
      </w:r>
      <w:r w:rsidR="00CF7EB4" w:rsidRPr="00CF7EB4">
        <w:rPr>
          <w:rFonts w:asciiTheme="majorBidi" w:hAnsiTheme="majorBidi" w:cstheme="majorBidi"/>
          <w:b/>
        </w:rPr>
        <w:t>2*pt(5.30, 73, lower.tail = F)</w:t>
      </w:r>
      <w:r w:rsidR="00CF7EB4">
        <w:rPr>
          <w:rFonts w:asciiTheme="majorBidi" w:hAnsiTheme="majorBidi" w:cstheme="majorBidi"/>
          <w:b/>
        </w:rPr>
        <w:t xml:space="preserve"> </w:t>
      </w:r>
      <w:r w:rsidRPr="002C64C5">
        <w:rPr>
          <w:rFonts w:ascii="Times New Roman" w:hAnsi="Times New Roman" w:cs="Times New Roman"/>
          <w:color w:val="auto"/>
        </w:rPr>
        <w:t xml:space="preserve">we </w:t>
      </w:r>
      <w:r w:rsidR="004620F8" w:rsidRPr="002C64C5">
        <w:rPr>
          <w:rFonts w:ascii="Times New Roman" w:hAnsi="Times New Roman" w:cs="Times New Roman"/>
          <w:color w:val="auto"/>
        </w:rPr>
        <w:t xml:space="preserve">obtain </w:t>
      </w:r>
      <w:r w:rsidR="004620F8" w:rsidRPr="002C64C5">
        <w:rPr>
          <w:rFonts w:ascii="Times New Roman" w:hAnsi="Times New Roman" w:cs="Times New Roman"/>
          <w:i/>
          <w:color w:val="auto"/>
        </w:rPr>
        <w:t>p</w:t>
      </w:r>
      <w:r w:rsidR="004620F8" w:rsidRPr="002C64C5">
        <w:rPr>
          <w:rFonts w:ascii="Times New Roman" w:hAnsi="Times New Roman" w:cs="Times New Roman"/>
          <w:color w:val="auto"/>
        </w:rPr>
        <w:t xml:space="preserve"> = .000001</w:t>
      </w:r>
      <w:r w:rsidR="00CF7EB4">
        <w:rPr>
          <w:rFonts w:ascii="Times New Roman" w:hAnsi="Times New Roman" w:cs="Times New Roman"/>
          <w:color w:val="auto"/>
        </w:rPr>
        <w:t>2</w:t>
      </w:r>
    </w:p>
    <w:p w14:paraId="013FD14B" w14:textId="77777777" w:rsidR="004620F8"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Using Table 2, using the approximation </w:t>
      </w:r>
      <w:r w:rsidRPr="002C64C5">
        <w:rPr>
          <w:rFonts w:ascii="Times New Roman" w:hAnsi="Times New Roman" w:cs="Times New Roman"/>
          <w:i/>
          <w:color w:val="auto"/>
        </w:rPr>
        <w:t>df</w:t>
      </w:r>
      <w:r w:rsidRPr="002C64C5">
        <w:rPr>
          <w:rFonts w:ascii="Times New Roman" w:hAnsi="Times New Roman" w:cs="Times New Roman"/>
          <w:color w:val="auto"/>
        </w:rPr>
        <w:t xml:space="preserve"> = 70, </w:t>
      </w:r>
      <w:r w:rsidRPr="002C64C5">
        <w:rPr>
          <w:rFonts w:ascii="Times New Roman" w:hAnsi="Times New Roman" w:cs="Times New Roman"/>
          <w:i/>
          <w:color w:val="auto"/>
        </w:rPr>
        <w:t>t</w:t>
      </w:r>
      <w:r w:rsidRPr="002C64C5">
        <w:rPr>
          <w:rFonts w:ascii="Times New Roman" w:hAnsi="Times New Roman" w:cs="Times New Roman"/>
          <w:i/>
          <w:color w:val="auto"/>
          <w:vertAlign w:val="subscript"/>
        </w:rPr>
        <w:t>c</w:t>
      </w:r>
      <w:r w:rsidRPr="002C64C5">
        <w:rPr>
          <w:rFonts w:ascii="Times New Roman" w:hAnsi="Times New Roman" w:cs="Times New Roman"/>
          <w:color w:val="auto"/>
        </w:rPr>
        <w:t xml:space="preserve"> = 1.994</w:t>
      </w:r>
    </w:p>
    <w:p w14:paraId="084CCA3F" w14:textId="1C3CB95A" w:rsidR="0083418F" w:rsidRDefault="00FD219F">
      <w:pPr>
        <w:pStyle w:val="Default"/>
        <w:ind w:firstLine="720"/>
        <w:rPr>
          <w:rFonts w:ascii="Times New Roman" w:hAnsi="Times New Roman" w:cs="Times New Roman"/>
          <w:color w:val="auto"/>
        </w:rPr>
      </w:pPr>
      <w:r w:rsidRPr="002C64C5">
        <w:rPr>
          <w:rFonts w:ascii="Times New Roman" w:hAnsi="Times New Roman" w:cs="Times New Roman"/>
          <w:color w:val="auto"/>
        </w:rPr>
        <w:t xml:space="preserve">Using </w:t>
      </w:r>
      <w:r w:rsidR="00C42E43">
        <w:rPr>
          <w:rFonts w:ascii="Times New Roman" w:hAnsi="Times New Roman" w:cs="Times New Roman"/>
          <w:color w:val="auto"/>
        </w:rPr>
        <w:t>R</w:t>
      </w:r>
      <w:r>
        <w:rPr>
          <w:rFonts w:ascii="Times New Roman" w:hAnsi="Times New Roman" w:cs="Times New Roman"/>
          <w:color w:val="auto"/>
        </w:rPr>
        <w:t xml:space="preserve"> </w:t>
      </w:r>
      <w:r w:rsidRPr="002C64C5">
        <w:rPr>
          <w:rFonts w:ascii="Times New Roman" w:hAnsi="Times New Roman" w:cs="Times New Roman"/>
          <w:color w:val="auto"/>
        </w:rPr>
        <w:t>with</w:t>
      </w:r>
      <w:r>
        <w:rPr>
          <w:rFonts w:ascii="Times New Roman" w:hAnsi="Times New Roman" w:cs="Times New Roman"/>
          <w:color w:val="auto"/>
        </w:rPr>
        <w:t xml:space="preserve"> the command</w:t>
      </w:r>
      <w:r w:rsidRPr="002C64C5">
        <w:rPr>
          <w:rFonts w:ascii="Times New Roman" w:hAnsi="Times New Roman" w:cs="Times New Roman"/>
          <w:color w:val="auto"/>
        </w:rPr>
        <w:t xml:space="preserve"> </w:t>
      </w:r>
      <w:r w:rsidR="00CF7EB4" w:rsidRPr="00CF7EB4">
        <w:rPr>
          <w:rFonts w:asciiTheme="majorBidi" w:hAnsiTheme="majorBidi" w:cstheme="majorBidi"/>
          <w:b/>
        </w:rPr>
        <w:t>qt(.025, 73, lower.tail = F)</w:t>
      </w:r>
      <w:r w:rsidR="00CF7EB4">
        <w:rPr>
          <w:rFonts w:asciiTheme="majorBidi" w:hAnsiTheme="majorBidi" w:cstheme="majorBidi"/>
          <w:b/>
        </w:rPr>
        <w:t xml:space="preserve"> </w:t>
      </w:r>
      <w:r w:rsidRPr="002C64C5">
        <w:rPr>
          <w:rFonts w:ascii="Times New Roman" w:hAnsi="Times New Roman" w:cs="Times New Roman"/>
          <w:color w:val="auto"/>
        </w:rPr>
        <w:t>we obtain</w:t>
      </w:r>
      <w:r w:rsidR="004620F8" w:rsidRPr="002C64C5">
        <w:rPr>
          <w:rFonts w:ascii="Times New Roman" w:hAnsi="Times New Roman" w:cs="Times New Roman"/>
          <w:color w:val="auto"/>
        </w:rPr>
        <w:t xml:space="preserve"> </w:t>
      </w:r>
      <w:r w:rsidR="004620F8" w:rsidRPr="002C64C5">
        <w:rPr>
          <w:rFonts w:ascii="Times New Roman" w:hAnsi="Times New Roman" w:cs="Times New Roman"/>
          <w:i/>
          <w:color w:val="auto"/>
        </w:rPr>
        <w:t>t</w:t>
      </w:r>
      <w:r w:rsidR="004620F8" w:rsidRPr="002C64C5">
        <w:rPr>
          <w:rFonts w:ascii="Times New Roman" w:hAnsi="Times New Roman" w:cs="Times New Roman"/>
          <w:i/>
          <w:color w:val="auto"/>
          <w:vertAlign w:val="subscript"/>
        </w:rPr>
        <w:t>c</w:t>
      </w:r>
      <w:r w:rsidR="004620F8" w:rsidRPr="002C64C5">
        <w:rPr>
          <w:rFonts w:ascii="Times New Roman" w:hAnsi="Times New Roman" w:cs="Times New Roman"/>
          <w:color w:val="auto"/>
        </w:rPr>
        <w:t xml:space="preserve"> = 1.99</w:t>
      </w:r>
      <w:r w:rsidR="00CF7EB4">
        <w:rPr>
          <w:rFonts w:ascii="Times New Roman" w:hAnsi="Times New Roman" w:cs="Times New Roman"/>
          <w:color w:val="auto"/>
        </w:rPr>
        <w:t>3</w:t>
      </w:r>
    </w:p>
    <w:p w14:paraId="04F77582"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The 95 percent confidence interval is 8.63 ± 1.992*1.627 </w:t>
      </w:r>
    </w:p>
    <w:p w14:paraId="2463B80F" w14:textId="77777777"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8.63 ± 3.24 = (5.39, 11.87)</w:t>
      </w:r>
    </w:p>
    <w:p w14:paraId="2098DFA5" w14:textId="10D3394F" w:rsidR="004620F8" w:rsidRPr="002C64C5" w:rsidRDefault="004620F8" w:rsidP="004620F8">
      <w:pPr>
        <w:pStyle w:val="Default"/>
        <w:ind w:left="720"/>
        <w:rPr>
          <w:rFonts w:ascii="Times New Roman" w:hAnsi="Times New Roman" w:cs="Times New Roman"/>
          <w:color w:val="auto"/>
        </w:rPr>
      </w:pPr>
      <w:r w:rsidRPr="002C64C5">
        <w:rPr>
          <w:rFonts w:ascii="Times New Roman" w:hAnsi="Times New Roman" w:cs="Times New Roman"/>
          <w:color w:val="auto"/>
        </w:rPr>
        <w:t xml:space="preserve">With -8.63 as the mean difference, the confidence interval is (-11.87, </w:t>
      </w:r>
      <w:r w:rsidR="00CB1F54">
        <w:rPr>
          <w:rFonts w:ascii="Times New Roman" w:hAnsi="Times New Roman" w:cs="Times New Roman"/>
          <w:color w:val="auto"/>
        </w:rPr>
        <w:t>-</w:t>
      </w:r>
      <w:r w:rsidRPr="002C64C5">
        <w:rPr>
          <w:rFonts w:ascii="Times New Roman" w:hAnsi="Times New Roman" w:cs="Times New Roman"/>
          <w:color w:val="auto"/>
        </w:rPr>
        <w:t>5.39)</w:t>
      </w:r>
    </w:p>
    <w:p w14:paraId="23C88403" w14:textId="77777777" w:rsidR="004620F8" w:rsidRPr="002C64C5" w:rsidRDefault="004620F8" w:rsidP="004620F8">
      <w:pPr>
        <w:pStyle w:val="Default"/>
        <w:ind w:left="720"/>
        <w:rPr>
          <w:rFonts w:ascii="Times New Roman" w:hAnsi="Times New Roman" w:cs="Times New Roman"/>
          <w:color w:val="auto"/>
        </w:rPr>
      </w:pPr>
    </w:p>
    <w:p w14:paraId="5E7D38B9" w14:textId="609F78E0" w:rsidR="004620F8" w:rsidRPr="002C64C5" w:rsidRDefault="004620F8" w:rsidP="004620F8">
      <w:pPr>
        <w:pStyle w:val="SOL2"/>
        <w:ind w:left="720" w:firstLine="0"/>
        <w:jc w:val="left"/>
        <w:rPr>
          <w:rFonts w:ascii="Times New Roman" w:hAnsi="Times New Roman"/>
          <w:sz w:val="24"/>
          <w:szCs w:val="24"/>
        </w:rPr>
      </w:pPr>
      <w:r w:rsidRPr="002C64C5">
        <w:rPr>
          <w:rFonts w:ascii="Times New Roman" w:hAnsi="Times New Roman"/>
          <w:sz w:val="24"/>
          <w:szCs w:val="24"/>
        </w:rPr>
        <w:t xml:space="preserve">The results of the paired samples </w:t>
      </w:r>
      <w:r w:rsidRPr="002C64C5">
        <w:rPr>
          <w:rFonts w:ascii="Times New Roman" w:hAnsi="Times New Roman"/>
          <w:i/>
          <w:sz w:val="24"/>
          <w:szCs w:val="24"/>
        </w:rPr>
        <w:t>t</w:t>
      </w:r>
      <w:r w:rsidRPr="002C64C5">
        <w:rPr>
          <w:rFonts w:ascii="Times New Roman" w:hAnsi="Times New Roman"/>
          <w:sz w:val="24"/>
          <w:szCs w:val="24"/>
        </w:rPr>
        <w:t>-test indicate that students diagnosed with learning disabilities in the city, on average, score statistically significantly different in math (</w:t>
      </w:r>
      <w:r w:rsidRPr="002C64C5">
        <w:rPr>
          <w:rFonts w:ascii="Times New Roman" w:hAnsi="Times New Roman"/>
          <w:i/>
          <w:sz w:val="24"/>
          <w:szCs w:val="24"/>
        </w:rPr>
        <w:t>M</w:t>
      </w:r>
      <w:r w:rsidRPr="002C64C5">
        <w:rPr>
          <w:rFonts w:ascii="Times New Roman" w:hAnsi="Times New Roman"/>
          <w:sz w:val="24"/>
          <w:szCs w:val="24"/>
        </w:rPr>
        <w:t xml:space="preserve"> = 86.41, </w:t>
      </w:r>
      <w:r w:rsidRPr="002C64C5">
        <w:rPr>
          <w:rFonts w:ascii="Times New Roman" w:hAnsi="Times New Roman"/>
          <w:i/>
          <w:sz w:val="24"/>
          <w:szCs w:val="24"/>
        </w:rPr>
        <w:t>SD</w:t>
      </w:r>
      <w:r w:rsidRPr="002C64C5">
        <w:rPr>
          <w:rFonts w:ascii="Times New Roman" w:hAnsi="Times New Roman"/>
          <w:sz w:val="24"/>
          <w:szCs w:val="24"/>
        </w:rPr>
        <w:t xml:space="preserve"> = 14.59) and reading comprehension (</w:t>
      </w:r>
      <w:r w:rsidRPr="002C64C5">
        <w:rPr>
          <w:rFonts w:ascii="Times New Roman" w:hAnsi="Times New Roman"/>
          <w:i/>
          <w:sz w:val="24"/>
          <w:szCs w:val="24"/>
        </w:rPr>
        <w:t>M</w:t>
      </w:r>
      <w:r w:rsidRPr="002C64C5">
        <w:rPr>
          <w:rFonts w:ascii="Times New Roman" w:hAnsi="Times New Roman"/>
          <w:sz w:val="24"/>
          <w:szCs w:val="24"/>
        </w:rPr>
        <w:t xml:space="preserve"> = 77.78, </w:t>
      </w:r>
      <w:r w:rsidRPr="002C64C5">
        <w:rPr>
          <w:rFonts w:ascii="Times New Roman" w:hAnsi="Times New Roman"/>
          <w:i/>
          <w:sz w:val="24"/>
          <w:szCs w:val="24"/>
        </w:rPr>
        <w:t>SD</w:t>
      </w:r>
      <w:r w:rsidRPr="002C64C5">
        <w:rPr>
          <w:rFonts w:ascii="Times New Roman" w:hAnsi="Times New Roman"/>
          <w:sz w:val="24"/>
          <w:szCs w:val="24"/>
        </w:rPr>
        <w:t xml:space="preserve"> = 13.14), </w:t>
      </w:r>
      <w:r w:rsidRPr="002C64C5">
        <w:rPr>
          <w:rFonts w:ascii="Times New Roman" w:hAnsi="Times New Roman"/>
          <w:i/>
          <w:sz w:val="24"/>
          <w:szCs w:val="24"/>
        </w:rPr>
        <w:t>t</w:t>
      </w:r>
      <w:r w:rsidRPr="002C64C5">
        <w:rPr>
          <w:rFonts w:ascii="Times New Roman" w:hAnsi="Times New Roman"/>
          <w:sz w:val="24"/>
          <w:szCs w:val="24"/>
        </w:rPr>
        <w:t xml:space="preserve">(73) = 5.30, </w:t>
      </w:r>
      <w:r w:rsidRPr="002C64C5">
        <w:rPr>
          <w:rFonts w:ascii="Times New Roman" w:hAnsi="Times New Roman"/>
          <w:i/>
          <w:sz w:val="24"/>
          <w:szCs w:val="24"/>
        </w:rPr>
        <w:t>p</w:t>
      </w:r>
      <w:r w:rsidRPr="002C64C5">
        <w:rPr>
          <w:rFonts w:ascii="Times New Roman" w:hAnsi="Times New Roman"/>
          <w:sz w:val="24"/>
          <w:szCs w:val="24"/>
        </w:rPr>
        <w:t xml:space="preserve"> = .000001</w:t>
      </w:r>
      <w:r w:rsidR="00CB1F54">
        <w:rPr>
          <w:rFonts w:ascii="Times New Roman" w:hAnsi="Times New Roman"/>
          <w:sz w:val="24"/>
          <w:szCs w:val="24"/>
        </w:rPr>
        <w:t>2</w:t>
      </w:r>
      <w:r w:rsidRPr="002C64C5">
        <w:rPr>
          <w:rFonts w:ascii="Times New Roman" w:hAnsi="Times New Roman"/>
          <w:sz w:val="24"/>
          <w:szCs w:val="24"/>
        </w:rPr>
        <w:t>.</w:t>
      </w:r>
    </w:p>
    <w:p w14:paraId="04F5FA4C" w14:textId="77777777" w:rsidR="004620F8" w:rsidRPr="002C64C5" w:rsidRDefault="004620F8" w:rsidP="004620F8">
      <w:pPr>
        <w:pStyle w:val="Default"/>
        <w:ind w:left="720"/>
        <w:rPr>
          <w:rFonts w:ascii="Times New Roman" w:hAnsi="Times New Roman" w:cs="Times New Roman"/>
          <w:color w:val="auto"/>
        </w:rPr>
      </w:pPr>
    </w:p>
    <w:p w14:paraId="6B8FF2C0"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p>
    <w:p w14:paraId="0C6091FC" w14:textId="25151A76" w:rsidR="004620F8" w:rsidRPr="00FD219F" w:rsidRDefault="004620F8" w:rsidP="00FD219F">
      <w:pPr>
        <w:pStyle w:val="SOL2"/>
        <w:ind w:left="1080" w:hanging="360"/>
        <w:jc w:val="left"/>
        <w:rPr>
          <w:rFonts w:ascii="Times New Roman" w:hAnsi="Times New Roman"/>
          <w:sz w:val="24"/>
          <w:szCs w:val="24"/>
        </w:rPr>
      </w:pPr>
      <w:r w:rsidRPr="002C64C5">
        <w:rPr>
          <w:rFonts w:ascii="Times New Roman" w:hAnsi="Times New Roman"/>
          <w:sz w:val="24"/>
          <w:szCs w:val="24"/>
        </w:rPr>
        <w:lastRenderedPageBreak/>
        <w:t>a)</w:t>
      </w:r>
      <w:r w:rsidRPr="002C64C5">
        <w:rPr>
          <w:rFonts w:ascii="Times New Roman" w:hAnsi="Times New Roman"/>
          <w:sz w:val="24"/>
          <w:szCs w:val="24"/>
        </w:rPr>
        <w:tab/>
        <w:t xml:space="preserve">The computation can be performed by hand. Alternatively it can be performed using </w:t>
      </w:r>
      <w:r w:rsidR="00CB1F54">
        <w:rPr>
          <w:rFonts w:ascii="Times New Roman" w:hAnsi="Times New Roman"/>
          <w:sz w:val="24"/>
          <w:szCs w:val="24"/>
        </w:rPr>
        <w:t>R</w:t>
      </w:r>
      <w:r w:rsidRPr="002C64C5">
        <w:rPr>
          <w:rFonts w:ascii="Times New Roman" w:hAnsi="Times New Roman"/>
          <w:sz w:val="24"/>
          <w:szCs w:val="24"/>
        </w:rPr>
        <w:t xml:space="preserve">. Using </w:t>
      </w:r>
      <w:r w:rsidR="00CB1F54">
        <w:rPr>
          <w:rFonts w:ascii="Times New Roman" w:hAnsi="Times New Roman"/>
          <w:sz w:val="24"/>
          <w:szCs w:val="24"/>
        </w:rPr>
        <w:t>R</w:t>
      </w:r>
      <w:r w:rsidRPr="002C64C5">
        <w:rPr>
          <w:rFonts w:ascii="Times New Roman" w:hAnsi="Times New Roman"/>
          <w:sz w:val="24"/>
          <w:szCs w:val="24"/>
        </w:rPr>
        <w:t xml:space="preserve">, we </w:t>
      </w:r>
      <w:r w:rsidR="00FD219F">
        <w:rPr>
          <w:rFonts w:ascii="Times New Roman" w:hAnsi="Times New Roman"/>
          <w:sz w:val="24"/>
          <w:szCs w:val="24"/>
        </w:rPr>
        <w:t xml:space="preserve">enter the </w:t>
      </w:r>
      <w:r w:rsidR="00FD219F" w:rsidRPr="00FD219F">
        <w:rPr>
          <w:rFonts w:ascii="Times New Roman" w:hAnsi="Times New Roman"/>
          <w:sz w:val="24"/>
          <w:szCs w:val="24"/>
        </w:rPr>
        <w:t xml:space="preserve">data and use the command </w:t>
      </w:r>
      <w:r w:rsidR="00B044A9" w:rsidRPr="00B044A9">
        <w:rPr>
          <w:rFonts w:asciiTheme="majorBidi" w:hAnsiTheme="majorBidi" w:cstheme="majorBidi"/>
          <w:b/>
          <w:sz w:val="24"/>
          <w:szCs w:val="24"/>
        </w:rPr>
        <w:t>t.test(var1, mu = 27)</w:t>
      </w:r>
      <w:r w:rsidR="00B044A9">
        <w:rPr>
          <w:rFonts w:asciiTheme="majorBidi" w:hAnsiTheme="majorBidi" w:cstheme="majorBidi"/>
          <w:b/>
          <w:sz w:val="24"/>
          <w:szCs w:val="24"/>
        </w:rPr>
        <w:t xml:space="preserve"> </w:t>
      </w:r>
      <w:r w:rsidR="00423BD5" w:rsidRPr="00423BD5">
        <w:rPr>
          <w:rFonts w:asciiTheme="majorBidi" w:hAnsiTheme="majorBidi" w:cstheme="majorBidi"/>
          <w:bCs/>
          <w:sz w:val="24"/>
          <w:szCs w:val="24"/>
        </w:rPr>
        <w:t>to</w:t>
      </w:r>
      <w:r w:rsidR="00423BD5" w:rsidRPr="00423BD5">
        <w:rPr>
          <w:rFonts w:asciiTheme="majorBidi" w:hAnsiTheme="majorBidi" w:cstheme="majorBidi"/>
          <w:b/>
          <w:sz w:val="24"/>
          <w:szCs w:val="24"/>
        </w:rPr>
        <w:t xml:space="preserve"> </w:t>
      </w:r>
      <w:r w:rsidRPr="00FD219F">
        <w:rPr>
          <w:rFonts w:ascii="Times New Roman" w:hAnsi="Times New Roman"/>
          <w:sz w:val="24"/>
          <w:szCs w:val="24"/>
        </w:rPr>
        <w:t>obtain the following output:</w:t>
      </w:r>
    </w:p>
    <w:p w14:paraId="6FCD291D" w14:textId="77777777" w:rsidR="004620F8" w:rsidRPr="002C64C5" w:rsidRDefault="004620F8" w:rsidP="004620F8">
      <w:pPr>
        <w:pStyle w:val="SOL2"/>
        <w:tabs>
          <w:tab w:val="left" w:pos="1080"/>
        </w:tabs>
        <w:spacing w:line="240" w:lineRule="auto"/>
        <w:ind w:left="1080" w:firstLine="0"/>
        <w:rPr>
          <w:rFonts w:ascii="Times New Roman" w:hAnsi="Times New Roman"/>
          <w:sz w:val="24"/>
          <w:szCs w:val="24"/>
        </w:rPr>
      </w:pPr>
    </w:p>
    <w:p w14:paraId="2CAF430F" w14:textId="0B615A8D" w:rsidR="004620F8" w:rsidRPr="002C64C5" w:rsidRDefault="00B044A9" w:rsidP="004620F8">
      <w:pPr>
        <w:autoSpaceDE w:val="0"/>
        <w:autoSpaceDN w:val="0"/>
        <w:adjustRightInd w:val="0"/>
        <w:jc w:val="center"/>
        <w:rPr>
          <w:rFonts w:ascii="System" w:hAnsi="System" w:cs="System"/>
          <w:b/>
          <w:bCs/>
          <w:sz w:val="20"/>
          <w:szCs w:val="20"/>
        </w:rPr>
      </w:pPr>
      <w:r>
        <w:rPr>
          <w:rFonts w:ascii="System" w:hAnsi="System" w:cs="System"/>
          <w:b/>
          <w:bCs/>
          <w:noProof/>
          <w:sz w:val="20"/>
          <w:szCs w:val="20"/>
        </w:rPr>
        <w:drawing>
          <wp:inline distT="0" distB="0" distL="0" distR="0" wp14:anchorId="431B682A" wp14:editId="0D6FD623">
            <wp:extent cx="4280535" cy="2027694"/>
            <wp:effectExtent l="0" t="0" r="12065" b="4445"/>
            <wp:docPr id="3" name="Picture 3" descr="../../../Desktop/Screen%20Shot%202019-04-28%20at%201.38.1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4-28%20at%201.38.19%20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9812" cy="2032088"/>
                    </a:xfrm>
                    <a:prstGeom prst="rect">
                      <a:avLst/>
                    </a:prstGeom>
                    <a:noFill/>
                    <a:ln>
                      <a:noFill/>
                    </a:ln>
                  </pic:spPr>
                </pic:pic>
              </a:graphicData>
            </a:graphic>
          </wp:inline>
        </w:drawing>
      </w:r>
    </w:p>
    <w:p w14:paraId="5AAC644C" w14:textId="77777777" w:rsidR="0083418F" w:rsidRDefault="0083418F">
      <w:pPr>
        <w:autoSpaceDE w:val="0"/>
        <w:autoSpaceDN w:val="0"/>
        <w:adjustRightInd w:val="0"/>
        <w:jc w:val="center"/>
      </w:pPr>
    </w:p>
    <w:p w14:paraId="2290AD40" w14:textId="77777777" w:rsidR="004620F8" w:rsidRPr="002C64C5" w:rsidRDefault="004620F8" w:rsidP="004620F8">
      <w:pPr>
        <w:pStyle w:val="SOL2"/>
        <w:tabs>
          <w:tab w:val="left" w:pos="1080"/>
        </w:tabs>
        <w:ind w:left="1080" w:firstLine="0"/>
        <w:jc w:val="left"/>
        <w:rPr>
          <w:rFonts w:ascii="Times New Roman" w:hAnsi="Times New Roman"/>
          <w:sz w:val="24"/>
          <w:szCs w:val="24"/>
        </w:rPr>
      </w:pPr>
      <w:r w:rsidRPr="002C64C5">
        <w:rPr>
          <w:rFonts w:ascii="Times New Roman" w:hAnsi="Times New Roman"/>
          <w:sz w:val="24"/>
          <w:szCs w:val="24"/>
        </w:rPr>
        <w:t xml:space="preserve">The 95 percent CI for </w:t>
      </w:r>
      <w:r w:rsidRPr="002C64C5">
        <w:rPr>
          <w:rFonts w:ascii="Symbol" w:hAnsi="Symbol"/>
          <w:i/>
          <w:sz w:val="24"/>
          <w:szCs w:val="24"/>
        </w:rPr>
        <w:t></w:t>
      </w:r>
      <w:r w:rsidRPr="002C64C5">
        <w:rPr>
          <w:rFonts w:ascii="Times New Roman" w:hAnsi="Times New Roman"/>
          <w:sz w:val="24"/>
          <w:szCs w:val="24"/>
        </w:rPr>
        <w:t xml:space="preserve"> is (23.47, 26.53). Because 27 is not among these values, which are all below 27, we may conclude that 27 is not a plausible population mean value, and that in fact, the mean of the population is likely to be lower than 27.</w:t>
      </w:r>
    </w:p>
    <w:p w14:paraId="23532A79" w14:textId="77777777" w:rsidR="0083418F" w:rsidRDefault="004620F8">
      <w:pPr>
        <w:pStyle w:val="Default"/>
        <w:tabs>
          <w:tab w:val="left" w:pos="1080"/>
        </w:tabs>
        <w:ind w:left="1080" w:hanging="360"/>
        <w:rPr>
          <w:rFonts w:ascii="Times New Roman" w:hAnsi="Times New Roman"/>
          <w:color w:val="auto"/>
        </w:rPr>
      </w:pPr>
      <w:r w:rsidRPr="002C64C5">
        <w:rPr>
          <w:rFonts w:ascii="Times New Roman" w:hAnsi="Times New Roman"/>
        </w:rPr>
        <w:t>b)</w:t>
      </w:r>
      <w:r w:rsidRPr="002C64C5">
        <w:rPr>
          <w:rFonts w:ascii="Times New Roman" w:hAnsi="Times New Roman"/>
        </w:rPr>
        <w:tab/>
      </w:r>
      <w:r w:rsidRPr="002C64C5">
        <w:rPr>
          <w:rFonts w:ascii="Times New Roman" w:hAnsi="Times New Roman"/>
          <w:color w:val="auto"/>
        </w:rPr>
        <w:t xml:space="preserve">Because </w:t>
      </w:r>
      <w:r w:rsidRPr="002C64C5">
        <w:rPr>
          <w:rFonts w:ascii="Times New Roman" w:hAnsi="Times New Roman"/>
          <w:i/>
          <w:color w:val="auto"/>
        </w:rPr>
        <w:t>p</w:t>
      </w:r>
      <w:r w:rsidRPr="002C64C5">
        <w:rPr>
          <w:rFonts w:ascii="Times New Roman" w:hAnsi="Times New Roman"/>
          <w:color w:val="auto"/>
        </w:rPr>
        <w:t xml:space="preserve"> &lt; .05, we conclude that the mean in the population is statistically significantly different from 27, </w:t>
      </w:r>
      <w:r w:rsidRPr="002C64C5">
        <w:rPr>
          <w:rFonts w:ascii="Times New Roman" w:hAnsi="Times New Roman"/>
          <w:i/>
          <w:color w:val="auto"/>
        </w:rPr>
        <w:t>t</w:t>
      </w:r>
      <w:r w:rsidRPr="002C64C5">
        <w:rPr>
          <w:rFonts w:ascii="Times New Roman" w:hAnsi="Times New Roman"/>
          <w:color w:val="auto"/>
        </w:rPr>
        <w:t xml:space="preserve">(15) = -2.78, </w:t>
      </w:r>
      <w:r w:rsidRPr="002C64C5">
        <w:rPr>
          <w:rFonts w:ascii="Times New Roman" w:hAnsi="Times New Roman"/>
          <w:i/>
          <w:color w:val="auto"/>
        </w:rPr>
        <w:t>p</w:t>
      </w:r>
      <w:r w:rsidRPr="002C64C5">
        <w:rPr>
          <w:rFonts w:ascii="Times New Roman" w:hAnsi="Times New Roman"/>
          <w:color w:val="auto"/>
        </w:rPr>
        <w:t xml:space="preserve"> = .014, and based on the </w:t>
      </w:r>
      <w:r w:rsidR="00FD219F">
        <w:rPr>
          <w:rFonts w:ascii="Times New Roman" w:hAnsi="Times New Roman"/>
          <w:color w:val="auto"/>
        </w:rPr>
        <w:t>value of the sample mean</w:t>
      </w:r>
      <w:r w:rsidRPr="002C64C5">
        <w:rPr>
          <w:rFonts w:ascii="Times New Roman" w:hAnsi="Times New Roman"/>
          <w:color w:val="auto"/>
        </w:rPr>
        <w:t>, likely to be lower than 27.</w:t>
      </w:r>
    </w:p>
    <w:p w14:paraId="48911C9A" w14:textId="77777777" w:rsidR="004620F8" w:rsidRPr="002C64C5" w:rsidRDefault="004620F8" w:rsidP="004620F8">
      <w:pPr>
        <w:pStyle w:val="Default"/>
        <w:tabs>
          <w:tab w:val="left" w:pos="1080"/>
        </w:tabs>
        <w:ind w:left="1080"/>
        <w:rPr>
          <w:rFonts w:ascii="Times New Roman" w:hAnsi="Times New Roman" w:cs="Times New Roman"/>
          <w:color w:val="auto"/>
        </w:rPr>
      </w:pPr>
    </w:p>
    <w:p w14:paraId="4206A1F6" w14:textId="73AE0D83" w:rsidR="00881790" w:rsidRPr="00881790" w:rsidRDefault="00874105" w:rsidP="001A7FC7">
      <w:pPr>
        <w:pStyle w:val="Default"/>
        <w:numPr>
          <w:ilvl w:val="1"/>
          <w:numId w:val="2"/>
        </w:numPr>
        <w:tabs>
          <w:tab w:val="clear" w:pos="420"/>
          <w:tab w:val="num" w:pos="720"/>
        </w:tabs>
        <w:ind w:left="720" w:hanging="720"/>
        <w:rPr>
          <w:rFonts w:ascii="Times New Roman" w:hAnsi="Times New Roman" w:cs="Times New Roman"/>
          <w:color w:val="auto"/>
        </w:rPr>
      </w:pPr>
      <w:r w:rsidRPr="002C64C5">
        <w:rPr>
          <w:rFonts w:ascii="Times New Roman" w:hAnsi="Times New Roman"/>
        </w:rPr>
        <w:t xml:space="preserve">The computation can be performed by hand. Alternatively it can be performed using </w:t>
      </w:r>
      <w:r w:rsidR="004903BC">
        <w:rPr>
          <w:rFonts w:ascii="Times New Roman" w:hAnsi="Times New Roman"/>
        </w:rPr>
        <w:t>R</w:t>
      </w:r>
      <w:r w:rsidRPr="002C64C5">
        <w:rPr>
          <w:rFonts w:ascii="Times New Roman" w:hAnsi="Times New Roman"/>
        </w:rPr>
        <w:t xml:space="preserve">. Using </w:t>
      </w:r>
      <w:r w:rsidR="004903BC">
        <w:rPr>
          <w:rFonts w:ascii="Times New Roman" w:hAnsi="Times New Roman"/>
        </w:rPr>
        <w:t>R</w:t>
      </w:r>
      <w:r w:rsidRPr="002C64C5">
        <w:rPr>
          <w:rFonts w:ascii="Times New Roman" w:hAnsi="Times New Roman"/>
        </w:rPr>
        <w:t xml:space="preserve">, we </w:t>
      </w:r>
      <w:r>
        <w:rPr>
          <w:rFonts w:ascii="Times New Roman" w:hAnsi="Times New Roman"/>
        </w:rPr>
        <w:t xml:space="preserve">enter the </w:t>
      </w:r>
      <w:r w:rsidRPr="00FD219F">
        <w:rPr>
          <w:rFonts w:ascii="Times New Roman" w:hAnsi="Times New Roman"/>
        </w:rPr>
        <w:t xml:space="preserve">data and use the command </w:t>
      </w:r>
      <w:r w:rsidR="00881790" w:rsidRPr="00881790">
        <w:rPr>
          <w:rFonts w:ascii="Times New Roman" w:hAnsi="Times New Roman" w:cs="Times New Roman"/>
          <w:b/>
        </w:rPr>
        <w:t>t.test(after,</w:t>
      </w:r>
      <w:r w:rsidR="00881790">
        <w:rPr>
          <w:rFonts w:ascii="Times New Roman" w:hAnsi="Times New Roman" w:cs="Times New Roman"/>
          <w:b/>
        </w:rPr>
        <w:t xml:space="preserve"> </w:t>
      </w:r>
      <w:r w:rsidR="00881790" w:rsidRPr="00881790">
        <w:rPr>
          <w:rFonts w:ascii="Times New Roman" w:hAnsi="Times New Roman" w:cs="Times New Roman"/>
          <w:b/>
        </w:rPr>
        <w:t>before,</w:t>
      </w:r>
      <w:r w:rsidR="00881790">
        <w:rPr>
          <w:rFonts w:ascii="Times New Roman" w:hAnsi="Times New Roman" w:cs="Times New Roman"/>
          <w:b/>
        </w:rPr>
        <w:t xml:space="preserve"> </w:t>
      </w:r>
      <w:r w:rsidR="00881790" w:rsidRPr="00881790">
        <w:rPr>
          <w:rFonts w:ascii="Times New Roman" w:hAnsi="Times New Roman" w:cs="Times New Roman"/>
          <w:b/>
        </w:rPr>
        <w:t>paired = T,</w:t>
      </w:r>
      <w:r w:rsidR="00881790">
        <w:rPr>
          <w:rFonts w:ascii="Times New Roman" w:hAnsi="Times New Roman" w:cs="Times New Roman"/>
          <w:b/>
        </w:rPr>
        <w:t xml:space="preserve"> </w:t>
      </w:r>
      <w:r w:rsidR="00881790" w:rsidRPr="00881790">
        <w:rPr>
          <w:rFonts w:ascii="Times New Roman" w:hAnsi="Times New Roman" w:cs="Times New Roman"/>
          <w:b/>
        </w:rPr>
        <w:t>alternative = "less")</w:t>
      </w:r>
      <w:r w:rsidR="00881790">
        <w:rPr>
          <w:rFonts w:ascii="Times New Roman" w:hAnsi="Times New Roman" w:cs="Times New Roman"/>
          <w:b/>
        </w:rPr>
        <w:t xml:space="preserve"> </w:t>
      </w:r>
      <w:r w:rsidRPr="00FD219F">
        <w:rPr>
          <w:rFonts w:asciiTheme="majorBidi" w:hAnsiTheme="majorBidi" w:cstheme="majorBidi"/>
          <w:bCs/>
        </w:rPr>
        <w:t>to</w:t>
      </w:r>
      <w:r w:rsidRPr="00FD219F">
        <w:rPr>
          <w:rFonts w:asciiTheme="majorBidi" w:hAnsiTheme="majorBidi" w:cstheme="majorBidi"/>
          <w:b/>
        </w:rPr>
        <w:t xml:space="preserve"> </w:t>
      </w:r>
      <w:r w:rsidRPr="00FD219F">
        <w:rPr>
          <w:rFonts w:ascii="Times New Roman" w:hAnsi="Times New Roman"/>
        </w:rPr>
        <w:t>obtain the following output:</w:t>
      </w:r>
    </w:p>
    <w:p w14:paraId="02032614" w14:textId="6EF484B2" w:rsidR="004620F8" w:rsidRPr="00881790" w:rsidRDefault="00881790" w:rsidP="001A7FC7">
      <w:pPr>
        <w:pStyle w:val="Default"/>
        <w:jc w:val="center"/>
        <w:rPr>
          <w:rFonts w:ascii="Times New Roman" w:hAnsi="Times New Roman" w:cs="Times New Roman"/>
          <w:color w:val="auto"/>
        </w:rPr>
      </w:pPr>
      <w:r w:rsidRPr="00881790">
        <w:rPr>
          <w:rFonts w:ascii="Times New Roman" w:hAnsi="Times New Roman"/>
        </w:rPr>
        <w:br/>
      </w:r>
      <w:r>
        <w:rPr>
          <w:rFonts w:ascii="Times New Roman" w:hAnsi="Times New Roman" w:cs="Times New Roman"/>
          <w:noProof/>
          <w:color w:val="auto"/>
          <w:lang w:eastAsia="en-US"/>
        </w:rPr>
        <w:drawing>
          <wp:inline distT="0" distB="0" distL="0" distR="0" wp14:anchorId="0C4491FF" wp14:editId="44C5BC34">
            <wp:extent cx="4766558" cy="1991630"/>
            <wp:effectExtent l="0" t="0" r="8890" b="0"/>
            <wp:docPr id="18" name="Picture 18" descr="../../../Desktop/Screen%20Shot%202019-04-28%20at%201.45.0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9-04-28%20at%201.45.08%20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8110" cy="2000635"/>
                    </a:xfrm>
                    <a:prstGeom prst="rect">
                      <a:avLst/>
                    </a:prstGeom>
                    <a:noFill/>
                    <a:ln>
                      <a:noFill/>
                    </a:ln>
                  </pic:spPr>
                </pic:pic>
              </a:graphicData>
            </a:graphic>
          </wp:inline>
        </w:drawing>
      </w:r>
    </w:p>
    <w:p w14:paraId="4DD8707B" w14:textId="5BEAAEDB" w:rsidR="004620F8" w:rsidRPr="002C64C5" w:rsidRDefault="004620F8" w:rsidP="004620F8">
      <w:pPr>
        <w:autoSpaceDE w:val="0"/>
        <w:autoSpaceDN w:val="0"/>
        <w:adjustRightInd w:val="0"/>
        <w:rPr>
          <w:rFonts w:ascii="System" w:hAnsi="System"/>
        </w:rPr>
      </w:pPr>
    </w:p>
    <w:p w14:paraId="036006C4" w14:textId="5542FC39" w:rsidR="004620F8" w:rsidRPr="002C64C5" w:rsidRDefault="004620F8" w:rsidP="004620F8">
      <w:pPr>
        <w:pStyle w:val="Default"/>
        <w:ind w:left="720"/>
        <w:rPr>
          <w:rFonts w:ascii="Times New Roman" w:hAnsi="Times New Roman"/>
          <w:color w:val="auto"/>
        </w:rPr>
      </w:pPr>
      <w:r w:rsidRPr="002C64C5">
        <w:rPr>
          <w:rFonts w:ascii="Times New Roman" w:hAnsi="Times New Roman"/>
          <w:color w:val="auto"/>
        </w:rPr>
        <w:t xml:space="preserve">The results of the paired samples </w:t>
      </w:r>
      <w:r w:rsidRPr="002C64C5">
        <w:rPr>
          <w:rFonts w:ascii="Times New Roman" w:hAnsi="Times New Roman"/>
          <w:i/>
          <w:color w:val="auto"/>
        </w:rPr>
        <w:t>t</w:t>
      </w:r>
      <w:r w:rsidRPr="002C64C5">
        <w:rPr>
          <w:rFonts w:ascii="Times New Roman" w:hAnsi="Times New Roman"/>
          <w:color w:val="auto"/>
        </w:rPr>
        <w:t>-test indicate that the mental alertness scores are not statistically different before (</w:t>
      </w:r>
      <w:r w:rsidRPr="002C64C5">
        <w:rPr>
          <w:rFonts w:ascii="Times New Roman" w:hAnsi="Times New Roman"/>
          <w:i/>
          <w:color w:val="auto"/>
        </w:rPr>
        <w:t>M</w:t>
      </w:r>
      <w:r w:rsidRPr="002C64C5">
        <w:rPr>
          <w:rFonts w:ascii="Times New Roman" w:hAnsi="Times New Roman"/>
          <w:color w:val="auto"/>
        </w:rPr>
        <w:t xml:space="preserve"> = 9.08, </w:t>
      </w:r>
      <w:r w:rsidRPr="002C64C5">
        <w:rPr>
          <w:rFonts w:ascii="Times New Roman" w:hAnsi="Times New Roman"/>
          <w:i/>
          <w:color w:val="auto"/>
        </w:rPr>
        <w:t>SD</w:t>
      </w:r>
      <w:r w:rsidRPr="002C64C5">
        <w:rPr>
          <w:rFonts w:ascii="Times New Roman" w:hAnsi="Times New Roman"/>
          <w:color w:val="auto"/>
        </w:rPr>
        <w:t xml:space="preserve"> = 5.45) and after (</w:t>
      </w:r>
      <w:r w:rsidRPr="002C64C5">
        <w:rPr>
          <w:rFonts w:ascii="Times New Roman" w:hAnsi="Times New Roman"/>
          <w:i/>
          <w:color w:val="auto"/>
        </w:rPr>
        <w:t>M</w:t>
      </w:r>
      <w:r w:rsidRPr="002C64C5">
        <w:rPr>
          <w:rFonts w:ascii="Times New Roman" w:hAnsi="Times New Roman"/>
          <w:color w:val="auto"/>
        </w:rPr>
        <w:t xml:space="preserve"> = 7.92, </w:t>
      </w:r>
      <w:r w:rsidRPr="002C64C5">
        <w:rPr>
          <w:rFonts w:ascii="Times New Roman" w:hAnsi="Times New Roman"/>
          <w:i/>
          <w:color w:val="auto"/>
        </w:rPr>
        <w:t>SD</w:t>
      </w:r>
      <w:r w:rsidRPr="002C64C5">
        <w:rPr>
          <w:rFonts w:ascii="Times New Roman" w:hAnsi="Times New Roman"/>
          <w:color w:val="auto"/>
        </w:rPr>
        <w:t xml:space="preserve"> = 4.50) taking the drug, </w:t>
      </w:r>
      <w:r w:rsidRPr="002C64C5">
        <w:rPr>
          <w:rFonts w:ascii="Times New Roman" w:hAnsi="Times New Roman"/>
          <w:i/>
          <w:color w:val="auto"/>
        </w:rPr>
        <w:t>t</w:t>
      </w:r>
      <w:r w:rsidRPr="002C64C5">
        <w:rPr>
          <w:rFonts w:ascii="Times New Roman" w:hAnsi="Times New Roman"/>
          <w:color w:val="auto"/>
        </w:rPr>
        <w:t xml:space="preserve">(11) = -1.24, </w:t>
      </w:r>
      <w:r w:rsidRPr="002C64C5">
        <w:rPr>
          <w:rFonts w:ascii="Times New Roman" w:hAnsi="Times New Roman"/>
          <w:i/>
          <w:color w:val="auto"/>
        </w:rPr>
        <w:t>p</w:t>
      </w:r>
      <w:r w:rsidRPr="002C64C5">
        <w:rPr>
          <w:rFonts w:ascii="Times New Roman" w:hAnsi="Times New Roman"/>
          <w:color w:val="auto"/>
        </w:rPr>
        <w:t xml:space="preserve"> = .</w:t>
      </w:r>
      <w:r w:rsidR="00881790">
        <w:rPr>
          <w:rFonts w:ascii="Times New Roman" w:hAnsi="Times New Roman"/>
          <w:color w:val="auto"/>
        </w:rPr>
        <w:t>12</w:t>
      </w:r>
      <w:r w:rsidRPr="002C64C5">
        <w:rPr>
          <w:rFonts w:ascii="Times New Roman" w:hAnsi="Times New Roman"/>
          <w:color w:val="auto"/>
        </w:rPr>
        <w:t>.</w:t>
      </w:r>
    </w:p>
    <w:p w14:paraId="15F03CC9" w14:textId="77777777" w:rsidR="004620F8" w:rsidRPr="002C64C5" w:rsidRDefault="004620F8" w:rsidP="004620F8">
      <w:pPr>
        <w:pStyle w:val="Default"/>
        <w:ind w:left="720"/>
        <w:rPr>
          <w:rFonts w:ascii="Times New Roman" w:hAnsi="Times New Roman" w:cs="Times New Roman"/>
          <w:color w:val="auto"/>
        </w:rPr>
      </w:pPr>
    </w:p>
    <w:p w14:paraId="3C58AB9C" w14:textId="29D00A85" w:rsidR="00874105" w:rsidRPr="00874105" w:rsidRDefault="00874105" w:rsidP="00874105">
      <w:pPr>
        <w:pStyle w:val="Default"/>
        <w:numPr>
          <w:ilvl w:val="1"/>
          <w:numId w:val="2"/>
        </w:numPr>
        <w:tabs>
          <w:tab w:val="clear" w:pos="420"/>
          <w:tab w:val="num" w:pos="720"/>
        </w:tabs>
        <w:ind w:left="720" w:hanging="720"/>
        <w:rPr>
          <w:rFonts w:ascii="Times New Roman" w:hAnsi="Times New Roman" w:cs="Times New Roman"/>
          <w:color w:val="auto"/>
        </w:rPr>
      </w:pPr>
      <w:r w:rsidRPr="002C64C5">
        <w:rPr>
          <w:rFonts w:ascii="Times New Roman" w:hAnsi="Times New Roman"/>
        </w:rPr>
        <w:t xml:space="preserve">The computation can be performed by hand. Alternatively it can be performed using </w:t>
      </w:r>
      <w:r w:rsidR="001338C8">
        <w:rPr>
          <w:rFonts w:ascii="Times New Roman" w:hAnsi="Times New Roman"/>
        </w:rPr>
        <w:t>R</w:t>
      </w:r>
      <w:r w:rsidRPr="002C64C5">
        <w:rPr>
          <w:rFonts w:ascii="Times New Roman" w:hAnsi="Times New Roman"/>
        </w:rPr>
        <w:t xml:space="preserve">. Using </w:t>
      </w:r>
      <w:r w:rsidR="001338C8">
        <w:rPr>
          <w:rFonts w:ascii="Times New Roman" w:hAnsi="Times New Roman"/>
        </w:rPr>
        <w:t>R</w:t>
      </w:r>
      <w:r w:rsidRPr="002C64C5">
        <w:rPr>
          <w:rFonts w:ascii="Times New Roman" w:hAnsi="Times New Roman"/>
        </w:rPr>
        <w:t xml:space="preserve">, we </w:t>
      </w:r>
      <w:r>
        <w:rPr>
          <w:rFonts w:ascii="Times New Roman" w:hAnsi="Times New Roman"/>
        </w:rPr>
        <w:t xml:space="preserve">enter the </w:t>
      </w:r>
      <w:r w:rsidRPr="00FD219F">
        <w:rPr>
          <w:rFonts w:ascii="Times New Roman" w:hAnsi="Times New Roman"/>
        </w:rPr>
        <w:t xml:space="preserve">data and use the command </w:t>
      </w:r>
      <w:r w:rsidR="00C77CCC" w:rsidRPr="00C77CCC">
        <w:rPr>
          <w:rFonts w:asciiTheme="majorBidi" w:hAnsiTheme="majorBidi" w:cstheme="majorBidi"/>
          <w:b/>
        </w:rPr>
        <w:t>t.test(age1, age2, var.equal = T)</w:t>
      </w:r>
      <w:r w:rsidR="00C77CCC">
        <w:rPr>
          <w:rFonts w:asciiTheme="majorBidi" w:hAnsiTheme="majorBidi" w:cstheme="majorBidi"/>
          <w:b/>
        </w:rPr>
        <w:t xml:space="preserve"> </w:t>
      </w:r>
      <w:r w:rsidRPr="00FD219F">
        <w:rPr>
          <w:rFonts w:asciiTheme="majorBidi" w:hAnsiTheme="majorBidi" w:cstheme="majorBidi"/>
          <w:bCs/>
        </w:rPr>
        <w:t>to</w:t>
      </w:r>
      <w:r w:rsidRPr="00FD219F">
        <w:rPr>
          <w:rFonts w:asciiTheme="majorBidi" w:hAnsiTheme="majorBidi" w:cstheme="majorBidi"/>
          <w:b/>
        </w:rPr>
        <w:t xml:space="preserve"> </w:t>
      </w:r>
      <w:r w:rsidRPr="00FD219F">
        <w:rPr>
          <w:rFonts w:ascii="Times New Roman" w:hAnsi="Times New Roman"/>
        </w:rPr>
        <w:t>obtain the following output:</w:t>
      </w:r>
    </w:p>
    <w:p w14:paraId="30BC492E" w14:textId="77777777" w:rsidR="0083418F" w:rsidRDefault="0083418F">
      <w:pPr>
        <w:pStyle w:val="Default"/>
        <w:ind w:left="420"/>
        <w:rPr>
          <w:rFonts w:asciiTheme="majorBidi" w:hAnsiTheme="majorBidi" w:cstheme="majorBidi"/>
          <w:b/>
        </w:rPr>
      </w:pPr>
    </w:p>
    <w:p w14:paraId="42502474" w14:textId="6B692ABE" w:rsidR="0083418F" w:rsidRDefault="00C77CCC" w:rsidP="001A7FC7">
      <w:pPr>
        <w:pStyle w:val="Default"/>
        <w:ind w:left="720"/>
        <w:jc w:val="center"/>
        <w:rPr>
          <w:rFonts w:ascii="Times New Roman" w:hAnsi="Times New Roman" w:cs="Times New Roman"/>
          <w:color w:val="auto"/>
        </w:rPr>
      </w:pPr>
      <w:r>
        <w:rPr>
          <w:rFonts w:ascii="Times New Roman" w:hAnsi="Times New Roman" w:cs="Times New Roman"/>
          <w:noProof/>
          <w:color w:val="auto"/>
          <w:lang w:eastAsia="en-US"/>
        </w:rPr>
        <w:drawing>
          <wp:inline distT="0" distB="0" distL="0" distR="0" wp14:anchorId="4C3B2303" wp14:editId="09BA1BA8">
            <wp:extent cx="5305259" cy="1982739"/>
            <wp:effectExtent l="0" t="0" r="3810" b="0"/>
            <wp:docPr id="19" name="Picture 19" descr="../../../Desktop/Screen%20Shot%202019-04-28%20at%201.54.35%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9-04-28%20at%201.54.35%20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3403" cy="1989520"/>
                    </a:xfrm>
                    <a:prstGeom prst="rect">
                      <a:avLst/>
                    </a:prstGeom>
                    <a:noFill/>
                    <a:ln>
                      <a:noFill/>
                    </a:ln>
                  </pic:spPr>
                </pic:pic>
              </a:graphicData>
            </a:graphic>
          </wp:inline>
        </w:drawing>
      </w:r>
    </w:p>
    <w:p w14:paraId="17935F91" w14:textId="77777777" w:rsidR="004620F8" w:rsidRPr="002C64C5" w:rsidRDefault="004620F8" w:rsidP="004620F8">
      <w:pPr>
        <w:pStyle w:val="SUL"/>
      </w:pPr>
    </w:p>
    <w:p w14:paraId="0BC606F6" w14:textId="77777777" w:rsidR="004620F8" w:rsidRPr="00F90454" w:rsidRDefault="004620F8" w:rsidP="004620F8">
      <w:pPr>
        <w:pStyle w:val="Default"/>
        <w:tabs>
          <w:tab w:val="left" w:pos="720"/>
        </w:tabs>
        <w:ind w:left="720"/>
        <w:rPr>
          <w:rFonts w:ascii="Times New Roman" w:hAnsi="Times New Roman" w:cs="Times New Roman"/>
          <w:color w:val="auto"/>
        </w:rPr>
      </w:pPr>
      <w:r w:rsidRPr="00B75384">
        <w:rPr>
          <w:rFonts w:ascii="Times New Roman" w:hAnsi="Times New Roman" w:cs="Times New Roman"/>
          <w:color w:val="auto"/>
        </w:rPr>
        <w:t xml:space="preserve">The results of the independent samples </w:t>
      </w:r>
      <w:r w:rsidRPr="001E0D9F">
        <w:rPr>
          <w:rFonts w:ascii="Times New Roman" w:hAnsi="Times New Roman" w:cs="Times New Roman"/>
          <w:i/>
          <w:color w:val="auto"/>
        </w:rPr>
        <w:t>t</w:t>
      </w:r>
      <w:r w:rsidRPr="00E33A32">
        <w:rPr>
          <w:rFonts w:ascii="Times New Roman" w:hAnsi="Times New Roman" w:cs="Times New Roman"/>
          <w:color w:val="auto"/>
        </w:rPr>
        <w:t>-test indicate that the scores are statistically significantly different between 2-year-olds (</w:t>
      </w:r>
      <w:r w:rsidRPr="00AE66C0">
        <w:rPr>
          <w:rFonts w:ascii="Times New Roman" w:hAnsi="Times New Roman" w:cs="Times New Roman"/>
          <w:i/>
          <w:color w:val="auto"/>
        </w:rPr>
        <w:t>M</w:t>
      </w:r>
      <w:r w:rsidRPr="00EA6221">
        <w:rPr>
          <w:rFonts w:ascii="Times New Roman" w:hAnsi="Times New Roman" w:cs="Times New Roman"/>
          <w:color w:val="auto"/>
        </w:rPr>
        <w:t xml:space="preserve"> = 9.00, </w:t>
      </w:r>
      <w:r w:rsidRPr="000867D3">
        <w:rPr>
          <w:rFonts w:ascii="Times New Roman" w:hAnsi="Times New Roman" w:cs="Times New Roman"/>
          <w:i/>
          <w:color w:val="auto"/>
        </w:rPr>
        <w:t>SD</w:t>
      </w:r>
      <w:r w:rsidRPr="000867D3">
        <w:rPr>
          <w:rFonts w:ascii="Times New Roman" w:hAnsi="Times New Roman" w:cs="Times New Roman"/>
          <w:color w:val="auto"/>
        </w:rPr>
        <w:t xml:space="preserve"> = 3.70) and 1-year-olds (</w:t>
      </w:r>
      <w:r w:rsidRPr="002B6C47">
        <w:rPr>
          <w:rFonts w:ascii="Times New Roman" w:hAnsi="Times New Roman" w:cs="Times New Roman"/>
          <w:i/>
          <w:color w:val="auto"/>
        </w:rPr>
        <w:t>M</w:t>
      </w:r>
      <w:r w:rsidRPr="002B6C47">
        <w:rPr>
          <w:rFonts w:ascii="Times New Roman" w:hAnsi="Times New Roman" w:cs="Times New Roman"/>
          <w:color w:val="auto"/>
        </w:rPr>
        <w:t xml:space="preserve"> = 5.00, </w:t>
      </w:r>
      <w:r w:rsidRPr="00F90454">
        <w:rPr>
          <w:rFonts w:ascii="Times New Roman" w:hAnsi="Times New Roman" w:cs="Times New Roman"/>
          <w:i/>
          <w:color w:val="auto"/>
        </w:rPr>
        <w:t>SD</w:t>
      </w:r>
      <w:r w:rsidRPr="00F90454">
        <w:rPr>
          <w:rFonts w:ascii="Times New Roman" w:hAnsi="Times New Roman" w:cs="Times New Roman"/>
          <w:color w:val="auto"/>
        </w:rPr>
        <w:t xml:space="preserve"> = 3.34), </w:t>
      </w:r>
      <w:r w:rsidRPr="00F90454">
        <w:rPr>
          <w:rFonts w:ascii="Times New Roman" w:hAnsi="Times New Roman" w:cs="Times New Roman"/>
          <w:i/>
          <w:color w:val="auto"/>
        </w:rPr>
        <w:t>t</w:t>
      </w:r>
      <w:r w:rsidRPr="00F90454">
        <w:rPr>
          <w:rFonts w:ascii="Times New Roman" w:hAnsi="Times New Roman" w:cs="Times New Roman"/>
          <w:color w:val="auto"/>
        </w:rPr>
        <w:t xml:space="preserve">(14) = -2.27, </w:t>
      </w:r>
      <w:r w:rsidRPr="00F90454">
        <w:rPr>
          <w:rFonts w:ascii="Times New Roman" w:hAnsi="Times New Roman" w:cs="Times New Roman"/>
          <w:i/>
          <w:color w:val="auto"/>
        </w:rPr>
        <w:t>p</w:t>
      </w:r>
      <w:r w:rsidRPr="00F90454">
        <w:rPr>
          <w:rFonts w:ascii="Times New Roman" w:hAnsi="Times New Roman" w:cs="Times New Roman"/>
          <w:color w:val="auto"/>
        </w:rPr>
        <w:t xml:space="preserve"> = .04.</w:t>
      </w:r>
    </w:p>
    <w:p w14:paraId="4705B135" w14:textId="77777777" w:rsidR="004620F8" w:rsidRPr="00E11391" w:rsidRDefault="004620F8" w:rsidP="004620F8">
      <w:pPr>
        <w:pStyle w:val="Default"/>
        <w:tabs>
          <w:tab w:val="left" w:pos="720"/>
        </w:tabs>
        <w:rPr>
          <w:rFonts w:ascii="Times New Roman" w:hAnsi="Times New Roman" w:cs="Times New Roman"/>
          <w:i/>
          <w:color w:val="auto"/>
        </w:rPr>
      </w:pPr>
    </w:p>
    <w:p w14:paraId="406C0DAE" w14:textId="77777777" w:rsidR="004620F8" w:rsidRPr="001A7FC7"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r w:rsidRPr="001A7FC7">
        <w:rPr>
          <w:rFonts w:ascii="Times New Roman" w:hAnsi="Times New Roman" w:cs="Times New Roman"/>
          <w:color w:val="auto"/>
        </w:rPr>
        <w:t>The</w:t>
      </w:r>
      <w:r w:rsidRPr="001A7FC7">
        <w:rPr>
          <w:rFonts w:ascii="Times New Roman" w:hAnsi="Times New Roman" w:cs="Times New Roman"/>
          <w:i/>
          <w:color w:val="auto"/>
        </w:rPr>
        <w:t xml:space="preserve"> t </w:t>
      </w:r>
      <w:r w:rsidRPr="001A7FC7">
        <w:rPr>
          <w:rFonts w:ascii="Times New Roman" w:hAnsi="Times New Roman" w:cs="Times New Roman"/>
          <w:color w:val="auto"/>
        </w:rPr>
        <w:t xml:space="preserve">distribution extends infinitely in both directions without crossing the horizontal axis; hence, there is always area under the curve beyond the observed </w:t>
      </w:r>
      <w:r w:rsidRPr="001A7FC7">
        <w:rPr>
          <w:rFonts w:ascii="Times New Roman" w:hAnsi="Times New Roman" w:cs="Times New Roman"/>
          <w:i/>
          <w:color w:val="auto"/>
        </w:rPr>
        <w:t>t</w:t>
      </w:r>
      <w:r w:rsidRPr="001A7FC7">
        <w:rPr>
          <w:rFonts w:ascii="Times New Roman" w:hAnsi="Times New Roman" w:cs="Times New Roman"/>
          <w:color w:val="auto"/>
        </w:rPr>
        <w:t>-value.</w:t>
      </w:r>
    </w:p>
    <w:p w14:paraId="0C55945F" w14:textId="77777777" w:rsidR="004620F8" w:rsidRPr="00E11391" w:rsidRDefault="004620F8" w:rsidP="004620F8">
      <w:pPr>
        <w:pStyle w:val="Default"/>
        <w:ind w:left="720"/>
        <w:rPr>
          <w:rFonts w:ascii="Times New Roman" w:hAnsi="Times New Roman" w:cs="Times New Roman"/>
          <w:color w:val="auto"/>
        </w:rPr>
      </w:pPr>
    </w:p>
    <w:p w14:paraId="4A29B0EA" w14:textId="77777777" w:rsidR="004620F8" w:rsidRPr="001E0D9F"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r w:rsidRPr="00B75384">
        <w:rPr>
          <w:rFonts w:ascii="Times New Roman" w:hAnsi="Times New Roman" w:cs="Times New Roman"/>
          <w:color w:val="auto"/>
        </w:rPr>
        <w:t>It decreases.</w:t>
      </w:r>
    </w:p>
    <w:p w14:paraId="3C74E7E3" w14:textId="77777777" w:rsidR="004620F8" w:rsidRPr="00E11391" w:rsidRDefault="004620F8" w:rsidP="004620F8">
      <w:pPr>
        <w:pStyle w:val="Default"/>
        <w:ind w:left="720"/>
        <w:rPr>
          <w:rFonts w:ascii="Times New Roman" w:hAnsi="Times New Roman" w:cs="Times New Roman"/>
          <w:color w:val="auto"/>
        </w:rPr>
      </w:pPr>
    </w:p>
    <w:p w14:paraId="6BF0B200" w14:textId="77777777" w:rsidR="004620F8" w:rsidRPr="001E0D9F"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r w:rsidRPr="00B75384">
        <w:rPr>
          <w:rFonts w:ascii="Times New Roman" w:hAnsi="Times New Roman" w:cs="Times New Roman"/>
          <w:color w:val="auto"/>
        </w:rPr>
        <w:t>It decreases.</w:t>
      </w:r>
    </w:p>
    <w:p w14:paraId="0BE98F3B" w14:textId="77777777" w:rsidR="004620F8" w:rsidRPr="00E11391" w:rsidRDefault="004620F8" w:rsidP="004620F8">
      <w:pPr>
        <w:pStyle w:val="Default"/>
        <w:rPr>
          <w:rFonts w:ascii="Times New Roman" w:hAnsi="Times New Roman" w:cs="Times New Roman"/>
          <w:color w:val="auto"/>
        </w:rPr>
      </w:pPr>
    </w:p>
    <w:p w14:paraId="1A288D33" w14:textId="77777777" w:rsidR="004620F8" w:rsidRPr="002C64C5" w:rsidRDefault="004620F8" w:rsidP="004620F8">
      <w:pPr>
        <w:pStyle w:val="Default"/>
        <w:numPr>
          <w:ilvl w:val="1"/>
          <w:numId w:val="2"/>
        </w:numPr>
        <w:tabs>
          <w:tab w:val="clear" w:pos="420"/>
          <w:tab w:val="num" w:pos="720"/>
        </w:tabs>
        <w:ind w:left="720" w:hanging="720"/>
        <w:rPr>
          <w:rFonts w:ascii="Times New Roman" w:hAnsi="Times New Roman"/>
          <w:color w:val="auto"/>
        </w:rPr>
      </w:pPr>
      <w:r w:rsidRPr="00B75384">
        <w:rPr>
          <w:rFonts w:ascii="Times New Roman" w:hAnsi="Times New Roman" w:cs="Times New Roman"/>
          <w:color w:val="auto"/>
        </w:rPr>
        <w:t xml:space="preserve">No. It would not be ethical to do so. If she </w:t>
      </w:r>
      <w:r w:rsidRPr="001E0D9F">
        <w:rPr>
          <w:rFonts w:ascii="Times New Roman" w:hAnsi="Times New Roman" w:cs="Times New Roman"/>
          <w:color w:val="auto"/>
        </w:rPr>
        <w:t>conducts a more powerful one-tailed test, but hypothesizes incorrectly about the direction of the mean difference, the penalty is that the results are not</w:t>
      </w:r>
      <w:r w:rsidRPr="002C64C5">
        <w:rPr>
          <w:rFonts w:ascii="Times New Roman" w:hAnsi="Times New Roman"/>
          <w:color w:val="auto"/>
        </w:rPr>
        <w:t xml:space="preserve"> statistically significant. A one-tailed test is more powerful than a two-tailed test, as long as the mean differences are in the hypothesized direction. If she conducts a more powerful one-tailed test and hypothesizes correctly about the direction of the mean difference, but her results are not statistically significant, the results of the two-tailed test will also not be statistically significant.</w:t>
      </w:r>
    </w:p>
    <w:p w14:paraId="20BD8AF0" w14:textId="77777777" w:rsidR="004620F8" w:rsidRPr="002C64C5" w:rsidRDefault="004620F8" w:rsidP="004620F8">
      <w:pPr>
        <w:pStyle w:val="Default"/>
        <w:ind w:left="720"/>
        <w:rPr>
          <w:rFonts w:ascii="Times New Roman" w:hAnsi="Times New Roman" w:cs="Times New Roman"/>
          <w:color w:val="auto"/>
        </w:rPr>
      </w:pPr>
    </w:p>
    <w:p w14:paraId="2287CF83" w14:textId="1ED32B01" w:rsidR="004620F8" w:rsidRPr="001A7FC7" w:rsidRDefault="004620F8" w:rsidP="004620F8">
      <w:pPr>
        <w:pStyle w:val="Default"/>
        <w:numPr>
          <w:ilvl w:val="1"/>
          <w:numId w:val="2"/>
        </w:numPr>
        <w:tabs>
          <w:tab w:val="clear" w:pos="420"/>
          <w:tab w:val="num" w:pos="720"/>
        </w:tabs>
        <w:ind w:left="720" w:hanging="720"/>
        <w:rPr>
          <w:rFonts w:ascii="Times New Roman" w:hAnsi="Times New Roman" w:cs="Times New Roman"/>
          <w:color w:val="auto"/>
        </w:rPr>
      </w:pPr>
      <w:r w:rsidRPr="00FB0281">
        <w:rPr>
          <w:rFonts w:ascii="Times New Roman" w:hAnsi="Times New Roman" w:cs="Times New Roman"/>
          <w:color w:val="auto"/>
        </w:rPr>
        <w:t>No. Once statistical significance is established, the values of the sample means are used to determine the nature of the mean difference.</w:t>
      </w:r>
    </w:p>
    <w:p w14:paraId="0A45977E" w14:textId="77777777" w:rsidR="00AA7E94" w:rsidRPr="001A7FC7" w:rsidRDefault="00AA7E94" w:rsidP="001A7FC7">
      <w:pPr>
        <w:pStyle w:val="ListParagraph"/>
      </w:pPr>
    </w:p>
    <w:p w14:paraId="4B25C97D" w14:textId="2781E48F" w:rsidR="00AA7E94" w:rsidRPr="001A7FC7" w:rsidRDefault="00AA7E94" w:rsidP="001A7FC7">
      <w:pPr>
        <w:pStyle w:val="Default"/>
        <w:numPr>
          <w:ilvl w:val="1"/>
          <w:numId w:val="2"/>
        </w:numPr>
        <w:tabs>
          <w:tab w:val="clear" w:pos="420"/>
          <w:tab w:val="num" w:pos="720"/>
        </w:tabs>
        <w:ind w:left="720" w:hanging="720"/>
        <w:rPr>
          <w:rFonts w:ascii="Times New Roman" w:hAnsi="Times New Roman" w:cs="Times New Roman"/>
          <w:color w:val="auto"/>
        </w:rPr>
      </w:pPr>
    </w:p>
    <w:p w14:paraId="785B616D" w14:textId="7BEA267B" w:rsidR="00AA7E94" w:rsidRPr="001A7FC7" w:rsidRDefault="00AA7E94" w:rsidP="001A7FC7">
      <w:pPr>
        <w:pStyle w:val="Default"/>
        <w:numPr>
          <w:ilvl w:val="0"/>
          <w:numId w:val="17"/>
        </w:numPr>
        <w:rPr>
          <w:rFonts w:ascii="Times New Roman" w:hAnsi="Times New Roman" w:cs="Times New Roman"/>
          <w:color w:val="auto"/>
        </w:rPr>
      </w:pPr>
      <w:r w:rsidRPr="001A7FC7">
        <w:rPr>
          <w:rFonts w:ascii="Times New Roman" w:hAnsi="Times New Roman" w:cs="Times New Roman"/>
          <w:color w:val="auto"/>
        </w:rPr>
        <w:t xml:space="preserve">Using the </w:t>
      </w:r>
      <w:r w:rsidR="00192670" w:rsidRPr="001A7FC7">
        <w:rPr>
          <w:rFonts w:ascii="Times New Roman" w:hAnsi="Times New Roman" w:cs="Times New Roman"/>
          <w:color w:val="auto"/>
        </w:rPr>
        <w:t>R</w:t>
      </w:r>
      <w:r w:rsidRPr="001A7FC7">
        <w:rPr>
          <w:rFonts w:ascii="Times New Roman" w:hAnsi="Times New Roman" w:cs="Times New Roman"/>
          <w:color w:val="auto"/>
        </w:rPr>
        <w:t xml:space="preserve"> command </w:t>
      </w:r>
      <w:r w:rsidR="00BD0AF3" w:rsidRPr="001A7FC7">
        <w:rPr>
          <w:rFonts w:ascii="Times New Roman" w:hAnsi="Times New Roman" w:cs="Times New Roman"/>
          <w:b/>
          <w:color w:val="auto"/>
        </w:rPr>
        <w:t>pwr.t.test(d = 0.5, sig.level = 0.05, power = 0.8, type = "one.sample", alternative = "two.sided")</w:t>
      </w:r>
      <w:r w:rsidR="00BD0AF3" w:rsidRPr="001A7FC7">
        <w:rPr>
          <w:rFonts w:ascii="Times New Roman" w:hAnsi="Times New Roman" w:cs="Times New Roman"/>
          <w:color w:val="auto"/>
        </w:rPr>
        <w:t>,</w:t>
      </w:r>
      <w:r w:rsidR="00BD0AF3" w:rsidRPr="001A7FC7">
        <w:rPr>
          <w:rFonts w:ascii="Times New Roman" w:hAnsi="Times New Roman" w:cs="Times New Roman"/>
          <w:b/>
          <w:color w:val="auto"/>
        </w:rPr>
        <w:t xml:space="preserve"> </w:t>
      </w:r>
      <w:r w:rsidRPr="001A7FC7">
        <w:rPr>
          <w:rFonts w:ascii="Times New Roman" w:hAnsi="Times New Roman" w:cs="Times New Roman"/>
          <w:color w:val="auto"/>
        </w:rPr>
        <w:t xml:space="preserve">we see that </w:t>
      </w:r>
      <w:r w:rsidRPr="001A7FC7">
        <w:rPr>
          <w:rFonts w:ascii="Times New Roman" w:hAnsi="Times New Roman" w:cs="Times New Roman"/>
          <w:i/>
          <w:color w:val="auto"/>
        </w:rPr>
        <w:t>N</w:t>
      </w:r>
      <w:r w:rsidRPr="00FB0281">
        <w:rPr>
          <w:rFonts w:ascii="Times New Roman" w:hAnsi="Times New Roman" w:cs="Times New Roman"/>
          <w:color w:val="auto"/>
        </w:rPr>
        <w:t xml:space="preserve"> = 34.</w:t>
      </w:r>
    </w:p>
    <w:p w14:paraId="740002E3" w14:textId="0E2814B7" w:rsidR="00AA7E94" w:rsidRPr="001A7FC7" w:rsidRDefault="00AA7E94" w:rsidP="00AA7E94">
      <w:pPr>
        <w:pStyle w:val="Default"/>
        <w:numPr>
          <w:ilvl w:val="0"/>
          <w:numId w:val="17"/>
        </w:numPr>
        <w:rPr>
          <w:rFonts w:ascii="Times New Roman" w:hAnsi="Times New Roman" w:cs="Times New Roman"/>
          <w:color w:val="auto"/>
        </w:rPr>
      </w:pPr>
      <w:r w:rsidRPr="001A7FC7">
        <w:rPr>
          <w:rFonts w:ascii="Times New Roman" w:hAnsi="Times New Roman" w:cs="Times New Roman"/>
        </w:rPr>
        <w:t xml:space="preserve"> </w:t>
      </w:r>
      <w:r w:rsidRPr="00FB0281">
        <w:rPr>
          <w:rFonts w:ascii="Times New Roman" w:hAnsi="Times New Roman" w:cs="Times New Roman"/>
          <w:color w:val="auto"/>
        </w:rPr>
        <w:t xml:space="preserve">Using the </w:t>
      </w:r>
      <w:r w:rsidR="005D63F7" w:rsidRPr="001A7FC7">
        <w:rPr>
          <w:rFonts w:ascii="Times New Roman" w:hAnsi="Times New Roman" w:cs="Times New Roman"/>
          <w:color w:val="auto"/>
        </w:rPr>
        <w:t>R</w:t>
      </w:r>
      <w:r w:rsidRPr="001A7FC7">
        <w:rPr>
          <w:rFonts w:ascii="Times New Roman" w:hAnsi="Times New Roman" w:cs="Times New Roman"/>
          <w:color w:val="auto"/>
        </w:rPr>
        <w:t xml:space="preserve"> command </w:t>
      </w:r>
      <w:r w:rsidR="00BD0AF3" w:rsidRPr="001A7FC7">
        <w:rPr>
          <w:rFonts w:ascii="Times New Roman" w:hAnsi="Times New Roman" w:cs="Times New Roman"/>
          <w:b/>
          <w:color w:val="auto"/>
        </w:rPr>
        <w:t>pwr.t.test(d = 0.5, sig.level = 0.05, power = 0.8, type = "one.sample", alternative = "greater")</w:t>
      </w:r>
      <w:r w:rsidR="00BD0AF3" w:rsidRPr="001A7FC7">
        <w:rPr>
          <w:rFonts w:ascii="Times New Roman" w:hAnsi="Times New Roman" w:cs="Times New Roman"/>
          <w:color w:val="auto"/>
        </w:rPr>
        <w:t>,</w:t>
      </w:r>
      <w:r w:rsidR="00BD0AF3" w:rsidRPr="001A7FC7">
        <w:rPr>
          <w:rFonts w:ascii="Times New Roman" w:hAnsi="Times New Roman" w:cs="Times New Roman"/>
          <w:b/>
          <w:color w:val="auto"/>
        </w:rPr>
        <w:t xml:space="preserve"> </w:t>
      </w:r>
      <w:r w:rsidRPr="001A7FC7">
        <w:rPr>
          <w:rFonts w:ascii="Times New Roman" w:hAnsi="Times New Roman" w:cs="Times New Roman"/>
          <w:color w:val="auto"/>
        </w:rPr>
        <w:t xml:space="preserve">we see that </w:t>
      </w:r>
      <w:r w:rsidRPr="001A7FC7">
        <w:rPr>
          <w:rFonts w:ascii="Times New Roman" w:hAnsi="Times New Roman" w:cs="Times New Roman"/>
          <w:i/>
          <w:color w:val="auto"/>
        </w:rPr>
        <w:t>N</w:t>
      </w:r>
      <w:r w:rsidRPr="001A7FC7">
        <w:rPr>
          <w:rFonts w:ascii="Times New Roman" w:hAnsi="Times New Roman" w:cs="Times New Roman"/>
          <w:color w:val="auto"/>
        </w:rPr>
        <w:t xml:space="preserve"> = 27.</w:t>
      </w:r>
    </w:p>
    <w:p w14:paraId="0D98805A" w14:textId="7CFF0269" w:rsidR="00AA7E94" w:rsidRPr="001A7FC7" w:rsidRDefault="00AA7E94" w:rsidP="001A7FC7">
      <w:pPr>
        <w:pStyle w:val="ListParagraph"/>
        <w:ind w:left="1080"/>
      </w:pPr>
    </w:p>
    <w:p w14:paraId="6E005274" w14:textId="32AF6B4D" w:rsidR="00E31AF1" w:rsidRPr="00FB0281" w:rsidRDefault="00E31AF1" w:rsidP="00E31AF1">
      <w:pPr>
        <w:pStyle w:val="Default"/>
        <w:numPr>
          <w:ilvl w:val="1"/>
          <w:numId w:val="2"/>
        </w:numPr>
        <w:tabs>
          <w:tab w:val="clear" w:pos="420"/>
          <w:tab w:val="num" w:pos="720"/>
        </w:tabs>
        <w:ind w:left="720" w:hanging="720"/>
        <w:rPr>
          <w:rFonts w:ascii="Times New Roman" w:hAnsi="Times New Roman" w:cs="Times New Roman"/>
          <w:color w:val="auto"/>
        </w:rPr>
      </w:pPr>
    </w:p>
    <w:p w14:paraId="1D681C89" w14:textId="03F297DD" w:rsidR="00E31AF1" w:rsidRPr="00FB0281" w:rsidRDefault="00E31AF1" w:rsidP="00E31AF1">
      <w:pPr>
        <w:pStyle w:val="Default"/>
        <w:numPr>
          <w:ilvl w:val="0"/>
          <w:numId w:val="19"/>
        </w:numPr>
        <w:rPr>
          <w:rFonts w:ascii="Times New Roman" w:hAnsi="Times New Roman" w:cs="Times New Roman"/>
          <w:color w:val="auto"/>
        </w:rPr>
      </w:pPr>
      <w:r w:rsidRPr="00FB0281">
        <w:rPr>
          <w:rFonts w:ascii="Times New Roman" w:hAnsi="Times New Roman" w:cs="Times New Roman"/>
          <w:color w:val="auto"/>
        </w:rPr>
        <w:t xml:space="preserve">Using the </w:t>
      </w:r>
      <w:r w:rsidR="00BD0AF3" w:rsidRPr="00FB0281">
        <w:rPr>
          <w:rFonts w:ascii="Times New Roman" w:hAnsi="Times New Roman" w:cs="Times New Roman"/>
          <w:color w:val="auto"/>
        </w:rPr>
        <w:t>R</w:t>
      </w:r>
      <w:r w:rsidRPr="00FB0281">
        <w:rPr>
          <w:rFonts w:ascii="Times New Roman" w:hAnsi="Times New Roman" w:cs="Times New Roman"/>
          <w:color w:val="auto"/>
        </w:rPr>
        <w:t xml:space="preserve"> command </w:t>
      </w:r>
      <w:r w:rsidR="00BD0AF3" w:rsidRPr="00FB0281">
        <w:rPr>
          <w:rFonts w:ascii="Times New Roman" w:hAnsi="Times New Roman" w:cs="Times New Roman"/>
          <w:b/>
          <w:color w:val="auto"/>
        </w:rPr>
        <w:t>pwr.t.test(d = 0.2, sig.level = 0.05, power = 0.8, type = "one.sample", alternative = "two.sided")</w:t>
      </w:r>
      <w:r w:rsidR="00BD0AF3" w:rsidRPr="00FB0281">
        <w:rPr>
          <w:rFonts w:ascii="Times New Roman" w:hAnsi="Times New Roman" w:cs="Times New Roman"/>
          <w:color w:val="auto"/>
        </w:rPr>
        <w:t>,</w:t>
      </w:r>
      <w:r w:rsidR="00BD0AF3" w:rsidRPr="00FB0281">
        <w:rPr>
          <w:rFonts w:ascii="Times New Roman" w:hAnsi="Times New Roman" w:cs="Times New Roman"/>
          <w:b/>
          <w:color w:val="auto"/>
        </w:rPr>
        <w:t xml:space="preserve"> </w:t>
      </w:r>
      <w:r w:rsidRPr="00FB0281">
        <w:rPr>
          <w:rFonts w:ascii="Times New Roman" w:hAnsi="Times New Roman" w:cs="Times New Roman"/>
          <w:color w:val="auto"/>
        </w:rPr>
        <w:t xml:space="preserve">we see that the appropriate sample size is </w:t>
      </w:r>
      <w:r w:rsidRPr="00FB0281">
        <w:rPr>
          <w:rFonts w:ascii="Times New Roman" w:hAnsi="Times New Roman" w:cs="Times New Roman"/>
          <w:i/>
          <w:color w:val="auto"/>
        </w:rPr>
        <w:t>N</w:t>
      </w:r>
      <w:r w:rsidRPr="00FB0281">
        <w:rPr>
          <w:rFonts w:ascii="Times New Roman" w:hAnsi="Times New Roman" w:cs="Times New Roman"/>
          <w:color w:val="auto"/>
        </w:rPr>
        <w:t xml:space="preserve"> = </w:t>
      </w:r>
      <w:r w:rsidR="00E11391" w:rsidRPr="00FB0281">
        <w:rPr>
          <w:rFonts w:ascii="Times New Roman" w:hAnsi="Times New Roman" w:cs="Times New Roman"/>
          <w:color w:val="auto"/>
        </w:rPr>
        <w:t>199</w:t>
      </w:r>
      <w:r w:rsidRPr="00FB0281">
        <w:rPr>
          <w:rFonts w:ascii="Times New Roman" w:hAnsi="Times New Roman" w:cs="Times New Roman"/>
          <w:color w:val="auto"/>
        </w:rPr>
        <w:t>.</w:t>
      </w:r>
    </w:p>
    <w:p w14:paraId="3E1B78EE" w14:textId="30D13419" w:rsidR="00E31AF1" w:rsidRPr="00FB0281" w:rsidRDefault="00E31AF1" w:rsidP="00E31AF1">
      <w:pPr>
        <w:pStyle w:val="Default"/>
        <w:numPr>
          <w:ilvl w:val="0"/>
          <w:numId w:val="19"/>
        </w:numPr>
        <w:rPr>
          <w:rFonts w:ascii="Times New Roman" w:hAnsi="Times New Roman" w:cs="Times New Roman"/>
          <w:color w:val="auto"/>
        </w:rPr>
      </w:pPr>
      <w:r w:rsidRPr="00FB0281">
        <w:rPr>
          <w:rFonts w:ascii="Times New Roman" w:hAnsi="Times New Roman" w:cs="Times New Roman"/>
          <w:color w:val="auto"/>
        </w:rPr>
        <w:t xml:space="preserve">Using the </w:t>
      </w:r>
      <w:r w:rsidR="00BD0AF3" w:rsidRPr="00FB0281">
        <w:rPr>
          <w:rFonts w:ascii="Times New Roman" w:hAnsi="Times New Roman" w:cs="Times New Roman"/>
          <w:color w:val="auto"/>
        </w:rPr>
        <w:t>R</w:t>
      </w:r>
      <w:r w:rsidRPr="00FB0281">
        <w:rPr>
          <w:rFonts w:ascii="Times New Roman" w:hAnsi="Times New Roman" w:cs="Times New Roman"/>
          <w:color w:val="auto"/>
        </w:rPr>
        <w:t xml:space="preserve"> command </w:t>
      </w:r>
      <w:r w:rsidR="00BD0AF3" w:rsidRPr="00FB0281">
        <w:rPr>
          <w:rFonts w:ascii="Times New Roman" w:hAnsi="Times New Roman" w:cs="Times New Roman"/>
          <w:b/>
          <w:color w:val="auto"/>
        </w:rPr>
        <w:t xml:space="preserve">pwr.t.test(d = 0.2, sig.level = 0.05, power = 0.8, type = </w:t>
      </w:r>
      <w:r w:rsidR="00BD0AF3" w:rsidRPr="00FB0281">
        <w:rPr>
          <w:rFonts w:ascii="Times New Roman" w:hAnsi="Times New Roman" w:cs="Times New Roman"/>
          <w:b/>
          <w:color w:val="auto"/>
        </w:rPr>
        <w:lastRenderedPageBreak/>
        <w:t>"one.sample", alternative = "greater")</w:t>
      </w:r>
      <w:r w:rsidRPr="00FB0281">
        <w:rPr>
          <w:rFonts w:ascii="Times New Roman" w:hAnsi="Times New Roman" w:cs="Times New Roman"/>
          <w:color w:val="auto"/>
        </w:rPr>
        <w:t xml:space="preserve">, we see that the appropriate sample size is </w:t>
      </w:r>
      <w:r w:rsidRPr="00FB0281">
        <w:rPr>
          <w:rFonts w:ascii="Times New Roman" w:hAnsi="Times New Roman" w:cs="Times New Roman"/>
          <w:i/>
          <w:color w:val="auto"/>
        </w:rPr>
        <w:t>N</w:t>
      </w:r>
      <w:r w:rsidRPr="00FB0281">
        <w:rPr>
          <w:rFonts w:ascii="Times New Roman" w:hAnsi="Times New Roman" w:cs="Times New Roman"/>
          <w:color w:val="auto"/>
        </w:rPr>
        <w:t xml:space="preserve"> = </w:t>
      </w:r>
      <w:r w:rsidR="00E11391" w:rsidRPr="00FB0281">
        <w:rPr>
          <w:rFonts w:ascii="Times New Roman" w:hAnsi="Times New Roman" w:cs="Times New Roman"/>
          <w:color w:val="auto"/>
        </w:rPr>
        <w:t>156</w:t>
      </w:r>
      <w:r w:rsidRPr="00FB0281">
        <w:rPr>
          <w:rFonts w:ascii="Times New Roman" w:hAnsi="Times New Roman" w:cs="Times New Roman"/>
          <w:color w:val="auto"/>
        </w:rPr>
        <w:t>.</w:t>
      </w:r>
    </w:p>
    <w:p w14:paraId="3EFB0F0A" w14:textId="7B05948C" w:rsidR="00E31AF1" w:rsidRPr="00FB0281" w:rsidRDefault="00BD0AF3" w:rsidP="00E31AF1">
      <w:pPr>
        <w:pStyle w:val="Default"/>
        <w:numPr>
          <w:ilvl w:val="0"/>
          <w:numId w:val="19"/>
        </w:numPr>
        <w:rPr>
          <w:rFonts w:ascii="Times New Roman" w:hAnsi="Times New Roman" w:cs="Times New Roman"/>
          <w:color w:val="auto"/>
        </w:rPr>
      </w:pPr>
      <w:r w:rsidRPr="00FB0281">
        <w:rPr>
          <w:rFonts w:ascii="Times New Roman" w:hAnsi="Times New Roman" w:cs="Times New Roman"/>
          <w:color w:val="auto"/>
        </w:rPr>
        <w:t>The o</w:t>
      </w:r>
      <w:r w:rsidR="00E31AF1" w:rsidRPr="00FB0281">
        <w:rPr>
          <w:rFonts w:ascii="Times New Roman" w:hAnsi="Times New Roman" w:cs="Times New Roman"/>
          <w:color w:val="auto"/>
        </w:rPr>
        <w:t>ne</w:t>
      </w:r>
      <w:r w:rsidRPr="00FB0281">
        <w:rPr>
          <w:rFonts w:ascii="Times New Roman" w:hAnsi="Times New Roman" w:cs="Times New Roman"/>
          <w:color w:val="auto"/>
        </w:rPr>
        <w:t>-</w:t>
      </w:r>
      <w:r w:rsidR="00E31AF1" w:rsidRPr="00FB0281">
        <w:rPr>
          <w:rFonts w:ascii="Times New Roman" w:hAnsi="Times New Roman" w:cs="Times New Roman"/>
          <w:color w:val="auto"/>
        </w:rPr>
        <w:t>tailed</w:t>
      </w:r>
      <w:r w:rsidRPr="00FB0281">
        <w:rPr>
          <w:rFonts w:ascii="Times New Roman" w:hAnsi="Times New Roman" w:cs="Times New Roman"/>
          <w:color w:val="auto"/>
        </w:rPr>
        <w:t xml:space="preserve"> test is inherently more powerful</w:t>
      </w:r>
      <w:r w:rsidR="00761759" w:rsidRPr="00FB0281">
        <w:rPr>
          <w:rFonts w:ascii="Times New Roman" w:hAnsi="Times New Roman" w:cs="Times New Roman"/>
          <w:color w:val="auto"/>
        </w:rPr>
        <w:t>, as it requires a smaller sample size than that of a two-tailed test to detect the same size effect with the same power</w:t>
      </w:r>
      <w:r w:rsidR="00E31AF1" w:rsidRPr="00FB0281">
        <w:rPr>
          <w:rFonts w:ascii="Times New Roman" w:hAnsi="Times New Roman" w:cs="Times New Roman"/>
          <w:color w:val="auto"/>
        </w:rPr>
        <w:t>.</w:t>
      </w:r>
    </w:p>
    <w:p w14:paraId="31F3B5D8" w14:textId="3D2A0888" w:rsidR="00AA7E94" w:rsidRPr="001A7FC7" w:rsidRDefault="00AA7E94" w:rsidP="001A7FC7">
      <w:pPr>
        <w:pStyle w:val="Default"/>
        <w:ind w:left="720"/>
        <w:rPr>
          <w:rFonts w:ascii="Times New Roman" w:hAnsi="Times New Roman" w:cs="Times New Roman"/>
          <w:color w:val="auto"/>
        </w:rPr>
      </w:pPr>
    </w:p>
    <w:p w14:paraId="1096274B" w14:textId="4AB51DB4" w:rsidR="00AA7E94" w:rsidRPr="001A7FC7" w:rsidRDefault="00AA7E94" w:rsidP="001A7FC7">
      <w:pPr>
        <w:pStyle w:val="Default"/>
        <w:numPr>
          <w:ilvl w:val="1"/>
          <w:numId w:val="2"/>
        </w:numPr>
        <w:tabs>
          <w:tab w:val="clear" w:pos="420"/>
          <w:tab w:val="num" w:pos="720"/>
        </w:tabs>
        <w:ind w:left="720" w:hanging="720"/>
        <w:rPr>
          <w:rFonts w:ascii="Times New Roman" w:hAnsi="Times New Roman" w:cs="Times New Roman"/>
          <w:color w:val="auto"/>
        </w:rPr>
      </w:pPr>
    </w:p>
    <w:p w14:paraId="4EDC5B17" w14:textId="27FDB59A" w:rsidR="001924B3" w:rsidRPr="001A7FC7" w:rsidRDefault="001924B3" w:rsidP="001A7FC7">
      <w:pPr>
        <w:pStyle w:val="Default"/>
        <w:numPr>
          <w:ilvl w:val="0"/>
          <w:numId w:val="20"/>
        </w:numPr>
        <w:rPr>
          <w:rFonts w:ascii="Times New Roman" w:hAnsi="Times New Roman" w:cs="Times New Roman"/>
          <w:color w:val="auto"/>
        </w:rPr>
      </w:pPr>
      <w:r w:rsidRPr="001A7FC7">
        <w:rPr>
          <w:rFonts w:ascii="Times New Roman" w:hAnsi="Times New Roman" w:cs="Times New Roman"/>
          <w:color w:val="auto"/>
        </w:rPr>
        <w:t xml:space="preserve">Using the </w:t>
      </w:r>
      <w:r w:rsidR="0064317C" w:rsidRPr="001A7FC7">
        <w:rPr>
          <w:rFonts w:ascii="Times New Roman" w:hAnsi="Times New Roman" w:cs="Times New Roman"/>
          <w:color w:val="auto"/>
        </w:rPr>
        <w:t>R</w:t>
      </w:r>
      <w:r w:rsidRPr="001A7FC7">
        <w:rPr>
          <w:rFonts w:ascii="Times New Roman" w:hAnsi="Times New Roman" w:cs="Times New Roman"/>
          <w:color w:val="auto"/>
        </w:rPr>
        <w:t xml:space="preserve"> command </w:t>
      </w:r>
      <w:r w:rsidR="0064317C" w:rsidRPr="001A7FC7">
        <w:rPr>
          <w:rFonts w:ascii="Times New Roman" w:hAnsi="Times New Roman" w:cs="Times New Roman"/>
          <w:b/>
          <w:color w:val="auto"/>
        </w:rPr>
        <w:t>pwr.t.test(d = 0.2, sig.level = 0.05, power = 0.8, type = "two.sample", alternative = "two.sided")</w:t>
      </w:r>
      <w:r w:rsidRPr="001A7FC7">
        <w:rPr>
          <w:rFonts w:ascii="Times New Roman" w:hAnsi="Times New Roman" w:cs="Times New Roman"/>
          <w:b/>
          <w:color w:val="auto"/>
        </w:rPr>
        <w:t xml:space="preserve">, </w:t>
      </w:r>
      <w:r w:rsidRPr="00FB0281">
        <w:rPr>
          <w:rFonts w:ascii="Times New Roman" w:hAnsi="Times New Roman" w:cs="Times New Roman"/>
          <w:color w:val="auto"/>
        </w:rPr>
        <w:t xml:space="preserve">we see that the appropriate sample size is </w:t>
      </w:r>
      <w:r w:rsidRPr="001A7FC7">
        <w:rPr>
          <w:rFonts w:ascii="Times New Roman" w:hAnsi="Times New Roman" w:cs="Times New Roman"/>
          <w:i/>
          <w:color w:val="auto"/>
        </w:rPr>
        <w:t>N</w:t>
      </w:r>
      <w:r w:rsidRPr="00FB0281">
        <w:rPr>
          <w:rFonts w:ascii="Times New Roman" w:hAnsi="Times New Roman" w:cs="Times New Roman"/>
          <w:color w:val="auto"/>
        </w:rPr>
        <w:t xml:space="preserve"> = </w:t>
      </w:r>
      <w:r w:rsidR="0064317C" w:rsidRPr="001A7FC7">
        <w:rPr>
          <w:rFonts w:ascii="Times New Roman" w:hAnsi="Times New Roman" w:cs="Times New Roman"/>
          <w:color w:val="auto"/>
        </w:rPr>
        <w:t>7</w:t>
      </w:r>
      <w:r w:rsidRPr="001A7FC7">
        <w:rPr>
          <w:rFonts w:ascii="Times New Roman" w:hAnsi="Times New Roman" w:cs="Times New Roman"/>
          <w:color w:val="auto"/>
        </w:rPr>
        <w:t>88 (</w:t>
      </w:r>
      <w:r w:rsidR="0064317C" w:rsidRPr="001A7FC7">
        <w:rPr>
          <w:rFonts w:ascii="Times New Roman" w:hAnsi="Times New Roman" w:cs="Times New Roman"/>
          <w:color w:val="auto"/>
        </w:rPr>
        <w:t>about 394 in each group</w:t>
      </w:r>
      <w:r w:rsidRPr="001A7FC7">
        <w:rPr>
          <w:rFonts w:ascii="Times New Roman" w:hAnsi="Times New Roman" w:cs="Times New Roman"/>
          <w:color w:val="auto"/>
        </w:rPr>
        <w:t>)</w:t>
      </w:r>
      <w:r w:rsidR="00A33C37" w:rsidRPr="001A7FC7">
        <w:rPr>
          <w:rFonts w:ascii="Times New Roman" w:hAnsi="Times New Roman" w:cs="Times New Roman"/>
          <w:color w:val="auto"/>
        </w:rPr>
        <w:t>.</w:t>
      </w:r>
    </w:p>
    <w:p w14:paraId="097AF9EA" w14:textId="19D95053" w:rsidR="00A33C37" w:rsidRPr="001A7FC7" w:rsidRDefault="00A33C37" w:rsidP="00A33C37">
      <w:pPr>
        <w:pStyle w:val="Default"/>
        <w:numPr>
          <w:ilvl w:val="0"/>
          <w:numId w:val="20"/>
        </w:numPr>
        <w:rPr>
          <w:rFonts w:ascii="Times New Roman" w:hAnsi="Times New Roman" w:cs="Times New Roman"/>
          <w:color w:val="auto"/>
        </w:rPr>
      </w:pPr>
      <w:r w:rsidRPr="001A7FC7">
        <w:rPr>
          <w:rFonts w:ascii="Times New Roman" w:hAnsi="Times New Roman" w:cs="Times New Roman"/>
          <w:color w:val="auto"/>
        </w:rPr>
        <w:t xml:space="preserve">Using the </w:t>
      </w:r>
      <w:r w:rsidR="0064317C" w:rsidRPr="001A7FC7">
        <w:rPr>
          <w:rFonts w:ascii="Times New Roman" w:hAnsi="Times New Roman" w:cs="Times New Roman"/>
          <w:color w:val="auto"/>
        </w:rPr>
        <w:t>R</w:t>
      </w:r>
      <w:r w:rsidRPr="001A7FC7">
        <w:rPr>
          <w:rFonts w:ascii="Times New Roman" w:hAnsi="Times New Roman" w:cs="Times New Roman"/>
          <w:color w:val="auto"/>
        </w:rPr>
        <w:t xml:space="preserve"> command </w:t>
      </w:r>
      <w:r w:rsidR="0064317C" w:rsidRPr="001A7FC7">
        <w:rPr>
          <w:rFonts w:ascii="Times New Roman" w:hAnsi="Times New Roman" w:cs="Times New Roman"/>
          <w:b/>
          <w:color w:val="auto"/>
        </w:rPr>
        <w:t>pwr.t.test(d = 0.2, sig.level = 0.05, power = 0.8, type = "two.sample", alternative = "greater")</w:t>
      </w:r>
      <w:r w:rsidRPr="001A7FC7">
        <w:rPr>
          <w:rFonts w:ascii="Times New Roman" w:hAnsi="Times New Roman" w:cs="Times New Roman"/>
          <w:color w:val="auto"/>
        </w:rPr>
        <w:t>,</w:t>
      </w:r>
      <w:r w:rsidRPr="001A7FC7">
        <w:rPr>
          <w:rFonts w:ascii="Times New Roman" w:hAnsi="Times New Roman" w:cs="Times New Roman"/>
          <w:b/>
          <w:color w:val="auto"/>
        </w:rPr>
        <w:t xml:space="preserve"> </w:t>
      </w:r>
      <w:r w:rsidRPr="001A7FC7">
        <w:rPr>
          <w:rFonts w:ascii="Times New Roman" w:hAnsi="Times New Roman" w:cs="Times New Roman"/>
          <w:color w:val="auto"/>
        </w:rPr>
        <w:t xml:space="preserve">we see that the appropriate sample size is </w:t>
      </w:r>
      <w:r w:rsidRPr="001A7FC7">
        <w:rPr>
          <w:rFonts w:ascii="Times New Roman" w:hAnsi="Times New Roman" w:cs="Times New Roman"/>
          <w:i/>
          <w:color w:val="auto"/>
        </w:rPr>
        <w:t>N</w:t>
      </w:r>
      <w:r w:rsidRPr="001A7FC7">
        <w:rPr>
          <w:rFonts w:ascii="Times New Roman" w:hAnsi="Times New Roman" w:cs="Times New Roman"/>
          <w:color w:val="auto"/>
        </w:rPr>
        <w:t xml:space="preserve"> = 6</w:t>
      </w:r>
      <w:r w:rsidR="0064317C" w:rsidRPr="001A7FC7">
        <w:rPr>
          <w:rFonts w:ascii="Times New Roman" w:hAnsi="Times New Roman" w:cs="Times New Roman"/>
          <w:color w:val="auto"/>
        </w:rPr>
        <w:t>20</w:t>
      </w:r>
      <w:r w:rsidRPr="001A7FC7">
        <w:rPr>
          <w:rFonts w:ascii="Times New Roman" w:hAnsi="Times New Roman" w:cs="Times New Roman"/>
          <w:color w:val="auto"/>
        </w:rPr>
        <w:t xml:space="preserve"> (</w:t>
      </w:r>
      <w:r w:rsidR="0064317C" w:rsidRPr="001A7FC7">
        <w:rPr>
          <w:rFonts w:ascii="Times New Roman" w:hAnsi="Times New Roman" w:cs="Times New Roman"/>
          <w:color w:val="auto"/>
        </w:rPr>
        <w:t>about 310 in each group</w:t>
      </w:r>
      <w:r w:rsidRPr="00FB0281">
        <w:rPr>
          <w:rFonts w:ascii="Times New Roman" w:hAnsi="Times New Roman" w:cs="Times New Roman"/>
          <w:color w:val="auto"/>
        </w:rPr>
        <w:t>)</w:t>
      </w:r>
      <w:r w:rsidRPr="001A7FC7">
        <w:rPr>
          <w:rFonts w:ascii="Times New Roman" w:hAnsi="Times New Roman" w:cs="Times New Roman"/>
          <w:color w:val="auto"/>
        </w:rPr>
        <w:t>.</w:t>
      </w:r>
    </w:p>
    <w:p w14:paraId="627C409D" w14:textId="77777777" w:rsidR="001924B3" w:rsidRPr="001A7FC7" w:rsidRDefault="001924B3" w:rsidP="001A7FC7">
      <w:pPr>
        <w:pStyle w:val="Default"/>
        <w:ind w:left="1080"/>
        <w:rPr>
          <w:rFonts w:ascii="Times New Roman" w:hAnsi="Times New Roman" w:cs="Times New Roman"/>
          <w:color w:val="auto"/>
        </w:rPr>
      </w:pPr>
    </w:p>
    <w:p w14:paraId="00051D15" w14:textId="1DC985FA" w:rsidR="001924B3" w:rsidRPr="001A7FC7" w:rsidRDefault="001924B3" w:rsidP="001A7FC7">
      <w:pPr>
        <w:pStyle w:val="Default"/>
        <w:numPr>
          <w:ilvl w:val="1"/>
          <w:numId w:val="2"/>
        </w:numPr>
        <w:tabs>
          <w:tab w:val="clear" w:pos="420"/>
          <w:tab w:val="num" w:pos="720"/>
        </w:tabs>
        <w:ind w:left="720" w:hanging="720"/>
        <w:rPr>
          <w:rFonts w:ascii="Times New Roman" w:hAnsi="Times New Roman" w:cs="Times New Roman"/>
          <w:color w:val="auto"/>
        </w:rPr>
      </w:pPr>
    </w:p>
    <w:p w14:paraId="4486C312" w14:textId="7DBC4D1D" w:rsidR="006E6706" w:rsidRPr="001A7FC7" w:rsidRDefault="00BF48F2" w:rsidP="001A7FC7">
      <w:pPr>
        <w:pStyle w:val="Default"/>
        <w:numPr>
          <w:ilvl w:val="0"/>
          <w:numId w:val="21"/>
        </w:numPr>
      </w:pPr>
      <w:r w:rsidRPr="001A7FC7">
        <w:rPr>
          <w:rFonts w:ascii="Times New Roman" w:hAnsi="Times New Roman" w:cs="Times New Roman"/>
          <w:color w:val="auto"/>
        </w:rPr>
        <w:t xml:space="preserve">Using the </w:t>
      </w:r>
      <w:r w:rsidR="0064317C" w:rsidRPr="001A7FC7">
        <w:rPr>
          <w:rFonts w:ascii="Times New Roman" w:hAnsi="Times New Roman" w:cs="Times New Roman"/>
          <w:color w:val="auto"/>
        </w:rPr>
        <w:t>R</w:t>
      </w:r>
      <w:r w:rsidRPr="001A7FC7">
        <w:rPr>
          <w:rFonts w:ascii="Times New Roman" w:hAnsi="Times New Roman" w:cs="Times New Roman"/>
          <w:color w:val="auto"/>
        </w:rPr>
        <w:t xml:space="preserve"> command </w:t>
      </w:r>
      <w:r w:rsidR="004716CF" w:rsidRPr="001A7FC7">
        <w:rPr>
          <w:rFonts w:ascii="Times New Roman" w:hAnsi="Times New Roman" w:cs="Times New Roman"/>
          <w:b/>
        </w:rPr>
        <w:t>pwr.t.test(d = 0.2, sig.level = 0.05, power = 0.8, type = "paired", alternative = "two.sided")</w:t>
      </w:r>
      <w:r w:rsidRPr="001A7FC7">
        <w:rPr>
          <w:rFonts w:ascii="Times New Roman" w:hAnsi="Times New Roman" w:cs="Times New Roman"/>
        </w:rPr>
        <w:t xml:space="preserve">, </w:t>
      </w:r>
      <w:r w:rsidRPr="001A7FC7">
        <w:rPr>
          <w:rFonts w:ascii="Times New Roman" w:hAnsi="Times New Roman" w:cs="Times New Roman"/>
          <w:color w:val="auto"/>
        </w:rPr>
        <w:t xml:space="preserve">we see that the appropriate sample size is </w:t>
      </w:r>
      <w:r w:rsidRPr="001A7FC7">
        <w:rPr>
          <w:rFonts w:ascii="Times New Roman" w:hAnsi="Times New Roman" w:cs="Times New Roman"/>
          <w:i/>
          <w:color w:val="auto"/>
        </w:rPr>
        <w:t>N</w:t>
      </w:r>
      <w:r w:rsidRPr="001A7FC7">
        <w:rPr>
          <w:rFonts w:ascii="Times New Roman" w:hAnsi="Times New Roman" w:cs="Times New Roman"/>
          <w:color w:val="auto"/>
        </w:rPr>
        <w:t xml:space="preserve"> = 199</w:t>
      </w:r>
      <w:r w:rsidR="004716CF" w:rsidRPr="001A7FC7">
        <w:rPr>
          <w:rFonts w:ascii="Times New Roman" w:hAnsi="Times New Roman" w:cs="Times New Roman"/>
          <w:color w:val="auto"/>
        </w:rPr>
        <w:t>.</w:t>
      </w:r>
    </w:p>
    <w:p w14:paraId="7C116588" w14:textId="2A875DCB" w:rsidR="00BF48F2" w:rsidRPr="001A7FC7" w:rsidRDefault="00BF48F2" w:rsidP="004716CF">
      <w:pPr>
        <w:pStyle w:val="Default"/>
        <w:numPr>
          <w:ilvl w:val="0"/>
          <w:numId w:val="21"/>
        </w:numPr>
        <w:rPr>
          <w:rFonts w:ascii="Times New Roman" w:hAnsi="Times New Roman" w:cs="Times New Roman"/>
          <w:color w:val="auto"/>
        </w:rPr>
      </w:pPr>
      <w:r w:rsidRPr="00FB0281">
        <w:rPr>
          <w:rFonts w:ascii="Times New Roman" w:hAnsi="Times New Roman" w:cs="Times New Roman"/>
          <w:color w:val="auto"/>
        </w:rPr>
        <w:t xml:space="preserve">Using the </w:t>
      </w:r>
      <w:r w:rsidR="0064317C" w:rsidRPr="001A7FC7">
        <w:t>R</w:t>
      </w:r>
      <w:r w:rsidRPr="001A7FC7">
        <w:t xml:space="preserve"> command </w:t>
      </w:r>
      <w:r w:rsidR="004716CF" w:rsidRPr="001A7FC7">
        <w:rPr>
          <w:b/>
        </w:rPr>
        <w:t>pwr.t.test(d = 0.2, sig.level = 0.05, power = 0.8, type = "paired", alternative = "greater")</w:t>
      </w:r>
      <w:r w:rsidRPr="001A7FC7">
        <w:rPr>
          <w:rFonts w:ascii="Times New Roman" w:hAnsi="Times New Roman" w:cs="Times New Roman"/>
          <w:color w:val="auto"/>
        </w:rPr>
        <w:t>,</w:t>
      </w:r>
      <w:r w:rsidRPr="001A7FC7">
        <w:rPr>
          <w:rFonts w:ascii="Times New Roman" w:hAnsi="Times New Roman" w:cs="Times New Roman"/>
          <w:b/>
          <w:color w:val="auto"/>
        </w:rPr>
        <w:t xml:space="preserve"> </w:t>
      </w:r>
      <w:r w:rsidRPr="001A7FC7">
        <w:rPr>
          <w:rFonts w:ascii="Times New Roman" w:hAnsi="Times New Roman" w:cs="Times New Roman"/>
          <w:color w:val="auto"/>
        </w:rPr>
        <w:t xml:space="preserve">we see that the appropriate sample size is </w:t>
      </w:r>
      <w:r w:rsidRPr="001A7FC7">
        <w:rPr>
          <w:rFonts w:ascii="Times New Roman" w:hAnsi="Times New Roman" w:cs="Times New Roman"/>
          <w:i/>
          <w:color w:val="auto"/>
        </w:rPr>
        <w:t>N</w:t>
      </w:r>
      <w:r w:rsidRPr="001A7FC7">
        <w:rPr>
          <w:rFonts w:ascii="Times New Roman" w:hAnsi="Times New Roman" w:cs="Times New Roman"/>
          <w:color w:val="auto"/>
        </w:rPr>
        <w:t xml:space="preserve"> = </w:t>
      </w:r>
      <w:r w:rsidR="006E6706" w:rsidRPr="001A7FC7">
        <w:rPr>
          <w:rFonts w:ascii="Times New Roman" w:hAnsi="Times New Roman" w:cs="Times New Roman"/>
          <w:color w:val="auto"/>
        </w:rPr>
        <w:t>156.</w:t>
      </w:r>
    </w:p>
    <w:p w14:paraId="02B2EB3C" w14:textId="77777777" w:rsidR="00BF48F2" w:rsidRDefault="00BF48F2" w:rsidP="001A7FC7">
      <w:pPr>
        <w:pStyle w:val="Default"/>
        <w:ind w:left="1080"/>
        <w:rPr>
          <w:rFonts w:ascii="Times New Roman" w:hAnsi="Times New Roman"/>
          <w:color w:val="auto"/>
        </w:rPr>
      </w:pPr>
    </w:p>
    <w:p w14:paraId="6C546854" w14:textId="77777777" w:rsidR="00AA7E94" w:rsidRDefault="00AA7E94" w:rsidP="001A7FC7">
      <w:pPr>
        <w:pStyle w:val="ListParagraph"/>
      </w:pPr>
    </w:p>
    <w:p w14:paraId="17D77833" w14:textId="62946586" w:rsidR="008210CD" w:rsidRDefault="008210CD"/>
    <w:sectPr w:rsidR="008210CD" w:rsidSect="0082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w:altName w:val="Calibri"/>
    <w:panose1 w:val="020B06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New York">
    <w:altName w:val="Tahoma"/>
    <w:panose1 w:val="020B0604020202020204"/>
    <w:charset w:val="4D"/>
    <w:family w:val="roman"/>
    <w:notTrueType/>
    <w:pitch w:val="variable"/>
    <w:sig w:usb0="00000003" w:usb1="00000000" w:usb2="00000000" w:usb3="00000000" w:csb0="00000001" w:csb1="00000000"/>
  </w:font>
  <w:font w:name="Minion Italic">
    <w:altName w:val="Courier New"/>
    <w:panose1 w:val="020B0604020202020204"/>
    <w:charset w:val="00"/>
    <w:family w:val="auto"/>
    <w:pitch w:val="variable"/>
    <w:sig w:usb0="03000000"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System">
    <w:altName w:val="Calibri"/>
    <w:panose1 w:val="020B0604020202020204"/>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27B10"/>
    <w:multiLevelType w:val="hybridMultilevel"/>
    <w:tmpl w:val="ABBCED8C"/>
    <w:lvl w:ilvl="0" w:tplc="4A4E04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C6405F9"/>
    <w:multiLevelType w:val="hybridMultilevel"/>
    <w:tmpl w:val="75AE0C0C"/>
    <w:lvl w:ilvl="0" w:tplc="AC4A3C2A">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CCD3B6A"/>
    <w:multiLevelType w:val="hybridMultilevel"/>
    <w:tmpl w:val="74381638"/>
    <w:lvl w:ilvl="0" w:tplc="BAF843E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DDD0A16"/>
    <w:multiLevelType w:val="hybridMultilevel"/>
    <w:tmpl w:val="B546B132"/>
    <w:lvl w:ilvl="0" w:tplc="0898F724">
      <w:start w:val="1"/>
      <w:numFmt w:val="low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4" w15:restartNumberingAfterBreak="0">
    <w:nsid w:val="1595259D"/>
    <w:multiLevelType w:val="hybridMultilevel"/>
    <w:tmpl w:val="8D54667A"/>
    <w:lvl w:ilvl="0" w:tplc="6E344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581617"/>
    <w:multiLevelType w:val="hybridMultilevel"/>
    <w:tmpl w:val="E6E0E63A"/>
    <w:lvl w:ilvl="0" w:tplc="F5E017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765340"/>
    <w:multiLevelType w:val="hybridMultilevel"/>
    <w:tmpl w:val="C562EFE0"/>
    <w:lvl w:ilvl="0" w:tplc="EE4A0D0C">
      <w:start w:val="1"/>
      <w:numFmt w:val="lowerLetter"/>
      <w:lvlText w:val="%1)"/>
      <w:lvlJc w:val="left"/>
      <w:pPr>
        <w:tabs>
          <w:tab w:val="num" w:pos="1080"/>
        </w:tabs>
        <w:ind w:left="1080" w:hanging="360"/>
      </w:pPr>
      <w:rPr>
        <w:rFonts w:ascii="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32B5997"/>
    <w:multiLevelType w:val="hybridMultilevel"/>
    <w:tmpl w:val="478C1FB0"/>
    <w:lvl w:ilvl="0" w:tplc="76BC8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2712AC"/>
    <w:multiLevelType w:val="hybridMultilevel"/>
    <w:tmpl w:val="FF5C059E"/>
    <w:lvl w:ilvl="0" w:tplc="1F58C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8C3749"/>
    <w:multiLevelType w:val="hybridMultilevel"/>
    <w:tmpl w:val="CB92245E"/>
    <w:lvl w:ilvl="0" w:tplc="DA604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E824C2"/>
    <w:multiLevelType w:val="hybridMultilevel"/>
    <w:tmpl w:val="D082963C"/>
    <w:lvl w:ilvl="0" w:tplc="EC7AC4BA">
      <w:start w:val="2"/>
      <w:numFmt w:val="lowerLetter"/>
      <w:lvlText w:val="%1)"/>
      <w:lvlJc w:val="left"/>
      <w:pPr>
        <w:tabs>
          <w:tab w:val="num" w:pos="1080"/>
        </w:tabs>
        <w:ind w:left="1080" w:hanging="360"/>
      </w:pPr>
      <w:rPr>
        <w:rFonts w:ascii="Times New Roman" w:hAnsi="Times New Roman" w:hint="default"/>
        <w:b w:val="0"/>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C62114C"/>
    <w:multiLevelType w:val="hybridMultilevel"/>
    <w:tmpl w:val="9BA6C3EE"/>
    <w:lvl w:ilvl="0" w:tplc="1AF45DC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2457879"/>
    <w:multiLevelType w:val="hybridMultilevel"/>
    <w:tmpl w:val="FAF2CDAC"/>
    <w:lvl w:ilvl="0" w:tplc="E60614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7A3EA4"/>
    <w:multiLevelType w:val="hybridMultilevel"/>
    <w:tmpl w:val="5BD685F8"/>
    <w:lvl w:ilvl="0" w:tplc="09960B7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566951E0"/>
    <w:multiLevelType w:val="hybridMultilevel"/>
    <w:tmpl w:val="EECCA9CE"/>
    <w:lvl w:ilvl="0" w:tplc="F432DB16">
      <w:start w:val="1"/>
      <w:numFmt w:val="lowerLetter"/>
      <w:lvlText w:val="%1)"/>
      <w:lvlJc w:val="left"/>
      <w:pPr>
        <w:tabs>
          <w:tab w:val="num" w:pos="1080"/>
        </w:tabs>
        <w:ind w:left="1080" w:hanging="360"/>
      </w:pPr>
      <w:rPr>
        <w:rFonts w:hint="default"/>
        <w:sz w:val="24"/>
        <w:szCs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B452BCF"/>
    <w:multiLevelType w:val="hybridMultilevel"/>
    <w:tmpl w:val="6B60E3C0"/>
    <w:lvl w:ilvl="0" w:tplc="D6D68CB8">
      <w:start w:val="2"/>
      <w:numFmt w:val="lowerLetter"/>
      <w:lvlText w:val="%1)"/>
      <w:lvlJc w:val="left"/>
      <w:pPr>
        <w:tabs>
          <w:tab w:val="num" w:pos="1080"/>
        </w:tabs>
        <w:ind w:left="1080" w:hanging="360"/>
      </w:pPr>
      <w:rPr>
        <w:rFonts w:hint="default"/>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DBE1E32"/>
    <w:multiLevelType w:val="hybridMultilevel"/>
    <w:tmpl w:val="676CF890"/>
    <w:lvl w:ilvl="0" w:tplc="E36E8B02">
      <w:start w:val="1"/>
      <w:numFmt w:val="lowerLetter"/>
      <w:lvlText w:val="%1)"/>
      <w:lvlJc w:val="left"/>
      <w:pPr>
        <w:tabs>
          <w:tab w:val="num" w:pos="1080"/>
        </w:tabs>
        <w:ind w:left="1080" w:hanging="360"/>
      </w:pPr>
      <w:rPr>
        <w:rFonts w:ascii="Times New Roman" w:hAnsi="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4DB6B44"/>
    <w:multiLevelType w:val="hybridMultilevel"/>
    <w:tmpl w:val="B2A6315C"/>
    <w:lvl w:ilvl="0" w:tplc="8022FEC0">
      <w:start w:val="1"/>
      <w:numFmt w:val="lowerLetter"/>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29C1E2D"/>
    <w:multiLevelType w:val="hybridMultilevel"/>
    <w:tmpl w:val="8DC40EAE"/>
    <w:lvl w:ilvl="0" w:tplc="939ADE74">
      <w:start w:val="1"/>
      <w:numFmt w:val="lowerLetter"/>
      <w:lvlText w:val="%1)"/>
      <w:lvlJc w:val="left"/>
      <w:pPr>
        <w:tabs>
          <w:tab w:val="num" w:pos="1080"/>
        </w:tabs>
        <w:ind w:left="1080" w:hanging="360"/>
      </w:pPr>
      <w:rPr>
        <w:rFonts w:ascii="Times New Roman" w:hAnsi="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B8A3A8F"/>
    <w:multiLevelType w:val="hybridMultilevel"/>
    <w:tmpl w:val="4E1CF8F6"/>
    <w:lvl w:ilvl="0" w:tplc="3278810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F46691F"/>
    <w:multiLevelType w:val="multilevel"/>
    <w:tmpl w:val="2C0416C6"/>
    <w:lvl w:ilvl="0">
      <w:start w:val="11"/>
      <w:numFmt w:val="decimal"/>
      <w:lvlText w:val="%1"/>
      <w:lvlJc w:val="left"/>
      <w:pPr>
        <w:tabs>
          <w:tab w:val="num" w:pos="420"/>
        </w:tabs>
        <w:ind w:left="420" w:hanging="420"/>
      </w:pPr>
      <w:rPr>
        <w:rFonts w:hint="default"/>
        <w:b/>
      </w:rPr>
    </w:lvl>
    <w:lvl w:ilvl="1">
      <w:start w:val="1"/>
      <w:numFmt w:val="decimal"/>
      <w:lvlText w:val="%1.%2"/>
      <w:lvlJc w:val="left"/>
      <w:pPr>
        <w:tabs>
          <w:tab w:val="num" w:pos="420"/>
        </w:tabs>
        <w:ind w:left="420" w:hanging="420"/>
      </w:pPr>
      <w:rPr>
        <w:rFonts w:ascii="Times New Roman" w:hAnsi="Times New Roman" w:cs="Times New Roman" w:hint="default"/>
        <w:b/>
        <w:sz w:val="24"/>
        <w:szCs w:val="24"/>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
  </w:num>
  <w:num w:numId="2">
    <w:abstractNumId w:val="20"/>
  </w:num>
  <w:num w:numId="3">
    <w:abstractNumId w:val="16"/>
  </w:num>
  <w:num w:numId="4">
    <w:abstractNumId w:val="17"/>
  </w:num>
  <w:num w:numId="5">
    <w:abstractNumId w:val="19"/>
  </w:num>
  <w:num w:numId="6">
    <w:abstractNumId w:val="15"/>
  </w:num>
  <w:num w:numId="7">
    <w:abstractNumId w:val="0"/>
  </w:num>
  <w:num w:numId="8">
    <w:abstractNumId w:val="11"/>
  </w:num>
  <w:num w:numId="9">
    <w:abstractNumId w:val="2"/>
  </w:num>
  <w:num w:numId="10">
    <w:abstractNumId w:val="1"/>
  </w:num>
  <w:num w:numId="11">
    <w:abstractNumId w:val="14"/>
  </w:num>
  <w:num w:numId="12">
    <w:abstractNumId w:val="13"/>
  </w:num>
  <w:num w:numId="13">
    <w:abstractNumId w:val="6"/>
  </w:num>
  <w:num w:numId="14">
    <w:abstractNumId w:val="10"/>
  </w:num>
  <w:num w:numId="15">
    <w:abstractNumId w:val="18"/>
  </w:num>
  <w:num w:numId="16">
    <w:abstractNumId w:val="12"/>
  </w:num>
  <w:num w:numId="17">
    <w:abstractNumId w:val="5"/>
  </w:num>
  <w:num w:numId="18">
    <w:abstractNumId w:val="7"/>
  </w:num>
  <w:num w:numId="19">
    <w:abstractNumId w:val="9"/>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0F8"/>
    <w:rsid w:val="0002133C"/>
    <w:rsid w:val="00022516"/>
    <w:rsid w:val="00027EF7"/>
    <w:rsid w:val="00027F5C"/>
    <w:rsid w:val="00031CB2"/>
    <w:rsid w:val="00064A3E"/>
    <w:rsid w:val="000843A4"/>
    <w:rsid w:val="000867D3"/>
    <w:rsid w:val="00086A71"/>
    <w:rsid w:val="000953CD"/>
    <w:rsid w:val="0009614A"/>
    <w:rsid w:val="000F0B6E"/>
    <w:rsid w:val="000F650F"/>
    <w:rsid w:val="001031E6"/>
    <w:rsid w:val="0010746B"/>
    <w:rsid w:val="00130977"/>
    <w:rsid w:val="001338C8"/>
    <w:rsid w:val="0015708C"/>
    <w:rsid w:val="001676C9"/>
    <w:rsid w:val="00173411"/>
    <w:rsid w:val="00173E72"/>
    <w:rsid w:val="00181EEB"/>
    <w:rsid w:val="0018448D"/>
    <w:rsid w:val="001846A6"/>
    <w:rsid w:val="001924B3"/>
    <w:rsid w:val="00192670"/>
    <w:rsid w:val="001A3249"/>
    <w:rsid w:val="001A4D7C"/>
    <w:rsid w:val="001A7FC7"/>
    <w:rsid w:val="001B63B0"/>
    <w:rsid w:val="001C0687"/>
    <w:rsid w:val="001C3031"/>
    <w:rsid w:val="001C50E7"/>
    <w:rsid w:val="001D40EA"/>
    <w:rsid w:val="001D4312"/>
    <w:rsid w:val="001E0D9F"/>
    <w:rsid w:val="001E6C9C"/>
    <w:rsid w:val="001F2CC8"/>
    <w:rsid w:val="00214FD3"/>
    <w:rsid w:val="00216274"/>
    <w:rsid w:val="0024089C"/>
    <w:rsid w:val="00252A0B"/>
    <w:rsid w:val="00254F07"/>
    <w:rsid w:val="00283BF7"/>
    <w:rsid w:val="002A166C"/>
    <w:rsid w:val="002A4398"/>
    <w:rsid w:val="002A6EBA"/>
    <w:rsid w:val="002B6C47"/>
    <w:rsid w:val="002B7967"/>
    <w:rsid w:val="002D48A4"/>
    <w:rsid w:val="002D6ED0"/>
    <w:rsid w:val="002E02AD"/>
    <w:rsid w:val="002F4DF1"/>
    <w:rsid w:val="002F5347"/>
    <w:rsid w:val="00310529"/>
    <w:rsid w:val="00313A3E"/>
    <w:rsid w:val="0034011A"/>
    <w:rsid w:val="00371689"/>
    <w:rsid w:val="00395DB3"/>
    <w:rsid w:val="003B1BE8"/>
    <w:rsid w:val="003B25F2"/>
    <w:rsid w:val="003C2819"/>
    <w:rsid w:val="003C5156"/>
    <w:rsid w:val="003C5A92"/>
    <w:rsid w:val="003E22E0"/>
    <w:rsid w:val="003E4FFE"/>
    <w:rsid w:val="003F3153"/>
    <w:rsid w:val="00404850"/>
    <w:rsid w:val="00405C3C"/>
    <w:rsid w:val="00407D16"/>
    <w:rsid w:val="0041105F"/>
    <w:rsid w:val="00414FD1"/>
    <w:rsid w:val="00416672"/>
    <w:rsid w:val="00423BD5"/>
    <w:rsid w:val="00431DBF"/>
    <w:rsid w:val="004404E5"/>
    <w:rsid w:val="00440785"/>
    <w:rsid w:val="004473BC"/>
    <w:rsid w:val="00455541"/>
    <w:rsid w:val="004557F9"/>
    <w:rsid w:val="00460C1F"/>
    <w:rsid w:val="004620F8"/>
    <w:rsid w:val="004716CF"/>
    <w:rsid w:val="00472CBE"/>
    <w:rsid w:val="004903BC"/>
    <w:rsid w:val="004B21E0"/>
    <w:rsid w:val="004C42BF"/>
    <w:rsid w:val="004D5D96"/>
    <w:rsid w:val="004F067D"/>
    <w:rsid w:val="00511F97"/>
    <w:rsid w:val="00531057"/>
    <w:rsid w:val="00533C2F"/>
    <w:rsid w:val="00574B18"/>
    <w:rsid w:val="00582346"/>
    <w:rsid w:val="00583600"/>
    <w:rsid w:val="005923FF"/>
    <w:rsid w:val="005A7327"/>
    <w:rsid w:val="005B6B7C"/>
    <w:rsid w:val="005D4E78"/>
    <w:rsid w:val="005D63F7"/>
    <w:rsid w:val="00605B2B"/>
    <w:rsid w:val="00620056"/>
    <w:rsid w:val="00620DFA"/>
    <w:rsid w:val="00620E11"/>
    <w:rsid w:val="0064317C"/>
    <w:rsid w:val="00651223"/>
    <w:rsid w:val="0065320C"/>
    <w:rsid w:val="0065605A"/>
    <w:rsid w:val="006B2A1A"/>
    <w:rsid w:val="006C23F6"/>
    <w:rsid w:val="006D3BC0"/>
    <w:rsid w:val="006D6BFD"/>
    <w:rsid w:val="006E6706"/>
    <w:rsid w:val="006E7022"/>
    <w:rsid w:val="006E7A10"/>
    <w:rsid w:val="007075BF"/>
    <w:rsid w:val="007103D5"/>
    <w:rsid w:val="00752640"/>
    <w:rsid w:val="007577A3"/>
    <w:rsid w:val="00757C74"/>
    <w:rsid w:val="00761759"/>
    <w:rsid w:val="007870A5"/>
    <w:rsid w:val="007965D4"/>
    <w:rsid w:val="007B6663"/>
    <w:rsid w:val="007C02E5"/>
    <w:rsid w:val="007C4C36"/>
    <w:rsid w:val="007D2E53"/>
    <w:rsid w:val="007E3BCF"/>
    <w:rsid w:val="007F420B"/>
    <w:rsid w:val="00804D21"/>
    <w:rsid w:val="008210CD"/>
    <w:rsid w:val="0083418F"/>
    <w:rsid w:val="008443B6"/>
    <w:rsid w:val="008533DA"/>
    <w:rsid w:val="00860157"/>
    <w:rsid w:val="008602EB"/>
    <w:rsid w:val="00874105"/>
    <w:rsid w:val="00881790"/>
    <w:rsid w:val="008A0274"/>
    <w:rsid w:val="008B294E"/>
    <w:rsid w:val="008B6718"/>
    <w:rsid w:val="008E0639"/>
    <w:rsid w:val="008F2950"/>
    <w:rsid w:val="008F628A"/>
    <w:rsid w:val="00950396"/>
    <w:rsid w:val="00961D5B"/>
    <w:rsid w:val="00967D30"/>
    <w:rsid w:val="00970D66"/>
    <w:rsid w:val="00972775"/>
    <w:rsid w:val="00974DA4"/>
    <w:rsid w:val="0097681C"/>
    <w:rsid w:val="00996726"/>
    <w:rsid w:val="009A3ADB"/>
    <w:rsid w:val="009E27F3"/>
    <w:rsid w:val="009F6EC1"/>
    <w:rsid w:val="00A32F8E"/>
    <w:rsid w:val="00A33C37"/>
    <w:rsid w:val="00A346AE"/>
    <w:rsid w:val="00A36702"/>
    <w:rsid w:val="00A62BDD"/>
    <w:rsid w:val="00AA3E00"/>
    <w:rsid w:val="00AA7E94"/>
    <w:rsid w:val="00AB0590"/>
    <w:rsid w:val="00AC0108"/>
    <w:rsid w:val="00AD6BD1"/>
    <w:rsid w:val="00AE6016"/>
    <w:rsid w:val="00AE66C0"/>
    <w:rsid w:val="00AF3B02"/>
    <w:rsid w:val="00B0114E"/>
    <w:rsid w:val="00B044A9"/>
    <w:rsid w:val="00B11899"/>
    <w:rsid w:val="00B15E1C"/>
    <w:rsid w:val="00B17CAB"/>
    <w:rsid w:val="00B3154B"/>
    <w:rsid w:val="00B50B1C"/>
    <w:rsid w:val="00B54100"/>
    <w:rsid w:val="00B62351"/>
    <w:rsid w:val="00B7257C"/>
    <w:rsid w:val="00B7375D"/>
    <w:rsid w:val="00B75384"/>
    <w:rsid w:val="00B82FBB"/>
    <w:rsid w:val="00B9153F"/>
    <w:rsid w:val="00BB2AED"/>
    <w:rsid w:val="00BD0AF3"/>
    <w:rsid w:val="00BE5D86"/>
    <w:rsid w:val="00BF0DA4"/>
    <w:rsid w:val="00BF48F2"/>
    <w:rsid w:val="00C02E5F"/>
    <w:rsid w:val="00C35E0B"/>
    <w:rsid w:val="00C368FB"/>
    <w:rsid w:val="00C37374"/>
    <w:rsid w:val="00C373CD"/>
    <w:rsid w:val="00C418BF"/>
    <w:rsid w:val="00C42E43"/>
    <w:rsid w:val="00C42F30"/>
    <w:rsid w:val="00C55925"/>
    <w:rsid w:val="00C64B3A"/>
    <w:rsid w:val="00C77CCC"/>
    <w:rsid w:val="00C80BBE"/>
    <w:rsid w:val="00C82BB8"/>
    <w:rsid w:val="00C9625C"/>
    <w:rsid w:val="00C971C8"/>
    <w:rsid w:val="00C9739A"/>
    <w:rsid w:val="00CB1F54"/>
    <w:rsid w:val="00CC7094"/>
    <w:rsid w:val="00CD3B44"/>
    <w:rsid w:val="00CF3BAF"/>
    <w:rsid w:val="00CF7EB4"/>
    <w:rsid w:val="00D010EB"/>
    <w:rsid w:val="00D4138B"/>
    <w:rsid w:val="00D62812"/>
    <w:rsid w:val="00DA7B00"/>
    <w:rsid w:val="00DB1671"/>
    <w:rsid w:val="00DD3762"/>
    <w:rsid w:val="00DD5194"/>
    <w:rsid w:val="00DE546C"/>
    <w:rsid w:val="00E0292D"/>
    <w:rsid w:val="00E11391"/>
    <w:rsid w:val="00E12EDD"/>
    <w:rsid w:val="00E31AF1"/>
    <w:rsid w:val="00E33A32"/>
    <w:rsid w:val="00E41CD8"/>
    <w:rsid w:val="00E44F13"/>
    <w:rsid w:val="00E74E45"/>
    <w:rsid w:val="00E822D4"/>
    <w:rsid w:val="00EA6221"/>
    <w:rsid w:val="00EB3AF8"/>
    <w:rsid w:val="00EC10E5"/>
    <w:rsid w:val="00EC3502"/>
    <w:rsid w:val="00ED296D"/>
    <w:rsid w:val="00ED7AB4"/>
    <w:rsid w:val="00EF33FE"/>
    <w:rsid w:val="00F0567C"/>
    <w:rsid w:val="00F15249"/>
    <w:rsid w:val="00F20A58"/>
    <w:rsid w:val="00F23E3F"/>
    <w:rsid w:val="00F33C48"/>
    <w:rsid w:val="00F43D49"/>
    <w:rsid w:val="00F47F72"/>
    <w:rsid w:val="00F514DF"/>
    <w:rsid w:val="00F519B9"/>
    <w:rsid w:val="00F7320C"/>
    <w:rsid w:val="00F80601"/>
    <w:rsid w:val="00F90454"/>
    <w:rsid w:val="00F9051C"/>
    <w:rsid w:val="00FB0281"/>
    <w:rsid w:val="00FD0B38"/>
    <w:rsid w:val="00FD219F"/>
    <w:rsid w:val="00FE42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4580"/>
  <w15:docId w15:val="{81B3ED6A-C705-49E6-80CA-5D52061B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Style 12"/>
    <w:qFormat/>
    <w:rsid w:val="004620F8"/>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20F8"/>
    <w:pPr>
      <w:widowControl w:val="0"/>
      <w:autoSpaceDE w:val="0"/>
      <w:autoSpaceDN w:val="0"/>
      <w:adjustRightInd w:val="0"/>
      <w:spacing w:after="0" w:line="240" w:lineRule="auto"/>
    </w:pPr>
    <w:rPr>
      <w:rFonts w:ascii="Minion" w:eastAsia="SimSun" w:hAnsi="Minion" w:cs="Minion"/>
      <w:color w:val="000000"/>
      <w:sz w:val="24"/>
      <w:szCs w:val="24"/>
      <w:lang w:eastAsia="zh-CN" w:bidi="ar-SA"/>
    </w:rPr>
  </w:style>
  <w:style w:type="paragraph" w:customStyle="1" w:styleId="CM74">
    <w:name w:val="CM74"/>
    <w:basedOn w:val="Default"/>
    <w:next w:val="Default"/>
    <w:rsid w:val="004620F8"/>
    <w:pPr>
      <w:spacing w:after="133"/>
    </w:pPr>
    <w:rPr>
      <w:rFonts w:cs="Times New Roman"/>
      <w:color w:val="auto"/>
    </w:rPr>
  </w:style>
  <w:style w:type="paragraph" w:customStyle="1" w:styleId="SOL">
    <w:name w:val="SOL"/>
    <w:basedOn w:val="Normal"/>
    <w:next w:val="SUL"/>
    <w:rsid w:val="004620F8"/>
    <w:pPr>
      <w:spacing w:before="58" w:line="230" w:lineRule="exact"/>
      <w:ind w:left="600"/>
      <w:jc w:val="both"/>
    </w:pPr>
    <w:rPr>
      <w:rFonts w:ascii="New York" w:hAnsi="New York"/>
      <w:sz w:val="18"/>
      <w:szCs w:val="20"/>
    </w:rPr>
  </w:style>
  <w:style w:type="paragraph" w:customStyle="1" w:styleId="SUL">
    <w:name w:val="SUL"/>
    <w:basedOn w:val="Normal"/>
    <w:next w:val="Normal"/>
    <w:rsid w:val="004620F8"/>
    <w:pPr>
      <w:spacing w:line="230" w:lineRule="exact"/>
      <w:ind w:left="1030" w:hanging="190"/>
    </w:pPr>
    <w:rPr>
      <w:rFonts w:ascii="New York" w:hAnsi="New York"/>
      <w:sz w:val="18"/>
      <w:szCs w:val="20"/>
    </w:rPr>
  </w:style>
  <w:style w:type="paragraph" w:customStyle="1" w:styleId="SLI">
    <w:name w:val="S/LI"/>
    <w:basedOn w:val="Normal"/>
    <w:next w:val="Normal"/>
    <w:rsid w:val="004620F8"/>
    <w:pPr>
      <w:spacing w:after="115" w:line="230" w:lineRule="exact"/>
      <w:ind w:left="600"/>
      <w:jc w:val="both"/>
    </w:pPr>
    <w:rPr>
      <w:rFonts w:ascii="Minion Italic" w:hAnsi="Minion Italic"/>
      <w:sz w:val="18"/>
      <w:szCs w:val="20"/>
    </w:rPr>
  </w:style>
  <w:style w:type="paragraph" w:customStyle="1" w:styleId="SOL2">
    <w:name w:val="SOL2"/>
    <w:basedOn w:val="Normal"/>
    <w:rsid w:val="004620F8"/>
    <w:pPr>
      <w:tabs>
        <w:tab w:val="left" w:pos="3360"/>
        <w:tab w:val="left" w:pos="5880"/>
      </w:tabs>
      <w:spacing w:line="230" w:lineRule="exact"/>
      <w:ind w:left="1105" w:hanging="265"/>
      <w:jc w:val="both"/>
    </w:pPr>
    <w:rPr>
      <w:rFonts w:ascii="New York" w:hAnsi="New York"/>
      <w:sz w:val="18"/>
      <w:szCs w:val="20"/>
    </w:rPr>
  </w:style>
  <w:style w:type="character" w:customStyle="1" w:styleId="medium-normal">
    <w:name w:val="medium-normal"/>
    <w:basedOn w:val="DefaultParagraphFont"/>
    <w:rsid w:val="004620F8"/>
  </w:style>
  <w:style w:type="paragraph" w:styleId="BalloonText">
    <w:name w:val="Balloon Text"/>
    <w:basedOn w:val="Normal"/>
    <w:link w:val="BalloonTextChar"/>
    <w:uiPriority w:val="99"/>
    <w:semiHidden/>
    <w:unhideWhenUsed/>
    <w:rsid w:val="004620F8"/>
    <w:rPr>
      <w:rFonts w:ascii="Tahoma" w:hAnsi="Tahoma" w:cs="Tahoma"/>
      <w:sz w:val="16"/>
      <w:szCs w:val="16"/>
    </w:rPr>
  </w:style>
  <w:style w:type="character" w:customStyle="1" w:styleId="BalloonTextChar">
    <w:name w:val="Balloon Text Char"/>
    <w:basedOn w:val="DefaultParagraphFont"/>
    <w:link w:val="BalloonText"/>
    <w:uiPriority w:val="99"/>
    <w:semiHidden/>
    <w:rsid w:val="004620F8"/>
    <w:rPr>
      <w:rFonts w:ascii="Tahoma" w:eastAsia="Times New Roman" w:hAnsi="Tahoma" w:cs="Tahoma"/>
      <w:sz w:val="16"/>
      <w:szCs w:val="16"/>
      <w:lang w:bidi="ar-SA"/>
    </w:rPr>
  </w:style>
  <w:style w:type="character" w:styleId="CommentReference">
    <w:name w:val="annotation reference"/>
    <w:basedOn w:val="DefaultParagraphFont"/>
    <w:uiPriority w:val="99"/>
    <w:semiHidden/>
    <w:unhideWhenUsed/>
    <w:rsid w:val="00A32F8E"/>
    <w:rPr>
      <w:sz w:val="16"/>
      <w:szCs w:val="16"/>
    </w:rPr>
  </w:style>
  <w:style w:type="paragraph" w:styleId="CommentText">
    <w:name w:val="annotation text"/>
    <w:basedOn w:val="Normal"/>
    <w:link w:val="CommentTextChar"/>
    <w:uiPriority w:val="99"/>
    <w:semiHidden/>
    <w:unhideWhenUsed/>
    <w:rsid w:val="00A32F8E"/>
    <w:rPr>
      <w:sz w:val="20"/>
      <w:szCs w:val="20"/>
    </w:rPr>
  </w:style>
  <w:style w:type="character" w:customStyle="1" w:styleId="CommentTextChar">
    <w:name w:val="Comment Text Char"/>
    <w:basedOn w:val="DefaultParagraphFont"/>
    <w:link w:val="CommentText"/>
    <w:uiPriority w:val="99"/>
    <w:semiHidden/>
    <w:rsid w:val="00A32F8E"/>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A32F8E"/>
    <w:rPr>
      <w:b/>
      <w:bCs/>
    </w:rPr>
  </w:style>
  <w:style w:type="character" w:customStyle="1" w:styleId="CommentSubjectChar">
    <w:name w:val="Comment Subject Char"/>
    <w:basedOn w:val="CommentTextChar"/>
    <w:link w:val="CommentSubject"/>
    <w:uiPriority w:val="99"/>
    <w:semiHidden/>
    <w:rsid w:val="00A32F8E"/>
    <w:rPr>
      <w:rFonts w:ascii="Times New Roman" w:eastAsia="Times New Roman" w:hAnsi="Times New Roman" w:cs="Times New Roman"/>
      <w:b/>
      <w:bCs/>
      <w:sz w:val="20"/>
      <w:szCs w:val="20"/>
      <w:lang w:bidi="ar-SA"/>
    </w:rPr>
  </w:style>
  <w:style w:type="paragraph" w:styleId="Revision">
    <w:name w:val="Revision"/>
    <w:hidden/>
    <w:uiPriority w:val="99"/>
    <w:semiHidden/>
    <w:rsid w:val="00A32F8E"/>
    <w:pPr>
      <w:spacing w:after="0"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E822D4"/>
    <w:pPr>
      <w:ind w:left="720"/>
      <w:contextualSpacing/>
    </w:pPr>
  </w:style>
  <w:style w:type="paragraph" w:customStyle="1" w:styleId="CN">
    <w:name w:val="CN"/>
    <w:basedOn w:val="Normal"/>
    <w:rsid w:val="00F9051C"/>
    <w:pPr>
      <w:pBdr>
        <w:bottom w:val="single" w:sz="6" w:space="0" w:color="auto"/>
      </w:pBdr>
      <w:spacing w:line="260" w:lineRule="exact"/>
    </w:pPr>
    <w:rPr>
      <w:rFonts w:ascii="New York" w:hAnsi="New York"/>
      <w:caps/>
      <w:spacing w:val="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5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2.png"/><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11.png"/><Relationship Id="rId25" Type="http://schemas.openxmlformats.org/officeDocument/2006/relationships/image" Target="media/image18.wmf"/><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oleObject" Target="embeddings/oleObject3.bin"/><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wmf"/><Relationship Id="rId28" Type="http://schemas.openxmlformats.org/officeDocument/2006/relationships/oleObject" Target="embeddings/oleObject5.bin"/><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9.wmf"/><Relationship Id="rId30" Type="http://schemas.openxmlformats.org/officeDocument/2006/relationships/oleObject" Target="embeddings/oleObject6.bin"/><Relationship Id="rId35" Type="http://schemas.openxmlformats.org/officeDocument/2006/relationships/theme" Target="theme/theme1.xml"/><Relationship Id="rId8"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22</Pages>
  <Words>7545</Words>
  <Characters>41502</Characters>
  <Application>Microsoft Office Word</Application>
  <DocSecurity>0</DocSecurity>
  <Lines>648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Abramowitz</dc:creator>
  <cp:lastModifiedBy>daphna.harel@gmail.com</cp:lastModifiedBy>
  <cp:revision>59</cp:revision>
  <dcterms:created xsi:type="dcterms:W3CDTF">2018-10-25T18:54:00Z</dcterms:created>
  <dcterms:modified xsi:type="dcterms:W3CDTF">2019-04-30T20:58:00Z</dcterms:modified>
</cp:coreProperties>
</file>