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98657D" w14:textId="77777777" w:rsidR="00F6680D" w:rsidRPr="008609AC" w:rsidRDefault="00D60C7C" w:rsidP="005E5A1A">
      <w:pPr>
        <w:pStyle w:val="CM74"/>
        <w:spacing w:line="260" w:lineRule="atLeast"/>
        <w:jc w:val="both"/>
        <w:outlineLvl w:val="0"/>
        <w:rPr>
          <w:rFonts w:ascii="Times New Roman" w:hAnsi="Times New Roman"/>
        </w:rPr>
      </w:pPr>
      <w:r>
        <w:rPr>
          <w:rFonts w:ascii="Times New Roman" w:hAnsi="Times New Roman"/>
          <w:b/>
          <w:bCs/>
        </w:rPr>
        <w:t>CHAPTER 16</w:t>
      </w:r>
      <w:r w:rsidR="00F6680D">
        <w:rPr>
          <w:rFonts w:ascii="Times New Roman" w:hAnsi="Times New Roman"/>
          <w:b/>
          <w:bCs/>
        </w:rPr>
        <w:t xml:space="preserve"> SOLUTIONS</w:t>
      </w:r>
    </w:p>
    <w:p w14:paraId="604979D5" w14:textId="77777777" w:rsidR="00F6680D" w:rsidRPr="00F65CA4" w:rsidRDefault="00F6680D" w:rsidP="0057490D">
      <w:pPr>
        <w:pStyle w:val="Default"/>
        <w:numPr>
          <w:ilvl w:val="1"/>
          <w:numId w:val="1"/>
        </w:numPr>
        <w:tabs>
          <w:tab w:val="clear" w:pos="600"/>
        </w:tabs>
        <w:ind w:left="720" w:hanging="720"/>
        <w:rPr>
          <w:rFonts w:ascii="Times New Roman" w:hAnsi="Times New Roman" w:cs="Times New Roman"/>
          <w:color w:val="auto"/>
        </w:rPr>
      </w:pPr>
    </w:p>
    <w:p w14:paraId="07D3518D" w14:textId="77777777" w:rsidR="001E6D16" w:rsidRDefault="00F6680D" w:rsidP="0057490D">
      <w:pPr>
        <w:pStyle w:val="CM2"/>
        <w:numPr>
          <w:ilvl w:val="0"/>
          <w:numId w:val="2"/>
        </w:numPr>
        <w:tabs>
          <w:tab w:val="clear" w:pos="720"/>
        </w:tabs>
        <w:ind w:left="1080"/>
        <w:rPr>
          <w:rFonts w:ascii="Times New Roman" w:hAnsi="Times New Roman"/>
        </w:rPr>
      </w:pPr>
      <w:r w:rsidRPr="00F65CA4">
        <w:rPr>
          <w:rFonts w:ascii="Times New Roman" w:hAnsi="Times New Roman"/>
        </w:rPr>
        <w:t xml:space="preserve">Boxplots and skewness ratios of the two scale variables, </w:t>
      </w:r>
      <w:r w:rsidR="00440998" w:rsidRPr="00F65CA4">
        <w:rPr>
          <w:rFonts w:ascii="Times New Roman" w:hAnsi="Times New Roman"/>
        </w:rPr>
        <w:t xml:space="preserve">achmat12 </w:t>
      </w:r>
      <w:r w:rsidRPr="00F65CA4">
        <w:rPr>
          <w:rFonts w:ascii="Times New Roman" w:hAnsi="Times New Roman"/>
        </w:rPr>
        <w:t xml:space="preserve">and </w:t>
      </w:r>
      <w:r w:rsidR="00440998" w:rsidRPr="00F65CA4">
        <w:rPr>
          <w:rFonts w:ascii="Times New Roman" w:hAnsi="Times New Roman"/>
        </w:rPr>
        <w:t>unitmath</w:t>
      </w:r>
      <w:r w:rsidRPr="00F65CA4">
        <w:rPr>
          <w:rFonts w:ascii="Times New Roman" w:hAnsi="Times New Roman"/>
        </w:rPr>
        <w:t xml:space="preserve">, indicate that these variables are negatively skewed with skewness values less than </w:t>
      </w:r>
      <w:r w:rsidR="005E5A1A">
        <w:rPr>
          <w:rFonts w:ascii="Times New Roman" w:hAnsi="Times New Roman"/>
        </w:rPr>
        <w:t>-</w:t>
      </w:r>
      <w:r w:rsidRPr="00F65CA4">
        <w:rPr>
          <w:rFonts w:ascii="Times New Roman" w:hAnsi="Times New Roman"/>
        </w:rPr>
        <w:t xml:space="preserve">1.00 in both cases.  The skewness ratios for </w:t>
      </w:r>
      <w:r w:rsidR="00440998" w:rsidRPr="00F65CA4">
        <w:rPr>
          <w:rFonts w:ascii="Times New Roman" w:hAnsi="Times New Roman"/>
        </w:rPr>
        <w:t xml:space="preserve">achmat12 </w:t>
      </w:r>
      <w:r w:rsidRPr="00F65CA4">
        <w:rPr>
          <w:rFonts w:ascii="Times New Roman" w:hAnsi="Times New Roman"/>
        </w:rPr>
        <w:t xml:space="preserve">and </w:t>
      </w:r>
      <w:r w:rsidR="00440998" w:rsidRPr="00F65CA4">
        <w:rPr>
          <w:rFonts w:ascii="Times New Roman" w:hAnsi="Times New Roman"/>
        </w:rPr>
        <w:t xml:space="preserve">unitmath </w:t>
      </w:r>
      <w:r w:rsidRPr="00F65CA4">
        <w:rPr>
          <w:rFonts w:ascii="Times New Roman" w:hAnsi="Times New Roman"/>
        </w:rPr>
        <w:t>are respectively</w:t>
      </w:r>
      <w:r w:rsidR="00A13857" w:rsidRPr="00F65CA4">
        <w:rPr>
          <w:rFonts w:ascii="Times New Roman" w:hAnsi="Times New Roman"/>
        </w:rPr>
        <w:t xml:space="preserve"> -3.8</w:t>
      </w:r>
      <w:r w:rsidR="00AD1797" w:rsidRPr="00F65CA4">
        <w:rPr>
          <w:rFonts w:ascii="Times New Roman" w:hAnsi="Times New Roman"/>
        </w:rPr>
        <w:t>6</w:t>
      </w:r>
      <w:r w:rsidR="00A13857" w:rsidRPr="00F65CA4">
        <w:rPr>
          <w:rFonts w:ascii="Times New Roman" w:hAnsi="Times New Roman"/>
        </w:rPr>
        <w:t xml:space="preserve"> and -2.</w:t>
      </w:r>
      <w:r w:rsidR="00E93BAB" w:rsidRPr="00F65CA4">
        <w:rPr>
          <w:rFonts w:ascii="Times New Roman" w:hAnsi="Times New Roman"/>
        </w:rPr>
        <w:t>26</w:t>
      </w:r>
      <w:r w:rsidR="00A13857" w:rsidRPr="00F65CA4">
        <w:rPr>
          <w:rFonts w:ascii="Times New Roman" w:hAnsi="Times New Roman"/>
        </w:rPr>
        <w:t xml:space="preserve">.  </w:t>
      </w:r>
      <w:r w:rsidRPr="00F65CA4">
        <w:rPr>
          <w:rFonts w:ascii="Times New Roman" w:hAnsi="Times New Roman"/>
        </w:rPr>
        <w:t xml:space="preserve">These values are moderately negative due to the large sample size of 500 and the corresponding relatively small standard error of skewness of </w:t>
      </w:r>
      <w:r w:rsidR="00105360">
        <w:rPr>
          <w:rFonts w:ascii="Times New Roman" w:hAnsi="Times New Roman"/>
        </w:rPr>
        <w:t>0</w:t>
      </w:r>
      <w:r w:rsidRPr="00F65CA4">
        <w:rPr>
          <w:rFonts w:ascii="Times New Roman" w:hAnsi="Times New Roman"/>
        </w:rPr>
        <w:t xml:space="preserve">.109.  Given that the </w:t>
      </w:r>
      <w:r w:rsidRPr="005E5A1A">
        <w:rPr>
          <w:rFonts w:ascii="Times New Roman" w:hAnsi="Times New Roman"/>
        </w:rPr>
        <w:t>NELS</w:t>
      </w:r>
      <w:r w:rsidRPr="00F65CA4">
        <w:rPr>
          <w:rFonts w:ascii="Times New Roman" w:hAnsi="Times New Roman"/>
        </w:rPr>
        <w:t xml:space="preserve"> </w:t>
      </w:r>
      <w:r w:rsidR="005E5A1A">
        <w:rPr>
          <w:rFonts w:ascii="Times New Roman" w:hAnsi="Times New Roman"/>
        </w:rPr>
        <w:t>dataset</w:t>
      </w:r>
      <w:r w:rsidR="001E6D16">
        <w:rPr>
          <w:rFonts w:ascii="Times New Roman" w:hAnsi="Times New Roman"/>
        </w:rPr>
        <w:t xml:space="preserve"> contains approximately 55%</w:t>
      </w:r>
      <w:r w:rsidRPr="00F65CA4">
        <w:rPr>
          <w:rFonts w:ascii="Times New Roman" w:hAnsi="Times New Roman"/>
        </w:rPr>
        <w:t xml:space="preserve"> females, we know that </w:t>
      </w:r>
      <w:r w:rsidR="00440998" w:rsidRPr="00F65CA4">
        <w:rPr>
          <w:rFonts w:ascii="Times New Roman" w:hAnsi="Times New Roman"/>
        </w:rPr>
        <w:t xml:space="preserve">gender </w:t>
      </w:r>
      <w:r w:rsidRPr="00F65CA4">
        <w:rPr>
          <w:rFonts w:ascii="Times New Roman" w:hAnsi="Times New Roman"/>
        </w:rPr>
        <w:t>is not skewed, and, is in fact, reasonably symmetric.</w:t>
      </w:r>
    </w:p>
    <w:p w14:paraId="7482D593" w14:textId="77777777" w:rsidR="001E6D16" w:rsidRDefault="001E6D16" w:rsidP="0057490D">
      <w:pPr>
        <w:pStyle w:val="Default"/>
        <w:ind w:left="1080"/>
        <w:rPr>
          <w:rFonts w:ascii="Times New Roman" w:hAnsi="Times New Roman" w:cs="Times New Roman"/>
          <w:color w:val="auto"/>
        </w:rPr>
      </w:pPr>
    </w:p>
    <w:p w14:paraId="01204CE7" w14:textId="1C17C937" w:rsidR="001E6D16" w:rsidRPr="00E93BAB" w:rsidRDefault="001E6D16" w:rsidP="0057490D">
      <w:pPr>
        <w:pStyle w:val="Default"/>
        <w:ind w:left="1080"/>
        <w:rPr>
          <w:rFonts w:ascii="Times New Roman" w:hAnsi="Times New Roman" w:cs="Times New Roman"/>
          <w:color w:val="auto"/>
        </w:rPr>
      </w:pPr>
      <w:r>
        <w:rPr>
          <w:rFonts w:ascii="Times New Roman" w:hAnsi="Times New Roman" w:cs="Times New Roman"/>
          <w:color w:val="auto"/>
        </w:rPr>
        <w:t xml:space="preserve">The R commands used to generate the univariate statistics </w:t>
      </w:r>
      <w:r w:rsidR="00E767CD">
        <w:rPr>
          <w:rFonts w:ascii="Times New Roman" w:hAnsi="Times New Roman" w:cs="Times New Roman"/>
          <w:color w:val="auto"/>
        </w:rPr>
        <w:t xml:space="preserve">and plots </w:t>
      </w:r>
      <w:r>
        <w:rPr>
          <w:rFonts w:ascii="Times New Roman" w:hAnsi="Times New Roman" w:cs="Times New Roman"/>
          <w:color w:val="auto"/>
        </w:rPr>
        <w:t>are:</w:t>
      </w:r>
    </w:p>
    <w:p w14:paraId="4F32E1DB" w14:textId="77777777" w:rsidR="001E6D16" w:rsidRPr="001E6D16" w:rsidRDefault="001E6D16" w:rsidP="0057490D">
      <w:pPr>
        <w:pStyle w:val="0612InTextTBody"/>
        <w:spacing w:before="0" w:after="0"/>
        <w:ind w:left="1080" w:firstLine="0"/>
        <w:rPr>
          <w:rFonts w:ascii="Times New Roman" w:hAnsi="Times New Roman"/>
          <w:b/>
          <w:sz w:val="24"/>
          <w:szCs w:val="24"/>
        </w:rPr>
      </w:pPr>
      <w:r w:rsidRPr="001E6D16">
        <w:rPr>
          <w:rFonts w:ascii="Times New Roman" w:hAnsi="Times New Roman"/>
          <w:b/>
          <w:sz w:val="24"/>
          <w:szCs w:val="24"/>
        </w:rPr>
        <w:t>boxplot(NELS$achmat12, main = "Twelfth-Grade Math Achievement")</w:t>
      </w:r>
    </w:p>
    <w:p w14:paraId="6E0F6147" w14:textId="77777777" w:rsidR="001E6D16" w:rsidRPr="001E6D16" w:rsidRDefault="001E6D16" w:rsidP="0057490D">
      <w:pPr>
        <w:pStyle w:val="0612InTextTBody"/>
        <w:spacing w:before="0" w:after="0"/>
        <w:ind w:left="1080" w:firstLine="0"/>
        <w:rPr>
          <w:rFonts w:ascii="Times New Roman" w:hAnsi="Times New Roman"/>
          <w:b/>
          <w:sz w:val="24"/>
          <w:szCs w:val="24"/>
        </w:rPr>
      </w:pPr>
      <w:r w:rsidRPr="001E6D16">
        <w:rPr>
          <w:rFonts w:ascii="Times New Roman" w:hAnsi="Times New Roman"/>
          <w:b/>
          <w:sz w:val="24"/>
          <w:szCs w:val="24"/>
        </w:rPr>
        <w:t>boxplot(NELS$unitmath, main = "Units of Math Taken")</w:t>
      </w:r>
    </w:p>
    <w:p w14:paraId="5F13DA7A" w14:textId="77777777" w:rsidR="001E6D16" w:rsidRPr="001E6D16" w:rsidRDefault="001E6D16" w:rsidP="0057490D">
      <w:pPr>
        <w:pStyle w:val="0612InTextTBody"/>
        <w:spacing w:before="0" w:after="0"/>
        <w:ind w:left="1080" w:firstLine="0"/>
        <w:rPr>
          <w:rFonts w:ascii="Times New Roman" w:hAnsi="Times New Roman"/>
          <w:b/>
          <w:sz w:val="24"/>
          <w:szCs w:val="24"/>
        </w:rPr>
      </w:pPr>
      <w:r w:rsidRPr="001E6D16">
        <w:rPr>
          <w:rFonts w:ascii="Times New Roman" w:hAnsi="Times New Roman"/>
          <w:b/>
          <w:sz w:val="24"/>
          <w:szCs w:val="24"/>
        </w:rPr>
        <w:t>skew.ratio(NELS$achmat12)</w:t>
      </w:r>
    </w:p>
    <w:p w14:paraId="17B15390" w14:textId="77777777" w:rsidR="001E6D16" w:rsidRPr="001E6D16" w:rsidRDefault="001E6D16" w:rsidP="0057490D">
      <w:pPr>
        <w:pStyle w:val="0612InTextTBody"/>
        <w:spacing w:before="0" w:after="0"/>
        <w:ind w:left="1080" w:firstLine="0"/>
        <w:rPr>
          <w:rFonts w:ascii="Times New Roman" w:hAnsi="Times New Roman"/>
          <w:b/>
          <w:sz w:val="24"/>
          <w:szCs w:val="24"/>
        </w:rPr>
      </w:pPr>
      <w:r w:rsidRPr="001E6D16">
        <w:rPr>
          <w:rFonts w:ascii="Times New Roman" w:hAnsi="Times New Roman"/>
          <w:b/>
          <w:sz w:val="24"/>
          <w:szCs w:val="24"/>
        </w:rPr>
        <w:t>skew.ratio(NELS$unitmath)</w:t>
      </w:r>
    </w:p>
    <w:p w14:paraId="08DF7B9B" w14:textId="77777777" w:rsidR="001E6D16" w:rsidRPr="001E6D16" w:rsidRDefault="001E6D16" w:rsidP="0057490D">
      <w:pPr>
        <w:pStyle w:val="0612InTextTBody"/>
        <w:spacing w:before="0" w:after="0"/>
        <w:ind w:left="1080" w:firstLine="0"/>
        <w:rPr>
          <w:rFonts w:ascii="Times New Roman" w:hAnsi="Times New Roman"/>
          <w:b/>
          <w:sz w:val="24"/>
          <w:szCs w:val="24"/>
        </w:rPr>
      </w:pPr>
      <w:r w:rsidRPr="001E6D16">
        <w:rPr>
          <w:rFonts w:ascii="Times New Roman" w:hAnsi="Times New Roman"/>
          <w:b/>
          <w:sz w:val="24"/>
          <w:szCs w:val="24"/>
        </w:rPr>
        <w:t>se.skew(NELS$achmat12)</w:t>
      </w:r>
    </w:p>
    <w:p w14:paraId="009596F2" w14:textId="77777777" w:rsidR="001E6D16" w:rsidRPr="001E6D16" w:rsidRDefault="001E6D16" w:rsidP="0057490D">
      <w:pPr>
        <w:pStyle w:val="0612InTextTBody"/>
        <w:spacing w:before="0" w:after="0"/>
        <w:ind w:left="1080" w:firstLine="0"/>
        <w:rPr>
          <w:rFonts w:ascii="Times New Roman" w:hAnsi="Times New Roman"/>
          <w:b/>
          <w:sz w:val="24"/>
          <w:szCs w:val="24"/>
        </w:rPr>
      </w:pPr>
      <w:r w:rsidRPr="001E6D16">
        <w:rPr>
          <w:rFonts w:ascii="Times New Roman" w:hAnsi="Times New Roman"/>
          <w:b/>
          <w:sz w:val="24"/>
          <w:szCs w:val="24"/>
        </w:rPr>
        <w:t>se.skew(NELS$unitmath)</w:t>
      </w:r>
    </w:p>
    <w:p w14:paraId="748EFEBB" w14:textId="77777777" w:rsidR="00E767CD" w:rsidRDefault="001E6D16" w:rsidP="0057490D">
      <w:pPr>
        <w:pStyle w:val="CM2"/>
        <w:ind w:left="1080"/>
        <w:rPr>
          <w:rFonts w:ascii="Times New Roman" w:hAnsi="Times New Roman"/>
          <w:b/>
        </w:rPr>
      </w:pPr>
      <w:r w:rsidRPr="001E6D16">
        <w:rPr>
          <w:rFonts w:ascii="Times New Roman" w:hAnsi="Times New Roman"/>
          <w:b/>
        </w:rPr>
        <w:t>percent.table(NELS$gender)</w:t>
      </w:r>
    </w:p>
    <w:p w14:paraId="27E509AC" w14:textId="77777777" w:rsidR="00E767CD" w:rsidRDefault="00E767CD" w:rsidP="0057490D">
      <w:pPr>
        <w:pStyle w:val="CM2"/>
        <w:ind w:left="1080"/>
        <w:rPr>
          <w:rFonts w:ascii="Times New Roman" w:hAnsi="Times New Roman"/>
          <w:b/>
        </w:rPr>
      </w:pPr>
    </w:p>
    <w:p w14:paraId="18B0DB10" w14:textId="40540FC0" w:rsidR="00E767CD" w:rsidRDefault="00E767CD" w:rsidP="0057490D">
      <w:pPr>
        <w:pStyle w:val="CM2"/>
        <w:ind w:left="1080"/>
        <w:jc w:val="center"/>
        <w:rPr>
          <w:rFonts w:ascii="Times New Roman" w:hAnsi="Times New Roman"/>
          <w:b/>
        </w:rPr>
      </w:pPr>
      <w:r w:rsidRPr="0057490D">
        <w:rPr>
          <w:rFonts w:ascii="Times New Roman" w:hAnsi="Times New Roman"/>
          <w:b/>
          <w:noProof/>
          <w:lang w:eastAsia="en-US"/>
        </w:rPr>
        <w:drawing>
          <wp:inline distT="0" distB="0" distL="0" distR="0" wp14:anchorId="73ED0B51" wp14:editId="33FF4DA5">
            <wp:extent cx="4051935" cy="3074031"/>
            <wp:effectExtent l="0" t="0" r="0" b="0"/>
            <wp:docPr id="6" name="Picture 6" descr="../../../Desktop/Screen%20Shot%202019-08-27%20at%203.42.5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8-27%20at%203.42.53%20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3380" cy="3082714"/>
                    </a:xfrm>
                    <a:prstGeom prst="rect">
                      <a:avLst/>
                    </a:prstGeom>
                    <a:noFill/>
                    <a:ln>
                      <a:noFill/>
                    </a:ln>
                  </pic:spPr>
                </pic:pic>
              </a:graphicData>
            </a:graphic>
          </wp:inline>
        </w:drawing>
      </w:r>
    </w:p>
    <w:p w14:paraId="090AFFE7" w14:textId="29967373" w:rsidR="00E767CD" w:rsidRDefault="00E767CD" w:rsidP="0057490D">
      <w:pPr>
        <w:pStyle w:val="CM2"/>
        <w:ind w:left="1080"/>
        <w:jc w:val="center"/>
        <w:rPr>
          <w:rFonts w:ascii="Times New Roman" w:hAnsi="Times New Roman"/>
        </w:rPr>
      </w:pPr>
      <w:r w:rsidRPr="0057490D">
        <w:rPr>
          <w:rFonts w:ascii="Times New Roman" w:hAnsi="Times New Roman"/>
          <w:noProof/>
          <w:lang w:eastAsia="en-US"/>
        </w:rPr>
        <w:lastRenderedPageBreak/>
        <w:drawing>
          <wp:inline distT="0" distB="0" distL="0" distR="0" wp14:anchorId="0BD7DE75" wp14:editId="35A87EDE">
            <wp:extent cx="3806130" cy="2974340"/>
            <wp:effectExtent l="0" t="0" r="4445" b="0"/>
            <wp:docPr id="11" name="Picture 11" descr="../../../Desktop/Screen%20Shot%202019-08-27%20at%203.43.0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9-08-27%20at%203.43.07%20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2027" cy="2978948"/>
                    </a:xfrm>
                    <a:prstGeom prst="rect">
                      <a:avLst/>
                    </a:prstGeom>
                    <a:noFill/>
                    <a:ln>
                      <a:noFill/>
                    </a:ln>
                  </pic:spPr>
                </pic:pic>
              </a:graphicData>
            </a:graphic>
          </wp:inline>
        </w:drawing>
      </w:r>
    </w:p>
    <w:p w14:paraId="0607FEBD" w14:textId="77777777" w:rsidR="00E767CD" w:rsidRDefault="00E767CD" w:rsidP="0057490D">
      <w:pPr>
        <w:pStyle w:val="CM2"/>
        <w:ind w:left="1080"/>
        <w:rPr>
          <w:rFonts w:ascii="Times New Roman" w:hAnsi="Times New Roman"/>
        </w:rPr>
      </w:pPr>
    </w:p>
    <w:p w14:paraId="091B1468" w14:textId="319AFDED" w:rsidR="00F6680D" w:rsidRPr="00F65CA4" w:rsidRDefault="00F6680D" w:rsidP="00F6680D">
      <w:pPr>
        <w:pStyle w:val="Default"/>
        <w:ind w:left="1080"/>
        <w:rPr>
          <w:rFonts w:ascii="Times New Roman" w:hAnsi="Times New Roman" w:cs="Times New Roman"/>
          <w:color w:val="auto"/>
        </w:rPr>
      </w:pPr>
      <w:r w:rsidRPr="00F65CA4">
        <w:rPr>
          <w:rFonts w:ascii="Times New Roman" w:hAnsi="Times New Roman" w:cs="Times New Roman"/>
          <w:color w:val="auto"/>
        </w:rPr>
        <w:t>The scatterplot of the scale variables and the correlation values of each of the</w:t>
      </w:r>
      <w:r w:rsidR="00305027">
        <w:rPr>
          <w:rFonts w:ascii="Times New Roman" w:hAnsi="Times New Roman" w:cs="Times New Roman"/>
          <w:color w:val="auto"/>
        </w:rPr>
        <w:t xml:space="preserve"> predictor variable</w:t>
      </w:r>
      <w:r w:rsidRPr="00F65CA4">
        <w:rPr>
          <w:rFonts w:ascii="Times New Roman" w:hAnsi="Times New Roman" w:cs="Times New Roman"/>
          <w:color w:val="auto"/>
        </w:rPr>
        <w:t xml:space="preserve">s with </w:t>
      </w:r>
      <w:r w:rsidR="00E40540" w:rsidRPr="00F65CA4">
        <w:rPr>
          <w:rFonts w:ascii="Times New Roman" w:hAnsi="Times New Roman" w:cs="Times New Roman"/>
          <w:color w:val="auto"/>
        </w:rPr>
        <w:t xml:space="preserve">achmat12 </w:t>
      </w:r>
      <w:r w:rsidRPr="00F65CA4">
        <w:rPr>
          <w:rFonts w:ascii="Times New Roman" w:hAnsi="Times New Roman" w:cs="Times New Roman"/>
          <w:color w:val="auto"/>
        </w:rPr>
        <w:t>(</w:t>
      </w:r>
      <w:r w:rsidRPr="00F65CA4">
        <w:rPr>
          <w:rFonts w:ascii="Times New Roman" w:hAnsi="Times New Roman" w:cs="Times New Roman"/>
          <w:i/>
          <w:color w:val="auto"/>
        </w:rPr>
        <w:t>r</w:t>
      </w:r>
      <w:r w:rsidRPr="00F65CA4">
        <w:rPr>
          <w:rFonts w:ascii="Times New Roman" w:hAnsi="Times New Roman" w:cs="Times New Roman"/>
          <w:color w:val="auto"/>
        </w:rPr>
        <w:t xml:space="preserve"> = </w:t>
      </w:r>
      <w:r w:rsidR="00105360">
        <w:rPr>
          <w:rFonts w:ascii="Times New Roman" w:hAnsi="Times New Roman" w:cs="Times New Roman"/>
          <w:color w:val="auto"/>
        </w:rPr>
        <w:t>0</w:t>
      </w:r>
      <w:r w:rsidRPr="00F65CA4">
        <w:rPr>
          <w:rFonts w:ascii="Times New Roman" w:hAnsi="Times New Roman" w:cs="Times New Roman"/>
          <w:color w:val="auto"/>
        </w:rPr>
        <w:t xml:space="preserve">.42 with </w:t>
      </w:r>
      <w:r w:rsidR="00E40540" w:rsidRPr="00F65CA4">
        <w:rPr>
          <w:rFonts w:ascii="Times New Roman" w:hAnsi="Times New Roman" w:cs="Times New Roman"/>
          <w:color w:val="auto"/>
        </w:rPr>
        <w:t xml:space="preserve">unitmath </w:t>
      </w:r>
      <w:r w:rsidRPr="00F65CA4">
        <w:rPr>
          <w:rFonts w:ascii="Times New Roman" w:hAnsi="Times New Roman" w:cs="Times New Roman"/>
          <w:color w:val="auto"/>
        </w:rPr>
        <w:t xml:space="preserve">and </w:t>
      </w:r>
      <w:r w:rsidRPr="00F65CA4">
        <w:rPr>
          <w:rFonts w:ascii="Times New Roman" w:hAnsi="Times New Roman" w:cs="Times New Roman"/>
          <w:i/>
          <w:color w:val="auto"/>
        </w:rPr>
        <w:t>r</w:t>
      </w:r>
      <w:r w:rsidRPr="00F65CA4">
        <w:rPr>
          <w:rFonts w:ascii="Times New Roman" w:hAnsi="Times New Roman" w:cs="Times New Roman"/>
          <w:color w:val="auto"/>
        </w:rPr>
        <w:t xml:space="preserve"> = -</w:t>
      </w:r>
      <w:r w:rsidR="00105360">
        <w:rPr>
          <w:rFonts w:ascii="Times New Roman" w:hAnsi="Times New Roman" w:cs="Times New Roman"/>
          <w:color w:val="auto"/>
        </w:rPr>
        <w:t>0</w:t>
      </w:r>
      <w:r w:rsidRPr="00F65CA4">
        <w:rPr>
          <w:rFonts w:ascii="Times New Roman" w:hAnsi="Times New Roman" w:cs="Times New Roman"/>
          <w:color w:val="auto"/>
        </w:rPr>
        <w:t xml:space="preserve">.20 with </w:t>
      </w:r>
      <w:r w:rsidR="00E40540" w:rsidRPr="00F65CA4">
        <w:rPr>
          <w:rFonts w:ascii="Times New Roman" w:hAnsi="Times New Roman" w:cs="Times New Roman"/>
          <w:color w:val="auto"/>
        </w:rPr>
        <w:t>gender</w:t>
      </w:r>
      <w:r w:rsidRPr="00F65CA4">
        <w:rPr>
          <w:rFonts w:ascii="Times New Roman" w:hAnsi="Times New Roman" w:cs="Times New Roman"/>
          <w:color w:val="auto"/>
        </w:rPr>
        <w:t>) are both statistically significant (</w:t>
      </w:r>
      <w:r w:rsidRPr="00F65CA4">
        <w:rPr>
          <w:rFonts w:ascii="Times New Roman" w:hAnsi="Times New Roman" w:cs="Times New Roman"/>
          <w:i/>
          <w:color w:val="auto"/>
        </w:rPr>
        <w:t>p</w:t>
      </w:r>
      <w:r w:rsidRPr="00F65CA4">
        <w:rPr>
          <w:rFonts w:ascii="Times New Roman" w:hAnsi="Times New Roman" w:cs="Times New Roman"/>
          <w:color w:val="auto"/>
        </w:rPr>
        <w:t xml:space="preserve"> &lt; </w:t>
      </w:r>
      <w:r w:rsidR="00105360">
        <w:rPr>
          <w:rFonts w:ascii="Times New Roman" w:hAnsi="Times New Roman" w:cs="Times New Roman"/>
          <w:color w:val="auto"/>
        </w:rPr>
        <w:t>0</w:t>
      </w:r>
      <w:r w:rsidRPr="00F65CA4">
        <w:rPr>
          <w:rFonts w:ascii="Times New Roman" w:hAnsi="Times New Roman" w:cs="Times New Roman"/>
          <w:color w:val="auto"/>
        </w:rPr>
        <w:t xml:space="preserve">.0005) and suggest the appropriateness of fitting these data with a regression model.  According to the zero-order correlations with </w:t>
      </w:r>
      <w:r w:rsidR="00E40540" w:rsidRPr="00F65CA4">
        <w:rPr>
          <w:rFonts w:ascii="Times New Roman" w:hAnsi="Times New Roman" w:cs="Times New Roman"/>
          <w:color w:val="auto"/>
        </w:rPr>
        <w:t>achmat12</w:t>
      </w:r>
      <w:r w:rsidRPr="00F65CA4">
        <w:rPr>
          <w:rFonts w:ascii="Times New Roman" w:hAnsi="Times New Roman" w:cs="Times New Roman"/>
          <w:color w:val="auto"/>
        </w:rPr>
        <w:t>, college</w:t>
      </w:r>
      <w:r w:rsidR="00CD19CB">
        <w:rPr>
          <w:rFonts w:ascii="Times New Roman" w:hAnsi="Times New Roman" w:cs="Times New Roman"/>
          <w:color w:val="auto"/>
        </w:rPr>
        <w:t>-</w:t>
      </w:r>
      <w:r w:rsidRPr="00F65CA4">
        <w:rPr>
          <w:rFonts w:ascii="Times New Roman" w:hAnsi="Times New Roman" w:cs="Times New Roman"/>
          <w:color w:val="auto"/>
        </w:rPr>
        <w:t>bound students who are always at grade level who take more math in high school tend to do better on twelfth</w:t>
      </w:r>
      <w:r w:rsidR="00CD19CB">
        <w:rPr>
          <w:rFonts w:ascii="Times New Roman" w:hAnsi="Times New Roman" w:cs="Times New Roman"/>
          <w:color w:val="auto"/>
        </w:rPr>
        <w:t>-</w:t>
      </w:r>
      <w:r w:rsidRPr="00F65CA4">
        <w:rPr>
          <w:rFonts w:ascii="Times New Roman" w:hAnsi="Times New Roman" w:cs="Times New Roman"/>
          <w:color w:val="auto"/>
        </w:rPr>
        <w:t>grade math achievement tests; among college</w:t>
      </w:r>
      <w:r w:rsidR="00CD19CB">
        <w:rPr>
          <w:rFonts w:ascii="Times New Roman" w:hAnsi="Times New Roman" w:cs="Times New Roman"/>
          <w:color w:val="auto"/>
        </w:rPr>
        <w:t>-</w:t>
      </w:r>
      <w:r w:rsidRPr="00F65CA4">
        <w:rPr>
          <w:rFonts w:ascii="Times New Roman" w:hAnsi="Times New Roman" w:cs="Times New Roman"/>
          <w:color w:val="auto"/>
        </w:rPr>
        <w:t>bound students who are always at grade level, males outperform females on twelfth</w:t>
      </w:r>
      <w:r w:rsidR="00CD19CB">
        <w:rPr>
          <w:rFonts w:ascii="Times New Roman" w:hAnsi="Times New Roman" w:cs="Times New Roman"/>
          <w:color w:val="auto"/>
        </w:rPr>
        <w:t>-</w:t>
      </w:r>
      <w:r w:rsidRPr="00F65CA4">
        <w:rPr>
          <w:rFonts w:ascii="Times New Roman" w:hAnsi="Times New Roman" w:cs="Times New Roman"/>
          <w:color w:val="auto"/>
        </w:rPr>
        <w:t>grade math achievement tests.  Furthermore, because there is little or no relationship between the</w:t>
      </w:r>
      <w:r w:rsidR="00305027">
        <w:rPr>
          <w:rFonts w:ascii="Times New Roman" w:hAnsi="Times New Roman" w:cs="Times New Roman"/>
          <w:color w:val="auto"/>
        </w:rPr>
        <w:t xml:space="preserve"> predictor variable</w:t>
      </w:r>
      <w:r w:rsidRPr="00F65CA4">
        <w:rPr>
          <w:rFonts w:ascii="Times New Roman" w:hAnsi="Times New Roman" w:cs="Times New Roman"/>
          <w:color w:val="auto"/>
        </w:rPr>
        <w:t xml:space="preserve">s (the correlation between </w:t>
      </w:r>
      <w:r w:rsidR="00E40540" w:rsidRPr="00F65CA4">
        <w:rPr>
          <w:rFonts w:ascii="Times New Roman" w:hAnsi="Times New Roman" w:cs="Times New Roman"/>
          <w:color w:val="auto"/>
        </w:rPr>
        <w:t xml:space="preserve">unitmath </w:t>
      </w:r>
      <w:r w:rsidRPr="00F65CA4">
        <w:rPr>
          <w:rFonts w:ascii="Times New Roman" w:hAnsi="Times New Roman" w:cs="Times New Roman"/>
          <w:color w:val="auto"/>
        </w:rPr>
        <w:t xml:space="preserve">and </w:t>
      </w:r>
      <w:r w:rsidR="00E40540" w:rsidRPr="00F65CA4">
        <w:rPr>
          <w:rFonts w:ascii="Times New Roman" w:hAnsi="Times New Roman" w:cs="Times New Roman"/>
          <w:color w:val="auto"/>
        </w:rPr>
        <w:t xml:space="preserve">gender </w:t>
      </w:r>
      <w:r w:rsidRPr="00F65CA4">
        <w:rPr>
          <w:rFonts w:ascii="Times New Roman" w:hAnsi="Times New Roman" w:cs="Times New Roman"/>
          <w:color w:val="auto"/>
        </w:rPr>
        <w:t xml:space="preserve">is </w:t>
      </w:r>
      <w:r w:rsidRPr="00F65CA4">
        <w:rPr>
          <w:rFonts w:ascii="Times New Roman" w:hAnsi="Times New Roman" w:cs="Times New Roman"/>
          <w:i/>
          <w:color w:val="auto"/>
        </w:rPr>
        <w:t>r</w:t>
      </w:r>
      <w:r w:rsidRPr="00F65CA4">
        <w:rPr>
          <w:rFonts w:ascii="Times New Roman" w:hAnsi="Times New Roman" w:cs="Times New Roman"/>
          <w:color w:val="auto"/>
        </w:rPr>
        <w:t xml:space="preserve"> = -</w:t>
      </w:r>
      <w:r w:rsidR="00105360">
        <w:rPr>
          <w:rFonts w:ascii="Times New Roman" w:hAnsi="Times New Roman" w:cs="Times New Roman"/>
          <w:color w:val="auto"/>
        </w:rPr>
        <w:t>0</w:t>
      </w:r>
      <w:r w:rsidRPr="00F65CA4">
        <w:rPr>
          <w:rFonts w:ascii="Times New Roman" w:hAnsi="Times New Roman" w:cs="Times New Roman"/>
          <w:color w:val="auto"/>
        </w:rPr>
        <w:t xml:space="preserve">.07, </w:t>
      </w:r>
      <w:r w:rsidRPr="00F65CA4">
        <w:rPr>
          <w:rFonts w:ascii="Times New Roman" w:hAnsi="Times New Roman" w:cs="Times New Roman"/>
          <w:i/>
          <w:color w:val="auto"/>
        </w:rPr>
        <w:t>p</w:t>
      </w:r>
      <w:r w:rsidRPr="00F65CA4">
        <w:rPr>
          <w:rFonts w:ascii="Times New Roman" w:hAnsi="Times New Roman" w:cs="Times New Roman"/>
          <w:color w:val="auto"/>
        </w:rPr>
        <w:t xml:space="preserve"> = </w:t>
      </w:r>
      <w:r w:rsidR="00105360">
        <w:rPr>
          <w:rFonts w:ascii="Times New Roman" w:hAnsi="Times New Roman" w:cs="Times New Roman"/>
          <w:color w:val="auto"/>
        </w:rPr>
        <w:t>0</w:t>
      </w:r>
      <w:r w:rsidRPr="00F65CA4">
        <w:rPr>
          <w:rFonts w:ascii="Times New Roman" w:hAnsi="Times New Roman" w:cs="Times New Roman"/>
          <w:color w:val="auto"/>
        </w:rPr>
        <w:t xml:space="preserve">.13), there is little overlap in their proportion of shared variance and, therefore, both variables should contribute uniquely to the model. </w:t>
      </w:r>
    </w:p>
    <w:p w14:paraId="73CDB005" w14:textId="0561CAC5" w:rsidR="003F6BE0" w:rsidRDefault="006966FE" w:rsidP="00F6680D">
      <w:pPr>
        <w:pStyle w:val="Default"/>
        <w:ind w:left="1080"/>
        <w:rPr>
          <w:rFonts w:ascii="Times New Roman" w:hAnsi="Times New Roman" w:cs="Times New Roman"/>
          <w:color w:val="auto"/>
        </w:rPr>
      </w:pPr>
      <w:r>
        <w:rPr>
          <w:rFonts w:ascii="Times New Roman" w:hAnsi="Times New Roman" w:cs="Times New Roman"/>
          <w:color w:val="auto"/>
        </w:rPr>
        <w:t>The R commands used to generate the bivariate statistics and plots are:</w:t>
      </w:r>
    </w:p>
    <w:p w14:paraId="0C99D8B3" w14:textId="77777777" w:rsidR="006966FE" w:rsidRPr="0057490D" w:rsidRDefault="006966FE" w:rsidP="006966FE">
      <w:pPr>
        <w:pStyle w:val="Default"/>
        <w:ind w:left="1080"/>
        <w:rPr>
          <w:rFonts w:ascii="Times New Roman" w:hAnsi="Times New Roman" w:cs="Times New Roman"/>
          <w:b/>
          <w:color w:val="auto"/>
        </w:rPr>
      </w:pPr>
      <w:r w:rsidRPr="0057490D">
        <w:rPr>
          <w:rFonts w:ascii="Times New Roman" w:hAnsi="Times New Roman" w:cs="Times New Roman"/>
          <w:b/>
          <w:color w:val="auto"/>
        </w:rPr>
        <w:t>plot(NELS$achmat12~NELS$unitmath, xlab = "Units of Math Taken", ylab = "Twelfth-Grade Math Achievement")</w:t>
      </w:r>
    </w:p>
    <w:p w14:paraId="051B15CF" w14:textId="77777777" w:rsidR="006966FE" w:rsidRPr="0057490D" w:rsidRDefault="006966FE" w:rsidP="006966FE">
      <w:pPr>
        <w:pStyle w:val="Default"/>
        <w:ind w:left="1080"/>
        <w:rPr>
          <w:rFonts w:ascii="Times New Roman" w:hAnsi="Times New Roman" w:cs="Times New Roman"/>
          <w:b/>
          <w:color w:val="auto"/>
        </w:rPr>
      </w:pPr>
      <w:r w:rsidRPr="0057490D">
        <w:rPr>
          <w:rFonts w:ascii="Times New Roman" w:hAnsi="Times New Roman" w:cs="Times New Roman"/>
          <w:b/>
          <w:color w:val="auto"/>
        </w:rPr>
        <w:t>abline(lm(NELS$achmat12~NELS$unitmath))</w:t>
      </w:r>
    </w:p>
    <w:p w14:paraId="7B206450" w14:textId="77777777" w:rsidR="006966FE" w:rsidRPr="0057490D" w:rsidRDefault="006966FE" w:rsidP="006966FE">
      <w:pPr>
        <w:pStyle w:val="Default"/>
        <w:ind w:left="1080"/>
        <w:rPr>
          <w:rFonts w:ascii="Times New Roman" w:hAnsi="Times New Roman" w:cs="Times New Roman"/>
          <w:b/>
          <w:color w:val="auto"/>
        </w:rPr>
      </w:pPr>
      <w:r w:rsidRPr="0057490D">
        <w:rPr>
          <w:rFonts w:ascii="Times New Roman" w:hAnsi="Times New Roman" w:cs="Times New Roman"/>
          <w:b/>
          <w:color w:val="auto"/>
        </w:rPr>
        <w:t>cor.test(NELS$achmat12,NELS$unitmath)</w:t>
      </w:r>
    </w:p>
    <w:p w14:paraId="24B54128" w14:textId="77777777" w:rsidR="006966FE" w:rsidRPr="0057490D" w:rsidRDefault="006966FE" w:rsidP="006966FE">
      <w:pPr>
        <w:pStyle w:val="Default"/>
        <w:ind w:left="1080"/>
        <w:rPr>
          <w:rFonts w:ascii="Times New Roman" w:hAnsi="Times New Roman" w:cs="Times New Roman"/>
          <w:b/>
          <w:color w:val="auto"/>
        </w:rPr>
      </w:pPr>
      <w:r w:rsidRPr="0057490D">
        <w:rPr>
          <w:rFonts w:ascii="Times New Roman" w:hAnsi="Times New Roman" w:cs="Times New Roman"/>
          <w:b/>
          <w:color w:val="auto"/>
        </w:rPr>
        <w:t>cor.test(NELS$achmat12,as.numeric(NELS$gender))</w:t>
      </w:r>
    </w:p>
    <w:p w14:paraId="4E01FE10" w14:textId="58916B2E" w:rsidR="006966FE" w:rsidRDefault="006966FE" w:rsidP="006966FE">
      <w:pPr>
        <w:pStyle w:val="Default"/>
        <w:ind w:left="1080"/>
        <w:rPr>
          <w:rFonts w:ascii="Times New Roman" w:hAnsi="Times New Roman" w:cs="Times New Roman"/>
          <w:color w:val="auto"/>
        </w:rPr>
      </w:pPr>
      <w:r w:rsidRPr="0057490D">
        <w:rPr>
          <w:rFonts w:ascii="Times New Roman" w:hAnsi="Times New Roman" w:cs="Times New Roman"/>
          <w:b/>
          <w:color w:val="auto"/>
        </w:rPr>
        <w:t>cor.test(NELS$unitmath,as.numeric(NELS$gender))</w:t>
      </w:r>
    </w:p>
    <w:p w14:paraId="5643573F" w14:textId="7D7B6421" w:rsidR="003F6BE0" w:rsidRPr="00F65CA4" w:rsidRDefault="003F6BE0"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5C9CC2B5" wp14:editId="31CCF8E1">
            <wp:extent cx="4104689" cy="3462701"/>
            <wp:effectExtent l="0" t="0" r="10160" b="0"/>
            <wp:docPr id="15" name="Picture 15" descr="../../../Desktop/Screen%20Shot%202019-08-27%20at%203.59.2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9-08-27%20at%203.59.22%20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0692" cy="3526817"/>
                    </a:xfrm>
                    <a:prstGeom prst="rect">
                      <a:avLst/>
                    </a:prstGeom>
                    <a:noFill/>
                    <a:ln>
                      <a:noFill/>
                    </a:ln>
                  </pic:spPr>
                </pic:pic>
              </a:graphicData>
            </a:graphic>
          </wp:inline>
        </w:drawing>
      </w:r>
    </w:p>
    <w:p w14:paraId="35CCDF13" w14:textId="003DDAE4" w:rsidR="00F6680D" w:rsidRPr="00F65CA4" w:rsidRDefault="00F6680D" w:rsidP="00F6680D">
      <w:pPr>
        <w:pStyle w:val="CM2"/>
        <w:numPr>
          <w:ilvl w:val="0"/>
          <w:numId w:val="2"/>
        </w:numPr>
        <w:tabs>
          <w:tab w:val="clear" w:pos="720"/>
          <w:tab w:val="num" w:pos="1080"/>
        </w:tabs>
        <w:ind w:left="1080"/>
        <w:rPr>
          <w:rFonts w:ascii="Times New Roman" w:hAnsi="Times New Roman"/>
        </w:rPr>
      </w:pPr>
      <w:r w:rsidRPr="00F65CA4">
        <w:rPr>
          <w:rFonts w:ascii="Times New Roman" w:hAnsi="Times New Roman"/>
        </w:rPr>
        <w:t xml:space="preserve">According to the </w:t>
      </w:r>
      <w:r w:rsidR="00854B11">
        <w:rPr>
          <w:rFonts w:ascii="Times New Roman" w:hAnsi="Times New Roman"/>
        </w:rPr>
        <w:t>R output</w:t>
      </w:r>
      <w:r w:rsidRPr="00F65CA4">
        <w:rPr>
          <w:rFonts w:ascii="Times New Roman" w:hAnsi="Times New Roman"/>
        </w:rPr>
        <w:t xml:space="preserve">, the regression model with both first-order variables included in the equation is statistically significant, </w:t>
      </w:r>
      <w:r w:rsidRPr="00F65CA4">
        <w:rPr>
          <w:rFonts w:ascii="Times New Roman" w:hAnsi="Times New Roman"/>
          <w:i/>
          <w:iCs/>
        </w:rPr>
        <w:t>F</w:t>
      </w:r>
      <w:r w:rsidRPr="00F65CA4">
        <w:rPr>
          <w:rFonts w:ascii="Times New Roman" w:hAnsi="Times New Roman"/>
        </w:rPr>
        <w:t xml:space="preserve">(2, 497) = 65.35, </w:t>
      </w:r>
      <w:r w:rsidRPr="00F65CA4">
        <w:rPr>
          <w:rFonts w:ascii="Times New Roman" w:hAnsi="Times New Roman"/>
          <w:i/>
          <w:iCs/>
        </w:rPr>
        <w:t>p</w:t>
      </w:r>
      <w:r w:rsidRPr="00F65CA4">
        <w:rPr>
          <w:rFonts w:ascii="Times New Roman" w:hAnsi="Times New Roman"/>
        </w:rPr>
        <w:t xml:space="preserve"> &lt; </w:t>
      </w:r>
      <w:r w:rsidR="00105360">
        <w:rPr>
          <w:rFonts w:ascii="Times New Roman" w:hAnsi="Times New Roman"/>
        </w:rPr>
        <w:t>0</w:t>
      </w:r>
      <w:r w:rsidRPr="00F65CA4">
        <w:rPr>
          <w:rFonts w:ascii="Times New Roman" w:hAnsi="Times New Roman"/>
        </w:rPr>
        <w:t>.005.</w:t>
      </w:r>
    </w:p>
    <w:p w14:paraId="0F96A7A8" w14:textId="77777777" w:rsidR="00CD1385" w:rsidRPr="00FF0DBD" w:rsidRDefault="00CD1385" w:rsidP="00E93BAB">
      <w:pPr>
        <w:pStyle w:val="Default"/>
        <w:rPr>
          <w:rFonts w:ascii="Times New Roman" w:hAnsi="Times New Roman" w:cs="Times New Roman"/>
        </w:rPr>
      </w:pPr>
    </w:p>
    <w:p w14:paraId="21AAA403" w14:textId="600318EB" w:rsidR="00CD1385" w:rsidRPr="00FF0DBD" w:rsidRDefault="00CD1385" w:rsidP="00E93BAB">
      <w:pPr>
        <w:pStyle w:val="Default"/>
        <w:ind w:left="1080"/>
        <w:rPr>
          <w:rFonts w:ascii="Times New Roman" w:hAnsi="Times New Roman" w:cs="Times New Roman"/>
        </w:rPr>
      </w:pPr>
      <w:r w:rsidRPr="00FF0DBD">
        <w:rPr>
          <w:rFonts w:ascii="Times New Roman" w:hAnsi="Times New Roman" w:cs="Times New Roman"/>
        </w:rPr>
        <w:t xml:space="preserve">The </w:t>
      </w:r>
      <w:r w:rsidR="005E5A1A">
        <w:rPr>
          <w:rFonts w:ascii="Times New Roman" w:hAnsi="Times New Roman" w:cs="Times New Roman"/>
        </w:rPr>
        <w:t>R</w:t>
      </w:r>
      <w:r w:rsidRPr="00FF0DBD">
        <w:rPr>
          <w:rFonts w:ascii="Times New Roman" w:hAnsi="Times New Roman" w:cs="Times New Roman"/>
        </w:rPr>
        <w:t xml:space="preserve"> command</w:t>
      </w:r>
      <w:r w:rsidR="005B4F77">
        <w:rPr>
          <w:rFonts w:ascii="Times New Roman" w:hAnsi="Times New Roman" w:cs="Times New Roman"/>
        </w:rPr>
        <w:t>s</w:t>
      </w:r>
      <w:r w:rsidRPr="00FF0DBD">
        <w:rPr>
          <w:rFonts w:ascii="Times New Roman" w:hAnsi="Times New Roman" w:cs="Times New Roman"/>
        </w:rPr>
        <w:t xml:space="preserve"> to generate the </w:t>
      </w:r>
      <w:r w:rsidR="00854B11">
        <w:rPr>
          <w:rFonts w:ascii="Times New Roman" w:hAnsi="Times New Roman" w:cs="Times New Roman"/>
        </w:rPr>
        <w:t>output</w:t>
      </w:r>
      <w:r w:rsidRPr="00FF0DBD">
        <w:rPr>
          <w:rFonts w:ascii="Times New Roman" w:hAnsi="Times New Roman" w:cs="Times New Roman"/>
        </w:rPr>
        <w:t xml:space="preserve"> is: </w:t>
      </w:r>
    </w:p>
    <w:p w14:paraId="54E74D97" w14:textId="77777777" w:rsidR="00854B11" w:rsidRPr="00854B11" w:rsidRDefault="00854B11" w:rsidP="00854B11">
      <w:pPr>
        <w:pStyle w:val="Default"/>
        <w:ind w:left="1080"/>
        <w:rPr>
          <w:rFonts w:ascii="Times New Roman" w:eastAsia="Times New Roman" w:hAnsi="Times New Roman" w:cs="Times New Roman"/>
          <w:b/>
          <w:color w:val="auto"/>
          <w:lang w:eastAsia="en-US"/>
        </w:rPr>
      </w:pPr>
      <w:r w:rsidRPr="00854B11">
        <w:rPr>
          <w:rFonts w:ascii="Times New Roman" w:eastAsia="Times New Roman" w:hAnsi="Times New Roman" w:cs="Times New Roman"/>
          <w:b/>
          <w:color w:val="auto"/>
          <w:lang w:eastAsia="en-US"/>
        </w:rPr>
        <w:t>results = lm(NELS$achmat12 ~ NELS$unitmath + NELS$gender)</w:t>
      </w:r>
    </w:p>
    <w:p w14:paraId="2A62C19C" w14:textId="71DFE322" w:rsidR="00CD1385" w:rsidRPr="00854B11" w:rsidRDefault="00854B11" w:rsidP="00854B11">
      <w:pPr>
        <w:pStyle w:val="0612InTextTBody"/>
        <w:ind w:left="547" w:firstLine="533"/>
        <w:rPr>
          <w:rFonts w:ascii="Times New Roman" w:hAnsi="Times New Roman"/>
          <w:sz w:val="24"/>
          <w:szCs w:val="24"/>
        </w:rPr>
      </w:pPr>
      <w:r w:rsidRPr="0057490D">
        <w:rPr>
          <w:rFonts w:ascii="Times New Roman" w:hAnsi="Times New Roman"/>
          <w:b/>
          <w:sz w:val="24"/>
          <w:szCs w:val="24"/>
        </w:rPr>
        <w:t>summary(results)</w:t>
      </w:r>
    </w:p>
    <w:p w14:paraId="29AA5231" w14:textId="7F0D3115" w:rsidR="00CD1385" w:rsidRPr="00CD1385" w:rsidRDefault="00854B11" w:rsidP="00E93BAB">
      <w:pPr>
        <w:pStyle w:val="Default"/>
        <w:ind w:left="1080"/>
      </w:pPr>
      <w:r>
        <w:rPr>
          <w:noProof/>
          <w:lang w:eastAsia="en-US"/>
        </w:rPr>
        <w:drawing>
          <wp:inline distT="0" distB="0" distL="0" distR="0" wp14:anchorId="38C74DBA" wp14:editId="6E75BAE2">
            <wp:extent cx="4737735" cy="690719"/>
            <wp:effectExtent l="0" t="0" r="0" b="0"/>
            <wp:docPr id="16" name="Picture 16" descr="../../../Desktop/Screen%20Shot%202019-08-27%20at%204.1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9-08-27%20at%204.16.05%20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3043" cy="727941"/>
                    </a:xfrm>
                    <a:prstGeom prst="rect">
                      <a:avLst/>
                    </a:prstGeom>
                    <a:noFill/>
                    <a:ln>
                      <a:noFill/>
                    </a:ln>
                  </pic:spPr>
                </pic:pic>
              </a:graphicData>
            </a:graphic>
          </wp:inline>
        </w:drawing>
      </w:r>
    </w:p>
    <w:p w14:paraId="061FF773" w14:textId="47544037" w:rsidR="00F6680D" w:rsidRPr="00F65CA4" w:rsidRDefault="00F6680D" w:rsidP="00F6680D">
      <w:pPr>
        <w:pStyle w:val="Default"/>
        <w:numPr>
          <w:ilvl w:val="0"/>
          <w:numId w:val="2"/>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 xml:space="preserve">According to the value of </w:t>
      </w:r>
      <w:r w:rsidRPr="00F65CA4">
        <w:rPr>
          <w:rFonts w:ascii="Times New Roman" w:hAnsi="Times New Roman" w:cs="Times New Roman"/>
          <w:i/>
          <w:color w:val="auto"/>
        </w:rPr>
        <w:t>R</w:t>
      </w:r>
      <w:r w:rsidRPr="00F65CA4">
        <w:rPr>
          <w:rFonts w:ascii="Times New Roman" w:hAnsi="Times New Roman" w:cs="Times New Roman"/>
          <w:i/>
          <w:color w:val="auto"/>
          <w:vertAlign w:val="superscript"/>
        </w:rPr>
        <w:t>2</w:t>
      </w:r>
      <w:r w:rsidRPr="00F65CA4">
        <w:rPr>
          <w:rFonts w:ascii="Times New Roman" w:hAnsi="Times New Roman" w:cs="Times New Roman"/>
          <w:color w:val="auto"/>
        </w:rPr>
        <w:t>, approximately 20.8% of the variance in twelfth</w:t>
      </w:r>
      <w:r w:rsidR="00854B11">
        <w:rPr>
          <w:rFonts w:ascii="Times New Roman" w:hAnsi="Times New Roman" w:cs="Times New Roman"/>
          <w:color w:val="auto"/>
        </w:rPr>
        <w:t>-</w:t>
      </w:r>
      <w:r w:rsidRPr="00F65CA4">
        <w:rPr>
          <w:rFonts w:ascii="Times New Roman" w:hAnsi="Times New Roman" w:cs="Times New Roman"/>
          <w:color w:val="auto"/>
        </w:rPr>
        <w:t>grade math achievement can be explained by gender and the</w:t>
      </w:r>
      <w:r w:rsidR="00854B11">
        <w:rPr>
          <w:rFonts w:ascii="Times New Roman" w:hAnsi="Times New Roman" w:cs="Times New Roman"/>
          <w:color w:val="auto"/>
        </w:rPr>
        <w:t xml:space="preserve"> number of</w:t>
      </w:r>
      <w:r w:rsidRPr="00F65CA4">
        <w:rPr>
          <w:rFonts w:ascii="Times New Roman" w:hAnsi="Times New Roman" w:cs="Times New Roman"/>
          <w:color w:val="auto"/>
        </w:rPr>
        <w:t xml:space="preserve"> units of math taken in high school.  Because the ratio of sample size to</w:t>
      </w:r>
      <w:r w:rsidR="00305027">
        <w:rPr>
          <w:rFonts w:ascii="Times New Roman" w:hAnsi="Times New Roman" w:cs="Times New Roman"/>
          <w:color w:val="auto"/>
        </w:rPr>
        <w:t xml:space="preserve"> predictor variable</w:t>
      </w:r>
      <w:r w:rsidRPr="00F65CA4">
        <w:rPr>
          <w:rFonts w:ascii="Times New Roman" w:hAnsi="Times New Roman" w:cs="Times New Roman"/>
          <w:color w:val="auto"/>
        </w:rPr>
        <w:t xml:space="preserve">s is so large (500 to 2), the </w:t>
      </w:r>
      <w:r w:rsidRPr="00F65CA4">
        <w:rPr>
          <w:rFonts w:ascii="Times New Roman" w:hAnsi="Times New Roman" w:cs="Times New Roman"/>
          <w:i/>
          <w:color w:val="auto"/>
        </w:rPr>
        <w:t>R</w:t>
      </w:r>
      <w:r w:rsidRPr="00F65CA4">
        <w:rPr>
          <w:rFonts w:ascii="Times New Roman" w:hAnsi="Times New Roman" w:cs="Times New Roman"/>
          <w:i/>
          <w:color w:val="auto"/>
          <w:vertAlign w:val="superscript"/>
        </w:rPr>
        <w:t>2</w:t>
      </w:r>
      <w:r w:rsidRPr="00F65CA4">
        <w:rPr>
          <w:rFonts w:ascii="Times New Roman" w:hAnsi="Times New Roman" w:cs="Times New Roman"/>
          <w:i/>
          <w:color w:val="auto"/>
        </w:rPr>
        <w:t xml:space="preserve"> </w:t>
      </w:r>
      <w:r w:rsidRPr="00F65CA4">
        <w:rPr>
          <w:rFonts w:ascii="Times New Roman" w:hAnsi="Times New Roman" w:cs="Times New Roman"/>
          <w:color w:val="auto"/>
        </w:rPr>
        <w:t xml:space="preserve">and adjusted </w:t>
      </w:r>
      <w:r w:rsidRPr="00F65CA4">
        <w:rPr>
          <w:rFonts w:ascii="Times New Roman" w:hAnsi="Times New Roman" w:cs="Times New Roman"/>
          <w:i/>
          <w:color w:val="auto"/>
        </w:rPr>
        <w:t>R</w:t>
      </w:r>
      <w:r w:rsidRPr="00F65CA4">
        <w:rPr>
          <w:rFonts w:ascii="Times New Roman" w:hAnsi="Times New Roman" w:cs="Times New Roman"/>
          <w:i/>
          <w:color w:val="auto"/>
          <w:vertAlign w:val="superscript"/>
        </w:rPr>
        <w:t>2</w:t>
      </w:r>
      <w:r w:rsidRPr="00F65CA4">
        <w:rPr>
          <w:rFonts w:ascii="Times New Roman" w:hAnsi="Times New Roman" w:cs="Times New Roman"/>
          <w:color w:val="auto"/>
        </w:rPr>
        <w:t xml:space="preserve"> values are quite similar.</w:t>
      </w:r>
    </w:p>
    <w:p w14:paraId="3728F96E" w14:textId="77777777" w:rsidR="00854B11" w:rsidRPr="0057490D" w:rsidRDefault="00F6680D" w:rsidP="0057490D">
      <w:pPr>
        <w:pStyle w:val="Default"/>
        <w:numPr>
          <w:ilvl w:val="0"/>
          <w:numId w:val="2"/>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 xml:space="preserve">Predicted </w:t>
      </w:r>
      <w:r w:rsidR="00E93598" w:rsidRPr="00F65CA4">
        <w:rPr>
          <w:rFonts w:ascii="Times New Roman" w:hAnsi="Times New Roman" w:cs="Times New Roman"/>
          <w:color w:val="auto"/>
        </w:rPr>
        <w:t xml:space="preserve">achmat12 </w:t>
      </w:r>
      <w:r w:rsidRPr="00F65CA4">
        <w:rPr>
          <w:rFonts w:ascii="Times New Roman" w:hAnsi="Times New Roman" w:cs="Times New Roman"/>
          <w:color w:val="auto"/>
        </w:rPr>
        <w:t>= 43.793 – 2.719(</w:t>
      </w:r>
      <w:r w:rsidR="00E93598" w:rsidRPr="00F65CA4">
        <w:rPr>
          <w:rFonts w:ascii="Times New Roman" w:hAnsi="Times New Roman" w:cs="Times New Roman"/>
          <w:color w:val="auto"/>
        </w:rPr>
        <w:t>gender</w:t>
      </w:r>
      <w:r w:rsidRPr="00F65CA4">
        <w:rPr>
          <w:rFonts w:ascii="Times New Roman" w:hAnsi="Times New Roman" w:cs="Times New Roman"/>
          <w:color w:val="auto"/>
        </w:rPr>
        <w:t>) + 4.013(</w:t>
      </w:r>
      <w:r w:rsidR="00E93598" w:rsidRPr="00F65CA4">
        <w:rPr>
          <w:rFonts w:ascii="Times New Roman" w:hAnsi="Times New Roman" w:cs="Times New Roman"/>
          <w:color w:val="auto"/>
        </w:rPr>
        <w:t>unitmath</w:t>
      </w:r>
      <w:r w:rsidRPr="00F65CA4">
        <w:rPr>
          <w:rFonts w:ascii="Times New Roman" w:hAnsi="Times New Roman" w:cs="Times New Roman"/>
          <w:color w:val="auto"/>
        </w:rPr>
        <w:t>).</w:t>
      </w:r>
      <w:r w:rsidR="00854B11" w:rsidRPr="00854B11">
        <w:rPr>
          <w:rFonts w:ascii="Times New Roman" w:hAnsi="Times New Roman" w:cs="Times New Roman"/>
        </w:rPr>
        <w:t xml:space="preserve"> </w:t>
      </w:r>
    </w:p>
    <w:p w14:paraId="2F681EEB" w14:textId="06305580" w:rsidR="00854B11" w:rsidRPr="00F65CA4" w:rsidRDefault="00854B11" w:rsidP="0057490D">
      <w:pPr>
        <w:pStyle w:val="Default"/>
        <w:ind w:left="1080"/>
        <w:rPr>
          <w:rFonts w:ascii="Times New Roman" w:hAnsi="Times New Roman" w:cs="Times New Roman"/>
          <w:color w:val="auto"/>
        </w:rPr>
      </w:pPr>
      <w:r w:rsidRPr="00F65CA4">
        <w:rPr>
          <w:rFonts w:ascii="Times New Roman" w:hAnsi="Times New Roman" w:cs="Times New Roman"/>
        </w:rPr>
        <w:t xml:space="preserve">The </w:t>
      </w:r>
      <w:r>
        <w:rPr>
          <w:rFonts w:ascii="Times New Roman" w:hAnsi="Times New Roman" w:cs="Times New Roman"/>
        </w:rPr>
        <w:t>relevant portion of the regression output is shown below.</w:t>
      </w:r>
    </w:p>
    <w:p w14:paraId="6F51B657" w14:textId="75C62379" w:rsidR="00854B11" w:rsidRDefault="00854B11" w:rsidP="0057490D">
      <w:pPr>
        <w:pStyle w:val="Default"/>
        <w:ind w:left="1080"/>
        <w:rPr>
          <w:color w:val="auto"/>
        </w:rPr>
      </w:pPr>
      <w:r w:rsidRPr="0057490D">
        <w:rPr>
          <w:noProof/>
          <w:color w:val="auto"/>
        </w:rPr>
        <w:drawing>
          <wp:inline distT="0" distB="0" distL="0" distR="0" wp14:anchorId="693FFD81" wp14:editId="4764E8C4">
            <wp:extent cx="4623435" cy="1290169"/>
            <wp:effectExtent l="0" t="0" r="0" b="5715"/>
            <wp:docPr id="19" name="Picture 19" descr="../../../Desktop/Screen%20Shot%202019-08-27%20at%204.19.2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9-08-27%20at%204.19.22%20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9666" cy="1303070"/>
                    </a:xfrm>
                    <a:prstGeom prst="rect">
                      <a:avLst/>
                    </a:prstGeom>
                    <a:noFill/>
                    <a:ln>
                      <a:noFill/>
                    </a:ln>
                  </pic:spPr>
                </pic:pic>
              </a:graphicData>
            </a:graphic>
          </wp:inline>
        </w:drawing>
      </w:r>
    </w:p>
    <w:p w14:paraId="2236C4F9" w14:textId="54286ACF" w:rsidR="00A218EE" w:rsidRPr="00F65CA4" w:rsidRDefault="00F6680D" w:rsidP="00F6680D">
      <w:pPr>
        <w:pStyle w:val="Default"/>
        <w:numPr>
          <w:ilvl w:val="0"/>
          <w:numId w:val="2"/>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 xml:space="preserve">Predicted </w:t>
      </w:r>
      <w:r w:rsidR="00E93598" w:rsidRPr="00F65CA4">
        <w:rPr>
          <w:rFonts w:ascii="Times New Roman" w:hAnsi="Times New Roman" w:cs="Times New Roman"/>
          <w:color w:val="auto"/>
        </w:rPr>
        <w:t xml:space="preserve">achmat12 </w:t>
      </w:r>
      <w:r w:rsidRPr="00F65CA4">
        <w:rPr>
          <w:rFonts w:ascii="Times New Roman" w:hAnsi="Times New Roman" w:cs="Times New Roman"/>
          <w:color w:val="auto"/>
        </w:rPr>
        <w:t>= 43.793 – 2.719(0) + 4.013(4) = 59.85.</w:t>
      </w:r>
    </w:p>
    <w:p w14:paraId="33929406" w14:textId="77777777" w:rsidR="00A218EE" w:rsidRPr="00A218EE" w:rsidRDefault="00F6680D" w:rsidP="0057490D">
      <w:pPr>
        <w:pStyle w:val="Default"/>
        <w:numPr>
          <w:ilvl w:val="0"/>
          <w:numId w:val="2"/>
        </w:numPr>
        <w:tabs>
          <w:tab w:val="clear" w:pos="720"/>
          <w:tab w:val="num" w:pos="1080"/>
        </w:tabs>
        <w:ind w:left="1080"/>
        <w:rPr>
          <w:rFonts w:ascii="Times New Roman" w:hAnsi="Times New Roman" w:cs="Times New Roman"/>
          <w:color w:val="auto"/>
        </w:rPr>
      </w:pPr>
      <w:r w:rsidRPr="00A218EE">
        <w:rPr>
          <w:rFonts w:ascii="Times New Roman" w:hAnsi="Times New Roman" w:cs="Times New Roman"/>
          <w:color w:val="auto"/>
        </w:rPr>
        <w:t xml:space="preserve">Based on the relative magnitudes of the beta weights, </w:t>
      </w:r>
      <w:r w:rsidR="00E93598" w:rsidRPr="00A218EE">
        <w:rPr>
          <w:rFonts w:ascii="Times New Roman" w:hAnsi="Times New Roman" w:cs="Times New Roman"/>
          <w:color w:val="auto"/>
        </w:rPr>
        <w:t xml:space="preserve">unitmath </w:t>
      </w:r>
      <w:r w:rsidRPr="00A218EE">
        <w:rPr>
          <w:rFonts w:ascii="Times New Roman" w:hAnsi="Times New Roman" w:cs="Times New Roman"/>
          <w:color w:val="auto"/>
        </w:rPr>
        <w:t xml:space="preserve">is the more important variable in the equation. </w:t>
      </w:r>
    </w:p>
    <w:p w14:paraId="4AF22E8A" w14:textId="2D9665C3" w:rsidR="00783CAE" w:rsidRPr="00F65CA4" w:rsidRDefault="00783CAE" w:rsidP="00783CAE">
      <w:pPr>
        <w:pStyle w:val="Default"/>
        <w:ind w:left="1080"/>
        <w:outlineLvl w:val="0"/>
        <w:rPr>
          <w:rFonts w:ascii="Times New Roman" w:hAnsi="Times New Roman" w:cs="Times New Roman"/>
          <w:color w:val="auto"/>
        </w:rPr>
      </w:pPr>
      <w:r w:rsidRPr="00F65CA4">
        <w:rPr>
          <w:rFonts w:ascii="Times New Roman" w:hAnsi="Times New Roman" w:cs="Times New Roman"/>
          <w:color w:val="auto"/>
        </w:rPr>
        <w:lastRenderedPageBreak/>
        <w:t xml:space="preserve">The </w:t>
      </w:r>
      <w:r>
        <w:rPr>
          <w:rFonts w:ascii="Times New Roman" w:hAnsi="Times New Roman" w:cs="Times New Roman"/>
          <w:color w:val="auto"/>
        </w:rPr>
        <w:t>R</w:t>
      </w:r>
      <w:r w:rsidRPr="00F65CA4">
        <w:rPr>
          <w:rFonts w:ascii="Times New Roman" w:hAnsi="Times New Roman" w:cs="Times New Roman"/>
          <w:color w:val="auto"/>
        </w:rPr>
        <w:t xml:space="preserve"> commands to </w:t>
      </w:r>
      <w:r>
        <w:rPr>
          <w:rFonts w:ascii="Times New Roman" w:hAnsi="Times New Roman" w:cs="Times New Roman"/>
          <w:color w:val="auto"/>
        </w:rPr>
        <w:t>run the standardized regression are:</w:t>
      </w:r>
    </w:p>
    <w:p w14:paraId="47F04743" w14:textId="77777777" w:rsidR="00783CAE" w:rsidRPr="009E437F" w:rsidRDefault="00783CAE" w:rsidP="00783CAE">
      <w:pPr>
        <w:pStyle w:val="Default"/>
        <w:ind w:left="1080"/>
        <w:outlineLvl w:val="0"/>
        <w:rPr>
          <w:rFonts w:ascii="Times New Roman" w:hAnsi="Times New Roman"/>
          <w:b/>
        </w:rPr>
      </w:pPr>
      <w:r w:rsidRPr="009E437F">
        <w:rPr>
          <w:rFonts w:ascii="Times New Roman" w:hAnsi="Times New Roman"/>
          <w:b/>
        </w:rPr>
        <w:t>results2 = lm(scale(NELS$achmat12) ~ scale(NELS$unitmath) + scale(as.numeric(NELS$gender)) -1)</w:t>
      </w:r>
    </w:p>
    <w:p w14:paraId="5C3CAFC9" w14:textId="77777777" w:rsidR="00783CAE" w:rsidRDefault="00783CAE" w:rsidP="0057490D">
      <w:pPr>
        <w:pStyle w:val="Default"/>
        <w:ind w:left="1080"/>
        <w:rPr>
          <w:rFonts w:ascii="Times New Roman" w:hAnsi="Times New Roman"/>
          <w:b/>
        </w:rPr>
      </w:pPr>
      <w:r w:rsidRPr="009E437F">
        <w:rPr>
          <w:rFonts w:ascii="Times New Roman" w:hAnsi="Times New Roman"/>
          <w:b/>
        </w:rPr>
        <w:t>summary(results2)</w:t>
      </w:r>
    </w:p>
    <w:p w14:paraId="1CD8A8A7" w14:textId="7DCAA627" w:rsidR="00D77B26" w:rsidRDefault="00F6680D" w:rsidP="0057490D">
      <w:pPr>
        <w:pStyle w:val="Default"/>
        <w:ind w:left="1080"/>
        <w:rPr>
          <w:rFonts w:ascii="Times New Roman" w:hAnsi="Times New Roman" w:cs="Times New Roman"/>
          <w:color w:val="auto"/>
        </w:rPr>
      </w:pPr>
      <w:r w:rsidRPr="00F65CA4">
        <w:rPr>
          <w:rFonts w:ascii="Times New Roman" w:hAnsi="Times New Roman" w:cs="Times New Roman"/>
          <w:color w:val="auto"/>
        </w:rPr>
        <w:t>An analysis of the respective unique proportions of variance accounted for by each</w:t>
      </w:r>
      <w:r w:rsidR="00305027">
        <w:rPr>
          <w:rFonts w:ascii="Times New Roman" w:hAnsi="Times New Roman" w:cs="Times New Roman"/>
          <w:color w:val="auto"/>
        </w:rPr>
        <w:t xml:space="preserve"> predictor variable</w:t>
      </w:r>
      <w:r w:rsidRPr="00F65CA4">
        <w:rPr>
          <w:rFonts w:ascii="Times New Roman" w:hAnsi="Times New Roman" w:cs="Times New Roman"/>
          <w:color w:val="auto"/>
        </w:rPr>
        <w:t xml:space="preserve"> yields the same result. </w:t>
      </w:r>
      <w:r w:rsidR="00D77B26">
        <w:rPr>
          <w:rFonts w:ascii="Times New Roman" w:hAnsi="Times New Roman" w:cs="Times New Roman"/>
          <w:color w:val="auto"/>
        </w:rPr>
        <w:t>The squared semipartial correlations indicate that</w:t>
      </w:r>
      <w:r w:rsidR="00D77B26" w:rsidRPr="00F65CA4">
        <w:rPr>
          <w:rFonts w:ascii="Times New Roman" w:hAnsi="Times New Roman" w:cs="Times New Roman"/>
          <w:color w:val="auto"/>
        </w:rPr>
        <w:t xml:space="preserve"> the unique proportion of variance accounted for by gender is only 2.9%</w:t>
      </w:r>
      <w:r w:rsidR="00D77B26">
        <w:rPr>
          <w:rFonts w:ascii="Times New Roman" w:hAnsi="Times New Roman" w:cs="Times New Roman"/>
          <w:color w:val="auto"/>
        </w:rPr>
        <w:t>,</w:t>
      </w:r>
      <w:r w:rsidR="00D77B26" w:rsidRPr="00F65CA4">
        <w:rPr>
          <w:rFonts w:ascii="Times New Roman" w:hAnsi="Times New Roman" w:cs="Times New Roman"/>
          <w:color w:val="auto"/>
        </w:rPr>
        <w:t xml:space="preserve"> while for unitmath it is </w:t>
      </w:r>
      <w:r w:rsidR="00D77B26">
        <w:rPr>
          <w:rFonts w:ascii="Times New Roman" w:hAnsi="Times New Roman" w:cs="Times New Roman"/>
          <w:color w:val="auto"/>
        </w:rPr>
        <w:t>16.8</w:t>
      </w:r>
      <w:r w:rsidR="00D77B26" w:rsidRPr="00F65CA4">
        <w:rPr>
          <w:rFonts w:ascii="Times New Roman" w:hAnsi="Times New Roman" w:cs="Times New Roman"/>
          <w:color w:val="auto"/>
        </w:rPr>
        <w:t>%, indicating that unitmath makes a greater unique contribution to explaining achmat12 variance and is therefore the more important variable in the equation.</w:t>
      </w:r>
    </w:p>
    <w:p w14:paraId="781FFCB6" w14:textId="77777777" w:rsidR="00A218EE" w:rsidRDefault="00A218EE" w:rsidP="005D12E3">
      <w:pPr>
        <w:pStyle w:val="Default"/>
        <w:ind w:left="1080"/>
        <w:rPr>
          <w:rFonts w:ascii="Times New Roman" w:hAnsi="Times New Roman" w:cs="Times New Roman"/>
          <w:color w:val="auto"/>
        </w:rPr>
      </w:pPr>
      <w:r>
        <w:rPr>
          <w:rFonts w:ascii="Times New Roman" w:hAnsi="Times New Roman" w:cs="Times New Roman"/>
          <w:color w:val="auto"/>
        </w:rPr>
        <w:t>The R commands to obtain the semipartial correlations are:</w:t>
      </w:r>
    </w:p>
    <w:p w14:paraId="61BA3D5C" w14:textId="77777777" w:rsidR="00A218EE" w:rsidRPr="0057490D" w:rsidRDefault="00A218EE" w:rsidP="00A218EE">
      <w:pPr>
        <w:pStyle w:val="Default"/>
        <w:ind w:left="1080"/>
        <w:rPr>
          <w:rFonts w:ascii="Times New Roman" w:hAnsi="Times New Roman" w:cs="Times New Roman"/>
          <w:b/>
          <w:color w:val="auto"/>
        </w:rPr>
      </w:pPr>
      <w:r w:rsidRPr="0057490D">
        <w:rPr>
          <w:rFonts w:ascii="Times New Roman" w:hAnsi="Times New Roman" w:cs="Times New Roman"/>
          <w:b/>
          <w:color w:val="auto"/>
        </w:rPr>
        <w:t>spcor.test(NELS$achmat12,NELS$unitmath,as.numeric(NELS$gender))</w:t>
      </w:r>
    </w:p>
    <w:p w14:paraId="419D5449" w14:textId="6B1E4DFC" w:rsidR="005D12E3" w:rsidRPr="008609AC" w:rsidRDefault="00A218EE" w:rsidP="005D12E3">
      <w:pPr>
        <w:pStyle w:val="Default"/>
        <w:ind w:left="1080"/>
        <w:rPr>
          <w:color w:val="auto"/>
        </w:rPr>
      </w:pPr>
      <w:r w:rsidRPr="0057490D">
        <w:rPr>
          <w:b/>
        </w:rPr>
        <w:t>spcor.test(NELS$achmat12,as.numeric(NELS$gender),NELS$unitmath)</w:t>
      </w:r>
    </w:p>
    <w:p w14:paraId="54A755AD" w14:textId="71808B75" w:rsidR="00F6680D" w:rsidRPr="00F65CA4" w:rsidRDefault="00F6680D" w:rsidP="00F6680D">
      <w:pPr>
        <w:pStyle w:val="Default"/>
        <w:numPr>
          <w:ilvl w:val="0"/>
          <w:numId w:val="2"/>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 xml:space="preserve">It would not be appropriate to interpret the value of the </w:t>
      </w:r>
      <w:r w:rsidRPr="00F65CA4">
        <w:rPr>
          <w:rFonts w:ascii="Times New Roman" w:hAnsi="Times New Roman" w:cs="Times New Roman"/>
          <w:i/>
          <w:color w:val="auto"/>
        </w:rPr>
        <w:t>y</w:t>
      </w:r>
      <w:r w:rsidRPr="00F65CA4">
        <w:rPr>
          <w:rFonts w:ascii="Times New Roman" w:hAnsi="Times New Roman" w:cs="Times New Roman"/>
          <w:color w:val="auto"/>
        </w:rPr>
        <w:t>-intercept in this case as the smallest number of units of math taken in high school is 1 by those in our sample.  We have no reason to believe that the model would generalize to values beyond those in our sample</w:t>
      </w:r>
      <w:r w:rsidR="009D3B00">
        <w:rPr>
          <w:rFonts w:ascii="Times New Roman" w:hAnsi="Times New Roman" w:cs="Times New Roman"/>
          <w:color w:val="auto"/>
        </w:rPr>
        <w:t>:</w:t>
      </w:r>
      <w:r w:rsidRPr="00F65CA4">
        <w:rPr>
          <w:rFonts w:ascii="Times New Roman" w:hAnsi="Times New Roman" w:cs="Times New Roman"/>
          <w:color w:val="auto"/>
        </w:rPr>
        <w:t xml:space="preserve"> namely, </w:t>
      </w:r>
      <w:r w:rsidR="00E93598" w:rsidRPr="00F65CA4">
        <w:rPr>
          <w:rFonts w:ascii="Times New Roman" w:hAnsi="Times New Roman" w:cs="Times New Roman"/>
          <w:color w:val="auto"/>
        </w:rPr>
        <w:t xml:space="preserve">unitmath </w:t>
      </w:r>
      <w:r w:rsidRPr="00F65CA4">
        <w:rPr>
          <w:rFonts w:ascii="Times New Roman" w:hAnsi="Times New Roman" w:cs="Times New Roman"/>
          <w:color w:val="auto"/>
        </w:rPr>
        <w:t>= 0.</w:t>
      </w:r>
    </w:p>
    <w:p w14:paraId="328EAFEE" w14:textId="4D6CB629" w:rsidR="00F6680D" w:rsidRPr="00F65CA4" w:rsidRDefault="00F6680D" w:rsidP="00F6680D">
      <w:pPr>
        <w:pStyle w:val="Default"/>
        <w:numPr>
          <w:ilvl w:val="0"/>
          <w:numId w:val="2"/>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Holding gender constant, each additional unit of math taken in high school corresponds to a 4.01</w:t>
      </w:r>
      <w:r w:rsidR="009D3B00">
        <w:rPr>
          <w:rFonts w:ascii="Times New Roman" w:hAnsi="Times New Roman" w:cs="Times New Roman"/>
          <w:color w:val="auto"/>
        </w:rPr>
        <w:t>-</w:t>
      </w:r>
      <w:r w:rsidRPr="00F65CA4">
        <w:rPr>
          <w:rFonts w:ascii="Times New Roman" w:hAnsi="Times New Roman" w:cs="Times New Roman"/>
          <w:color w:val="auto"/>
        </w:rPr>
        <w:t xml:space="preserve">point increase in </w:t>
      </w:r>
      <w:r w:rsidR="00F65CA4" w:rsidRPr="00F65CA4">
        <w:rPr>
          <w:rFonts w:ascii="Times New Roman" w:hAnsi="Times New Roman" w:cs="Times New Roman"/>
          <w:color w:val="auto"/>
        </w:rPr>
        <w:t xml:space="preserve">the predicted </w:t>
      </w:r>
      <w:r w:rsidRPr="00F65CA4">
        <w:rPr>
          <w:rFonts w:ascii="Times New Roman" w:hAnsi="Times New Roman" w:cs="Times New Roman"/>
          <w:color w:val="auto"/>
        </w:rPr>
        <w:t>twelfth</w:t>
      </w:r>
      <w:r w:rsidR="009D3B00">
        <w:rPr>
          <w:rFonts w:ascii="Times New Roman" w:hAnsi="Times New Roman" w:cs="Times New Roman"/>
          <w:color w:val="auto"/>
        </w:rPr>
        <w:t>-</w:t>
      </w:r>
      <w:r w:rsidRPr="00F65CA4">
        <w:rPr>
          <w:rFonts w:ascii="Times New Roman" w:hAnsi="Times New Roman" w:cs="Times New Roman"/>
          <w:color w:val="auto"/>
        </w:rPr>
        <w:t>grade math achievement, on average.</w:t>
      </w:r>
    </w:p>
    <w:p w14:paraId="27000E63" w14:textId="1A8D3DAF" w:rsidR="00F6680D" w:rsidRPr="00F65CA4" w:rsidRDefault="00F6680D" w:rsidP="00F6680D">
      <w:pPr>
        <w:pStyle w:val="Default"/>
        <w:numPr>
          <w:ilvl w:val="0"/>
          <w:numId w:val="2"/>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Holding units of math taken in high school constant, females perform 2.72 points lower in twelfth</w:t>
      </w:r>
      <w:r w:rsidR="009D3B00">
        <w:rPr>
          <w:rFonts w:ascii="Times New Roman" w:hAnsi="Times New Roman" w:cs="Times New Roman"/>
          <w:color w:val="auto"/>
        </w:rPr>
        <w:t>-</w:t>
      </w:r>
      <w:r w:rsidRPr="00F65CA4">
        <w:rPr>
          <w:rFonts w:ascii="Times New Roman" w:hAnsi="Times New Roman" w:cs="Times New Roman"/>
          <w:color w:val="auto"/>
        </w:rPr>
        <w:t>grade math achievement, on average, than males.</w:t>
      </w:r>
    </w:p>
    <w:p w14:paraId="4834A609" w14:textId="37843419" w:rsidR="00F6680D" w:rsidRPr="00F65CA4" w:rsidRDefault="00F6680D" w:rsidP="00F6680D">
      <w:pPr>
        <w:pStyle w:val="Default"/>
        <w:numPr>
          <w:ilvl w:val="0"/>
          <w:numId w:val="2"/>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 xml:space="preserve">Yes.  </w:t>
      </w:r>
      <w:r w:rsidR="009D3B00">
        <w:rPr>
          <w:rFonts w:ascii="Times New Roman" w:hAnsi="Times New Roman" w:cs="Times New Roman"/>
          <w:color w:val="auto"/>
        </w:rPr>
        <w:t>From the regression output, we see t</w:t>
      </w:r>
      <w:r w:rsidRPr="00F65CA4">
        <w:rPr>
          <w:rFonts w:ascii="Times New Roman" w:hAnsi="Times New Roman" w:cs="Times New Roman"/>
          <w:color w:val="auto"/>
        </w:rPr>
        <w:t xml:space="preserve">he coefficient or slope associated with gender is statistically significant, </w:t>
      </w:r>
      <w:r w:rsidRPr="00F65CA4">
        <w:rPr>
          <w:rFonts w:ascii="Times New Roman" w:hAnsi="Times New Roman" w:cs="Times New Roman"/>
          <w:i/>
          <w:iCs/>
          <w:color w:val="auto"/>
        </w:rPr>
        <w:t>t</w:t>
      </w:r>
      <w:r w:rsidRPr="00F65CA4">
        <w:rPr>
          <w:rFonts w:ascii="Times New Roman" w:hAnsi="Times New Roman" w:cs="Times New Roman"/>
          <w:color w:val="auto"/>
        </w:rPr>
        <w:t xml:space="preserve">(497) = -4.30, </w:t>
      </w:r>
      <w:r w:rsidRPr="00F65CA4">
        <w:rPr>
          <w:rFonts w:ascii="Times New Roman" w:hAnsi="Times New Roman" w:cs="Times New Roman"/>
          <w:i/>
          <w:iCs/>
          <w:color w:val="auto"/>
        </w:rPr>
        <w:t>p</w:t>
      </w:r>
      <w:r w:rsidRPr="00F65CA4">
        <w:rPr>
          <w:rFonts w:ascii="Times New Roman" w:hAnsi="Times New Roman" w:cs="Times New Roman"/>
          <w:color w:val="auto"/>
        </w:rPr>
        <w:t xml:space="preserve"> &lt; .0005.</w:t>
      </w:r>
    </w:p>
    <w:p w14:paraId="26D27858" w14:textId="77777777" w:rsidR="00F6680D" w:rsidRPr="008609AC" w:rsidRDefault="00F6680D" w:rsidP="00F6680D">
      <w:pPr>
        <w:pStyle w:val="Default"/>
        <w:ind w:left="360"/>
        <w:rPr>
          <w:color w:val="auto"/>
        </w:rPr>
      </w:pPr>
    </w:p>
    <w:p w14:paraId="735F8FF9" w14:textId="77777777" w:rsidR="00F6680D" w:rsidRPr="008609AC" w:rsidRDefault="00F6680D" w:rsidP="00F6680D">
      <w:pPr>
        <w:pStyle w:val="Default"/>
        <w:numPr>
          <w:ilvl w:val="1"/>
          <w:numId w:val="1"/>
        </w:numPr>
        <w:tabs>
          <w:tab w:val="clear" w:pos="600"/>
          <w:tab w:val="num" w:pos="720"/>
        </w:tabs>
        <w:ind w:left="720" w:hanging="720"/>
        <w:rPr>
          <w:color w:val="auto"/>
        </w:rPr>
      </w:pPr>
    </w:p>
    <w:p w14:paraId="3A2FA3CD" w14:textId="61D0543C" w:rsidR="00180411" w:rsidRDefault="00F6680D" w:rsidP="00F6680D">
      <w:pPr>
        <w:pStyle w:val="CM65"/>
        <w:numPr>
          <w:ilvl w:val="0"/>
          <w:numId w:val="3"/>
        </w:numPr>
        <w:tabs>
          <w:tab w:val="clear" w:pos="720"/>
          <w:tab w:val="num" w:pos="1080"/>
        </w:tabs>
        <w:ind w:left="1080"/>
        <w:rPr>
          <w:rFonts w:ascii="Times New Roman" w:hAnsi="Times New Roman"/>
        </w:rPr>
      </w:pPr>
      <w:r w:rsidRPr="00F65CA4">
        <w:rPr>
          <w:rFonts w:ascii="Times New Roman" w:hAnsi="Times New Roman"/>
        </w:rPr>
        <w:t>Boxplots of the three variables indicate that all variables are negatively skewed</w:t>
      </w:r>
      <w:r w:rsidR="00390F4B" w:rsidRPr="00F65CA4">
        <w:rPr>
          <w:rFonts w:ascii="Times New Roman" w:hAnsi="Times New Roman"/>
        </w:rPr>
        <w:t>.  Summary statistics indicate that the</w:t>
      </w:r>
      <w:r w:rsidRPr="00F65CA4">
        <w:rPr>
          <w:rFonts w:ascii="Times New Roman" w:hAnsi="Times New Roman"/>
        </w:rPr>
        <w:t xml:space="preserve"> skewness values </w:t>
      </w:r>
      <w:r w:rsidR="00390F4B" w:rsidRPr="00F65CA4">
        <w:rPr>
          <w:rFonts w:ascii="Times New Roman" w:hAnsi="Times New Roman"/>
        </w:rPr>
        <w:t xml:space="preserve">are </w:t>
      </w:r>
      <w:r w:rsidRPr="00F65CA4">
        <w:rPr>
          <w:rFonts w:ascii="Times New Roman" w:hAnsi="Times New Roman"/>
        </w:rPr>
        <w:t>-</w:t>
      </w:r>
      <w:r w:rsidR="00105360">
        <w:rPr>
          <w:rFonts w:ascii="Times New Roman" w:hAnsi="Times New Roman"/>
        </w:rPr>
        <w:t>0</w:t>
      </w:r>
      <w:r w:rsidRPr="00F65CA4">
        <w:rPr>
          <w:rFonts w:ascii="Times New Roman" w:hAnsi="Times New Roman"/>
        </w:rPr>
        <w:t>.42</w:t>
      </w:r>
      <w:r w:rsidR="00AF4499">
        <w:rPr>
          <w:rFonts w:ascii="Times New Roman" w:hAnsi="Times New Roman"/>
        </w:rPr>
        <w:t>2</w:t>
      </w:r>
      <w:r w:rsidRPr="00F65CA4">
        <w:rPr>
          <w:rFonts w:ascii="Times New Roman" w:hAnsi="Times New Roman"/>
        </w:rPr>
        <w:t xml:space="preserve"> for </w:t>
      </w:r>
      <w:r w:rsidR="005D12E3" w:rsidRPr="00F65CA4">
        <w:rPr>
          <w:rFonts w:ascii="Times New Roman" w:hAnsi="Times New Roman"/>
        </w:rPr>
        <w:t>achmat12</w:t>
      </w:r>
      <w:r w:rsidRPr="00F65CA4">
        <w:rPr>
          <w:rFonts w:ascii="Times New Roman" w:hAnsi="Times New Roman"/>
        </w:rPr>
        <w:t>, -</w:t>
      </w:r>
      <w:r w:rsidR="00105360">
        <w:rPr>
          <w:rFonts w:ascii="Times New Roman" w:hAnsi="Times New Roman"/>
        </w:rPr>
        <w:t>0</w:t>
      </w:r>
      <w:r w:rsidRPr="00F65CA4">
        <w:rPr>
          <w:rFonts w:ascii="Times New Roman" w:hAnsi="Times New Roman"/>
        </w:rPr>
        <w:t xml:space="preserve">.247 for </w:t>
      </w:r>
      <w:r w:rsidR="005D12E3" w:rsidRPr="00F65CA4">
        <w:rPr>
          <w:rFonts w:ascii="Times New Roman" w:hAnsi="Times New Roman"/>
        </w:rPr>
        <w:t>unitmath</w:t>
      </w:r>
      <w:r w:rsidRPr="00F65CA4">
        <w:rPr>
          <w:rFonts w:ascii="Times New Roman" w:hAnsi="Times New Roman"/>
        </w:rPr>
        <w:t>, and -</w:t>
      </w:r>
      <w:r w:rsidR="00105360">
        <w:rPr>
          <w:rFonts w:ascii="Times New Roman" w:hAnsi="Times New Roman"/>
        </w:rPr>
        <w:t>0</w:t>
      </w:r>
      <w:r w:rsidRPr="00F65CA4">
        <w:rPr>
          <w:rFonts w:ascii="Times New Roman" w:hAnsi="Times New Roman"/>
        </w:rPr>
        <w:t>.38</w:t>
      </w:r>
      <w:r w:rsidR="00AF4499">
        <w:rPr>
          <w:rFonts w:ascii="Times New Roman" w:hAnsi="Times New Roman"/>
        </w:rPr>
        <w:t>3</w:t>
      </w:r>
      <w:r w:rsidRPr="00F65CA4">
        <w:rPr>
          <w:rFonts w:ascii="Times New Roman" w:hAnsi="Times New Roman"/>
        </w:rPr>
        <w:t xml:space="preserve"> for </w:t>
      </w:r>
      <w:r w:rsidR="005D12E3" w:rsidRPr="00F65CA4">
        <w:rPr>
          <w:rFonts w:ascii="Times New Roman" w:hAnsi="Times New Roman"/>
        </w:rPr>
        <w:t>slfcnc12</w:t>
      </w:r>
      <w:r w:rsidRPr="00F65CA4">
        <w:rPr>
          <w:rFonts w:ascii="Times New Roman" w:hAnsi="Times New Roman"/>
        </w:rPr>
        <w:t xml:space="preserve">.  Because of the large sample size of 500, skewness ratios all exceed two standard deviations away from a skewness value of zero. </w:t>
      </w:r>
      <w:r w:rsidR="00180411">
        <w:rPr>
          <w:rFonts w:ascii="Times New Roman" w:hAnsi="Times New Roman"/>
        </w:rPr>
        <w:t>The boxplots for achmat12 and unitmath are provided in the solution to 16.1(a), and the boxplot for slfcnc12 is shown below.</w:t>
      </w:r>
    </w:p>
    <w:p w14:paraId="342332A7" w14:textId="2EB55813" w:rsidR="00F6680D" w:rsidRPr="00F65CA4" w:rsidRDefault="00180411" w:rsidP="0057490D">
      <w:pPr>
        <w:pStyle w:val="CM65"/>
        <w:ind w:left="1080"/>
        <w:jc w:val="center"/>
        <w:rPr>
          <w:rFonts w:ascii="Times New Roman" w:hAnsi="Times New Roman"/>
        </w:rPr>
      </w:pPr>
      <w:r w:rsidRPr="0057490D">
        <w:rPr>
          <w:rFonts w:ascii="Times New Roman" w:hAnsi="Times New Roman"/>
          <w:noProof/>
          <w:lang w:eastAsia="en-US"/>
        </w:rPr>
        <w:lastRenderedPageBreak/>
        <w:drawing>
          <wp:inline distT="0" distB="0" distL="0" distR="0" wp14:anchorId="5F225EC3" wp14:editId="7FA56888">
            <wp:extent cx="3770534" cy="2974340"/>
            <wp:effectExtent l="0" t="0" r="0" b="0"/>
            <wp:docPr id="20" name="Picture 20" descr="../../../Desktop/Screen%20Shot%202019-08-27%20at%205.15.3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9-08-27%20at%205.15.34%20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5409" cy="2978185"/>
                    </a:xfrm>
                    <a:prstGeom prst="rect">
                      <a:avLst/>
                    </a:prstGeom>
                    <a:noFill/>
                    <a:ln>
                      <a:noFill/>
                    </a:ln>
                  </pic:spPr>
                </pic:pic>
              </a:graphicData>
            </a:graphic>
          </wp:inline>
        </w:drawing>
      </w:r>
    </w:p>
    <w:p w14:paraId="77E50C88" w14:textId="3D9462A8" w:rsidR="00106747" w:rsidRDefault="00F6680D" w:rsidP="00F6680D">
      <w:pPr>
        <w:pStyle w:val="Default"/>
        <w:ind w:left="1080"/>
        <w:rPr>
          <w:rFonts w:ascii="Times New Roman" w:hAnsi="Times New Roman" w:cs="Times New Roman"/>
          <w:color w:val="auto"/>
        </w:rPr>
      </w:pPr>
      <w:r w:rsidRPr="00F65CA4">
        <w:rPr>
          <w:rFonts w:ascii="Times New Roman" w:hAnsi="Times New Roman" w:cs="Times New Roman"/>
          <w:color w:val="auto"/>
        </w:rPr>
        <w:t>An investigation of the bivariate scatterplots between the</w:t>
      </w:r>
      <w:r w:rsidR="00305027">
        <w:rPr>
          <w:rFonts w:ascii="Times New Roman" w:hAnsi="Times New Roman" w:cs="Times New Roman"/>
          <w:color w:val="auto"/>
        </w:rPr>
        <w:t xml:space="preserve"> outcome variable</w:t>
      </w:r>
      <w:r w:rsidRPr="00F65CA4">
        <w:rPr>
          <w:rFonts w:ascii="Times New Roman" w:hAnsi="Times New Roman" w:cs="Times New Roman"/>
          <w:color w:val="auto"/>
        </w:rPr>
        <w:t xml:space="preserve"> and each of the</w:t>
      </w:r>
      <w:r w:rsidR="00305027">
        <w:rPr>
          <w:rFonts w:ascii="Times New Roman" w:hAnsi="Times New Roman" w:cs="Times New Roman"/>
          <w:color w:val="auto"/>
        </w:rPr>
        <w:t xml:space="preserve"> predictor variable</w:t>
      </w:r>
      <w:r w:rsidRPr="00F65CA4">
        <w:rPr>
          <w:rFonts w:ascii="Times New Roman" w:hAnsi="Times New Roman" w:cs="Times New Roman"/>
          <w:color w:val="auto"/>
        </w:rPr>
        <w:t>s and between the two</w:t>
      </w:r>
      <w:r w:rsidR="00305027">
        <w:rPr>
          <w:rFonts w:ascii="Times New Roman" w:hAnsi="Times New Roman" w:cs="Times New Roman"/>
          <w:color w:val="auto"/>
        </w:rPr>
        <w:t xml:space="preserve"> predictor variable</w:t>
      </w:r>
      <w:r w:rsidRPr="00F65CA4">
        <w:rPr>
          <w:rFonts w:ascii="Times New Roman" w:hAnsi="Times New Roman" w:cs="Times New Roman"/>
          <w:color w:val="auto"/>
        </w:rPr>
        <w:t>s indicates that even though at least one of the variables may be considered moderately negatively skewed, the relationships appear to be linear as opposed to curvilinear</w:t>
      </w:r>
      <w:r w:rsidR="00106747">
        <w:rPr>
          <w:rFonts w:ascii="Times New Roman" w:hAnsi="Times New Roman" w:cs="Times New Roman"/>
          <w:color w:val="auto"/>
        </w:rPr>
        <w:t>.</w:t>
      </w:r>
    </w:p>
    <w:p w14:paraId="0F9F6648" w14:textId="14FDE832" w:rsidR="00390F4B" w:rsidRDefault="00106747"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drawing>
          <wp:inline distT="0" distB="0" distL="0" distR="0" wp14:anchorId="408FD239" wp14:editId="527CC7B6">
            <wp:extent cx="4051935" cy="3331610"/>
            <wp:effectExtent l="0" t="0" r="12065" b="0"/>
            <wp:docPr id="21" name="Picture 21" descr="../../../Desktop/Screen%20Shot%202019-08-27%20at%205.22.2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9-08-27%20at%205.22.28%20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3659" cy="3341250"/>
                    </a:xfrm>
                    <a:prstGeom prst="rect">
                      <a:avLst/>
                    </a:prstGeom>
                    <a:noFill/>
                    <a:ln>
                      <a:noFill/>
                    </a:ln>
                  </pic:spPr>
                </pic:pic>
              </a:graphicData>
            </a:graphic>
          </wp:inline>
        </w:drawing>
      </w:r>
    </w:p>
    <w:p w14:paraId="07F4B86D" w14:textId="505A1126" w:rsidR="00106747" w:rsidRDefault="00106747"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24E99636" wp14:editId="33B9CBBA">
            <wp:extent cx="3937635" cy="3269711"/>
            <wp:effectExtent l="0" t="0" r="0" b="6985"/>
            <wp:docPr id="22" name="Picture 22" descr="../../../Desktop/Screen%20Shot%202019-08-27%20at%205.22.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9-08-27%20at%205.22.46%2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1733" cy="3289722"/>
                    </a:xfrm>
                    <a:prstGeom prst="rect">
                      <a:avLst/>
                    </a:prstGeom>
                    <a:noFill/>
                    <a:ln>
                      <a:noFill/>
                    </a:ln>
                  </pic:spPr>
                </pic:pic>
              </a:graphicData>
            </a:graphic>
          </wp:inline>
        </w:drawing>
      </w:r>
    </w:p>
    <w:p w14:paraId="3ED0349F" w14:textId="24F35A0A" w:rsidR="00106747" w:rsidRPr="00F65CA4" w:rsidRDefault="00106747"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drawing>
          <wp:inline distT="0" distB="0" distL="0" distR="0" wp14:anchorId="0C98561E" wp14:editId="46FBB306">
            <wp:extent cx="3968739" cy="3326032"/>
            <wp:effectExtent l="0" t="0" r="0" b="1905"/>
            <wp:docPr id="23" name="Picture 23" descr="../../../Desktop/Screen%20Shot%202019-08-27%20at%205.23.1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9-08-27%20at%205.23.12%20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2305" cy="3354163"/>
                    </a:xfrm>
                    <a:prstGeom prst="rect">
                      <a:avLst/>
                    </a:prstGeom>
                    <a:noFill/>
                    <a:ln>
                      <a:noFill/>
                    </a:ln>
                  </pic:spPr>
                </pic:pic>
              </a:graphicData>
            </a:graphic>
          </wp:inline>
        </w:drawing>
      </w:r>
    </w:p>
    <w:p w14:paraId="1F844349" w14:textId="04CAB364" w:rsidR="00F6680D" w:rsidRPr="00E93BAB" w:rsidRDefault="00F6680D" w:rsidP="00E93BAB">
      <w:pPr>
        <w:pStyle w:val="0612InTextTBody"/>
        <w:ind w:left="1080" w:firstLine="0"/>
        <w:rPr>
          <w:rFonts w:ascii="Times New Roman" w:hAnsi="Times New Roman"/>
        </w:rPr>
      </w:pPr>
      <w:r w:rsidRPr="00E93BAB">
        <w:rPr>
          <w:rFonts w:ascii="Times New Roman" w:hAnsi="Times New Roman"/>
          <w:sz w:val="24"/>
          <w:szCs w:val="24"/>
        </w:rPr>
        <w:t>The bivariate correlations</w:t>
      </w:r>
      <w:r w:rsidR="00106747">
        <w:rPr>
          <w:rFonts w:ascii="Times New Roman" w:hAnsi="Times New Roman"/>
          <w:sz w:val="24"/>
          <w:szCs w:val="24"/>
        </w:rPr>
        <w:t xml:space="preserve"> </w:t>
      </w:r>
      <w:r w:rsidRPr="00E93BAB">
        <w:rPr>
          <w:rFonts w:ascii="Times New Roman" w:hAnsi="Times New Roman"/>
          <w:sz w:val="24"/>
          <w:szCs w:val="24"/>
        </w:rPr>
        <w:t xml:space="preserve">between pairs of </w:t>
      </w:r>
      <w:r w:rsidR="00106747">
        <w:rPr>
          <w:rFonts w:ascii="Times New Roman" w:hAnsi="Times New Roman"/>
          <w:sz w:val="24"/>
          <w:szCs w:val="24"/>
        </w:rPr>
        <w:t>predictor</w:t>
      </w:r>
      <w:r w:rsidRPr="00E93BAB">
        <w:rPr>
          <w:rFonts w:ascii="Times New Roman" w:hAnsi="Times New Roman"/>
          <w:sz w:val="24"/>
          <w:szCs w:val="24"/>
        </w:rPr>
        <w:t xml:space="preserve"> and</w:t>
      </w:r>
      <w:r w:rsidR="00305027">
        <w:rPr>
          <w:rFonts w:ascii="Times New Roman" w:hAnsi="Times New Roman"/>
          <w:sz w:val="24"/>
          <w:szCs w:val="24"/>
        </w:rPr>
        <w:t xml:space="preserve"> outcome variable</w:t>
      </w:r>
      <w:r w:rsidRPr="00E93BAB">
        <w:rPr>
          <w:rFonts w:ascii="Times New Roman" w:hAnsi="Times New Roman"/>
          <w:sz w:val="24"/>
          <w:szCs w:val="24"/>
        </w:rPr>
        <w:t>s and between the two</w:t>
      </w:r>
      <w:r w:rsidR="00305027">
        <w:rPr>
          <w:rFonts w:ascii="Times New Roman" w:hAnsi="Times New Roman"/>
          <w:sz w:val="24"/>
          <w:szCs w:val="24"/>
        </w:rPr>
        <w:t xml:space="preserve"> predictor variable</w:t>
      </w:r>
      <w:r w:rsidRPr="00E93BAB">
        <w:rPr>
          <w:rFonts w:ascii="Times New Roman" w:hAnsi="Times New Roman"/>
          <w:sz w:val="24"/>
          <w:szCs w:val="24"/>
        </w:rPr>
        <w:t xml:space="preserve">s are as follows: </w:t>
      </w:r>
      <w:r w:rsidR="00D444F2">
        <w:rPr>
          <w:rFonts w:ascii="Times New Roman" w:hAnsi="Times New Roman"/>
          <w:sz w:val="24"/>
          <w:szCs w:val="24"/>
        </w:rPr>
        <w:t xml:space="preserve">unitmath and slfcnc12, </w:t>
      </w:r>
      <w:r w:rsidR="00D444F2">
        <w:rPr>
          <w:rFonts w:ascii="Times New Roman" w:hAnsi="Times New Roman"/>
          <w:i/>
          <w:sz w:val="24"/>
          <w:szCs w:val="24"/>
        </w:rPr>
        <w:t>r</w:t>
      </w:r>
      <w:r w:rsidR="00D444F2">
        <w:rPr>
          <w:rFonts w:ascii="Times New Roman" w:hAnsi="Times New Roman"/>
          <w:sz w:val="24"/>
          <w:szCs w:val="24"/>
        </w:rPr>
        <w:t xml:space="preserve"> = .128; achmat12 and slfcnc12, </w:t>
      </w:r>
      <w:r w:rsidR="00D444F2">
        <w:rPr>
          <w:rFonts w:ascii="Times New Roman" w:hAnsi="Times New Roman"/>
          <w:i/>
          <w:sz w:val="24"/>
          <w:szCs w:val="24"/>
        </w:rPr>
        <w:t>r</w:t>
      </w:r>
      <w:r w:rsidR="00D444F2">
        <w:rPr>
          <w:rFonts w:ascii="Times New Roman" w:hAnsi="Times New Roman"/>
          <w:sz w:val="24"/>
          <w:szCs w:val="24"/>
        </w:rPr>
        <w:t xml:space="preserve"> = .146; unitmath and achmat12, </w:t>
      </w:r>
      <w:r w:rsidR="00D444F2">
        <w:rPr>
          <w:rFonts w:ascii="Times New Roman" w:hAnsi="Times New Roman"/>
          <w:i/>
          <w:sz w:val="24"/>
          <w:szCs w:val="24"/>
        </w:rPr>
        <w:t>r</w:t>
      </w:r>
      <w:r w:rsidR="00D444F2">
        <w:rPr>
          <w:rFonts w:ascii="Times New Roman" w:hAnsi="Times New Roman"/>
          <w:sz w:val="24"/>
          <w:szCs w:val="24"/>
        </w:rPr>
        <w:t xml:space="preserve"> = .423. </w:t>
      </w:r>
      <w:r w:rsidR="00D444F2" w:rsidRPr="00D444F2">
        <w:rPr>
          <w:rFonts w:ascii="Times New Roman" w:hAnsi="Times New Roman"/>
          <w:sz w:val="24"/>
          <w:szCs w:val="24"/>
        </w:rPr>
        <w:t>All correlations are statistically significant.</w:t>
      </w:r>
    </w:p>
    <w:p w14:paraId="2591AECB" w14:textId="161F9FF4" w:rsidR="00F6680D" w:rsidRDefault="00F6680D" w:rsidP="00F6680D">
      <w:pPr>
        <w:pStyle w:val="Default"/>
        <w:numPr>
          <w:ilvl w:val="0"/>
          <w:numId w:val="3"/>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 xml:space="preserve">According to the </w:t>
      </w:r>
      <w:r w:rsidR="004C1D32">
        <w:rPr>
          <w:rFonts w:ascii="Times New Roman" w:hAnsi="Times New Roman" w:cs="Times New Roman"/>
          <w:color w:val="auto"/>
        </w:rPr>
        <w:t>R output</w:t>
      </w:r>
      <w:r w:rsidRPr="00F65CA4">
        <w:rPr>
          <w:rFonts w:ascii="Times New Roman" w:hAnsi="Times New Roman" w:cs="Times New Roman"/>
          <w:color w:val="auto"/>
        </w:rPr>
        <w:t xml:space="preserve">, the regression model is statistically significant, </w:t>
      </w:r>
      <w:r w:rsidRPr="00F65CA4">
        <w:rPr>
          <w:rFonts w:ascii="Times New Roman" w:hAnsi="Times New Roman" w:cs="Times New Roman"/>
          <w:i/>
          <w:color w:val="auto"/>
        </w:rPr>
        <w:t>F</w:t>
      </w:r>
      <w:r w:rsidRPr="00F65CA4">
        <w:rPr>
          <w:rFonts w:ascii="Times New Roman" w:hAnsi="Times New Roman" w:cs="Times New Roman"/>
          <w:color w:val="auto"/>
        </w:rPr>
        <w:t xml:space="preserve">(2, 497) = 6.800, </w:t>
      </w:r>
      <w:r w:rsidRPr="00F65CA4">
        <w:rPr>
          <w:rFonts w:ascii="Times New Roman" w:hAnsi="Times New Roman" w:cs="Times New Roman"/>
          <w:i/>
          <w:color w:val="auto"/>
        </w:rPr>
        <w:t>p</w:t>
      </w:r>
      <w:r w:rsidRPr="00F65CA4">
        <w:rPr>
          <w:rFonts w:ascii="Times New Roman" w:hAnsi="Times New Roman" w:cs="Times New Roman"/>
          <w:color w:val="auto"/>
        </w:rPr>
        <w:t xml:space="preserve"> &lt; </w:t>
      </w:r>
      <w:r w:rsidR="00105360">
        <w:rPr>
          <w:rFonts w:ascii="Times New Roman" w:hAnsi="Times New Roman" w:cs="Times New Roman"/>
          <w:color w:val="auto"/>
        </w:rPr>
        <w:t>0</w:t>
      </w:r>
      <w:r w:rsidRPr="00F65CA4">
        <w:rPr>
          <w:rFonts w:ascii="Times New Roman" w:hAnsi="Times New Roman" w:cs="Times New Roman"/>
          <w:color w:val="auto"/>
        </w:rPr>
        <w:t>.005 with both</w:t>
      </w:r>
      <w:r w:rsidR="00305027">
        <w:rPr>
          <w:rFonts w:ascii="Times New Roman" w:hAnsi="Times New Roman" w:cs="Times New Roman"/>
          <w:color w:val="auto"/>
        </w:rPr>
        <w:t xml:space="preserve"> predictor variable</w:t>
      </w:r>
      <w:r w:rsidRPr="00F65CA4">
        <w:rPr>
          <w:rFonts w:ascii="Times New Roman" w:hAnsi="Times New Roman" w:cs="Times New Roman"/>
          <w:color w:val="auto"/>
        </w:rPr>
        <w:t>s in the equation.</w:t>
      </w:r>
    </w:p>
    <w:p w14:paraId="40E1891E" w14:textId="0073E754" w:rsidR="004C1D32" w:rsidRPr="00F65CA4" w:rsidRDefault="004C1D32" w:rsidP="0057490D">
      <w:pPr>
        <w:pStyle w:val="Default"/>
        <w:ind w:left="1080"/>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31B92E81" wp14:editId="262340C8">
            <wp:extent cx="4509135" cy="1951759"/>
            <wp:effectExtent l="0" t="0" r="0" b="4445"/>
            <wp:docPr id="24" name="Picture 24" descr="../../../Desktop/Screen%20Shot%202019-08-27%20at%205.33.4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9-08-27%20at%205.33.43%20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7839" cy="1972840"/>
                    </a:xfrm>
                    <a:prstGeom prst="rect">
                      <a:avLst/>
                    </a:prstGeom>
                    <a:noFill/>
                    <a:ln>
                      <a:noFill/>
                    </a:ln>
                  </pic:spPr>
                </pic:pic>
              </a:graphicData>
            </a:graphic>
          </wp:inline>
        </w:drawing>
      </w:r>
    </w:p>
    <w:p w14:paraId="60EB6AE0" w14:textId="456BD8DB" w:rsidR="00F6680D" w:rsidRPr="00F65CA4" w:rsidRDefault="00F6680D" w:rsidP="00F6680D">
      <w:pPr>
        <w:pStyle w:val="Default"/>
        <w:numPr>
          <w:ilvl w:val="0"/>
          <w:numId w:val="3"/>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 xml:space="preserve">According to the value of </w:t>
      </w:r>
      <w:r w:rsidRPr="00F65CA4">
        <w:rPr>
          <w:rFonts w:ascii="Times New Roman" w:hAnsi="Times New Roman" w:cs="Times New Roman"/>
          <w:i/>
          <w:color w:val="auto"/>
        </w:rPr>
        <w:t>R</w:t>
      </w:r>
      <w:r w:rsidRPr="00F65CA4">
        <w:rPr>
          <w:rFonts w:ascii="Times New Roman" w:hAnsi="Times New Roman" w:cs="Times New Roman"/>
          <w:i/>
          <w:color w:val="auto"/>
          <w:vertAlign w:val="superscript"/>
        </w:rPr>
        <w:t>2</w:t>
      </w:r>
      <w:r w:rsidRPr="00F65CA4">
        <w:rPr>
          <w:rFonts w:ascii="Times New Roman" w:hAnsi="Times New Roman" w:cs="Times New Roman"/>
          <w:color w:val="auto"/>
        </w:rPr>
        <w:t>, approximately only 2.7% of the variance in twelfth</w:t>
      </w:r>
      <w:r w:rsidR="004C1D32">
        <w:rPr>
          <w:rFonts w:ascii="Times New Roman" w:hAnsi="Times New Roman" w:cs="Times New Roman"/>
          <w:color w:val="auto"/>
        </w:rPr>
        <w:t>-</w:t>
      </w:r>
      <w:r w:rsidRPr="00F65CA4">
        <w:rPr>
          <w:rFonts w:ascii="Times New Roman" w:hAnsi="Times New Roman" w:cs="Times New Roman"/>
          <w:color w:val="auto"/>
        </w:rPr>
        <w:t>grade self-concept is explained by both achievement in math in twelfth grade and units of math taken in high school.</w:t>
      </w:r>
    </w:p>
    <w:p w14:paraId="426FF801" w14:textId="556B2D23" w:rsidR="00F6680D" w:rsidRPr="00F65CA4" w:rsidRDefault="00F6680D" w:rsidP="00F6680D">
      <w:pPr>
        <w:pStyle w:val="CM65"/>
        <w:numPr>
          <w:ilvl w:val="0"/>
          <w:numId w:val="3"/>
        </w:numPr>
        <w:tabs>
          <w:tab w:val="clear" w:pos="720"/>
          <w:tab w:val="num" w:pos="1080"/>
        </w:tabs>
        <w:ind w:left="1080"/>
        <w:rPr>
          <w:rFonts w:ascii="Times New Roman" w:hAnsi="Times New Roman"/>
        </w:rPr>
      </w:pPr>
      <w:r w:rsidRPr="00F65CA4">
        <w:rPr>
          <w:rFonts w:ascii="Times New Roman" w:hAnsi="Times New Roman"/>
        </w:rPr>
        <w:t xml:space="preserve">Only </w:t>
      </w:r>
      <w:r w:rsidR="00390F4B" w:rsidRPr="00F65CA4">
        <w:rPr>
          <w:rFonts w:ascii="Times New Roman" w:hAnsi="Times New Roman"/>
        </w:rPr>
        <w:t xml:space="preserve">achmat12 </w:t>
      </w:r>
      <w:r w:rsidRPr="00F65CA4">
        <w:rPr>
          <w:rFonts w:ascii="Times New Roman" w:hAnsi="Times New Roman"/>
        </w:rPr>
        <w:t xml:space="preserve">is statistically significant with </w:t>
      </w:r>
      <w:r w:rsidRPr="00F65CA4">
        <w:rPr>
          <w:rFonts w:ascii="Times New Roman" w:hAnsi="Times New Roman"/>
          <w:i/>
        </w:rPr>
        <w:t>t</w:t>
      </w:r>
      <w:r w:rsidR="00390F4B" w:rsidRPr="00F65CA4">
        <w:rPr>
          <w:rFonts w:ascii="Times New Roman" w:hAnsi="Times New Roman"/>
          <w:i/>
        </w:rPr>
        <w:t xml:space="preserve"> </w:t>
      </w:r>
      <w:r w:rsidRPr="00F65CA4">
        <w:rPr>
          <w:rFonts w:ascii="Times New Roman" w:hAnsi="Times New Roman"/>
        </w:rPr>
        <w:t xml:space="preserve">= 2.287, </w:t>
      </w:r>
      <w:r w:rsidRPr="00F65CA4">
        <w:rPr>
          <w:rFonts w:ascii="Times New Roman" w:hAnsi="Times New Roman"/>
          <w:i/>
        </w:rPr>
        <w:t>p</w:t>
      </w:r>
      <w:r w:rsidRPr="00F65CA4">
        <w:rPr>
          <w:rFonts w:ascii="Times New Roman" w:hAnsi="Times New Roman"/>
        </w:rPr>
        <w:t xml:space="preserve"> &lt; </w:t>
      </w:r>
      <w:r w:rsidR="00105360">
        <w:rPr>
          <w:rFonts w:ascii="Times New Roman" w:hAnsi="Times New Roman"/>
        </w:rPr>
        <w:t>0</w:t>
      </w:r>
      <w:r w:rsidRPr="00F65CA4">
        <w:rPr>
          <w:rFonts w:ascii="Times New Roman" w:hAnsi="Times New Roman"/>
        </w:rPr>
        <w:t>.025.  That is, after controlling for units of math taken in high school, achievement in math in twelfth grade accounts for a statistically significant (albeit small) proportion of twelfth</w:t>
      </w:r>
      <w:r w:rsidR="007A3467">
        <w:rPr>
          <w:rFonts w:ascii="Times New Roman" w:hAnsi="Times New Roman"/>
        </w:rPr>
        <w:t>-</w:t>
      </w:r>
      <w:r w:rsidRPr="00F65CA4">
        <w:rPr>
          <w:rFonts w:ascii="Times New Roman" w:hAnsi="Times New Roman"/>
        </w:rPr>
        <w:t xml:space="preserve">grade self-concept variance.  Notice that </w:t>
      </w:r>
      <w:r w:rsidR="00390F4B" w:rsidRPr="00F65CA4">
        <w:rPr>
          <w:rFonts w:ascii="Times New Roman" w:hAnsi="Times New Roman"/>
        </w:rPr>
        <w:t xml:space="preserve">unitmath </w:t>
      </w:r>
      <w:r w:rsidRPr="00F65CA4">
        <w:rPr>
          <w:rFonts w:ascii="Times New Roman" w:hAnsi="Times New Roman"/>
        </w:rPr>
        <w:t xml:space="preserve">is not statistically significant in the equation although it was statistically significantly related to </w:t>
      </w:r>
      <w:r w:rsidR="00390F4B" w:rsidRPr="00F65CA4">
        <w:rPr>
          <w:rFonts w:ascii="Times New Roman" w:hAnsi="Times New Roman"/>
        </w:rPr>
        <w:t xml:space="preserve">slfcnc12 </w:t>
      </w:r>
      <w:r w:rsidRPr="00F65CA4">
        <w:rPr>
          <w:rFonts w:ascii="Times New Roman" w:hAnsi="Times New Roman"/>
        </w:rPr>
        <w:t xml:space="preserve">in the bivariate relationship.  That it is not statistically significant in the equation suggests that once </w:t>
      </w:r>
      <w:r w:rsidR="00390F4B" w:rsidRPr="00F65CA4">
        <w:rPr>
          <w:rFonts w:ascii="Times New Roman" w:hAnsi="Times New Roman"/>
        </w:rPr>
        <w:t xml:space="preserve">achmat12 </w:t>
      </w:r>
      <w:r w:rsidRPr="00F65CA4">
        <w:rPr>
          <w:rFonts w:ascii="Times New Roman" w:hAnsi="Times New Roman"/>
        </w:rPr>
        <w:t xml:space="preserve">is controlled, that part of </w:t>
      </w:r>
      <w:r w:rsidR="00390F4B" w:rsidRPr="00F65CA4">
        <w:rPr>
          <w:rFonts w:ascii="Times New Roman" w:hAnsi="Times New Roman"/>
        </w:rPr>
        <w:t xml:space="preserve">unitmath </w:t>
      </w:r>
      <w:r w:rsidRPr="00F65CA4">
        <w:rPr>
          <w:rFonts w:ascii="Times New Roman" w:hAnsi="Times New Roman"/>
        </w:rPr>
        <w:t xml:space="preserve">that remains does not correlate significantly with </w:t>
      </w:r>
      <w:r w:rsidR="00390F4B" w:rsidRPr="00F65CA4">
        <w:rPr>
          <w:rFonts w:ascii="Times New Roman" w:hAnsi="Times New Roman"/>
        </w:rPr>
        <w:t>slfcnc12</w:t>
      </w:r>
      <w:r w:rsidRPr="00F65CA4">
        <w:rPr>
          <w:rFonts w:ascii="Times New Roman" w:hAnsi="Times New Roman"/>
        </w:rPr>
        <w:t xml:space="preserve">.  That is, the part correlation between </w:t>
      </w:r>
      <w:r w:rsidR="00390F4B" w:rsidRPr="00F65CA4">
        <w:rPr>
          <w:rFonts w:ascii="Times New Roman" w:hAnsi="Times New Roman"/>
        </w:rPr>
        <w:t xml:space="preserve">unitmath </w:t>
      </w:r>
      <w:r w:rsidRPr="00F65CA4">
        <w:rPr>
          <w:rFonts w:ascii="Times New Roman" w:hAnsi="Times New Roman"/>
        </w:rPr>
        <w:t xml:space="preserve">and </w:t>
      </w:r>
      <w:r w:rsidR="00390F4B" w:rsidRPr="00F65CA4">
        <w:rPr>
          <w:rFonts w:ascii="Times New Roman" w:hAnsi="Times New Roman"/>
        </w:rPr>
        <w:t>slfcnc12</w:t>
      </w:r>
      <w:r w:rsidRPr="00F65CA4">
        <w:rPr>
          <w:rFonts w:ascii="Times New Roman" w:hAnsi="Times New Roman"/>
        </w:rPr>
        <w:t xml:space="preserve">, after removing from </w:t>
      </w:r>
      <w:r w:rsidR="00390F4B" w:rsidRPr="00F65CA4">
        <w:rPr>
          <w:rFonts w:ascii="Times New Roman" w:hAnsi="Times New Roman"/>
        </w:rPr>
        <w:t xml:space="preserve">unitmath </w:t>
      </w:r>
      <w:r w:rsidRPr="00F65CA4">
        <w:rPr>
          <w:rFonts w:ascii="Times New Roman" w:hAnsi="Times New Roman"/>
        </w:rPr>
        <w:t xml:space="preserve">that part related to </w:t>
      </w:r>
      <w:r w:rsidR="00390F4B" w:rsidRPr="00F65CA4">
        <w:rPr>
          <w:rFonts w:ascii="Times New Roman" w:hAnsi="Times New Roman"/>
        </w:rPr>
        <w:t>achmat12</w:t>
      </w:r>
      <w:r w:rsidRPr="00F65CA4">
        <w:rPr>
          <w:rFonts w:ascii="Times New Roman" w:hAnsi="Times New Roman"/>
        </w:rPr>
        <w:t xml:space="preserve">, is not statistically significantly related to </w:t>
      </w:r>
      <w:r w:rsidR="00390F4B" w:rsidRPr="00F65CA4">
        <w:rPr>
          <w:rFonts w:ascii="Times New Roman" w:hAnsi="Times New Roman"/>
        </w:rPr>
        <w:t>slfcnc12</w:t>
      </w:r>
      <w:r w:rsidRPr="00F65CA4">
        <w:rPr>
          <w:rFonts w:ascii="Times New Roman" w:hAnsi="Times New Roman"/>
        </w:rPr>
        <w:t>.</w:t>
      </w:r>
    </w:p>
    <w:p w14:paraId="06F1F2E0" w14:textId="7DF30348" w:rsidR="00F6680D" w:rsidRPr="00F65CA4" w:rsidRDefault="00F6680D" w:rsidP="00F6680D">
      <w:pPr>
        <w:pStyle w:val="Default"/>
        <w:numPr>
          <w:ilvl w:val="0"/>
          <w:numId w:val="3"/>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According to the equation, t</w:t>
      </w:r>
      <w:r w:rsidR="00105360">
        <w:rPr>
          <w:rFonts w:ascii="Times New Roman" w:hAnsi="Times New Roman" w:cs="Times New Roman"/>
          <w:color w:val="auto"/>
        </w:rPr>
        <w:t>he predicted twelfth grade self-</w:t>
      </w:r>
      <w:r w:rsidRPr="00F65CA4">
        <w:rPr>
          <w:rFonts w:ascii="Times New Roman" w:hAnsi="Times New Roman" w:cs="Times New Roman"/>
          <w:color w:val="auto"/>
        </w:rPr>
        <w:t>concept score of a</w:t>
      </w:r>
      <w:r w:rsidR="00F65CA4" w:rsidRPr="00F65CA4">
        <w:rPr>
          <w:rFonts w:ascii="Times New Roman" w:hAnsi="Times New Roman" w:cs="Times New Roman"/>
          <w:color w:val="auto"/>
        </w:rPr>
        <w:t>n</w:t>
      </w:r>
      <w:r w:rsidRPr="00F65CA4">
        <w:rPr>
          <w:rFonts w:ascii="Times New Roman" w:hAnsi="Times New Roman" w:cs="Times New Roman"/>
          <w:color w:val="auto"/>
        </w:rPr>
        <w:t xml:space="preserve"> individual who takes zero units of math in high school and who scores zero on twelfth grade math achievement is 23.02, on average.  However, since no one in the sample has taken zero units of math (the minimum number of units taken is 1), or scored zero on the math achievement test, we cannot interpret the </w:t>
      </w:r>
      <w:r w:rsidRPr="0057490D">
        <w:rPr>
          <w:rFonts w:ascii="Times New Roman" w:hAnsi="Times New Roman" w:cs="Times New Roman"/>
          <w:color w:val="auto"/>
        </w:rPr>
        <w:t>y</w:t>
      </w:r>
      <w:r w:rsidRPr="00F65CA4">
        <w:rPr>
          <w:rFonts w:ascii="Times New Roman" w:hAnsi="Times New Roman" w:cs="Times New Roman"/>
          <w:color w:val="auto"/>
        </w:rPr>
        <w:t>-intercept meaningfully.</w:t>
      </w:r>
    </w:p>
    <w:p w14:paraId="0AFF3EBD" w14:textId="245724DD" w:rsidR="00F6680D" w:rsidRPr="00F65CA4" w:rsidRDefault="00F6680D" w:rsidP="00F6680D">
      <w:pPr>
        <w:pStyle w:val="Default"/>
        <w:numPr>
          <w:ilvl w:val="0"/>
          <w:numId w:val="3"/>
        </w:numPr>
        <w:tabs>
          <w:tab w:val="clear" w:pos="720"/>
          <w:tab w:val="num" w:pos="1080"/>
        </w:tabs>
        <w:ind w:left="1080"/>
        <w:rPr>
          <w:rFonts w:ascii="Times New Roman" w:hAnsi="Times New Roman" w:cs="Times New Roman"/>
          <w:color w:val="auto"/>
        </w:rPr>
      </w:pPr>
      <w:r w:rsidRPr="00F65CA4">
        <w:rPr>
          <w:rFonts w:ascii="Times New Roman" w:hAnsi="Times New Roman" w:cs="Times New Roman"/>
          <w:color w:val="auto"/>
        </w:rPr>
        <w:t>Holding the number of math units taken in high school constant, each additional one-point increase in twelfth</w:t>
      </w:r>
      <w:r w:rsidR="007A3467">
        <w:rPr>
          <w:rFonts w:ascii="Times New Roman" w:hAnsi="Times New Roman" w:cs="Times New Roman"/>
          <w:color w:val="auto"/>
        </w:rPr>
        <w:t>-</w:t>
      </w:r>
      <w:r w:rsidRPr="00F65CA4">
        <w:rPr>
          <w:rFonts w:ascii="Times New Roman" w:hAnsi="Times New Roman" w:cs="Times New Roman"/>
          <w:color w:val="auto"/>
        </w:rPr>
        <w:t xml:space="preserve">grade math achievement corresponds to a </w:t>
      </w:r>
      <w:r w:rsidR="00105360">
        <w:rPr>
          <w:rFonts w:ascii="Times New Roman" w:hAnsi="Times New Roman" w:cs="Times New Roman"/>
          <w:color w:val="auto"/>
        </w:rPr>
        <w:t>0</w:t>
      </w:r>
      <w:r w:rsidRPr="00F65CA4">
        <w:rPr>
          <w:rFonts w:ascii="Times New Roman" w:hAnsi="Times New Roman" w:cs="Times New Roman"/>
          <w:color w:val="auto"/>
        </w:rPr>
        <w:t>.1</w:t>
      </w:r>
      <w:r w:rsidR="007A3467">
        <w:rPr>
          <w:rFonts w:ascii="Times New Roman" w:hAnsi="Times New Roman" w:cs="Times New Roman"/>
          <w:color w:val="auto"/>
        </w:rPr>
        <w:t>-</w:t>
      </w:r>
      <w:r w:rsidRPr="00F65CA4">
        <w:rPr>
          <w:rFonts w:ascii="Times New Roman" w:hAnsi="Times New Roman" w:cs="Times New Roman"/>
          <w:color w:val="auto"/>
        </w:rPr>
        <w:t xml:space="preserve">point increase in </w:t>
      </w:r>
      <w:r w:rsidR="00105360">
        <w:rPr>
          <w:rFonts w:ascii="Times New Roman" w:hAnsi="Times New Roman" w:cs="Times New Roman"/>
          <w:color w:val="auto"/>
        </w:rPr>
        <w:t xml:space="preserve">the predicted </w:t>
      </w:r>
      <w:r w:rsidRPr="00F65CA4">
        <w:rPr>
          <w:rFonts w:ascii="Times New Roman" w:hAnsi="Times New Roman" w:cs="Times New Roman"/>
          <w:color w:val="auto"/>
        </w:rPr>
        <w:t>twelfth</w:t>
      </w:r>
      <w:r w:rsidR="007A3467">
        <w:rPr>
          <w:rFonts w:ascii="Times New Roman" w:hAnsi="Times New Roman" w:cs="Times New Roman"/>
          <w:color w:val="auto"/>
        </w:rPr>
        <w:t>-</w:t>
      </w:r>
      <w:r w:rsidRPr="00F65CA4">
        <w:rPr>
          <w:rFonts w:ascii="Times New Roman" w:hAnsi="Times New Roman" w:cs="Times New Roman"/>
          <w:color w:val="auto"/>
        </w:rPr>
        <w:t>grade self-concept, on average.</w:t>
      </w:r>
    </w:p>
    <w:p w14:paraId="7D169772" w14:textId="77777777" w:rsidR="00F6680D" w:rsidRDefault="00F6680D" w:rsidP="00F6680D">
      <w:pPr>
        <w:pStyle w:val="Default"/>
        <w:ind w:left="720"/>
        <w:rPr>
          <w:rFonts w:ascii="Times New Roman" w:hAnsi="Times New Roman" w:cs="Times New Roman"/>
          <w:color w:val="auto"/>
        </w:rPr>
      </w:pPr>
    </w:p>
    <w:p w14:paraId="37BEA773" w14:textId="77777777" w:rsidR="00F86F29" w:rsidRPr="008609AC" w:rsidRDefault="00F86F29" w:rsidP="00F86F29">
      <w:pPr>
        <w:pStyle w:val="Default"/>
        <w:numPr>
          <w:ilvl w:val="1"/>
          <w:numId w:val="1"/>
        </w:numPr>
        <w:tabs>
          <w:tab w:val="clear" w:pos="600"/>
          <w:tab w:val="num" w:pos="720"/>
        </w:tabs>
        <w:ind w:left="720" w:hanging="720"/>
        <w:rPr>
          <w:color w:val="auto"/>
        </w:rPr>
      </w:pPr>
    </w:p>
    <w:p w14:paraId="282AC75D" w14:textId="77777777" w:rsidR="00F86F29" w:rsidRPr="00B25E2A" w:rsidRDefault="00F86F29" w:rsidP="00F86F29">
      <w:pPr>
        <w:pStyle w:val="CM65"/>
        <w:numPr>
          <w:ilvl w:val="0"/>
          <w:numId w:val="7"/>
        </w:numPr>
        <w:tabs>
          <w:tab w:val="clear" w:pos="720"/>
          <w:tab w:val="num" w:pos="1080"/>
        </w:tabs>
        <w:ind w:left="1080"/>
        <w:rPr>
          <w:rFonts w:ascii="Times New Roman" w:hAnsi="Times New Roman"/>
        </w:rPr>
      </w:pPr>
      <w:r w:rsidRPr="00B25E2A">
        <w:rPr>
          <w:rFonts w:ascii="Times New Roman" w:hAnsi="Times New Roman"/>
        </w:rPr>
        <w:t xml:space="preserve">The correlation between </w:t>
      </w:r>
      <w:r>
        <w:rPr>
          <w:rFonts w:ascii="Times New Roman" w:hAnsi="Times New Roman"/>
        </w:rPr>
        <w:t>achrdg12</w:t>
      </w:r>
      <w:r w:rsidRPr="00B25E2A">
        <w:rPr>
          <w:rFonts w:ascii="Times New Roman" w:hAnsi="Times New Roman"/>
        </w:rPr>
        <w:t xml:space="preserve"> and </w:t>
      </w:r>
      <w:r>
        <w:rPr>
          <w:rFonts w:ascii="Times New Roman" w:hAnsi="Times New Roman"/>
        </w:rPr>
        <w:t>ses</w:t>
      </w:r>
      <w:r w:rsidRPr="00B25E2A">
        <w:rPr>
          <w:rFonts w:ascii="Times New Roman" w:hAnsi="Times New Roman"/>
        </w:rPr>
        <w:t xml:space="preserve"> is statistically significant, </w:t>
      </w:r>
      <w:r w:rsidRPr="00B25E2A">
        <w:rPr>
          <w:rFonts w:ascii="Times New Roman" w:hAnsi="Times New Roman"/>
          <w:i/>
        </w:rPr>
        <w:t>r</w:t>
      </w:r>
      <w:r w:rsidRPr="00B25E2A">
        <w:rPr>
          <w:rFonts w:ascii="Times New Roman" w:hAnsi="Times New Roman"/>
        </w:rPr>
        <w:t xml:space="preserve"> = </w:t>
      </w:r>
      <w:r>
        <w:rPr>
          <w:rFonts w:ascii="Times New Roman" w:hAnsi="Times New Roman"/>
        </w:rPr>
        <w:t>0</w:t>
      </w:r>
      <w:r w:rsidRPr="00B25E2A">
        <w:rPr>
          <w:rFonts w:ascii="Times New Roman" w:hAnsi="Times New Roman"/>
        </w:rPr>
        <w:t>.</w:t>
      </w:r>
      <w:r>
        <w:rPr>
          <w:rFonts w:ascii="Times New Roman" w:hAnsi="Times New Roman"/>
        </w:rPr>
        <w:t>34</w:t>
      </w:r>
      <w:r w:rsidRPr="00B25E2A">
        <w:rPr>
          <w:rFonts w:ascii="Times New Roman" w:hAnsi="Times New Roman"/>
        </w:rPr>
        <w:t xml:space="preserve">, </w:t>
      </w:r>
      <w:r w:rsidRPr="00B25E2A">
        <w:rPr>
          <w:rFonts w:ascii="Times New Roman" w:hAnsi="Times New Roman"/>
          <w:i/>
        </w:rPr>
        <w:t>p</w:t>
      </w:r>
      <w:r w:rsidRPr="00B25E2A">
        <w:rPr>
          <w:rFonts w:ascii="Times New Roman" w:hAnsi="Times New Roman"/>
        </w:rPr>
        <w:t xml:space="preserve"> &lt; </w:t>
      </w:r>
      <w:r>
        <w:rPr>
          <w:rFonts w:ascii="Times New Roman" w:hAnsi="Times New Roman"/>
        </w:rPr>
        <w:t>0</w:t>
      </w:r>
      <w:r w:rsidRPr="00B25E2A">
        <w:rPr>
          <w:rFonts w:ascii="Times New Roman" w:hAnsi="Times New Roman"/>
        </w:rPr>
        <w:t xml:space="preserve">.0005.  Approximately </w:t>
      </w:r>
      <w:r>
        <w:rPr>
          <w:rFonts w:ascii="Times New Roman" w:hAnsi="Times New Roman"/>
        </w:rPr>
        <w:t>11.6%</w:t>
      </w:r>
      <w:r w:rsidRPr="00B25E2A">
        <w:rPr>
          <w:rFonts w:ascii="Times New Roman" w:hAnsi="Times New Roman"/>
        </w:rPr>
        <w:t xml:space="preserve"> of the variance in </w:t>
      </w:r>
      <w:r>
        <w:rPr>
          <w:rFonts w:ascii="Times New Roman" w:hAnsi="Times New Roman"/>
        </w:rPr>
        <w:t>achrdg12</w:t>
      </w:r>
      <w:r w:rsidRPr="00B25E2A">
        <w:rPr>
          <w:rFonts w:ascii="Times New Roman" w:hAnsi="Times New Roman"/>
        </w:rPr>
        <w:t xml:space="preserve"> can be explained by </w:t>
      </w:r>
      <w:r>
        <w:rPr>
          <w:rFonts w:ascii="Times New Roman" w:hAnsi="Times New Roman"/>
        </w:rPr>
        <w:t>ses</w:t>
      </w:r>
      <w:r w:rsidRPr="00B25E2A">
        <w:rPr>
          <w:rFonts w:ascii="Times New Roman" w:hAnsi="Times New Roman"/>
        </w:rPr>
        <w:t xml:space="preserve"> (</w:t>
      </w:r>
      <w:r w:rsidRPr="00B25E2A">
        <w:rPr>
          <w:rFonts w:ascii="Times New Roman" w:hAnsi="Times New Roman"/>
          <w:i/>
        </w:rPr>
        <w:t>R</w:t>
      </w:r>
      <w:r w:rsidRPr="00B25E2A">
        <w:rPr>
          <w:rFonts w:ascii="Times New Roman" w:hAnsi="Times New Roman"/>
          <w:i/>
          <w:vertAlign w:val="superscript"/>
        </w:rPr>
        <w:t>2</w:t>
      </w:r>
      <w:r w:rsidRPr="00B25E2A">
        <w:rPr>
          <w:rFonts w:ascii="Times New Roman" w:hAnsi="Times New Roman"/>
        </w:rPr>
        <w:t xml:space="preserve"> = </w:t>
      </w:r>
      <w:r>
        <w:rPr>
          <w:rFonts w:ascii="Times New Roman" w:hAnsi="Times New Roman"/>
        </w:rPr>
        <w:t>0</w:t>
      </w:r>
      <w:r w:rsidRPr="00B25E2A">
        <w:rPr>
          <w:rFonts w:ascii="Times New Roman" w:hAnsi="Times New Roman"/>
        </w:rPr>
        <w:t>.</w:t>
      </w:r>
      <w:r>
        <w:rPr>
          <w:rFonts w:ascii="Times New Roman" w:hAnsi="Times New Roman"/>
        </w:rPr>
        <w:t>341</w:t>
      </w:r>
      <w:r w:rsidRPr="00B25E2A">
        <w:rPr>
          <w:rFonts w:ascii="Times New Roman" w:hAnsi="Times New Roman"/>
          <w:vertAlign w:val="superscript"/>
        </w:rPr>
        <w:t>2</w:t>
      </w:r>
      <w:r w:rsidRPr="00B25E2A">
        <w:rPr>
          <w:rFonts w:ascii="Times New Roman" w:hAnsi="Times New Roman"/>
        </w:rPr>
        <w:t xml:space="preserve"> = </w:t>
      </w:r>
      <w:r>
        <w:rPr>
          <w:rFonts w:ascii="Times New Roman" w:hAnsi="Times New Roman"/>
        </w:rPr>
        <w:t>0.116</w:t>
      </w:r>
      <w:r w:rsidRPr="00B25E2A">
        <w:rPr>
          <w:rFonts w:ascii="Times New Roman" w:hAnsi="Times New Roman"/>
        </w:rPr>
        <w:t>).</w:t>
      </w:r>
    </w:p>
    <w:p w14:paraId="0C2EF36F" w14:textId="77777777" w:rsidR="00F86F29" w:rsidRPr="00B25E2A" w:rsidRDefault="00F86F29" w:rsidP="00F86F29">
      <w:pPr>
        <w:pStyle w:val="CM65"/>
        <w:numPr>
          <w:ilvl w:val="0"/>
          <w:numId w:val="7"/>
        </w:numPr>
        <w:tabs>
          <w:tab w:val="clear" w:pos="720"/>
          <w:tab w:val="num" w:pos="1080"/>
        </w:tabs>
        <w:ind w:left="1080"/>
        <w:rPr>
          <w:rFonts w:ascii="Times New Roman" w:hAnsi="Times New Roman"/>
        </w:rPr>
      </w:pPr>
      <w:r w:rsidRPr="00B25E2A">
        <w:rPr>
          <w:rFonts w:ascii="Times New Roman" w:hAnsi="Times New Roman"/>
        </w:rPr>
        <w:t xml:space="preserve">The correlation between </w:t>
      </w:r>
      <w:r>
        <w:rPr>
          <w:rFonts w:ascii="Times New Roman" w:hAnsi="Times New Roman"/>
        </w:rPr>
        <w:t>achrdg12</w:t>
      </w:r>
      <w:r w:rsidRPr="00B25E2A">
        <w:rPr>
          <w:rFonts w:ascii="Times New Roman" w:hAnsi="Times New Roman"/>
        </w:rPr>
        <w:t xml:space="preserve"> and </w:t>
      </w:r>
      <w:r>
        <w:rPr>
          <w:rFonts w:ascii="Times New Roman" w:hAnsi="Times New Roman"/>
        </w:rPr>
        <w:t>achmat12</w:t>
      </w:r>
      <w:r w:rsidRPr="00B25E2A">
        <w:rPr>
          <w:rFonts w:ascii="Times New Roman" w:hAnsi="Times New Roman"/>
        </w:rPr>
        <w:t xml:space="preserve"> is statistically significant, </w:t>
      </w:r>
      <w:r w:rsidRPr="00B25E2A">
        <w:rPr>
          <w:rFonts w:ascii="Times New Roman" w:hAnsi="Times New Roman"/>
          <w:i/>
        </w:rPr>
        <w:t>r</w:t>
      </w:r>
      <w:r w:rsidRPr="00B25E2A">
        <w:rPr>
          <w:rFonts w:ascii="Times New Roman" w:hAnsi="Times New Roman"/>
        </w:rPr>
        <w:t xml:space="preserve"> = </w:t>
      </w:r>
      <w:r>
        <w:rPr>
          <w:rFonts w:ascii="Times New Roman" w:hAnsi="Times New Roman"/>
        </w:rPr>
        <w:t>0</w:t>
      </w:r>
      <w:r w:rsidRPr="00B25E2A">
        <w:rPr>
          <w:rFonts w:ascii="Times New Roman" w:hAnsi="Times New Roman"/>
        </w:rPr>
        <w:t>.</w:t>
      </w:r>
      <w:r>
        <w:rPr>
          <w:rFonts w:ascii="Times New Roman" w:hAnsi="Times New Roman"/>
        </w:rPr>
        <w:t>64</w:t>
      </w:r>
      <w:r w:rsidRPr="00B25E2A">
        <w:rPr>
          <w:rFonts w:ascii="Times New Roman" w:hAnsi="Times New Roman"/>
        </w:rPr>
        <w:t xml:space="preserve">, </w:t>
      </w:r>
      <w:r w:rsidRPr="00B25E2A">
        <w:rPr>
          <w:rFonts w:ascii="Times New Roman" w:hAnsi="Times New Roman"/>
          <w:i/>
        </w:rPr>
        <w:t>p</w:t>
      </w:r>
      <w:r w:rsidRPr="00B25E2A">
        <w:rPr>
          <w:rFonts w:ascii="Times New Roman" w:hAnsi="Times New Roman"/>
        </w:rPr>
        <w:t xml:space="preserve"> &lt; </w:t>
      </w:r>
      <w:r>
        <w:rPr>
          <w:rFonts w:ascii="Times New Roman" w:hAnsi="Times New Roman"/>
        </w:rPr>
        <w:t>0</w:t>
      </w:r>
      <w:r w:rsidRPr="00B25E2A">
        <w:rPr>
          <w:rFonts w:ascii="Times New Roman" w:hAnsi="Times New Roman"/>
        </w:rPr>
        <w:t xml:space="preserve">.0005.  Approximately </w:t>
      </w:r>
      <w:r>
        <w:rPr>
          <w:rFonts w:ascii="Times New Roman" w:hAnsi="Times New Roman"/>
        </w:rPr>
        <w:t>40.5%</w:t>
      </w:r>
      <w:r w:rsidRPr="00B25E2A">
        <w:rPr>
          <w:rFonts w:ascii="Times New Roman" w:hAnsi="Times New Roman"/>
        </w:rPr>
        <w:t xml:space="preserve"> of the variance in </w:t>
      </w:r>
      <w:r>
        <w:rPr>
          <w:rFonts w:ascii="Times New Roman" w:hAnsi="Times New Roman"/>
        </w:rPr>
        <w:t>achrdg12</w:t>
      </w:r>
      <w:r w:rsidRPr="00B25E2A">
        <w:rPr>
          <w:rFonts w:ascii="Times New Roman" w:hAnsi="Times New Roman"/>
        </w:rPr>
        <w:t xml:space="preserve"> can be explained by </w:t>
      </w:r>
      <w:r>
        <w:rPr>
          <w:rFonts w:ascii="Times New Roman" w:hAnsi="Times New Roman"/>
        </w:rPr>
        <w:t>achmat12</w:t>
      </w:r>
      <w:r w:rsidRPr="00B25E2A">
        <w:rPr>
          <w:rFonts w:ascii="Times New Roman" w:hAnsi="Times New Roman"/>
        </w:rPr>
        <w:t xml:space="preserve"> (</w:t>
      </w:r>
      <w:r w:rsidRPr="00B25E2A">
        <w:rPr>
          <w:rFonts w:ascii="Times New Roman" w:hAnsi="Times New Roman"/>
          <w:i/>
        </w:rPr>
        <w:t>R</w:t>
      </w:r>
      <w:r w:rsidRPr="00B25E2A">
        <w:rPr>
          <w:rFonts w:ascii="Times New Roman" w:hAnsi="Times New Roman"/>
          <w:i/>
          <w:vertAlign w:val="superscript"/>
        </w:rPr>
        <w:t>2</w:t>
      </w:r>
      <w:r w:rsidRPr="00B25E2A">
        <w:rPr>
          <w:rFonts w:ascii="Times New Roman" w:hAnsi="Times New Roman"/>
        </w:rPr>
        <w:t xml:space="preserve"> = </w:t>
      </w:r>
      <w:r>
        <w:rPr>
          <w:rFonts w:ascii="Times New Roman" w:hAnsi="Times New Roman"/>
        </w:rPr>
        <w:t>0</w:t>
      </w:r>
      <w:r w:rsidRPr="00B25E2A">
        <w:rPr>
          <w:rFonts w:ascii="Times New Roman" w:hAnsi="Times New Roman"/>
        </w:rPr>
        <w:t>.</w:t>
      </w:r>
      <w:r>
        <w:rPr>
          <w:rFonts w:ascii="Times New Roman" w:hAnsi="Times New Roman"/>
        </w:rPr>
        <w:t>636</w:t>
      </w:r>
      <w:r w:rsidRPr="00B25E2A">
        <w:rPr>
          <w:rFonts w:ascii="Times New Roman" w:hAnsi="Times New Roman"/>
          <w:vertAlign w:val="superscript"/>
        </w:rPr>
        <w:t>2</w:t>
      </w:r>
      <w:r w:rsidRPr="00B25E2A">
        <w:rPr>
          <w:rFonts w:ascii="Times New Roman" w:hAnsi="Times New Roman"/>
        </w:rPr>
        <w:t xml:space="preserve"> = </w:t>
      </w:r>
      <w:r>
        <w:rPr>
          <w:rFonts w:ascii="Times New Roman" w:hAnsi="Times New Roman"/>
        </w:rPr>
        <w:t>0</w:t>
      </w:r>
      <w:r w:rsidRPr="00B25E2A">
        <w:rPr>
          <w:rFonts w:ascii="Times New Roman" w:hAnsi="Times New Roman"/>
        </w:rPr>
        <w:t>.</w:t>
      </w:r>
      <w:r>
        <w:rPr>
          <w:rFonts w:ascii="Times New Roman" w:hAnsi="Times New Roman"/>
        </w:rPr>
        <w:t>405</w:t>
      </w:r>
      <w:r w:rsidRPr="00B25E2A">
        <w:rPr>
          <w:rFonts w:ascii="Times New Roman" w:hAnsi="Times New Roman"/>
        </w:rPr>
        <w:t>).</w:t>
      </w:r>
    </w:p>
    <w:p w14:paraId="003DA918" w14:textId="77777777" w:rsidR="00F86F29" w:rsidRPr="00B25E2A" w:rsidRDefault="00F86F29" w:rsidP="00F86F29">
      <w:pPr>
        <w:pStyle w:val="CM65"/>
        <w:numPr>
          <w:ilvl w:val="0"/>
          <w:numId w:val="7"/>
        </w:numPr>
        <w:tabs>
          <w:tab w:val="clear" w:pos="720"/>
          <w:tab w:val="num" w:pos="1080"/>
        </w:tabs>
        <w:ind w:left="1080"/>
        <w:rPr>
          <w:rFonts w:ascii="Times New Roman" w:hAnsi="Times New Roman"/>
        </w:rPr>
      </w:pPr>
      <w:r w:rsidRPr="00B25E2A">
        <w:rPr>
          <w:rFonts w:ascii="Times New Roman" w:hAnsi="Times New Roman"/>
        </w:rPr>
        <w:t xml:space="preserve">The correlation between </w:t>
      </w:r>
      <w:r>
        <w:rPr>
          <w:rFonts w:ascii="Times New Roman" w:hAnsi="Times New Roman"/>
        </w:rPr>
        <w:t>ses</w:t>
      </w:r>
      <w:r w:rsidRPr="00B25E2A">
        <w:rPr>
          <w:rFonts w:ascii="Times New Roman" w:hAnsi="Times New Roman"/>
        </w:rPr>
        <w:t xml:space="preserve"> and </w:t>
      </w:r>
      <w:r>
        <w:rPr>
          <w:rFonts w:ascii="Times New Roman" w:hAnsi="Times New Roman"/>
        </w:rPr>
        <w:t>achmat12</w:t>
      </w:r>
      <w:r w:rsidRPr="00B25E2A">
        <w:rPr>
          <w:rFonts w:ascii="Times New Roman" w:hAnsi="Times New Roman"/>
        </w:rPr>
        <w:t xml:space="preserve"> is statistically significant (</w:t>
      </w:r>
      <w:r w:rsidRPr="00B25E2A">
        <w:rPr>
          <w:rFonts w:ascii="Times New Roman" w:hAnsi="Times New Roman"/>
          <w:i/>
        </w:rPr>
        <w:t>r</w:t>
      </w:r>
      <w:r w:rsidRPr="00B25E2A">
        <w:rPr>
          <w:rFonts w:ascii="Times New Roman" w:hAnsi="Times New Roman"/>
        </w:rPr>
        <w:t xml:space="preserve"> = </w:t>
      </w:r>
      <w:r>
        <w:rPr>
          <w:rFonts w:ascii="Times New Roman" w:hAnsi="Times New Roman"/>
        </w:rPr>
        <w:t>0</w:t>
      </w:r>
      <w:r w:rsidRPr="00B25E2A">
        <w:rPr>
          <w:rFonts w:ascii="Times New Roman" w:hAnsi="Times New Roman"/>
        </w:rPr>
        <w:t>.</w:t>
      </w:r>
      <w:r>
        <w:rPr>
          <w:rFonts w:ascii="Times New Roman" w:hAnsi="Times New Roman"/>
        </w:rPr>
        <w:t>32</w:t>
      </w:r>
      <w:r w:rsidRPr="00B25E2A">
        <w:rPr>
          <w:rFonts w:ascii="Times New Roman" w:hAnsi="Times New Roman"/>
        </w:rPr>
        <w:t xml:space="preserve">, </w:t>
      </w:r>
      <w:r w:rsidRPr="00B25E2A">
        <w:rPr>
          <w:rFonts w:ascii="Times New Roman" w:hAnsi="Times New Roman"/>
          <w:i/>
        </w:rPr>
        <w:t>p</w:t>
      </w:r>
      <w:r w:rsidRPr="00B25E2A">
        <w:rPr>
          <w:rFonts w:ascii="Times New Roman" w:hAnsi="Times New Roman"/>
        </w:rPr>
        <w:t xml:space="preserve"> &lt; </w:t>
      </w:r>
      <w:r>
        <w:rPr>
          <w:rFonts w:ascii="Times New Roman" w:hAnsi="Times New Roman"/>
        </w:rPr>
        <w:t>0</w:t>
      </w:r>
      <w:r w:rsidRPr="00B25E2A">
        <w:rPr>
          <w:rFonts w:ascii="Times New Roman" w:hAnsi="Times New Roman"/>
        </w:rPr>
        <w:t xml:space="preserve">.0005). </w:t>
      </w:r>
    </w:p>
    <w:p w14:paraId="588CA0EF" w14:textId="77777777" w:rsidR="00F86F29" w:rsidRPr="00B25E2A" w:rsidRDefault="00F86F29" w:rsidP="00F86F29">
      <w:pPr>
        <w:pStyle w:val="CM65"/>
        <w:numPr>
          <w:ilvl w:val="0"/>
          <w:numId w:val="7"/>
        </w:numPr>
        <w:tabs>
          <w:tab w:val="clear" w:pos="720"/>
          <w:tab w:val="num" w:pos="1080"/>
        </w:tabs>
        <w:ind w:left="1080"/>
        <w:rPr>
          <w:rFonts w:ascii="Times New Roman" w:hAnsi="Times New Roman"/>
        </w:rPr>
      </w:pPr>
      <w:r w:rsidRPr="00B25E2A">
        <w:rPr>
          <w:rFonts w:ascii="Times New Roman" w:hAnsi="Times New Roman"/>
        </w:rPr>
        <w:t xml:space="preserve">Approximately </w:t>
      </w:r>
      <w:r>
        <w:rPr>
          <w:rFonts w:ascii="Times New Roman" w:hAnsi="Times New Roman"/>
        </w:rPr>
        <w:t xml:space="preserve">30.9% </w:t>
      </w:r>
      <w:r w:rsidRPr="00B25E2A">
        <w:rPr>
          <w:rFonts w:ascii="Times New Roman" w:hAnsi="Times New Roman"/>
        </w:rPr>
        <w:t xml:space="preserve">of the variance in </w:t>
      </w:r>
      <w:r>
        <w:rPr>
          <w:rFonts w:ascii="Times New Roman" w:hAnsi="Times New Roman"/>
        </w:rPr>
        <w:t>achrdg12</w:t>
      </w:r>
      <w:r w:rsidRPr="00B25E2A">
        <w:rPr>
          <w:rFonts w:ascii="Times New Roman" w:hAnsi="Times New Roman"/>
        </w:rPr>
        <w:t xml:space="preserve"> can be explained by </w:t>
      </w:r>
      <w:r>
        <w:rPr>
          <w:rFonts w:ascii="Times New Roman" w:hAnsi="Times New Roman"/>
        </w:rPr>
        <w:t>achmat12</w:t>
      </w:r>
      <w:r w:rsidRPr="00B25E2A">
        <w:rPr>
          <w:rFonts w:ascii="Times New Roman" w:hAnsi="Times New Roman"/>
        </w:rPr>
        <w:t xml:space="preserve"> after controlling for </w:t>
      </w:r>
      <w:r>
        <w:rPr>
          <w:rFonts w:ascii="Times New Roman" w:hAnsi="Times New Roman"/>
        </w:rPr>
        <w:t>ses</w:t>
      </w:r>
      <w:r w:rsidRPr="00B25E2A">
        <w:rPr>
          <w:rFonts w:ascii="Times New Roman" w:hAnsi="Times New Roman"/>
        </w:rPr>
        <w:t xml:space="preserve"> (</w:t>
      </w:r>
      <w:r w:rsidRPr="00B25E2A">
        <w:rPr>
          <w:rFonts w:ascii="Times New Roman" w:hAnsi="Times New Roman"/>
          <w:i/>
        </w:rPr>
        <w:t>R</w:t>
      </w:r>
      <w:r w:rsidRPr="00B25E2A">
        <w:rPr>
          <w:rFonts w:ascii="Times New Roman" w:hAnsi="Times New Roman"/>
          <w:i/>
          <w:vertAlign w:val="superscript"/>
        </w:rPr>
        <w:t>2</w:t>
      </w:r>
      <w:r w:rsidRPr="00B25E2A">
        <w:rPr>
          <w:rFonts w:ascii="Times New Roman" w:hAnsi="Times New Roman"/>
          <w:i/>
          <w:vertAlign w:val="subscript"/>
        </w:rPr>
        <w:t>Change</w:t>
      </w:r>
      <w:r>
        <w:rPr>
          <w:rFonts w:ascii="Times New Roman" w:hAnsi="Times New Roman"/>
        </w:rPr>
        <w:t xml:space="preserve"> = </w:t>
      </w:r>
      <w:r w:rsidRPr="00B25E2A">
        <w:rPr>
          <w:rFonts w:ascii="Times New Roman" w:hAnsi="Times New Roman"/>
          <w:i/>
        </w:rPr>
        <w:t>R</w:t>
      </w:r>
      <w:r w:rsidRPr="00B25E2A">
        <w:rPr>
          <w:rFonts w:ascii="Times New Roman" w:hAnsi="Times New Roman"/>
          <w:i/>
          <w:vertAlign w:val="superscript"/>
        </w:rPr>
        <w:t>2</w:t>
      </w:r>
      <w:r>
        <w:rPr>
          <w:rFonts w:ascii="Times New Roman" w:hAnsi="Times New Roman"/>
          <w:i/>
          <w:vertAlign w:val="subscript"/>
        </w:rPr>
        <w:t>ses, achmat12</w:t>
      </w:r>
      <w:r w:rsidRPr="00B25E2A">
        <w:rPr>
          <w:rFonts w:ascii="Times New Roman" w:hAnsi="Times New Roman"/>
        </w:rPr>
        <w:t xml:space="preserve"> </w:t>
      </w:r>
      <w:r>
        <w:rPr>
          <w:rFonts w:ascii="Times New Roman" w:hAnsi="Times New Roman"/>
        </w:rPr>
        <w:t xml:space="preserve">– </w:t>
      </w:r>
      <w:r w:rsidRPr="00B25E2A">
        <w:rPr>
          <w:rFonts w:ascii="Times New Roman" w:hAnsi="Times New Roman"/>
          <w:i/>
        </w:rPr>
        <w:t>R</w:t>
      </w:r>
      <w:r w:rsidRPr="00B25E2A">
        <w:rPr>
          <w:rFonts w:ascii="Times New Roman" w:hAnsi="Times New Roman"/>
          <w:i/>
          <w:vertAlign w:val="superscript"/>
        </w:rPr>
        <w:t>2</w:t>
      </w:r>
      <w:r>
        <w:rPr>
          <w:rFonts w:ascii="Times New Roman" w:hAnsi="Times New Roman"/>
          <w:i/>
          <w:vertAlign w:val="subscript"/>
        </w:rPr>
        <w:t>ses</w:t>
      </w:r>
      <w:r>
        <w:rPr>
          <w:rFonts w:ascii="Times New Roman" w:hAnsi="Times New Roman"/>
        </w:rPr>
        <w:t xml:space="preserve"> </w:t>
      </w:r>
      <w:r w:rsidRPr="00B25E2A">
        <w:rPr>
          <w:rFonts w:ascii="Times New Roman" w:hAnsi="Times New Roman"/>
        </w:rPr>
        <w:t xml:space="preserve">= </w:t>
      </w:r>
      <w:r>
        <w:rPr>
          <w:rFonts w:ascii="Times New Roman" w:hAnsi="Times New Roman"/>
        </w:rPr>
        <w:t>0.4254 – 0.1164 = 0</w:t>
      </w:r>
      <w:r w:rsidRPr="00B25E2A">
        <w:rPr>
          <w:rFonts w:ascii="Times New Roman" w:hAnsi="Times New Roman"/>
        </w:rPr>
        <w:t>.</w:t>
      </w:r>
      <w:r>
        <w:rPr>
          <w:rFonts w:ascii="Times New Roman" w:hAnsi="Times New Roman"/>
        </w:rPr>
        <w:t>3090</w:t>
      </w:r>
      <w:r w:rsidRPr="00B25E2A">
        <w:rPr>
          <w:rFonts w:ascii="Times New Roman" w:hAnsi="Times New Roman"/>
        </w:rPr>
        <w:t xml:space="preserve">), a statistically significant amount, </w:t>
      </w:r>
      <w:r w:rsidRPr="00B25E2A">
        <w:rPr>
          <w:rFonts w:ascii="Times New Roman" w:hAnsi="Times New Roman"/>
          <w:i/>
        </w:rPr>
        <w:t>F</w:t>
      </w:r>
      <w:r w:rsidRPr="00B25E2A">
        <w:rPr>
          <w:rFonts w:ascii="Times New Roman" w:hAnsi="Times New Roman"/>
          <w:i/>
          <w:vertAlign w:val="subscript"/>
        </w:rPr>
        <w:t>Change</w:t>
      </w:r>
      <w:r w:rsidRPr="00B25E2A">
        <w:rPr>
          <w:rFonts w:ascii="Times New Roman" w:hAnsi="Times New Roman"/>
        </w:rPr>
        <w:t xml:space="preserve">(1, </w:t>
      </w:r>
      <w:r>
        <w:rPr>
          <w:rFonts w:ascii="Times New Roman" w:hAnsi="Times New Roman"/>
        </w:rPr>
        <w:t>497</w:t>
      </w:r>
      <w:r w:rsidRPr="00B25E2A">
        <w:rPr>
          <w:rFonts w:ascii="Times New Roman" w:hAnsi="Times New Roman"/>
        </w:rPr>
        <w:t xml:space="preserve">) = </w:t>
      </w:r>
      <w:r w:rsidRPr="006F6F24">
        <w:rPr>
          <w:rFonts w:ascii="Times New Roman" w:hAnsi="Times New Roman"/>
        </w:rPr>
        <w:t>267.19</w:t>
      </w:r>
      <w:r w:rsidRPr="00B25E2A">
        <w:rPr>
          <w:rFonts w:ascii="Times New Roman" w:hAnsi="Times New Roman"/>
        </w:rPr>
        <w:t xml:space="preserve">, </w:t>
      </w:r>
      <w:r w:rsidRPr="00B25E2A">
        <w:rPr>
          <w:rFonts w:ascii="Times New Roman" w:hAnsi="Times New Roman"/>
          <w:i/>
        </w:rPr>
        <w:t>p</w:t>
      </w:r>
      <w:r w:rsidRPr="00B25E2A">
        <w:rPr>
          <w:rFonts w:ascii="Times New Roman" w:hAnsi="Times New Roman"/>
        </w:rPr>
        <w:t xml:space="preserve"> &lt; </w:t>
      </w:r>
      <w:r>
        <w:rPr>
          <w:rFonts w:ascii="Times New Roman" w:hAnsi="Times New Roman"/>
        </w:rPr>
        <w:t>0</w:t>
      </w:r>
      <w:r w:rsidRPr="00B25E2A">
        <w:rPr>
          <w:rFonts w:ascii="Times New Roman" w:hAnsi="Times New Roman"/>
        </w:rPr>
        <w:t xml:space="preserve">.0005.  </w:t>
      </w:r>
    </w:p>
    <w:p w14:paraId="2606D8E7" w14:textId="77777777" w:rsidR="00F86F29" w:rsidRDefault="00F86F29" w:rsidP="00F86F29">
      <w:pPr>
        <w:ind w:left="1080"/>
      </w:pPr>
      <w:r>
        <w:lastRenderedPageBreak/>
        <w:t xml:space="preserve">The R commands to obtain the values of </w:t>
      </w:r>
      <w:r w:rsidRPr="00B25E2A">
        <w:rPr>
          <w:i/>
        </w:rPr>
        <w:t>R</w:t>
      </w:r>
      <w:r>
        <w:rPr>
          <w:vertAlign w:val="superscript"/>
        </w:rPr>
        <w:t>2</w:t>
      </w:r>
      <w:r>
        <w:t xml:space="preserve"> and test the statistical significance of the change in </w:t>
      </w:r>
      <w:r w:rsidRPr="00B25E2A">
        <w:rPr>
          <w:i/>
        </w:rPr>
        <w:t>R</w:t>
      </w:r>
      <w:r>
        <w:rPr>
          <w:vertAlign w:val="superscript"/>
        </w:rPr>
        <w:t>2</w:t>
      </w:r>
      <w:r>
        <w:t xml:space="preserve"> are shown below.</w:t>
      </w:r>
    </w:p>
    <w:p w14:paraId="6FBBE33E" w14:textId="77777777" w:rsidR="00F86F29" w:rsidRPr="00F53026" w:rsidRDefault="00F86F29" w:rsidP="00F86F29">
      <w:pPr>
        <w:ind w:left="1080"/>
        <w:rPr>
          <w:b/>
        </w:rPr>
      </w:pPr>
      <w:r w:rsidRPr="00F53026">
        <w:rPr>
          <w:b/>
        </w:rPr>
        <w:t>results = lm(NELS$achrdg12 ~ NELS$ses)</w:t>
      </w:r>
    </w:p>
    <w:p w14:paraId="1609ACC0" w14:textId="77777777" w:rsidR="00F86F29" w:rsidRPr="00F53026" w:rsidRDefault="00F86F29" w:rsidP="00F86F29">
      <w:pPr>
        <w:ind w:left="1080"/>
        <w:rPr>
          <w:b/>
        </w:rPr>
      </w:pPr>
      <w:r w:rsidRPr="00F53026">
        <w:rPr>
          <w:b/>
        </w:rPr>
        <w:t>results2 = lm(NELS$achrdg12 ~ NELS$ses + NELS$achmat12)</w:t>
      </w:r>
    </w:p>
    <w:p w14:paraId="0C34F288" w14:textId="77777777" w:rsidR="00F86F29" w:rsidRPr="00F53026" w:rsidRDefault="00F86F29" w:rsidP="00F86F29">
      <w:pPr>
        <w:ind w:left="1080"/>
        <w:rPr>
          <w:b/>
        </w:rPr>
      </w:pPr>
      <w:r w:rsidRPr="00F53026">
        <w:rPr>
          <w:b/>
        </w:rPr>
        <w:t>summary(results)</w:t>
      </w:r>
    </w:p>
    <w:p w14:paraId="66490865" w14:textId="77777777" w:rsidR="00F86F29" w:rsidRPr="00F53026" w:rsidRDefault="00F86F29" w:rsidP="00F86F29">
      <w:pPr>
        <w:ind w:left="1080"/>
        <w:rPr>
          <w:b/>
        </w:rPr>
      </w:pPr>
      <w:r w:rsidRPr="00F53026">
        <w:rPr>
          <w:b/>
        </w:rPr>
        <w:t>summary(results2)</w:t>
      </w:r>
    </w:p>
    <w:p w14:paraId="1AD4055A" w14:textId="77777777" w:rsidR="00F86F29" w:rsidRDefault="00F86F29" w:rsidP="00F86F29">
      <w:pPr>
        <w:ind w:left="1080"/>
        <w:rPr>
          <w:b/>
        </w:rPr>
      </w:pPr>
      <w:r w:rsidRPr="00F53026">
        <w:rPr>
          <w:b/>
        </w:rPr>
        <w:t>anova(results, results2)</w:t>
      </w:r>
    </w:p>
    <w:p w14:paraId="52DE0E6F" w14:textId="77777777" w:rsidR="00F86F29" w:rsidRPr="00B25E2A" w:rsidRDefault="00F86F29" w:rsidP="00F86F29">
      <w:pPr>
        <w:ind w:left="1080"/>
        <w:jc w:val="center"/>
        <w:rPr>
          <w:b/>
          <w:bCs/>
        </w:rPr>
      </w:pPr>
      <w:r>
        <w:rPr>
          <w:noProof/>
        </w:rPr>
        <w:drawing>
          <wp:inline distT="0" distB="0" distL="0" distR="0" wp14:anchorId="0DEC807E" wp14:editId="450A0C2F">
            <wp:extent cx="4051935" cy="1354399"/>
            <wp:effectExtent l="0" t="0" r="0" b="0"/>
            <wp:docPr id="4" name="Picture 4" descr="../../../Desktop/Screen%20Shot%202019-09-05%20at%205.30.0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9-05%20at%205.30.02%20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8199" cy="1359835"/>
                    </a:xfrm>
                    <a:prstGeom prst="rect">
                      <a:avLst/>
                    </a:prstGeom>
                    <a:noFill/>
                    <a:ln>
                      <a:noFill/>
                    </a:ln>
                  </pic:spPr>
                </pic:pic>
              </a:graphicData>
            </a:graphic>
          </wp:inline>
        </w:drawing>
      </w:r>
    </w:p>
    <w:p w14:paraId="2BDC8FC4" w14:textId="77777777" w:rsidR="00F86F29" w:rsidRPr="00F53026" w:rsidRDefault="00F86F29" w:rsidP="00F86F29">
      <w:pPr>
        <w:pStyle w:val="CM65"/>
        <w:numPr>
          <w:ilvl w:val="0"/>
          <w:numId w:val="7"/>
        </w:numPr>
        <w:tabs>
          <w:tab w:val="clear" w:pos="720"/>
          <w:tab w:val="num" w:pos="1080"/>
        </w:tabs>
        <w:ind w:left="1080"/>
        <w:rPr>
          <w:rFonts w:ascii="System" w:hAnsi="System" w:cs="System"/>
          <w:b/>
          <w:bCs/>
          <w:sz w:val="20"/>
          <w:szCs w:val="20"/>
        </w:rPr>
      </w:pPr>
      <w:r w:rsidRPr="00B25E2A">
        <w:rPr>
          <w:rFonts w:ascii="Times New Roman" w:hAnsi="Times New Roman"/>
        </w:rPr>
        <w:t xml:space="preserve">Approximately </w:t>
      </w:r>
      <w:r>
        <w:rPr>
          <w:rFonts w:ascii="Times New Roman" w:hAnsi="Times New Roman"/>
        </w:rPr>
        <w:t xml:space="preserve">2.1% </w:t>
      </w:r>
      <w:r w:rsidRPr="00B25E2A">
        <w:rPr>
          <w:rFonts w:ascii="Times New Roman" w:hAnsi="Times New Roman"/>
        </w:rPr>
        <w:t xml:space="preserve">of the variance in </w:t>
      </w:r>
      <w:r>
        <w:rPr>
          <w:rFonts w:ascii="Times New Roman" w:hAnsi="Times New Roman"/>
        </w:rPr>
        <w:t>achrdg12</w:t>
      </w:r>
      <w:r w:rsidRPr="00B25E2A">
        <w:rPr>
          <w:rFonts w:ascii="Times New Roman" w:hAnsi="Times New Roman"/>
        </w:rPr>
        <w:t xml:space="preserve"> can be explained by </w:t>
      </w:r>
      <w:r>
        <w:rPr>
          <w:rFonts w:ascii="Times New Roman" w:hAnsi="Times New Roman"/>
        </w:rPr>
        <w:t>ses</w:t>
      </w:r>
      <w:r w:rsidRPr="00B25E2A">
        <w:rPr>
          <w:rFonts w:ascii="Times New Roman" w:hAnsi="Times New Roman"/>
        </w:rPr>
        <w:t xml:space="preserve"> controlling for </w:t>
      </w:r>
      <w:r>
        <w:rPr>
          <w:rFonts w:ascii="Times New Roman" w:hAnsi="Times New Roman"/>
        </w:rPr>
        <w:t>achmat12</w:t>
      </w:r>
      <w:r w:rsidRPr="00B25E2A">
        <w:rPr>
          <w:rFonts w:ascii="Times New Roman" w:hAnsi="Times New Roman"/>
        </w:rPr>
        <w:t xml:space="preserve"> (</w:t>
      </w:r>
      <w:r w:rsidRPr="00B25E2A">
        <w:rPr>
          <w:rFonts w:ascii="Times New Roman" w:hAnsi="Times New Roman"/>
          <w:i/>
        </w:rPr>
        <w:t>R</w:t>
      </w:r>
      <w:r w:rsidRPr="00B25E2A">
        <w:rPr>
          <w:rFonts w:ascii="Times New Roman" w:hAnsi="Times New Roman"/>
          <w:i/>
          <w:vertAlign w:val="superscript"/>
        </w:rPr>
        <w:t>2</w:t>
      </w:r>
      <w:r w:rsidRPr="00B25E2A">
        <w:rPr>
          <w:rFonts w:ascii="Times New Roman" w:hAnsi="Times New Roman"/>
          <w:i/>
          <w:vertAlign w:val="subscript"/>
        </w:rPr>
        <w:t>Change</w:t>
      </w:r>
      <w:r>
        <w:rPr>
          <w:rFonts w:ascii="Times New Roman" w:hAnsi="Times New Roman"/>
        </w:rPr>
        <w:t xml:space="preserve"> = </w:t>
      </w:r>
      <w:r w:rsidRPr="00B25E2A">
        <w:rPr>
          <w:rFonts w:ascii="Times New Roman" w:hAnsi="Times New Roman"/>
          <w:i/>
        </w:rPr>
        <w:t>R</w:t>
      </w:r>
      <w:r w:rsidRPr="00B25E2A">
        <w:rPr>
          <w:rFonts w:ascii="Times New Roman" w:hAnsi="Times New Roman"/>
          <w:i/>
          <w:vertAlign w:val="superscript"/>
        </w:rPr>
        <w:t>2</w:t>
      </w:r>
      <w:r>
        <w:rPr>
          <w:rFonts w:ascii="Times New Roman" w:hAnsi="Times New Roman"/>
          <w:i/>
          <w:vertAlign w:val="subscript"/>
        </w:rPr>
        <w:t>achmat12, ses</w:t>
      </w:r>
      <w:r w:rsidRPr="00B25E2A">
        <w:rPr>
          <w:rFonts w:ascii="Times New Roman" w:hAnsi="Times New Roman"/>
        </w:rPr>
        <w:t xml:space="preserve"> </w:t>
      </w:r>
      <w:r>
        <w:rPr>
          <w:rFonts w:ascii="Times New Roman" w:hAnsi="Times New Roman"/>
        </w:rPr>
        <w:t xml:space="preserve">– </w:t>
      </w:r>
      <w:r w:rsidRPr="00B25E2A">
        <w:rPr>
          <w:rFonts w:ascii="Times New Roman" w:hAnsi="Times New Roman"/>
          <w:i/>
        </w:rPr>
        <w:t>R</w:t>
      </w:r>
      <w:r w:rsidRPr="00B25E2A">
        <w:rPr>
          <w:rFonts w:ascii="Times New Roman" w:hAnsi="Times New Roman"/>
          <w:i/>
          <w:vertAlign w:val="superscript"/>
        </w:rPr>
        <w:t>2</w:t>
      </w:r>
      <w:r>
        <w:rPr>
          <w:rFonts w:ascii="Times New Roman" w:hAnsi="Times New Roman"/>
          <w:i/>
          <w:vertAlign w:val="subscript"/>
        </w:rPr>
        <w:t>achmat12</w:t>
      </w:r>
      <w:r>
        <w:rPr>
          <w:rFonts w:ascii="Times New Roman" w:hAnsi="Times New Roman"/>
        </w:rPr>
        <w:t xml:space="preserve"> </w:t>
      </w:r>
      <w:r w:rsidRPr="00B25E2A">
        <w:rPr>
          <w:rFonts w:ascii="Times New Roman" w:hAnsi="Times New Roman"/>
        </w:rPr>
        <w:t xml:space="preserve">= </w:t>
      </w:r>
      <w:r>
        <w:rPr>
          <w:rFonts w:ascii="Times New Roman" w:hAnsi="Times New Roman"/>
        </w:rPr>
        <w:t>0.4254 – 0.4048 = 0</w:t>
      </w:r>
      <w:r w:rsidRPr="00B25E2A">
        <w:rPr>
          <w:rFonts w:ascii="Times New Roman" w:hAnsi="Times New Roman"/>
        </w:rPr>
        <w:t>.</w:t>
      </w:r>
      <w:r>
        <w:rPr>
          <w:rFonts w:ascii="Times New Roman" w:hAnsi="Times New Roman"/>
        </w:rPr>
        <w:t>0206</w:t>
      </w:r>
      <w:r w:rsidRPr="00B25E2A">
        <w:rPr>
          <w:rFonts w:ascii="Times New Roman" w:hAnsi="Times New Roman"/>
        </w:rPr>
        <w:t>), which</w:t>
      </w:r>
      <w:r>
        <w:rPr>
          <w:rFonts w:ascii="Times New Roman" w:hAnsi="Times New Roman"/>
        </w:rPr>
        <w:t>, despite being small,</w:t>
      </w:r>
      <w:r w:rsidRPr="00B25E2A">
        <w:rPr>
          <w:rFonts w:ascii="Times New Roman" w:hAnsi="Times New Roman"/>
        </w:rPr>
        <w:t xml:space="preserve"> is a statistically significant amount, </w:t>
      </w:r>
      <w:r w:rsidRPr="00B25E2A">
        <w:rPr>
          <w:rFonts w:ascii="Times New Roman" w:hAnsi="Times New Roman"/>
          <w:i/>
        </w:rPr>
        <w:t>F</w:t>
      </w:r>
      <w:r w:rsidRPr="00B25E2A">
        <w:rPr>
          <w:rFonts w:ascii="Times New Roman" w:hAnsi="Times New Roman"/>
          <w:i/>
          <w:vertAlign w:val="subscript"/>
        </w:rPr>
        <w:t>Change</w:t>
      </w:r>
      <w:r w:rsidRPr="00B25E2A">
        <w:rPr>
          <w:rFonts w:ascii="Times New Roman" w:hAnsi="Times New Roman"/>
        </w:rPr>
        <w:t xml:space="preserve">(1, </w:t>
      </w:r>
      <w:r>
        <w:rPr>
          <w:rFonts w:ascii="Times New Roman" w:hAnsi="Times New Roman"/>
        </w:rPr>
        <w:t>497</w:t>
      </w:r>
      <w:r w:rsidRPr="00B25E2A">
        <w:rPr>
          <w:rFonts w:ascii="Times New Roman" w:hAnsi="Times New Roman"/>
        </w:rPr>
        <w:t xml:space="preserve">) = </w:t>
      </w:r>
      <w:r>
        <w:rPr>
          <w:rFonts w:ascii="Times New Roman" w:hAnsi="Times New Roman"/>
        </w:rPr>
        <w:t>17.75</w:t>
      </w:r>
      <w:r w:rsidRPr="00B25E2A">
        <w:rPr>
          <w:rFonts w:ascii="Times New Roman" w:hAnsi="Times New Roman"/>
        </w:rPr>
        <w:t xml:space="preserve">, </w:t>
      </w:r>
      <w:r w:rsidRPr="00B25E2A">
        <w:rPr>
          <w:rFonts w:ascii="Times New Roman" w:hAnsi="Times New Roman"/>
          <w:i/>
        </w:rPr>
        <w:t>p</w:t>
      </w:r>
      <w:r w:rsidRPr="00B25E2A">
        <w:rPr>
          <w:rFonts w:ascii="Times New Roman" w:hAnsi="Times New Roman"/>
        </w:rPr>
        <w:t xml:space="preserve"> &lt; </w:t>
      </w:r>
      <w:r>
        <w:rPr>
          <w:rFonts w:ascii="Times New Roman" w:hAnsi="Times New Roman"/>
        </w:rPr>
        <w:t>0</w:t>
      </w:r>
      <w:r w:rsidRPr="00B25E2A">
        <w:rPr>
          <w:rFonts w:ascii="Times New Roman" w:hAnsi="Times New Roman"/>
        </w:rPr>
        <w:t>.0005.</w:t>
      </w:r>
    </w:p>
    <w:p w14:paraId="47842B11" w14:textId="77777777" w:rsidR="00F86F29" w:rsidRPr="00F53026" w:rsidRDefault="00F86F29" w:rsidP="00F86F29">
      <w:pPr>
        <w:pStyle w:val="CM65"/>
        <w:ind w:left="1080"/>
        <w:rPr>
          <w:rFonts w:ascii="Times New Roman" w:hAnsi="Times New Roman"/>
          <w:bCs/>
        </w:rPr>
      </w:pPr>
      <w:r w:rsidRPr="005E7562">
        <w:rPr>
          <w:rFonts w:ascii="Times New Roman" w:hAnsi="Times New Roman"/>
          <w:bCs/>
        </w:rPr>
        <w:t xml:space="preserve">The R commands to obtain the values of </w:t>
      </w:r>
      <w:r w:rsidRPr="005E7562">
        <w:rPr>
          <w:rFonts w:ascii="Times New Roman" w:hAnsi="Times New Roman"/>
          <w:bCs/>
          <w:i/>
        </w:rPr>
        <w:t>R</w:t>
      </w:r>
      <w:r w:rsidRPr="005E7562">
        <w:rPr>
          <w:rFonts w:ascii="Times New Roman" w:hAnsi="Times New Roman"/>
          <w:bCs/>
          <w:vertAlign w:val="superscript"/>
        </w:rPr>
        <w:t>2</w:t>
      </w:r>
      <w:r w:rsidRPr="005E7562">
        <w:rPr>
          <w:rFonts w:ascii="Times New Roman" w:hAnsi="Times New Roman"/>
          <w:bCs/>
        </w:rPr>
        <w:t xml:space="preserve"> and test the statistical significance of the change in </w:t>
      </w:r>
      <w:r w:rsidRPr="005E7562">
        <w:rPr>
          <w:rFonts w:ascii="Times New Roman" w:hAnsi="Times New Roman"/>
          <w:bCs/>
          <w:i/>
        </w:rPr>
        <w:t>R</w:t>
      </w:r>
      <w:r w:rsidRPr="005E7562">
        <w:rPr>
          <w:rFonts w:ascii="Times New Roman" w:hAnsi="Times New Roman"/>
          <w:bCs/>
          <w:vertAlign w:val="superscript"/>
        </w:rPr>
        <w:t>2</w:t>
      </w:r>
      <w:r w:rsidRPr="005E7562">
        <w:rPr>
          <w:rFonts w:ascii="Times New Roman" w:hAnsi="Times New Roman"/>
          <w:bCs/>
        </w:rPr>
        <w:t xml:space="preserve"> are shown below.</w:t>
      </w:r>
    </w:p>
    <w:p w14:paraId="3475155A" w14:textId="77777777" w:rsidR="00F86F29" w:rsidRPr="00F53026" w:rsidRDefault="00F86F29" w:rsidP="00F86F29">
      <w:pPr>
        <w:pStyle w:val="CM65"/>
        <w:ind w:left="1080"/>
        <w:rPr>
          <w:rFonts w:ascii="Times New Roman" w:hAnsi="Times New Roman"/>
          <w:b/>
          <w:bCs/>
        </w:rPr>
      </w:pPr>
      <w:r w:rsidRPr="00F53026">
        <w:rPr>
          <w:rFonts w:ascii="Times New Roman" w:hAnsi="Times New Roman"/>
          <w:b/>
          <w:bCs/>
        </w:rPr>
        <w:t>results = lm(NELS$achrdg12 ~ NELS$achmat12)</w:t>
      </w:r>
    </w:p>
    <w:p w14:paraId="0AC0DFEF" w14:textId="77777777" w:rsidR="00F86F29" w:rsidRPr="00F53026" w:rsidRDefault="00F86F29" w:rsidP="00F86F29">
      <w:pPr>
        <w:pStyle w:val="CM65"/>
        <w:ind w:left="1080"/>
        <w:rPr>
          <w:rFonts w:ascii="Times New Roman" w:hAnsi="Times New Roman"/>
          <w:b/>
          <w:bCs/>
        </w:rPr>
      </w:pPr>
      <w:r w:rsidRPr="00F53026">
        <w:rPr>
          <w:rFonts w:ascii="Times New Roman" w:hAnsi="Times New Roman"/>
          <w:b/>
          <w:bCs/>
        </w:rPr>
        <w:t>results2 = lm(NELS$achrdg12 ~ NELS$achmat12 + NELS$ses)</w:t>
      </w:r>
    </w:p>
    <w:p w14:paraId="245B9D2E" w14:textId="77777777" w:rsidR="00F86F29" w:rsidRPr="00F53026" w:rsidRDefault="00F86F29" w:rsidP="00F86F29">
      <w:pPr>
        <w:pStyle w:val="CM65"/>
        <w:ind w:left="1080"/>
        <w:rPr>
          <w:rFonts w:ascii="Times New Roman" w:hAnsi="Times New Roman"/>
          <w:b/>
          <w:bCs/>
        </w:rPr>
      </w:pPr>
      <w:r w:rsidRPr="00F53026">
        <w:rPr>
          <w:rFonts w:ascii="Times New Roman" w:hAnsi="Times New Roman"/>
          <w:b/>
          <w:bCs/>
        </w:rPr>
        <w:t>summary(results)</w:t>
      </w:r>
    </w:p>
    <w:p w14:paraId="69A9C0E1" w14:textId="77777777" w:rsidR="00F86F29" w:rsidRPr="00F53026" w:rsidRDefault="00F86F29" w:rsidP="00F86F29">
      <w:pPr>
        <w:pStyle w:val="CM65"/>
        <w:ind w:left="1080"/>
        <w:rPr>
          <w:rFonts w:ascii="Times New Roman" w:hAnsi="Times New Roman"/>
          <w:b/>
          <w:bCs/>
        </w:rPr>
      </w:pPr>
      <w:r w:rsidRPr="00F53026">
        <w:rPr>
          <w:rFonts w:ascii="Times New Roman" w:hAnsi="Times New Roman"/>
          <w:b/>
          <w:bCs/>
        </w:rPr>
        <w:t>summary(results2)</w:t>
      </w:r>
    </w:p>
    <w:p w14:paraId="30596968" w14:textId="77777777" w:rsidR="00F86F29" w:rsidRPr="00F53026" w:rsidRDefault="00F86F29" w:rsidP="00F86F29">
      <w:pPr>
        <w:pStyle w:val="CM65"/>
        <w:ind w:left="1080"/>
        <w:rPr>
          <w:rFonts w:ascii="Times New Roman" w:hAnsi="Times New Roman"/>
          <w:b/>
          <w:bCs/>
        </w:rPr>
      </w:pPr>
      <w:r w:rsidRPr="00F53026">
        <w:rPr>
          <w:rFonts w:ascii="Times New Roman" w:hAnsi="Times New Roman"/>
          <w:b/>
          <w:bCs/>
        </w:rPr>
        <w:t>anova(results, results2)</w:t>
      </w:r>
    </w:p>
    <w:p w14:paraId="712D834F" w14:textId="77777777" w:rsidR="00F86F29" w:rsidRPr="008609AC" w:rsidRDefault="00F86F29" w:rsidP="00F86F29">
      <w:pPr>
        <w:pStyle w:val="Default"/>
        <w:ind w:left="720"/>
        <w:jc w:val="center"/>
        <w:rPr>
          <w:color w:val="auto"/>
        </w:rPr>
      </w:pPr>
      <w:r w:rsidRPr="0057490D">
        <w:rPr>
          <w:noProof/>
          <w:color w:val="auto"/>
          <w:lang w:eastAsia="en-US"/>
        </w:rPr>
        <w:drawing>
          <wp:inline distT="0" distB="0" distL="0" distR="0" wp14:anchorId="2D823992" wp14:editId="77E76F5A">
            <wp:extent cx="4326313" cy="1452294"/>
            <wp:effectExtent l="0" t="0" r="0" b="0"/>
            <wp:docPr id="17" name="Picture 17" descr="../../../Desktop/Screen%20Shot%202019-09-05%20at%205.29.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9-05%20at%205.29.46%20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4732" cy="1455120"/>
                    </a:xfrm>
                    <a:prstGeom prst="rect">
                      <a:avLst/>
                    </a:prstGeom>
                    <a:noFill/>
                    <a:ln>
                      <a:noFill/>
                    </a:ln>
                  </pic:spPr>
                </pic:pic>
              </a:graphicData>
            </a:graphic>
          </wp:inline>
        </w:drawing>
      </w:r>
    </w:p>
    <w:p w14:paraId="7A13674E" w14:textId="77777777" w:rsidR="00F86F29" w:rsidRDefault="00F86F29" w:rsidP="00F86F29">
      <w:pPr>
        <w:pStyle w:val="CM65"/>
        <w:numPr>
          <w:ilvl w:val="0"/>
          <w:numId w:val="7"/>
        </w:numPr>
        <w:tabs>
          <w:tab w:val="clear" w:pos="720"/>
          <w:tab w:val="num" w:pos="1080"/>
        </w:tabs>
        <w:ind w:left="1080"/>
        <w:rPr>
          <w:rFonts w:ascii="Times New Roman" w:hAnsi="Times New Roman"/>
        </w:rPr>
      </w:pPr>
      <w:r w:rsidRPr="00B25E2A">
        <w:rPr>
          <w:rFonts w:ascii="Times New Roman" w:hAnsi="Times New Roman"/>
        </w:rPr>
        <w:t>Using simultaneous multiple regression and placing both</w:t>
      </w:r>
      <w:r>
        <w:rPr>
          <w:rFonts w:ascii="Times New Roman" w:hAnsi="Times New Roman"/>
        </w:rPr>
        <w:t xml:space="preserve"> predictor variable</w:t>
      </w:r>
      <w:r w:rsidRPr="00B25E2A">
        <w:rPr>
          <w:rFonts w:ascii="Times New Roman" w:hAnsi="Times New Roman"/>
        </w:rPr>
        <w:t xml:space="preserve">s in the equation at the same time, we see that the proportion of variance in </w:t>
      </w:r>
      <w:r>
        <w:rPr>
          <w:rFonts w:ascii="Times New Roman" w:hAnsi="Times New Roman"/>
        </w:rPr>
        <w:t>achrdg12</w:t>
      </w:r>
      <w:r w:rsidRPr="00B25E2A">
        <w:rPr>
          <w:rFonts w:ascii="Times New Roman" w:hAnsi="Times New Roman"/>
        </w:rPr>
        <w:t xml:space="preserve"> that can be explained by </w:t>
      </w:r>
      <w:r>
        <w:rPr>
          <w:rFonts w:ascii="Times New Roman" w:hAnsi="Times New Roman"/>
        </w:rPr>
        <w:t>ses</w:t>
      </w:r>
      <w:r w:rsidRPr="00B25E2A">
        <w:rPr>
          <w:rFonts w:ascii="Times New Roman" w:hAnsi="Times New Roman"/>
        </w:rPr>
        <w:t xml:space="preserve"> after controlling for </w:t>
      </w:r>
      <w:r>
        <w:rPr>
          <w:rFonts w:ascii="Times New Roman" w:hAnsi="Times New Roman"/>
        </w:rPr>
        <w:t>achmat12</w:t>
      </w:r>
      <w:r w:rsidRPr="00B25E2A">
        <w:rPr>
          <w:rFonts w:ascii="Times New Roman" w:hAnsi="Times New Roman"/>
        </w:rPr>
        <w:t xml:space="preserve"> is statistically significant </w:t>
      </w:r>
      <w:r w:rsidRPr="00B25E2A">
        <w:rPr>
          <w:rFonts w:ascii="Times New Roman" w:hAnsi="Times New Roman"/>
          <w:i/>
          <w:iCs/>
        </w:rPr>
        <w:t>t</w:t>
      </w:r>
      <w:r w:rsidRPr="00B25E2A">
        <w:rPr>
          <w:rFonts w:ascii="Times New Roman" w:hAnsi="Times New Roman"/>
        </w:rPr>
        <w:t>(</w:t>
      </w:r>
      <w:r>
        <w:rPr>
          <w:rFonts w:ascii="Times New Roman" w:hAnsi="Times New Roman"/>
        </w:rPr>
        <w:t>497</w:t>
      </w:r>
      <w:r w:rsidRPr="00B25E2A">
        <w:rPr>
          <w:rFonts w:ascii="Times New Roman" w:hAnsi="Times New Roman"/>
        </w:rPr>
        <w:t xml:space="preserve">) = </w:t>
      </w:r>
      <w:r>
        <w:rPr>
          <w:rFonts w:ascii="Times New Roman" w:hAnsi="Times New Roman"/>
        </w:rPr>
        <w:t>4.213</w:t>
      </w:r>
      <w:r w:rsidRPr="00B25E2A">
        <w:rPr>
          <w:rFonts w:ascii="Times New Roman" w:hAnsi="Times New Roman"/>
        </w:rPr>
        <w:t xml:space="preserve">, </w:t>
      </w:r>
      <w:r w:rsidRPr="00B25E2A">
        <w:rPr>
          <w:rFonts w:ascii="Times New Roman" w:hAnsi="Times New Roman"/>
          <w:i/>
        </w:rPr>
        <w:t>p</w:t>
      </w:r>
      <w:r w:rsidRPr="00B25E2A">
        <w:rPr>
          <w:rFonts w:ascii="Times New Roman" w:hAnsi="Times New Roman"/>
        </w:rPr>
        <w:t xml:space="preserve"> &lt; </w:t>
      </w:r>
      <w:r>
        <w:rPr>
          <w:rFonts w:ascii="Times New Roman" w:hAnsi="Times New Roman"/>
        </w:rPr>
        <w:t>0</w:t>
      </w:r>
      <w:r w:rsidRPr="00B25E2A">
        <w:rPr>
          <w:rFonts w:ascii="Times New Roman" w:hAnsi="Times New Roman"/>
        </w:rPr>
        <w:t>.0005.</w:t>
      </w:r>
    </w:p>
    <w:p w14:paraId="556F140B" w14:textId="77777777" w:rsidR="00F86F29" w:rsidRPr="00B25E2A" w:rsidRDefault="00F86F29" w:rsidP="00F86F29">
      <w:pPr>
        <w:pStyle w:val="CM65"/>
        <w:ind w:left="1080"/>
        <w:jc w:val="center"/>
        <w:rPr>
          <w:rFonts w:ascii="Times New Roman" w:hAnsi="Times New Roman"/>
        </w:rPr>
      </w:pPr>
      <w:r w:rsidRPr="0057490D">
        <w:rPr>
          <w:rFonts w:ascii="System" w:hAnsi="System" w:cs="System"/>
          <w:b/>
          <w:bCs/>
          <w:noProof/>
          <w:sz w:val="20"/>
          <w:szCs w:val="20"/>
          <w:lang w:eastAsia="en-US"/>
        </w:rPr>
        <w:drawing>
          <wp:inline distT="0" distB="0" distL="0" distR="0" wp14:anchorId="04A7BD52" wp14:editId="32169C60">
            <wp:extent cx="4625389" cy="1070252"/>
            <wp:effectExtent l="0" t="0" r="0" b="0"/>
            <wp:docPr id="18" name="Picture 18" descr="../../../Desktop/Screen%20Shot%202019-09-05%20at%205.35.2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9-05%20at%205.35.20%20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3553" cy="1076769"/>
                    </a:xfrm>
                    <a:prstGeom prst="rect">
                      <a:avLst/>
                    </a:prstGeom>
                    <a:noFill/>
                    <a:ln>
                      <a:noFill/>
                    </a:ln>
                  </pic:spPr>
                </pic:pic>
              </a:graphicData>
            </a:graphic>
          </wp:inline>
        </w:drawing>
      </w:r>
    </w:p>
    <w:p w14:paraId="2160DBD0" w14:textId="77777777" w:rsidR="00F86F29" w:rsidRPr="008609AC" w:rsidRDefault="00F86F29" w:rsidP="00F86F29">
      <w:pPr>
        <w:autoSpaceDE w:val="0"/>
        <w:autoSpaceDN w:val="0"/>
        <w:adjustRightInd w:val="0"/>
        <w:jc w:val="center"/>
        <w:rPr>
          <w:rFonts w:ascii="System" w:hAnsi="System" w:cs="System"/>
          <w:b/>
          <w:bCs/>
          <w:sz w:val="20"/>
          <w:szCs w:val="20"/>
        </w:rPr>
      </w:pPr>
    </w:p>
    <w:p w14:paraId="1BDD9108" w14:textId="2E19905B" w:rsidR="00F86F29" w:rsidRPr="00B25E2A" w:rsidRDefault="004F4C5D" w:rsidP="00F86F29">
      <w:pPr>
        <w:pStyle w:val="CM65"/>
        <w:numPr>
          <w:ilvl w:val="0"/>
          <w:numId w:val="7"/>
        </w:numPr>
        <w:tabs>
          <w:tab w:val="clear" w:pos="720"/>
          <w:tab w:val="num" w:pos="1080"/>
        </w:tabs>
        <w:ind w:left="1080"/>
        <w:rPr>
          <w:rFonts w:ascii="Times New Roman" w:hAnsi="Times New Roman"/>
        </w:rPr>
      </w:pPr>
      <w:r>
        <w:rPr>
          <w:rFonts w:ascii="Times New Roman" w:hAnsi="Times New Roman"/>
        </w:rPr>
        <w:t>Approximately 11.6%</w:t>
      </w:r>
      <w:r w:rsidR="00F86F29" w:rsidRPr="00B25E2A">
        <w:rPr>
          <w:rFonts w:ascii="Times New Roman" w:hAnsi="Times New Roman"/>
        </w:rPr>
        <w:t xml:space="preserve"> of the variance in </w:t>
      </w:r>
      <w:r>
        <w:rPr>
          <w:rFonts w:ascii="Times New Roman" w:hAnsi="Times New Roman"/>
        </w:rPr>
        <w:t>achrdg12</w:t>
      </w:r>
      <w:r w:rsidR="00F86F29" w:rsidRPr="00B25E2A">
        <w:rPr>
          <w:rFonts w:ascii="Times New Roman" w:hAnsi="Times New Roman"/>
        </w:rPr>
        <w:t xml:space="preserve"> can be explained by </w:t>
      </w:r>
      <w:r>
        <w:rPr>
          <w:rFonts w:ascii="Times New Roman" w:hAnsi="Times New Roman"/>
        </w:rPr>
        <w:t>ses</w:t>
      </w:r>
      <w:r w:rsidR="00F86F29" w:rsidRPr="00B25E2A">
        <w:rPr>
          <w:rFonts w:ascii="Times New Roman" w:hAnsi="Times New Roman"/>
        </w:rPr>
        <w:t xml:space="preserve">, but only </w:t>
      </w:r>
      <w:r w:rsidR="00F86F29" w:rsidRPr="00B25E2A">
        <w:rPr>
          <w:rFonts w:ascii="Times New Roman" w:hAnsi="Times New Roman"/>
        </w:rPr>
        <w:lastRenderedPageBreak/>
        <w:t xml:space="preserve">about </w:t>
      </w:r>
      <w:r>
        <w:rPr>
          <w:rFonts w:ascii="Times New Roman" w:hAnsi="Times New Roman"/>
        </w:rPr>
        <w:t xml:space="preserve">2.1% </w:t>
      </w:r>
      <w:r w:rsidR="00F86F29" w:rsidRPr="00B25E2A">
        <w:rPr>
          <w:rFonts w:ascii="Times New Roman" w:hAnsi="Times New Roman"/>
        </w:rPr>
        <w:t xml:space="preserve">of the variance in readcomp can be explained by </w:t>
      </w:r>
      <w:r>
        <w:rPr>
          <w:rFonts w:ascii="Times New Roman" w:hAnsi="Times New Roman"/>
        </w:rPr>
        <w:t>ses</w:t>
      </w:r>
      <w:r w:rsidR="00F86F29" w:rsidRPr="00B25E2A">
        <w:rPr>
          <w:rFonts w:ascii="Times New Roman" w:hAnsi="Times New Roman"/>
        </w:rPr>
        <w:t xml:space="preserve"> after controlling for </w:t>
      </w:r>
      <w:r>
        <w:rPr>
          <w:rFonts w:ascii="Times New Roman" w:hAnsi="Times New Roman"/>
        </w:rPr>
        <w:t>achmat12</w:t>
      </w:r>
      <w:r w:rsidR="00F86F29" w:rsidRPr="00B25E2A">
        <w:rPr>
          <w:rFonts w:ascii="Times New Roman" w:hAnsi="Times New Roman"/>
        </w:rPr>
        <w:t xml:space="preserve">, a much smaller percentage.  This is because </w:t>
      </w:r>
      <w:r>
        <w:rPr>
          <w:rFonts w:ascii="Times New Roman" w:hAnsi="Times New Roman"/>
        </w:rPr>
        <w:t>achmat12</w:t>
      </w:r>
      <w:r w:rsidR="00F86F29" w:rsidRPr="00B25E2A">
        <w:rPr>
          <w:rFonts w:ascii="Times New Roman" w:hAnsi="Times New Roman"/>
        </w:rPr>
        <w:t xml:space="preserve"> and </w:t>
      </w:r>
      <w:r>
        <w:rPr>
          <w:rFonts w:ascii="Times New Roman" w:hAnsi="Times New Roman"/>
        </w:rPr>
        <w:t>ses</w:t>
      </w:r>
      <w:r w:rsidR="00F86F29" w:rsidRPr="00B25E2A">
        <w:rPr>
          <w:rFonts w:ascii="Times New Roman" w:hAnsi="Times New Roman"/>
        </w:rPr>
        <w:t xml:space="preserve"> are intercorrelated, </w:t>
      </w:r>
      <w:r w:rsidR="00F86F29" w:rsidRPr="00B25E2A">
        <w:rPr>
          <w:rFonts w:ascii="Times New Roman" w:hAnsi="Times New Roman"/>
          <w:i/>
        </w:rPr>
        <w:t>r</w:t>
      </w:r>
      <w:r w:rsidR="00F86F29" w:rsidRPr="00B25E2A">
        <w:rPr>
          <w:rFonts w:ascii="Times New Roman" w:hAnsi="Times New Roman"/>
        </w:rPr>
        <w:t xml:space="preserve"> = </w:t>
      </w:r>
      <w:r w:rsidR="00F86F29">
        <w:rPr>
          <w:rFonts w:ascii="Times New Roman" w:hAnsi="Times New Roman"/>
        </w:rPr>
        <w:t>0</w:t>
      </w:r>
      <w:r>
        <w:rPr>
          <w:rFonts w:ascii="Times New Roman" w:hAnsi="Times New Roman"/>
        </w:rPr>
        <w:t>.32</w:t>
      </w:r>
      <w:r w:rsidR="00F86F29" w:rsidRPr="00B25E2A">
        <w:rPr>
          <w:rFonts w:ascii="Times New Roman" w:hAnsi="Times New Roman"/>
        </w:rPr>
        <w:t xml:space="preserve">, </w:t>
      </w:r>
      <w:r w:rsidRPr="00B25E2A">
        <w:rPr>
          <w:rFonts w:ascii="Times New Roman" w:hAnsi="Times New Roman"/>
          <w:i/>
        </w:rPr>
        <w:t>p</w:t>
      </w:r>
      <w:r w:rsidRPr="00B25E2A">
        <w:rPr>
          <w:rFonts w:ascii="Times New Roman" w:hAnsi="Times New Roman"/>
        </w:rPr>
        <w:t xml:space="preserve"> &lt; </w:t>
      </w:r>
      <w:r>
        <w:rPr>
          <w:rFonts w:ascii="Times New Roman" w:hAnsi="Times New Roman"/>
        </w:rPr>
        <w:t>0</w:t>
      </w:r>
      <w:r w:rsidRPr="00B25E2A">
        <w:rPr>
          <w:rFonts w:ascii="Times New Roman" w:hAnsi="Times New Roman"/>
        </w:rPr>
        <w:t>.0005</w:t>
      </w:r>
      <w:r w:rsidR="00F86F29" w:rsidRPr="00B25E2A">
        <w:rPr>
          <w:rFonts w:ascii="Times New Roman" w:hAnsi="Times New Roman"/>
        </w:rPr>
        <w:t>.</w:t>
      </w:r>
    </w:p>
    <w:p w14:paraId="1E11AAE9" w14:textId="6293A085" w:rsidR="00F86F29" w:rsidRPr="00B25E2A" w:rsidRDefault="00F86F29" w:rsidP="00F86F29">
      <w:pPr>
        <w:pStyle w:val="CM65"/>
        <w:numPr>
          <w:ilvl w:val="0"/>
          <w:numId w:val="7"/>
        </w:numPr>
        <w:tabs>
          <w:tab w:val="clear" w:pos="720"/>
          <w:tab w:val="num" w:pos="1080"/>
        </w:tabs>
        <w:ind w:left="1080"/>
        <w:rPr>
          <w:rFonts w:ascii="Times New Roman" w:hAnsi="Times New Roman"/>
        </w:rPr>
      </w:pPr>
      <w:r w:rsidRPr="00B25E2A">
        <w:rPr>
          <w:rFonts w:ascii="Times New Roman" w:hAnsi="Times New Roman"/>
          <w:i/>
        </w:rPr>
        <w:t>R</w:t>
      </w:r>
      <w:r w:rsidRPr="00B25E2A">
        <w:rPr>
          <w:rFonts w:ascii="Times New Roman" w:hAnsi="Times New Roman"/>
          <w:i/>
          <w:vertAlign w:val="superscript"/>
        </w:rPr>
        <w:t>2</w:t>
      </w:r>
      <w:r w:rsidRPr="00B25E2A">
        <w:rPr>
          <w:rFonts w:ascii="Times New Roman" w:hAnsi="Times New Roman"/>
        </w:rPr>
        <w:t xml:space="preserve"> for the model is </w:t>
      </w:r>
      <w:r w:rsidR="002C0224">
        <w:rPr>
          <w:rFonts w:ascii="Times New Roman" w:hAnsi="Times New Roman"/>
        </w:rPr>
        <w:t xml:space="preserve">0.425 </w:t>
      </w:r>
      <w:r w:rsidRPr="00B25E2A">
        <w:rPr>
          <w:rFonts w:ascii="Times New Roman" w:hAnsi="Times New Roman"/>
        </w:rPr>
        <w:t xml:space="preserve">which is less than </w:t>
      </w:r>
      <w:r w:rsidR="002C0224" w:rsidRPr="00D323F5">
        <w:rPr>
          <w:i/>
        </w:rPr>
        <w:t>r</w:t>
      </w:r>
      <w:r w:rsidR="002C0224" w:rsidRPr="00D323F5">
        <w:rPr>
          <w:i/>
          <w:vertAlign w:val="superscript"/>
        </w:rPr>
        <w:t>2</w:t>
      </w:r>
      <w:r w:rsidR="002C0224">
        <w:rPr>
          <w:vertAlign w:val="subscript"/>
        </w:rPr>
        <w:t>achrdg12, ses</w:t>
      </w:r>
      <w:r w:rsidR="002C0224" w:rsidRPr="00D323F5">
        <w:t xml:space="preserve"> + </w:t>
      </w:r>
      <w:r w:rsidR="002C0224" w:rsidRPr="00D323F5">
        <w:rPr>
          <w:i/>
        </w:rPr>
        <w:t>r</w:t>
      </w:r>
      <w:r w:rsidR="002C0224" w:rsidRPr="00D323F5">
        <w:rPr>
          <w:i/>
          <w:vertAlign w:val="superscript"/>
        </w:rPr>
        <w:t>2</w:t>
      </w:r>
      <w:r w:rsidR="002C0224">
        <w:rPr>
          <w:vertAlign w:val="subscript"/>
        </w:rPr>
        <w:t>achrdg12, achmat12</w:t>
      </w:r>
      <w:r w:rsidR="002C0224">
        <w:t xml:space="preserve"> </w:t>
      </w:r>
      <w:r w:rsidRPr="00B25E2A">
        <w:rPr>
          <w:rFonts w:ascii="Times New Roman" w:hAnsi="Times New Roman"/>
        </w:rPr>
        <w:t xml:space="preserve">= </w:t>
      </w:r>
      <w:r w:rsidR="002C0224">
        <w:rPr>
          <w:rFonts w:ascii="Times New Roman" w:hAnsi="Times New Roman"/>
        </w:rPr>
        <w:t xml:space="preserve">0.116 </w:t>
      </w:r>
      <w:r w:rsidRPr="00B25E2A">
        <w:rPr>
          <w:rFonts w:ascii="Times New Roman" w:hAnsi="Times New Roman"/>
        </w:rPr>
        <w:t xml:space="preserve">+ </w:t>
      </w:r>
      <w:r w:rsidR="002C0224">
        <w:rPr>
          <w:rFonts w:ascii="Times New Roman" w:hAnsi="Times New Roman"/>
        </w:rPr>
        <w:t>0</w:t>
      </w:r>
      <w:r w:rsidR="002C0224" w:rsidRPr="00B25E2A">
        <w:rPr>
          <w:rFonts w:ascii="Times New Roman" w:hAnsi="Times New Roman"/>
        </w:rPr>
        <w:t>.</w:t>
      </w:r>
      <w:r w:rsidR="002C0224">
        <w:rPr>
          <w:rFonts w:ascii="Times New Roman" w:hAnsi="Times New Roman"/>
        </w:rPr>
        <w:t xml:space="preserve">405 </w:t>
      </w:r>
      <w:r w:rsidRPr="00B25E2A">
        <w:rPr>
          <w:rFonts w:ascii="Times New Roman" w:hAnsi="Times New Roman"/>
        </w:rPr>
        <w:t xml:space="preserve">= </w:t>
      </w:r>
      <w:r w:rsidR="002C0224" w:rsidRPr="002C0224">
        <w:rPr>
          <w:rFonts w:ascii="Times New Roman" w:hAnsi="Times New Roman"/>
        </w:rPr>
        <w:t>0.521</w:t>
      </w:r>
      <w:r w:rsidR="002C0224">
        <w:rPr>
          <w:rFonts w:ascii="Times New Roman" w:hAnsi="Times New Roman"/>
        </w:rPr>
        <w:t xml:space="preserve">. </w:t>
      </w:r>
      <w:r w:rsidRPr="00B25E2A">
        <w:rPr>
          <w:rFonts w:ascii="Times New Roman" w:hAnsi="Times New Roman"/>
        </w:rPr>
        <w:t xml:space="preserve">That is because </w:t>
      </w:r>
      <w:r w:rsidRPr="00B25E2A">
        <w:rPr>
          <w:rFonts w:ascii="Times New Roman" w:hAnsi="Times New Roman"/>
          <w:i/>
        </w:rPr>
        <w:t>R</w:t>
      </w:r>
      <w:r w:rsidRPr="00B25E2A">
        <w:rPr>
          <w:rFonts w:ascii="Times New Roman" w:hAnsi="Times New Roman"/>
          <w:i/>
          <w:vertAlign w:val="superscript"/>
        </w:rPr>
        <w:t>2</w:t>
      </w:r>
      <w:r w:rsidRPr="00B25E2A">
        <w:rPr>
          <w:rFonts w:ascii="Times New Roman" w:hAnsi="Times New Roman"/>
        </w:rPr>
        <w:t xml:space="preserve"> for the model only counts the overlap of approximately </w:t>
      </w:r>
      <w:r w:rsidR="00DD6BF9">
        <w:rPr>
          <w:rFonts w:ascii="Times New Roman" w:hAnsi="Times New Roman"/>
        </w:rPr>
        <w:t>0.104</w:t>
      </w:r>
      <w:r w:rsidRPr="00B25E2A">
        <w:rPr>
          <w:rFonts w:ascii="Times New Roman" w:hAnsi="Times New Roman"/>
        </w:rPr>
        <w:t xml:space="preserve"> between</w:t>
      </w:r>
      <w:r w:rsidR="008B1A46">
        <w:rPr>
          <w:rFonts w:ascii="Times New Roman" w:hAnsi="Times New Roman"/>
        </w:rPr>
        <w:t xml:space="preserve"> ses</w:t>
      </w:r>
      <w:r w:rsidRPr="00B25E2A">
        <w:rPr>
          <w:rFonts w:ascii="Times New Roman" w:hAnsi="Times New Roman"/>
        </w:rPr>
        <w:t xml:space="preserve"> and </w:t>
      </w:r>
      <w:r w:rsidR="008B1A46">
        <w:rPr>
          <w:rFonts w:ascii="Times New Roman" w:hAnsi="Times New Roman"/>
        </w:rPr>
        <w:t>achmat12</w:t>
      </w:r>
      <w:r w:rsidRPr="00B25E2A">
        <w:rPr>
          <w:rFonts w:ascii="Times New Roman" w:hAnsi="Times New Roman"/>
        </w:rPr>
        <w:t xml:space="preserve"> (that is, the squared</w:t>
      </w:r>
      <w:r w:rsidR="008B1A46">
        <w:rPr>
          <w:rFonts w:ascii="Times New Roman" w:hAnsi="Times New Roman"/>
        </w:rPr>
        <w:t xml:space="preserve"> intercorrelation between ses</w:t>
      </w:r>
      <w:r w:rsidRPr="00B25E2A">
        <w:rPr>
          <w:rFonts w:ascii="Times New Roman" w:hAnsi="Times New Roman"/>
        </w:rPr>
        <w:t xml:space="preserve"> and </w:t>
      </w:r>
      <w:r w:rsidR="008B1A46">
        <w:rPr>
          <w:rFonts w:ascii="Times New Roman" w:hAnsi="Times New Roman"/>
        </w:rPr>
        <w:t>achmat12</w:t>
      </w:r>
      <w:r w:rsidRPr="00B25E2A">
        <w:rPr>
          <w:rFonts w:ascii="Times New Roman" w:hAnsi="Times New Roman"/>
        </w:rPr>
        <w:t>) once</w:t>
      </w:r>
      <w:r w:rsidR="0044346D">
        <w:rPr>
          <w:rFonts w:ascii="Times New Roman" w:hAnsi="Times New Roman"/>
        </w:rPr>
        <w:t>.</w:t>
      </w:r>
      <w:r w:rsidRPr="00B25E2A">
        <w:rPr>
          <w:rFonts w:ascii="Times New Roman" w:hAnsi="Times New Roman"/>
        </w:rPr>
        <w:t xml:space="preserve"> </w:t>
      </w:r>
    </w:p>
    <w:p w14:paraId="26D67FAB" w14:textId="77777777" w:rsidR="00F86F29" w:rsidRPr="008609AC" w:rsidRDefault="00F86F29" w:rsidP="00F86F29">
      <w:pPr>
        <w:pStyle w:val="Default"/>
        <w:ind w:left="720"/>
        <w:rPr>
          <w:color w:val="auto"/>
        </w:rPr>
      </w:pPr>
    </w:p>
    <w:p w14:paraId="66BCF8DB" w14:textId="77777777" w:rsidR="00F6680D" w:rsidRPr="00F65CA4" w:rsidRDefault="00F6680D" w:rsidP="00F6680D">
      <w:pPr>
        <w:pStyle w:val="Default"/>
        <w:numPr>
          <w:ilvl w:val="1"/>
          <w:numId w:val="1"/>
        </w:numPr>
        <w:tabs>
          <w:tab w:val="clear" w:pos="600"/>
          <w:tab w:val="num" w:pos="720"/>
        </w:tabs>
        <w:ind w:left="720" w:hanging="720"/>
        <w:rPr>
          <w:rFonts w:ascii="Times New Roman" w:hAnsi="Times New Roman" w:cs="Times New Roman"/>
          <w:color w:val="auto"/>
        </w:rPr>
      </w:pPr>
    </w:p>
    <w:p w14:paraId="1820CECF" w14:textId="362896D4" w:rsidR="004517C0" w:rsidRDefault="00F6680D" w:rsidP="00F6680D">
      <w:pPr>
        <w:pStyle w:val="CM65"/>
        <w:numPr>
          <w:ilvl w:val="0"/>
          <w:numId w:val="5"/>
        </w:numPr>
        <w:tabs>
          <w:tab w:val="clear" w:pos="720"/>
          <w:tab w:val="num" w:pos="1080"/>
        </w:tabs>
        <w:ind w:left="1080"/>
        <w:rPr>
          <w:rFonts w:ascii="Times New Roman" w:hAnsi="Times New Roman"/>
        </w:rPr>
      </w:pPr>
      <w:r w:rsidRPr="00F65CA4">
        <w:rPr>
          <w:rFonts w:ascii="Times New Roman" w:hAnsi="Times New Roman"/>
        </w:rPr>
        <w:t xml:space="preserve">Boxplots suggest that </w:t>
      </w:r>
      <w:r w:rsidR="00045B61" w:rsidRPr="00F65CA4">
        <w:rPr>
          <w:rFonts w:ascii="Times New Roman" w:hAnsi="Times New Roman"/>
        </w:rPr>
        <w:t xml:space="preserve">mathcomp </w:t>
      </w:r>
      <w:r w:rsidRPr="00F65CA4">
        <w:rPr>
          <w:rFonts w:ascii="Times New Roman" w:hAnsi="Times New Roman"/>
        </w:rPr>
        <w:t xml:space="preserve">is fairly symmetric. The </w:t>
      </w:r>
      <w:r w:rsidRPr="0057490D">
        <w:rPr>
          <w:rFonts w:ascii="Times New Roman" w:hAnsi="Times New Roman"/>
        </w:rPr>
        <w:t>Learndis</w:t>
      </w:r>
      <w:r w:rsidRPr="00F65CA4">
        <w:rPr>
          <w:rFonts w:ascii="Times New Roman" w:hAnsi="Times New Roman"/>
        </w:rPr>
        <w:t xml:space="preserve"> </w:t>
      </w:r>
      <w:r w:rsidR="005E5A1A">
        <w:rPr>
          <w:rFonts w:ascii="Times New Roman" w:hAnsi="Times New Roman"/>
        </w:rPr>
        <w:t>dataset</w:t>
      </w:r>
      <w:r w:rsidRPr="00F65CA4">
        <w:rPr>
          <w:rFonts w:ascii="Times New Roman" w:hAnsi="Times New Roman"/>
        </w:rPr>
        <w:t xml:space="preserve"> has approximately 63 percent in resource room placement; accordingly, the dichotomous variable </w:t>
      </w:r>
      <w:r w:rsidR="00045B61" w:rsidRPr="00F65CA4">
        <w:rPr>
          <w:rFonts w:ascii="Times New Roman" w:hAnsi="Times New Roman"/>
        </w:rPr>
        <w:t xml:space="preserve">placemen </w:t>
      </w:r>
      <w:r w:rsidRPr="00F65CA4">
        <w:rPr>
          <w:rFonts w:ascii="Times New Roman" w:hAnsi="Times New Roman"/>
        </w:rPr>
        <w:t xml:space="preserve">is also reasonably symmetric. </w:t>
      </w:r>
      <w:r w:rsidR="00C53D07" w:rsidRPr="00F65CA4">
        <w:rPr>
          <w:rFonts w:ascii="Times New Roman" w:hAnsi="Times New Roman"/>
        </w:rPr>
        <w:t>R</w:t>
      </w:r>
      <w:r w:rsidR="00045B61" w:rsidRPr="00F65CA4">
        <w:rPr>
          <w:rFonts w:ascii="Times New Roman" w:hAnsi="Times New Roman"/>
        </w:rPr>
        <w:t>ead</w:t>
      </w:r>
      <w:r w:rsidR="004517C0">
        <w:rPr>
          <w:rFonts w:ascii="Times New Roman" w:hAnsi="Times New Roman"/>
        </w:rPr>
        <w:t xml:space="preserve">ing </w:t>
      </w:r>
      <w:r w:rsidR="00045B61" w:rsidRPr="00F65CA4">
        <w:rPr>
          <w:rFonts w:ascii="Times New Roman" w:hAnsi="Times New Roman"/>
        </w:rPr>
        <w:t>comp</w:t>
      </w:r>
      <w:r w:rsidR="004517C0">
        <w:rPr>
          <w:rFonts w:ascii="Times New Roman" w:hAnsi="Times New Roman"/>
        </w:rPr>
        <w:t>rehension</w:t>
      </w:r>
      <w:r w:rsidR="00045B61" w:rsidRPr="00F65CA4">
        <w:rPr>
          <w:rFonts w:ascii="Times New Roman" w:hAnsi="Times New Roman"/>
        </w:rPr>
        <w:t xml:space="preserve"> </w:t>
      </w:r>
      <w:r w:rsidRPr="00F65CA4">
        <w:rPr>
          <w:rFonts w:ascii="Times New Roman" w:hAnsi="Times New Roman"/>
        </w:rPr>
        <w:t>is less symmetric with a skewness value of -</w:t>
      </w:r>
      <w:r w:rsidR="00105360">
        <w:rPr>
          <w:rFonts w:ascii="Times New Roman" w:hAnsi="Times New Roman"/>
        </w:rPr>
        <w:t>0</w:t>
      </w:r>
      <w:r w:rsidRPr="00F65CA4">
        <w:rPr>
          <w:rFonts w:ascii="Times New Roman" w:hAnsi="Times New Roman"/>
        </w:rPr>
        <w:t>.</w:t>
      </w:r>
      <w:r w:rsidR="00E93BAB" w:rsidRPr="00F65CA4">
        <w:rPr>
          <w:rFonts w:ascii="Times New Roman" w:hAnsi="Times New Roman"/>
        </w:rPr>
        <w:t xml:space="preserve">937 </w:t>
      </w:r>
      <w:r w:rsidRPr="00F65CA4">
        <w:rPr>
          <w:rFonts w:ascii="Times New Roman" w:hAnsi="Times New Roman"/>
        </w:rPr>
        <w:t>and a skewness ratio of -3.</w:t>
      </w:r>
      <w:r w:rsidR="004517C0">
        <w:rPr>
          <w:rFonts w:ascii="Times New Roman" w:hAnsi="Times New Roman"/>
        </w:rPr>
        <w:t>40.</w:t>
      </w:r>
    </w:p>
    <w:p w14:paraId="7AA3E0EB" w14:textId="6FF2C8DB" w:rsidR="00F6680D" w:rsidRPr="00F65CA4" w:rsidRDefault="004517C0" w:rsidP="0057490D">
      <w:pPr>
        <w:pStyle w:val="CM65"/>
        <w:ind w:left="1080"/>
        <w:jc w:val="center"/>
        <w:rPr>
          <w:rFonts w:ascii="Times New Roman" w:hAnsi="Times New Roman"/>
        </w:rPr>
      </w:pPr>
      <w:r w:rsidRPr="0057490D">
        <w:rPr>
          <w:rFonts w:ascii="Times New Roman" w:hAnsi="Times New Roman"/>
          <w:noProof/>
          <w:lang w:eastAsia="en-US"/>
        </w:rPr>
        <w:drawing>
          <wp:inline distT="0" distB="0" distL="0" distR="0" wp14:anchorId="26341B8E" wp14:editId="2A5B993D">
            <wp:extent cx="4051935" cy="3109745"/>
            <wp:effectExtent l="0" t="0" r="12065" b="0"/>
            <wp:docPr id="25" name="Picture 25" descr="../../../Desktop/Screen%20Shot%202019-08-27%20at%205.46.0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9-08-27%20at%205.46.05%20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1630" cy="3155559"/>
                    </a:xfrm>
                    <a:prstGeom prst="rect">
                      <a:avLst/>
                    </a:prstGeom>
                    <a:noFill/>
                    <a:ln>
                      <a:noFill/>
                    </a:ln>
                  </pic:spPr>
                </pic:pic>
              </a:graphicData>
            </a:graphic>
          </wp:inline>
        </w:drawing>
      </w:r>
      <w:r w:rsidRPr="0057490D">
        <w:rPr>
          <w:rFonts w:ascii="Times New Roman" w:hAnsi="Times New Roman"/>
          <w:noProof/>
          <w:lang w:eastAsia="en-US"/>
        </w:rPr>
        <w:lastRenderedPageBreak/>
        <w:drawing>
          <wp:inline distT="0" distB="0" distL="0" distR="0" wp14:anchorId="291E400F" wp14:editId="383728F1">
            <wp:extent cx="4103913" cy="3261555"/>
            <wp:effectExtent l="0" t="0" r="11430" b="0"/>
            <wp:docPr id="26" name="Picture 26" descr="../../../Desktop/Screen%20Shot%202019-08-27%20at%205.46.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20Shot%202019-08-27%20at%205.46.15%20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9546" cy="3321664"/>
                    </a:xfrm>
                    <a:prstGeom prst="rect">
                      <a:avLst/>
                    </a:prstGeom>
                    <a:noFill/>
                    <a:ln>
                      <a:noFill/>
                    </a:ln>
                  </pic:spPr>
                </pic:pic>
              </a:graphicData>
            </a:graphic>
          </wp:inline>
        </w:drawing>
      </w:r>
    </w:p>
    <w:p w14:paraId="06F3363B" w14:textId="77777777" w:rsidR="00F6680D" w:rsidRPr="00105360" w:rsidRDefault="00F6680D" w:rsidP="00F6680D">
      <w:pPr>
        <w:pStyle w:val="Default"/>
        <w:ind w:left="1080"/>
        <w:rPr>
          <w:rFonts w:ascii="Times New Roman" w:hAnsi="Times New Roman" w:cs="Times New Roman"/>
          <w:color w:val="auto"/>
        </w:rPr>
      </w:pPr>
      <w:r w:rsidRPr="00105360">
        <w:rPr>
          <w:rFonts w:ascii="Times New Roman" w:hAnsi="Times New Roman" w:cs="Times New Roman"/>
          <w:color w:val="auto"/>
        </w:rPr>
        <w:t>An investigation of the bivariate scatterplot between the scale variables indicates the presence of at least one bivariate outlier.</w:t>
      </w:r>
    </w:p>
    <w:p w14:paraId="3B742577" w14:textId="4C36D102" w:rsidR="00F6680D" w:rsidRPr="008609AC" w:rsidRDefault="00C53D07" w:rsidP="00F6680D">
      <w:pPr>
        <w:autoSpaceDE w:val="0"/>
        <w:autoSpaceDN w:val="0"/>
        <w:adjustRightInd w:val="0"/>
        <w:jc w:val="center"/>
        <w:rPr>
          <w:rFonts w:ascii="Arial" w:hAnsi="Arial"/>
        </w:rPr>
      </w:pPr>
      <w:r w:rsidRPr="00C53D07">
        <w:rPr>
          <w:rFonts w:ascii="Arial" w:hAnsi="Arial"/>
        </w:rPr>
        <w:t xml:space="preserve"> </w:t>
      </w:r>
      <w:r w:rsidR="00FD757B" w:rsidRPr="0057490D">
        <w:rPr>
          <w:rFonts w:ascii="Arial" w:hAnsi="Arial"/>
          <w:noProof/>
        </w:rPr>
        <w:drawing>
          <wp:inline distT="0" distB="0" distL="0" distR="0" wp14:anchorId="405D4DDE" wp14:editId="47C2D5A4">
            <wp:extent cx="4282489" cy="3473859"/>
            <wp:effectExtent l="0" t="0" r="10160" b="6350"/>
            <wp:docPr id="27" name="Picture 27" descr="../../../Desktop/Screen%20Shot%202019-08-27%20at%205.51.1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9-08-27%20at%205.51.10%20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0712" cy="3488641"/>
                    </a:xfrm>
                    <a:prstGeom prst="rect">
                      <a:avLst/>
                    </a:prstGeom>
                    <a:noFill/>
                    <a:ln>
                      <a:noFill/>
                    </a:ln>
                  </pic:spPr>
                </pic:pic>
              </a:graphicData>
            </a:graphic>
          </wp:inline>
        </w:drawing>
      </w:r>
    </w:p>
    <w:p w14:paraId="71CE0A43" w14:textId="7C047341" w:rsidR="00F6680D" w:rsidRPr="00105360" w:rsidRDefault="00F6680D" w:rsidP="00F6680D">
      <w:pPr>
        <w:pStyle w:val="Default"/>
        <w:ind w:left="1080"/>
        <w:rPr>
          <w:rFonts w:ascii="Times New Roman" w:hAnsi="Times New Roman" w:cs="Times New Roman"/>
          <w:color w:val="auto"/>
        </w:rPr>
      </w:pPr>
      <w:r w:rsidRPr="00105360">
        <w:rPr>
          <w:rFonts w:ascii="Times New Roman" w:hAnsi="Times New Roman" w:cs="Times New Roman"/>
          <w:color w:val="auto"/>
        </w:rPr>
        <w:t>The two zero-order (bivariate) correlations of each</w:t>
      </w:r>
      <w:r w:rsidR="00305027">
        <w:rPr>
          <w:rFonts w:ascii="Times New Roman" w:hAnsi="Times New Roman" w:cs="Times New Roman"/>
          <w:color w:val="auto"/>
        </w:rPr>
        <w:t xml:space="preserve"> predictor variable</w:t>
      </w:r>
      <w:r w:rsidRPr="00105360">
        <w:rPr>
          <w:rFonts w:ascii="Times New Roman" w:hAnsi="Times New Roman" w:cs="Times New Roman"/>
          <w:color w:val="auto"/>
        </w:rPr>
        <w:t xml:space="preserve"> with </w:t>
      </w:r>
      <w:r w:rsidR="00C53D07" w:rsidRPr="00105360">
        <w:rPr>
          <w:rFonts w:ascii="Times New Roman" w:hAnsi="Times New Roman" w:cs="Times New Roman"/>
          <w:color w:val="auto"/>
        </w:rPr>
        <w:t xml:space="preserve">readcomp </w:t>
      </w:r>
      <w:r w:rsidRPr="00105360">
        <w:rPr>
          <w:rFonts w:ascii="Times New Roman" w:hAnsi="Times New Roman" w:cs="Times New Roman"/>
          <w:color w:val="auto"/>
        </w:rPr>
        <w:t xml:space="preserve">are both statistically significant.  The correlation with </w:t>
      </w:r>
      <w:r w:rsidR="00C53D07" w:rsidRPr="00105360">
        <w:rPr>
          <w:rFonts w:ascii="Times New Roman" w:hAnsi="Times New Roman" w:cs="Times New Roman"/>
          <w:color w:val="auto"/>
        </w:rPr>
        <w:t xml:space="preserve">mathcomp </w:t>
      </w:r>
      <w:r w:rsidRPr="00105360">
        <w:rPr>
          <w:rFonts w:ascii="Times New Roman" w:hAnsi="Times New Roman" w:cs="Times New Roman"/>
          <w:color w:val="auto"/>
        </w:rPr>
        <w:t xml:space="preserve">is </w:t>
      </w:r>
      <w:r w:rsidRPr="00105360">
        <w:rPr>
          <w:rFonts w:ascii="Times New Roman" w:hAnsi="Times New Roman" w:cs="Times New Roman"/>
          <w:i/>
          <w:color w:val="auto"/>
        </w:rPr>
        <w:t>r</w:t>
      </w:r>
      <w:r w:rsidRPr="00105360">
        <w:rPr>
          <w:rFonts w:ascii="Times New Roman" w:hAnsi="Times New Roman" w:cs="Times New Roman"/>
          <w:color w:val="auto"/>
        </w:rPr>
        <w:t xml:space="preserve"> = </w:t>
      </w:r>
      <w:r w:rsidR="00105360" w:rsidRPr="00105360">
        <w:rPr>
          <w:rFonts w:ascii="Times New Roman" w:hAnsi="Times New Roman" w:cs="Times New Roman"/>
          <w:color w:val="auto"/>
        </w:rPr>
        <w:t>0</w:t>
      </w:r>
      <w:r w:rsidRPr="00105360">
        <w:rPr>
          <w:rFonts w:ascii="Times New Roman" w:hAnsi="Times New Roman" w:cs="Times New Roman"/>
          <w:color w:val="auto"/>
        </w:rPr>
        <w:t xml:space="preserve">.49, </w:t>
      </w:r>
      <w:r w:rsidRPr="00105360">
        <w:rPr>
          <w:rFonts w:ascii="Times New Roman" w:hAnsi="Times New Roman" w:cs="Times New Roman"/>
          <w:i/>
          <w:color w:val="auto"/>
        </w:rPr>
        <w:t>p</w:t>
      </w:r>
      <w:r w:rsidRPr="00105360">
        <w:rPr>
          <w:rFonts w:ascii="Times New Roman" w:hAnsi="Times New Roman" w:cs="Times New Roman"/>
          <w:color w:val="auto"/>
        </w:rPr>
        <w:t xml:space="preserve"> &lt; </w:t>
      </w:r>
      <w:r w:rsidR="00105360" w:rsidRPr="00105360">
        <w:rPr>
          <w:rFonts w:ascii="Times New Roman" w:hAnsi="Times New Roman" w:cs="Times New Roman"/>
          <w:color w:val="auto"/>
        </w:rPr>
        <w:t>0</w:t>
      </w:r>
      <w:r w:rsidRPr="00105360">
        <w:rPr>
          <w:rFonts w:ascii="Times New Roman" w:hAnsi="Times New Roman" w:cs="Times New Roman"/>
          <w:color w:val="auto"/>
        </w:rPr>
        <w:t xml:space="preserve">.0005 and the correlation with </w:t>
      </w:r>
      <w:r w:rsidR="00C53D07" w:rsidRPr="00105360">
        <w:rPr>
          <w:rFonts w:ascii="Times New Roman" w:hAnsi="Times New Roman" w:cs="Times New Roman"/>
          <w:color w:val="auto"/>
        </w:rPr>
        <w:t xml:space="preserve">placemen </w:t>
      </w:r>
      <w:r w:rsidRPr="00105360">
        <w:rPr>
          <w:rFonts w:ascii="Times New Roman" w:hAnsi="Times New Roman" w:cs="Times New Roman"/>
          <w:color w:val="auto"/>
        </w:rPr>
        <w:t xml:space="preserve">is </w:t>
      </w:r>
      <w:r w:rsidRPr="00105360">
        <w:rPr>
          <w:rFonts w:ascii="Times New Roman" w:hAnsi="Times New Roman" w:cs="Times New Roman"/>
          <w:i/>
          <w:color w:val="auto"/>
        </w:rPr>
        <w:t>r</w:t>
      </w:r>
      <w:r w:rsidRPr="00105360">
        <w:rPr>
          <w:rFonts w:ascii="Times New Roman" w:hAnsi="Times New Roman" w:cs="Times New Roman"/>
          <w:color w:val="auto"/>
        </w:rPr>
        <w:t xml:space="preserve"> = -</w:t>
      </w:r>
      <w:r w:rsidR="00105360" w:rsidRPr="00105360">
        <w:rPr>
          <w:rFonts w:ascii="Times New Roman" w:hAnsi="Times New Roman" w:cs="Times New Roman"/>
          <w:color w:val="auto"/>
        </w:rPr>
        <w:t>0</w:t>
      </w:r>
      <w:r w:rsidRPr="00105360">
        <w:rPr>
          <w:rFonts w:ascii="Times New Roman" w:hAnsi="Times New Roman" w:cs="Times New Roman"/>
          <w:color w:val="auto"/>
        </w:rPr>
        <w:t xml:space="preserve">.44, </w:t>
      </w:r>
      <w:r w:rsidRPr="00105360">
        <w:rPr>
          <w:rFonts w:ascii="Times New Roman" w:hAnsi="Times New Roman" w:cs="Times New Roman"/>
          <w:i/>
          <w:color w:val="auto"/>
        </w:rPr>
        <w:t>p</w:t>
      </w:r>
      <w:r w:rsidRPr="00105360">
        <w:rPr>
          <w:rFonts w:ascii="Times New Roman" w:hAnsi="Times New Roman" w:cs="Times New Roman"/>
          <w:color w:val="auto"/>
        </w:rPr>
        <w:t xml:space="preserve"> &lt; </w:t>
      </w:r>
      <w:r w:rsidR="00105360" w:rsidRPr="00105360">
        <w:rPr>
          <w:rFonts w:ascii="Times New Roman" w:hAnsi="Times New Roman" w:cs="Times New Roman"/>
          <w:color w:val="auto"/>
        </w:rPr>
        <w:t>0</w:t>
      </w:r>
      <w:r w:rsidRPr="00105360">
        <w:rPr>
          <w:rFonts w:ascii="Times New Roman" w:hAnsi="Times New Roman" w:cs="Times New Roman"/>
          <w:color w:val="auto"/>
        </w:rPr>
        <w:t xml:space="preserve">.0005.  Among </w:t>
      </w:r>
      <w:r w:rsidRPr="00105360">
        <w:rPr>
          <w:rFonts w:ascii="Times New Roman" w:hAnsi="Times New Roman" w:cs="Times New Roman"/>
          <w:iCs/>
          <w:color w:val="auto"/>
        </w:rPr>
        <w:t xml:space="preserve">children attending public school in the urban area who have been diagnosed with learning disabilities, higher reading comprehension is associated with higher math comprehension, and placement in a resource room. </w:t>
      </w:r>
      <w:r w:rsidRPr="00105360">
        <w:rPr>
          <w:rFonts w:ascii="Times New Roman" w:hAnsi="Times New Roman" w:cs="Times New Roman"/>
          <w:color w:val="auto"/>
        </w:rPr>
        <w:t xml:space="preserve">The intercorrelation between </w:t>
      </w:r>
      <w:r w:rsidR="00C53D07" w:rsidRPr="00105360">
        <w:rPr>
          <w:rFonts w:ascii="Times New Roman" w:hAnsi="Times New Roman" w:cs="Times New Roman"/>
          <w:color w:val="auto"/>
        </w:rPr>
        <w:lastRenderedPageBreak/>
        <w:t xml:space="preserve">placemen </w:t>
      </w:r>
      <w:r w:rsidRPr="00105360">
        <w:rPr>
          <w:rFonts w:ascii="Times New Roman" w:hAnsi="Times New Roman" w:cs="Times New Roman"/>
          <w:color w:val="auto"/>
        </w:rPr>
        <w:t xml:space="preserve">and </w:t>
      </w:r>
      <w:r w:rsidR="00C53D07" w:rsidRPr="00105360">
        <w:rPr>
          <w:rFonts w:ascii="Times New Roman" w:hAnsi="Times New Roman" w:cs="Times New Roman"/>
          <w:color w:val="auto"/>
        </w:rPr>
        <w:t xml:space="preserve">mathcomp </w:t>
      </w:r>
      <w:r w:rsidRPr="00105360">
        <w:rPr>
          <w:rFonts w:ascii="Times New Roman" w:hAnsi="Times New Roman" w:cs="Times New Roman"/>
          <w:color w:val="auto"/>
        </w:rPr>
        <w:t xml:space="preserve">is </w:t>
      </w:r>
      <w:r w:rsidRPr="00105360">
        <w:rPr>
          <w:rFonts w:ascii="Times New Roman" w:hAnsi="Times New Roman" w:cs="Times New Roman"/>
          <w:i/>
          <w:color w:val="auto"/>
        </w:rPr>
        <w:t>r</w:t>
      </w:r>
      <w:r w:rsidRPr="00105360">
        <w:rPr>
          <w:rFonts w:ascii="Times New Roman" w:hAnsi="Times New Roman" w:cs="Times New Roman"/>
          <w:color w:val="auto"/>
        </w:rPr>
        <w:t xml:space="preserve"> = -</w:t>
      </w:r>
      <w:r w:rsidR="00105360" w:rsidRPr="00105360">
        <w:rPr>
          <w:rFonts w:ascii="Times New Roman" w:hAnsi="Times New Roman" w:cs="Times New Roman"/>
          <w:color w:val="auto"/>
        </w:rPr>
        <w:t>0</w:t>
      </w:r>
      <w:r w:rsidRPr="00105360">
        <w:rPr>
          <w:rFonts w:ascii="Times New Roman" w:hAnsi="Times New Roman" w:cs="Times New Roman"/>
          <w:color w:val="auto"/>
        </w:rPr>
        <w:t xml:space="preserve">.34, </w:t>
      </w:r>
      <w:r w:rsidRPr="00105360">
        <w:rPr>
          <w:rFonts w:ascii="Times New Roman" w:hAnsi="Times New Roman" w:cs="Times New Roman"/>
          <w:i/>
          <w:color w:val="auto"/>
        </w:rPr>
        <w:t>p</w:t>
      </w:r>
      <w:r w:rsidRPr="00105360">
        <w:rPr>
          <w:rFonts w:ascii="Times New Roman" w:hAnsi="Times New Roman" w:cs="Times New Roman"/>
          <w:color w:val="auto"/>
        </w:rPr>
        <w:t xml:space="preserve"> = </w:t>
      </w:r>
      <w:r w:rsidR="00105360" w:rsidRPr="00105360">
        <w:rPr>
          <w:rFonts w:ascii="Times New Roman" w:hAnsi="Times New Roman" w:cs="Times New Roman"/>
          <w:color w:val="auto"/>
        </w:rPr>
        <w:t>0</w:t>
      </w:r>
      <w:r w:rsidRPr="00105360">
        <w:rPr>
          <w:rFonts w:ascii="Times New Roman" w:hAnsi="Times New Roman" w:cs="Times New Roman"/>
          <w:color w:val="auto"/>
        </w:rPr>
        <w:t xml:space="preserve">.001. </w:t>
      </w:r>
    </w:p>
    <w:p w14:paraId="2E072019" w14:textId="5B0A7D32" w:rsidR="00F6680D" w:rsidRPr="00105360" w:rsidRDefault="00F6680D" w:rsidP="00F6680D">
      <w:pPr>
        <w:pStyle w:val="CM65"/>
        <w:numPr>
          <w:ilvl w:val="0"/>
          <w:numId w:val="5"/>
        </w:numPr>
        <w:tabs>
          <w:tab w:val="clear" w:pos="720"/>
          <w:tab w:val="num" w:pos="1080"/>
        </w:tabs>
        <w:ind w:left="1080"/>
        <w:rPr>
          <w:rFonts w:ascii="Times New Roman" w:hAnsi="Times New Roman"/>
        </w:rPr>
      </w:pPr>
      <w:r w:rsidRPr="00105360">
        <w:rPr>
          <w:rFonts w:ascii="Times New Roman" w:hAnsi="Times New Roman"/>
        </w:rPr>
        <w:t xml:space="preserve">According to the </w:t>
      </w:r>
      <w:r w:rsidR="00EF6226">
        <w:rPr>
          <w:rFonts w:ascii="Times New Roman" w:hAnsi="Times New Roman"/>
        </w:rPr>
        <w:t>R output</w:t>
      </w:r>
      <w:r w:rsidRPr="00105360">
        <w:rPr>
          <w:rFonts w:ascii="Times New Roman" w:hAnsi="Times New Roman"/>
        </w:rPr>
        <w:t xml:space="preserve">, the regression model is statistically significant, </w:t>
      </w:r>
      <w:r w:rsidRPr="00105360">
        <w:rPr>
          <w:rFonts w:ascii="Times New Roman" w:hAnsi="Times New Roman"/>
          <w:i/>
        </w:rPr>
        <w:t>F</w:t>
      </w:r>
      <w:r w:rsidRPr="00105360">
        <w:rPr>
          <w:rFonts w:ascii="Times New Roman" w:hAnsi="Times New Roman"/>
        </w:rPr>
        <w:t xml:space="preserve">(2, 71) = 16.65, </w:t>
      </w:r>
      <w:r w:rsidRPr="00105360">
        <w:rPr>
          <w:rFonts w:ascii="Times New Roman" w:hAnsi="Times New Roman"/>
          <w:i/>
        </w:rPr>
        <w:t>p</w:t>
      </w:r>
      <w:r w:rsidRPr="00105360">
        <w:rPr>
          <w:rFonts w:ascii="Times New Roman" w:hAnsi="Times New Roman"/>
        </w:rPr>
        <w:t xml:space="preserve"> &lt; </w:t>
      </w:r>
      <w:r w:rsidR="00105360">
        <w:rPr>
          <w:rFonts w:ascii="Times New Roman" w:hAnsi="Times New Roman"/>
        </w:rPr>
        <w:t>0</w:t>
      </w:r>
      <w:r w:rsidRPr="00105360">
        <w:rPr>
          <w:rFonts w:ascii="Times New Roman" w:hAnsi="Times New Roman"/>
        </w:rPr>
        <w:t xml:space="preserve">.0005.  According to the coefficients table, </w:t>
      </w:r>
      <w:r w:rsidR="00C53D07" w:rsidRPr="00105360">
        <w:rPr>
          <w:rFonts w:ascii="Times New Roman" w:hAnsi="Times New Roman"/>
        </w:rPr>
        <w:t xml:space="preserve">placemen </w:t>
      </w:r>
      <w:r w:rsidRPr="00105360">
        <w:rPr>
          <w:rFonts w:ascii="Times New Roman" w:hAnsi="Times New Roman"/>
        </w:rPr>
        <w:t>(</w:t>
      </w:r>
      <w:r w:rsidRPr="00105360">
        <w:rPr>
          <w:rFonts w:ascii="Times New Roman" w:hAnsi="Times New Roman"/>
          <w:i/>
        </w:rPr>
        <w:t>t</w:t>
      </w:r>
      <w:r w:rsidRPr="00105360">
        <w:rPr>
          <w:rFonts w:ascii="Times New Roman" w:hAnsi="Times New Roman"/>
        </w:rPr>
        <w:t xml:space="preserve">(71) = -2.79, </w:t>
      </w:r>
      <w:r w:rsidRPr="00105360">
        <w:rPr>
          <w:rFonts w:ascii="Times New Roman" w:hAnsi="Times New Roman"/>
          <w:i/>
        </w:rPr>
        <w:t>p</w:t>
      </w:r>
      <w:r w:rsidRPr="00105360">
        <w:rPr>
          <w:rFonts w:ascii="Times New Roman" w:hAnsi="Times New Roman"/>
        </w:rPr>
        <w:t xml:space="preserve"> =</w:t>
      </w:r>
      <w:r w:rsidR="00105360">
        <w:rPr>
          <w:rFonts w:ascii="Times New Roman" w:hAnsi="Times New Roman"/>
        </w:rPr>
        <w:t xml:space="preserve"> 0</w:t>
      </w:r>
      <w:r w:rsidRPr="00105360">
        <w:rPr>
          <w:rFonts w:ascii="Times New Roman" w:hAnsi="Times New Roman"/>
        </w:rPr>
        <w:t xml:space="preserve">.007) and </w:t>
      </w:r>
      <w:r w:rsidR="00C53D07" w:rsidRPr="00105360">
        <w:rPr>
          <w:rFonts w:ascii="Times New Roman" w:hAnsi="Times New Roman"/>
        </w:rPr>
        <w:t xml:space="preserve">mathcomp </w:t>
      </w:r>
      <w:r w:rsidRPr="00105360">
        <w:rPr>
          <w:rFonts w:ascii="Times New Roman" w:hAnsi="Times New Roman"/>
        </w:rPr>
        <w:t>(</w:t>
      </w:r>
      <w:r w:rsidRPr="00105360">
        <w:rPr>
          <w:rFonts w:ascii="Times New Roman" w:hAnsi="Times New Roman"/>
          <w:i/>
        </w:rPr>
        <w:t>t</w:t>
      </w:r>
      <w:r w:rsidRPr="00105360">
        <w:rPr>
          <w:rFonts w:ascii="Times New Roman" w:hAnsi="Times New Roman"/>
        </w:rPr>
        <w:t>(71) = 3.3</w:t>
      </w:r>
      <w:r w:rsidR="00D60C7C" w:rsidRPr="00105360">
        <w:rPr>
          <w:rFonts w:ascii="Times New Roman" w:hAnsi="Times New Roman"/>
        </w:rPr>
        <w:t>7</w:t>
      </w:r>
      <w:r w:rsidRPr="00105360">
        <w:rPr>
          <w:rFonts w:ascii="Times New Roman" w:hAnsi="Times New Roman"/>
        </w:rPr>
        <w:t xml:space="preserve">, </w:t>
      </w:r>
      <w:r w:rsidRPr="00105360">
        <w:rPr>
          <w:rFonts w:ascii="Times New Roman" w:hAnsi="Times New Roman"/>
          <w:i/>
        </w:rPr>
        <w:t>p</w:t>
      </w:r>
      <w:r w:rsidRPr="00105360">
        <w:rPr>
          <w:rFonts w:ascii="Times New Roman" w:hAnsi="Times New Roman"/>
        </w:rPr>
        <w:t xml:space="preserve"> =</w:t>
      </w:r>
      <w:r w:rsidR="00105360">
        <w:rPr>
          <w:rFonts w:ascii="Times New Roman" w:hAnsi="Times New Roman"/>
        </w:rPr>
        <w:t xml:space="preserve"> 0</w:t>
      </w:r>
      <w:r w:rsidRPr="00105360">
        <w:rPr>
          <w:rFonts w:ascii="Times New Roman" w:hAnsi="Times New Roman"/>
        </w:rPr>
        <w:t>.001) both make a statistically significant unique contribution to the model.</w:t>
      </w:r>
    </w:p>
    <w:p w14:paraId="6267346C" w14:textId="77777777" w:rsidR="00F6680D" w:rsidRPr="00105360" w:rsidRDefault="00F6680D" w:rsidP="00F6680D">
      <w:pPr>
        <w:pStyle w:val="Default"/>
        <w:numPr>
          <w:ilvl w:val="0"/>
          <w:numId w:val="5"/>
        </w:numPr>
        <w:tabs>
          <w:tab w:val="clear" w:pos="720"/>
          <w:tab w:val="num" w:pos="1080"/>
        </w:tabs>
        <w:ind w:left="1080"/>
        <w:rPr>
          <w:rFonts w:ascii="Times New Roman" w:hAnsi="Times New Roman" w:cs="Times New Roman"/>
          <w:color w:val="auto"/>
        </w:rPr>
      </w:pPr>
      <w:r w:rsidRPr="00105360">
        <w:rPr>
          <w:rFonts w:ascii="Times New Roman" w:hAnsi="Times New Roman" w:cs="Times New Roman"/>
          <w:color w:val="auto"/>
        </w:rPr>
        <w:t xml:space="preserve">According to the value of adjusted </w:t>
      </w:r>
      <w:r w:rsidRPr="00105360">
        <w:rPr>
          <w:rFonts w:ascii="Times New Roman" w:hAnsi="Times New Roman" w:cs="Times New Roman"/>
          <w:i/>
          <w:color w:val="auto"/>
        </w:rPr>
        <w:t>R</w:t>
      </w:r>
      <w:r w:rsidRPr="00105360">
        <w:rPr>
          <w:rFonts w:ascii="Times New Roman" w:hAnsi="Times New Roman" w:cs="Times New Roman"/>
          <w:i/>
          <w:color w:val="auto"/>
          <w:vertAlign w:val="superscript"/>
        </w:rPr>
        <w:t>2</w:t>
      </w:r>
      <w:r w:rsidRPr="00105360">
        <w:rPr>
          <w:rFonts w:ascii="Times New Roman" w:hAnsi="Times New Roman" w:cs="Times New Roman"/>
          <w:color w:val="auto"/>
        </w:rPr>
        <w:t>, approximately 30 percent of the variance in reading comprehension can be explained by type of placement and math comprehension.</w:t>
      </w:r>
    </w:p>
    <w:p w14:paraId="2C530F2B" w14:textId="044913A1" w:rsidR="00F6680D" w:rsidRPr="00105360" w:rsidRDefault="00F6680D" w:rsidP="00F6680D">
      <w:pPr>
        <w:pStyle w:val="Default"/>
        <w:numPr>
          <w:ilvl w:val="0"/>
          <w:numId w:val="5"/>
        </w:numPr>
        <w:tabs>
          <w:tab w:val="clear" w:pos="720"/>
          <w:tab w:val="num" w:pos="1080"/>
        </w:tabs>
        <w:ind w:left="1080"/>
        <w:rPr>
          <w:rFonts w:ascii="Times New Roman" w:hAnsi="Times New Roman" w:cs="Times New Roman"/>
          <w:color w:val="auto"/>
        </w:rPr>
      </w:pPr>
      <w:r w:rsidRPr="00105360">
        <w:rPr>
          <w:rFonts w:ascii="Times New Roman" w:hAnsi="Times New Roman" w:cs="Times New Roman"/>
          <w:i/>
          <w:color w:val="auto"/>
        </w:rPr>
        <w:t>R</w:t>
      </w:r>
      <w:r w:rsidRPr="00105360">
        <w:rPr>
          <w:rFonts w:ascii="Times New Roman" w:hAnsi="Times New Roman" w:cs="Times New Roman"/>
          <w:i/>
          <w:color w:val="auto"/>
          <w:vertAlign w:val="superscript"/>
        </w:rPr>
        <w:t>2</w:t>
      </w:r>
      <w:r w:rsidRPr="00105360">
        <w:rPr>
          <w:rFonts w:ascii="Times New Roman" w:hAnsi="Times New Roman" w:cs="Times New Roman"/>
          <w:color w:val="auto"/>
        </w:rPr>
        <w:t xml:space="preserve"> (</w:t>
      </w:r>
      <w:r w:rsidR="00105360">
        <w:rPr>
          <w:rFonts w:ascii="Times New Roman" w:hAnsi="Times New Roman" w:cs="Times New Roman"/>
          <w:color w:val="auto"/>
        </w:rPr>
        <w:t>0</w:t>
      </w:r>
      <w:r w:rsidRPr="00105360">
        <w:rPr>
          <w:rFonts w:ascii="Times New Roman" w:hAnsi="Times New Roman" w:cs="Times New Roman"/>
          <w:color w:val="auto"/>
        </w:rPr>
        <w:t xml:space="preserve">.319) and </w:t>
      </w:r>
      <w:r w:rsidRPr="00105360">
        <w:rPr>
          <w:rFonts w:ascii="Times New Roman" w:hAnsi="Times New Roman" w:cs="Times New Roman"/>
          <w:i/>
          <w:color w:val="auto"/>
        </w:rPr>
        <w:t>R</w:t>
      </w:r>
      <w:r w:rsidRPr="00105360">
        <w:rPr>
          <w:rFonts w:ascii="Times New Roman" w:hAnsi="Times New Roman" w:cs="Times New Roman"/>
          <w:i/>
          <w:color w:val="auto"/>
          <w:vertAlign w:val="superscript"/>
        </w:rPr>
        <w:t>2</w:t>
      </w:r>
      <w:r w:rsidRPr="00105360">
        <w:rPr>
          <w:rFonts w:ascii="Times New Roman" w:hAnsi="Times New Roman" w:cs="Times New Roman"/>
          <w:i/>
          <w:color w:val="auto"/>
          <w:vertAlign w:val="subscript"/>
        </w:rPr>
        <w:t xml:space="preserve">adjusted </w:t>
      </w:r>
      <w:r w:rsidRPr="00105360">
        <w:rPr>
          <w:rFonts w:ascii="Times New Roman" w:hAnsi="Times New Roman" w:cs="Times New Roman"/>
          <w:color w:val="auto"/>
        </w:rPr>
        <w:t>(</w:t>
      </w:r>
      <w:r w:rsidR="00105360">
        <w:rPr>
          <w:rFonts w:ascii="Times New Roman" w:hAnsi="Times New Roman" w:cs="Times New Roman"/>
          <w:color w:val="auto"/>
        </w:rPr>
        <w:t>0</w:t>
      </w:r>
      <w:r w:rsidRPr="00105360">
        <w:rPr>
          <w:rFonts w:ascii="Times New Roman" w:hAnsi="Times New Roman" w:cs="Times New Roman"/>
          <w:color w:val="auto"/>
        </w:rPr>
        <w:t>.30) are similar because the ratio of the number of subjects (</w:t>
      </w:r>
      <w:r w:rsidRPr="00105360">
        <w:rPr>
          <w:rFonts w:ascii="Times New Roman" w:hAnsi="Times New Roman" w:cs="Times New Roman"/>
          <w:i/>
          <w:color w:val="auto"/>
        </w:rPr>
        <w:t>N</w:t>
      </w:r>
      <w:r w:rsidR="00105360">
        <w:rPr>
          <w:rFonts w:ascii="Times New Roman" w:hAnsi="Times New Roman" w:cs="Times New Roman"/>
          <w:i/>
          <w:color w:val="auto"/>
        </w:rPr>
        <w:t xml:space="preserve"> </w:t>
      </w:r>
      <w:r w:rsidRPr="00105360">
        <w:rPr>
          <w:rFonts w:ascii="Times New Roman" w:hAnsi="Times New Roman" w:cs="Times New Roman"/>
          <w:color w:val="auto"/>
        </w:rPr>
        <w:t>=</w:t>
      </w:r>
      <w:r w:rsidR="00105360">
        <w:rPr>
          <w:rFonts w:ascii="Times New Roman" w:hAnsi="Times New Roman" w:cs="Times New Roman"/>
          <w:color w:val="auto"/>
        </w:rPr>
        <w:t xml:space="preserve"> </w:t>
      </w:r>
      <w:r w:rsidRPr="00105360">
        <w:rPr>
          <w:rFonts w:ascii="Times New Roman" w:hAnsi="Times New Roman" w:cs="Times New Roman"/>
          <w:color w:val="auto"/>
        </w:rPr>
        <w:t>76) to</w:t>
      </w:r>
      <w:r w:rsidR="00305027">
        <w:rPr>
          <w:rFonts w:ascii="Times New Roman" w:hAnsi="Times New Roman" w:cs="Times New Roman"/>
          <w:color w:val="auto"/>
        </w:rPr>
        <w:t xml:space="preserve"> predictor variable</w:t>
      </w:r>
      <w:r w:rsidRPr="00105360">
        <w:rPr>
          <w:rFonts w:ascii="Times New Roman" w:hAnsi="Times New Roman" w:cs="Times New Roman"/>
          <w:color w:val="auto"/>
        </w:rPr>
        <w:t>s (</w:t>
      </w:r>
      <w:r w:rsidRPr="00105360">
        <w:rPr>
          <w:rFonts w:ascii="Times New Roman" w:hAnsi="Times New Roman" w:cs="Times New Roman"/>
          <w:i/>
          <w:color w:val="auto"/>
        </w:rPr>
        <w:t>k</w:t>
      </w:r>
      <w:r w:rsidRPr="00105360">
        <w:rPr>
          <w:rFonts w:ascii="Times New Roman" w:hAnsi="Times New Roman" w:cs="Times New Roman"/>
          <w:color w:val="auto"/>
        </w:rPr>
        <w:t xml:space="preserve"> = 2) is relatively large.</w:t>
      </w:r>
    </w:p>
    <w:p w14:paraId="0979A8BC" w14:textId="1DE09539" w:rsidR="00F6680D" w:rsidRPr="00105360" w:rsidRDefault="00F6680D" w:rsidP="00F6680D">
      <w:pPr>
        <w:pStyle w:val="Default"/>
        <w:numPr>
          <w:ilvl w:val="0"/>
          <w:numId w:val="5"/>
        </w:numPr>
        <w:tabs>
          <w:tab w:val="clear" w:pos="720"/>
          <w:tab w:val="num" w:pos="1080"/>
        </w:tabs>
        <w:ind w:left="1080"/>
        <w:rPr>
          <w:rFonts w:ascii="Times New Roman" w:hAnsi="Times New Roman" w:cs="Times New Roman"/>
          <w:color w:val="auto"/>
        </w:rPr>
      </w:pPr>
      <w:r w:rsidRPr="00105360">
        <w:rPr>
          <w:rFonts w:ascii="Times New Roman" w:hAnsi="Times New Roman" w:cs="Times New Roman"/>
          <w:color w:val="auto"/>
        </w:rPr>
        <w:t xml:space="preserve">Predicted </w:t>
      </w:r>
      <w:r w:rsidR="00C53D07" w:rsidRPr="00105360">
        <w:rPr>
          <w:rFonts w:ascii="Times New Roman" w:hAnsi="Times New Roman" w:cs="Times New Roman"/>
          <w:color w:val="auto"/>
        </w:rPr>
        <w:t xml:space="preserve">readcomp </w:t>
      </w:r>
      <w:r w:rsidRPr="00105360">
        <w:rPr>
          <w:rFonts w:ascii="Times New Roman" w:hAnsi="Times New Roman" w:cs="Times New Roman"/>
          <w:color w:val="auto"/>
        </w:rPr>
        <w:t>= 52.043 + .329(</w:t>
      </w:r>
      <w:r w:rsidR="00C53D07" w:rsidRPr="00105360">
        <w:rPr>
          <w:rFonts w:ascii="Times New Roman" w:hAnsi="Times New Roman" w:cs="Times New Roman"/>
          <w:color w:val="auto"/>
        </w:rPr>
        <w:t>mathcomp</w:t>
      </w:r>
      <w:r w:rsidRPr="00105360">
        <w:rPr>
          <w:rFonts w:ascii="Times New Roman" w:hAnsi="Times New Roman" w:cs="Times New Roman"/>
          <w:color w:val="auto"/>
        </w:rPr>
        <w:t>) – 8.533(</w:t>
      </w:r>
      <w:r w:rsidR="00C53D07" w:rsidRPr="00105360">
        <w:rPr>
          <w:rFonts w:ascii="Times New Roman" w:hAnsi="Times New Roman" w:cs="Times New Roman"/>
          <w:color w:val="auto"/>
        </w:rPr>
        <w:t>placemen</w:t>
      </w:r>
      <w:r w:rsidRPr="00105360">
        <w:rPr>
          <w:rFonts w:ascii="Times New Roman" w:hAnsi="Times New Roman" w:cs="Times New Roman"/>
          <w:color w:val="auto"/>
        </w:rPr>
        <w:t>).</w:t>
      </w:r>
    </w:p>
    <w:p w14:paraId="1B4AEC0C" w14:textId="4BC967CD" w:rsidR="00F6680D" w:rsidRPr="00105360" w:rsidRDefault="00F6680D" w:rsidP="00F6680D">
      <w:pPr>
        <w:pStyle w:val="Default"/>
        <w:numPr>
          <w:ilvl w:val="0"/>
          <w:numId w:val="5"/>
        </w:numPr>
        <w:tabs>
          <w:tab w:val="clear" w:pos="720"/>
          <w:tab w:val="num" w:pos="1080"/>
        </w:tabs>
        <w:ind w:left="1080"/>
        <w:rPr>
          <w:rFonts w:ascii="Times New Roman" w:hAnsi="Times New Roman" w:cs="Times New Roman"/>
          <w:color w:val="auto"/>
        </w:rPr>
      </w:pPr>
      <w:r w:rsidRPr="00105360">
        <w:rPr>
          <w:rFonts w:ascii="Times New Roman" w:hAnsi="Times New Roman" w:cs="Times New Roman"/>
          <w:color w:val="auto"/>
        </w:rPr>
        <w:t xml:space="preserve">Because </w:t>
      </w:r>
      <w:r w:rsidR="00C53D07" w:rsidRPr="00105360">
        <w:rPr>
          <w:rFonts w:ascii="Times New Roman" w:hAnsi="Times New Roman" w:cs="Times New Roman"/>
          <w:color w:val="auto"/>
        </w:rPr>
        <w:t xml:space="preserve">mathcomp </w:t>
      </w:r>
      <w:r w:rsidRPr="00105360">
        <w:rPr>
          <w:rFonts w:ascii="Times New Roman" w:hAnsi="Times New Roman" w:cs="Times New Roman"/>
          <w:color w:val="auto"/>
        </w:rPr>
        <w:t>does not take on scores near 0, it would not be meaningful to interpret the value of the intercept.</w:t>
      </w:r>
    </w:p>
    <w:p w14:paraId="244E413B" w14:textId="4D37B361" w:rsidR="00F6680D" w:rsidRPr="00105360" w:rsidRDefault="00F6680D" w:rsidP="00F6680D">
      <w:pPr>
        <w:pStyle w:val="Default"/>
        <w:numPr>
          <w:ilvl w:val="0"/>
          <w:numId w:val="5"/>
        </w:numPr>
        <w:tabs>
          <w:tab w:val="clear" w:pos="720"/>
          <w:tab w:val="num" w:pos="1080"/>
        </w:tabs>
        <w:ind w:left="1080"/>
        <w:rPr>
          <w:rFonts w:ascii="Times New Roman" w:hAnsi="Times New Roman" w:cs="Times New Roman"/>
          <w:color w:val="auto"/>
        </w:rPr>
      </w:pPr>
      <w:r w:rsidRPr="00105360">
        <w:rPr>
          <w:rFonts w:ascii="Times New Roman" w:hAnsi="Times New Roman" w:cs="Times New Roman"/>
          <w:color w:val="auto"/>
        </w:rPr>
        <w:t xml:space="preserve">Controlling for </w:t>
      </w:r>
      <w:r w:rsidR="00C53D07" w:rsidRPr="00105360">
        <w:rPr>
          <w:rFonts w:ascii="Times New Roman" w:hAnsi="Times New Roman" w:cs="Times New Roman"/>
          <w:color w:val="auto"/>
        </w:rPr>
        <w:t>placemen</w:t>
      </w:r>
      <w:r w:rsidRPr="00105360">
        <w:rPr>
          <w:rFonts w:ascii="Times New Roman" w:hAnsi="Times New Roman" w:cs="Times New Roman"/>
          <w:color w:val="auto"/>
        </w:rPr>
        <w:t>, c</w:t>
      </w:r>
      <w:r w:rsidRPr="00105360">
        <w:rPr>
          <w:rFonts w:ascii="Times New Roman" w:hAnsi="Times New Roman" w:cs="Times New Roman"/>
          <w:iCs/>
          <w:color w:val="auto"/>
        </w:rPr>
        <w:t>hildren attending public school in the urban area who have been diagnosed with learning disabilities</w:t>
      </w:r>
      <w:r w:rsidRPr="00105360">
        <w:rPr>
          <w:rFonts w:ascii="Times New Roman" w:hAnsi="Times New Roman" w:cs="Times New Roman"/>
          <w:color w:val="auto"/>
        </w:rPr>
        <w:t xml:space="preserve"> who have higher math comprehension scores tend also to have higher reading comprehension scores</w:t>
      </w:r>
      <w:r w:rsidR="008C2D1F">
        <w:rPr>
          <w:rFonts w:ascii="Times New Roman" w:hAnsi="Times New Roman" w:cs="Times New Roman"/>
          <w:color w:val="auto"/>
        </w:rPr>
        <w:t xml:space="preserve"> on average</w:t>
      </w:r>
      <w:r w:rsidRPr="00105360">
        <w:rPr>
          <w:rFonts w:ascii="Times New Roman" w:hAnsi="Times New Roman" w:cs="Times New Roman"/>
          <w:color w:val="auto"/>
        </w:rPr>
        <w:t xml:space="preserve">.  The unique contribution of the variable </w:t>
      </w:r>
      <w:r w:rsidR="00C53D07" w:rsidRPr="00105360">
        <w:rPr>
          <w:rFonts w:ascii="Times New Roman" w:hAnsi="Times New Roman" w:cs="Times New Roman"/>
          <w:color w:val="auto"/>
        </w:rPr>
        <w:t xml:space="preserve">mathcomp </w:t>
      </w:r>
      <w:r w:rsidR="00FF0DBD">
        <w:rPr>
          <w:rFonts w:ascii="Times New Roman" w:hAnsi="Times New Roman" w:cs="Times New Roman"/>
          <w:color w:val="auto"/>
        </w:rPr>
        <w:t>is statistically significant and positive,</w:t>
      </w:r>
      <w:r w:rsidRPr="00105360">
        <w:rPr>
          <w:rFonts w:ascii="Times New Roman" w:hAnsi="Times New Roman" w:cs="Times New Roman"/>
          <w:color w:val="auto"/>
        </w:rPr>
        <w:t xml:space="preserve"> (</w:t>
      </w:r>
      <w:r w:rsidRPr="00105360">
        <w:rPr>
          <w:rFonts w:ascii="Times New Roman" w:hAnsi="Times New Roman" w:cs="Times New Roman"/>
          <w:i/>
          <w:color w:val="auto"/>
        </w:rPr>
        <w:t>t</w:t>
      </w:r>
      <w:r w:rsidRPr="00105360">
        <w:rPr>
          <w:rFonts w:ascii="Times New Roman" w:hAnsi="Times New Roman" w:cs="Times New Roman"/>
          <w:color w:val="auto"/>
        </w:rPr>
        <w:t xml:space="preserve">(71) = 3.37, </w:t>
      </w:r>
      <w:r w:rsidRPr="00105360">
        <w:rPr>
          <w:rFonts w:ascii="Times New Roman" w:hAnsi="Times New Roman" w:cs="Times New Roman"/>
          <w:i/>
          <w:color w:val="auto"/>
        </w:rPr>
        <w:t>p</w:t>
      </w:r>
      <w:r w:rsidRPr="00105360">
        <w:rPr>
          <w:rFonts w:ascii="Times New Roman" w:hAnsi="Times New Roman" w:cs="Times New Roman"/>
          <w:color w:val="auto"/>
        </w:rPr>
        <w:t xml:space="preserve"> =</w:t>
      </w:r>
      <w:r w:rsidR="00B25E2A">
        <w:rPr>
          <w:rFonts w:ascii="Times New Roman" w:hAnsi="Times New Roman" w:cs="Times New Roman"/>
          <w:color w:val="auto"/>
        </w:rPr>
        <w:t xml:space="preserve"> 0</w:t>
      </w:r>
      <w:r w:rsidRPr="00105360">
        <w:rPr>
          <w:rFonts w:ascii="Times New Roman" w:hAnsi="Times New Roman" w:cs="Times New Roman"/>
          <w:color w:val="auto"/>
        </w:rPr>
        <w:t>.001).</w:t>
      </w:r>
    </w:p>
    <w:p w14:paraId="6929491A" w14:textId="74FA3E88" w:rsidR="00F6680D" w:rsidRPr="00105360" w:rsidRDefault="00F6680D" w:rsidP="00F6680D">
      <w:pPr>
        <w:pStyle w:val="Default"/>
        <w:numPr>
          <w:ilvl w:val="0"/>
          <w:numId w:val="5"/>
        </w:numPr>
        <w:tabs>
          <w:tab w:val="clear" w:pos="720"/>
          <w:tab w:val="num" w:pos="1080"/>
        </w:tabs>
        <w:ind w:left="1080"/>
        <w:rPr>
          <w:rFonts w:ascii="Times New Roman" w:hAnsi="Times New Roman" w:cs="Times New Roman"/>
          <w:color w:val="auto"/>
        </w:rPr>
      </w:pPr>
      <w:r w:rsidRPr="00105360">
        <w:rPr>
          <w:rFonts w:ascii="Times New Roman" w:hAnsi="Times New Roman" w:cs="Times New Roman"/>
          <w:color w:val="auto"/>
        </w:rPr>
        <w:t xml:space="preserve">Holding </w:t>
      </w:r>
      <w:r w:rsidR="00C53D07" w:rsidRPr="00105360">
        <w:rPr>
          <w:rFonts w:ascii="Times New Roman" w:hAnsi="Times New Roman" w:cs="Times New Roman"/>
          <w:color w:val="auto"/>
        </w:rPr>
        <w:t xml:space="preserve">placemen </w:t>
      </w:r>
      <w:r w:rsidRPr="00105360">
        <w:rPr>
          <w:rFonts w:ascii="Times New Roman" w:hAnsi="Times New Roman" w:cs="Times New Roman"/>
          <w:color w:val="auto"/>
        </w:rPr>
        <w:t>constant, a one</w:t>
      </w:r>
      <w:r w:rsidR="008C2D1F">
        <w:rPr>
          <w:rFonts w:ascii="Times New Roman" w:hAnsi="Times New Roman" w:cs="Times New Roman"/>
          <w:color w:val="auto"/>
        </w:rPr>
        <w:t>-</w:t>
      </w:r>
      <w:r w:rsidRPr="00105360">
        <w:rPr>
          <w:rFonts w:ascii="Times New Roman" w:hAnsi="Times New Roman" w:cs="Times New Roman"/>
          <w:color w:val="auto"/>
        </w:rPr>
        <w:t xml:space="preserve">point increase in </w:t>
      </w:r>
      <w:r w:rsidR="00C53D07" w:rsidRPr="00105360">
        <w:rPr>
          <w:rFonts w:ascii="Times New Roman" w:hAnsi="Times New Roman" w:cs="Times New Roman"/>
          <w:color w:val="auto"/>
        </w:rPr>
        <w:t xml:space="preserve">mathcomp </w:t>
      </w:r>
      <w:r w:rsidRPr="00105360">
        <w:rPr>
          <w:rFonts w:ascii="Times New Roman" w:hAnsi="Times New Roman" w:cs="Times New Roman"/>
          <w:color w:val="auto"/>
        </w:rPr>
        <w:t xml:space="preserve">is associated with a </w:t>
      </w:r>
      <w:r w:rsidR="00B25E2A">
        <w:rPr>
          <w:rFonts w:ascii="Times New Roman" w:hAnsi="Times New Roman" w:cs="Times New Roman"/>
          <w:color w:val="auto"/>
        </w:rPr>
        <w:t>0</w:t>
      </w:r>
      <w:r w:rsidRPr="00105360">
        <w:rPr>
          <w:rFonts w:ascii="Times New Roman" w:hAnsi="Times New Roman" w:cs="Times New Roman"/>
          <w:color w:val="auto"/>
        </w:rPr>
        <w:t>.329</w:t>
      </w:r>
      <w:r w:rsidR="008C2D1F">
        <w:rPr>
          <w:rFonts w:ascii="Times New Roman" w:hAnsi="Times New Roman" w:cs="Times New Roman"/>
          <w:color w:val="auto"/>
        </w:rPr>
        <w:t>-</w:t>
      </w:r>
      <w:r w:rsidRPr="00105360">
        <w:rPr>
          <w:rFonts w:ascii="Times New Roman" w:hAnsi="Times New Roman" w:cs="Times New Roman"/>
          <w:color w:val="auto"/>
        </w:rPr>
        <w:t xml:space="preserve">point increase in </w:t>
      </w:r>
      <w:r w:rsidR="00B25E2A">
        <w:rPr>
          <w:rFonts w:ascii="Times New Roman" w:hAnsi="Times New Roman" w:cs="Times New Roman"/>
          <w:color w:val="auto"/>
        </w:rPr>
        <w:t xml:space="preserve">the predicted </w:t>
      </w:r>
      <w:r w:rsidR="00C53D07" w:rsidRPr="00105360">
        <w:rPr>
          <w:rFonts w:ascii="Times New Roman" w:hAnsi="Times New Roman" w:cs="Times New Roman"/>
          <w:color w:val="auto"/>
        </w:rPr>
        <w:t>readcomp</w:t>
      </w:r>
      <w:r w:rsidRPr="00105360">
        <w:rPr>
          <w:rFonts w:ascii="Times New Roman" w:hAnsi="Times New Roman" w:cs="Times New Roman"/>
          <w:color w:val="auto"/>
        </w:rPr>
        <w:t>, on average.</w:t>
      </w:r>
    </w:p>
    <w:p w14:paraId="6FE64E06" w14:textId="40E04BFA" w:rsidR="00F6680D" w:rsidRPr="00B25E2A" w:rsidRDefault="00F6680D" w:rsidP="00F6680D">
      <w:pPr>
        <w:pStyle w:val="Default"/>
        <w:numPr>
          <w:ilvl w:val="0"/>
          <w:numId w:val="5"/>
        </w:numPr>
        <w:tabs>
          <w:tab w:val="clear" w:pos="720"/>
          <w:tab w:val="num" w:pos="1080"/>
        </w:tabs>
        <w:ind w:left="1080"/>
        <w:rPr>
          <w:rFonts w:ascii="Times New Roman" w:hAnsi="Times New Roman" w:cs="Times New Roman"/>
          <w:color w:val="auto"/>
        </w:rPr>
      </w:pPr>
      <w:r w:rsidRPr="00105360">
        <w:rPr>
          <w:rFonts w:ascii="Times New Roman" w:hAnsi="Times New Roman" w:cs="Times New Roman"/>
          <w:color w:val="auto"/>
        </w:rPr>
        <w:t>Yes.  C</w:t>
      </w:r>
      <w:r w:rsidR="00C53D07" w:rsidRPr="00105360">
        <w:rPr>
          <w:rFonts w:ascii="Times New Roman" w:hAnsi="Times New Roman" w:cs="Times New Roman"/>
          <w:color w:val="auto"/>
        </w:rPr>
        <w:t>ontrolling for math comprehension, c</w:t>
      </w:r>
      <w:r w:rsidRPr="00105360">
        <w:rPr>
          <w:rFonts w:ascii="Times New Roman" w:hAnsi="Times New Roman" w:cs="Times New Roman"/>
          <w:iCs/>
          <w:color w:val="auto"/>
        </w:rPr>
        <w:t>hildren attending public school in the urban area who have been diagnosed with learning disabilities</w:t>
      </w:r>
      <w:r w:rsidRPr="00105360">
        <w:rPr>
          <w:rFonts w:ascii="Times New Roman" w:hAnsi="Times New Roman" w:cs="Times New Roman"/>
          <w:color w:val="auto"/>
        </w:rPr>
        <w:t xml:space="preserve"> who are full time in a self-contained classroom (coded as </w:t>
      </w:r>
      <w:r w:rsidR="008C2D1F">
        <w:rPr>
          <w:rFonts w:ascii="Times New Roman" w:hAnsi="Times New Roman" w:cs="Times New Roman"/>
          <w:color w:val="auto"/>
        </w:rPr>
        <w:t>1 in the regression equation</w:t>
      </w:r>
      <w:r w:rsidRPr="00105360">
        <w:rPr>
          <w:rFonts w:ascii="Times New Roman" w:hAnsi="Times New Roman" w:cs="Times New Roman"/>
          <w:color w:val="auto"/>
        </w:rPr>
        <w:t xml:space="preserve">) </w:t>
      </w:r>
      <w:r w:rsidRPr="00B25E2A">
        <w:rPr>
          <w:rFonts w:ascii="Times New Roman" w:hAnsi="Times New Roman" w:cs="Times New Roman"/>
          <w:color w:val="auto"/>
        </w:rPr>
        <w:t xml:space="preserve">score statistically significantly lower, on average, than those in a resource room for part of the day (coded as </w:t>
      </w:r>
      <w:r w:rsidR="008C2D1F">
        <w:rPr>
          <w:rFonts w:ascii="Times New Roman" w:hAnsi="Times New Roman" w:cs="Times New Roman"/>
          <w:color w:val="auto"/>
        </w:rPr>
        <w:t>0 in the regression equation</w:t>
      </w:r>
      <w:r w:rsidRPr="00B25E2A">
        <w:rPr>
          <w:rFonts w:ascii="Times New Roman" w:hAnsi="Times New Roman" w:cs="Times New Roman"/>
          <w:color w:val="auto"/>
        </w:rPr>
        <w:t xml:space="preserve">).  The unique contribution of the variable </w:t>
      </w:r>
      <w:r w:rsidR="00C53D07" w:rsidRPr="00B25E2A">
        <w:rPr>
          <w:rFonts w:ascii="Times New Roman" w:hAnsi="Times New Roman" w:cs="Times New Roman"/>
          <w:color w:val="auto"/>
        </w:rPr>
        <w:t xml:space="preserve">placemen </w:t>
      </w:r>
      <w:r w:rsidRPr="00B25E2A">
        <w:rPr>
          <w:rFonts w:ascii="Times New Roman" w:hAnsi="Times New Roman" w:cs="Times New Roman"/>
          <w:color w:val="auto"/>
        </w:rPr>
        <w:t xml:space="preserve">is statistically significant, </w:t>
      </w:r>
      <w:r w:rsidR="00D60C7C" w:rsidRPr="00B25E2A">
        <w:rPr>
          <w:rFonts w:ascii="Times New Roman" w:hAnsi="Times New Roman" w:cs="Times New Roman"/>
        </w:rPr>
        <w:t>(</w:t>
      </w:r>
      <w:r w:rsidR="00D60C7C" w:rsidRPr="00B25E2A">
        <w:rPr>
          <w:rFonts w:ascii="Times New Roman" w:hAnsi="Times New Roman" w:cs="Times New Roman"/>
          <w:i/>
        </w:rPr>
        <w:t>t</w:t>
      </w:r>
      <w:r w:rsidR="00D60C7C" w:rsidRPr="00B25E2A">
        <w:rPr>
          <w:rFonts w:ascii="Times New Roman" w:hAnsi="Times New Roman" w:cs="Times New Roman"/>
        </w:rPr>
        <w:t xml:space="preserve">(71) = -2.79, </w:t>
      </w:r>
      <w:r w:rsidR="00D60C7C" w:rsidRPr="00B25E2A">
        <w:rPr>
          <w:rFonts w:ascii="Times New Roman" w:hAnsi="Times New Roman" w:cs="Times New Roman"/>
          <w:i/>
        </w:rPr>
        <w:t>p</w:t>
      </w:r>
      <w:r w:rsidR="00D60C7C" w:rsidRPr="00B25E2A">
        <w:rPr>
          <w:rFonts w:ascii="Times New Roman" w:hAnsi="Times New Roman" w:cs="Times New Roman"/>
        </w:rPr>
        <w:t xml:space="preserve"> =</w:t>
      </w:r>
      <w:r w:rsidR="00B25E2A">
        <w:rPr>
          <w:rFonts w:ascii="Times New Roman" w:hAnsi="Times New Roman" w:cs="Times New Roman"/>
        </w:rPr>
        <w:t xml:space="preserve"> 0</w:t>
      </w:r>
      <w:r w:rsidR="00D60C7C" w:rsidRPr="00B25E2A">
        <w:rPr>
          <w:rFonts w:ascii="Times New Roman" w:hAnsi="Times New Roman" w:cs="Times New Roman"/>
        </w:rPr>
        <w:t>.007)</w:t>
      </w:r>
    </w:p>
    <w:p w14:paraId="714C2560" w14:textId="6FDE428A" w:rsidR="00F6680D" w:rsidRPr="00B25E2A" w:rsidRDefault="00F6680D" w:rsidP="00F6680D">
      <w:pPr>
        <w:pStyle w:val="Default"/>
        <w:numPr>
          <w:ilvl w:val="0"/>
          <w:numId w:val="5"/>
        </w:numPr>
        <w:tabs>
          <w:tab w:val="clear" w:pos="720"/>
          <w:tab w:val="num" w:pos="1080"/>
        </w:tabs>
        <w:ind w:left="1080"/>
        <w:rPr>
          <w:rFonts w:ascii="Times New Roman" w:hAnsi="Times New Roman" w:cs="Times New Roman"/>
          <w:color w:val="auto"/>
        </w:rPr>
      </w:pPr>
      <w:r w:rsidRPr="00B25E2A">
        <w:rPr>
          <w:rFonts w:ascii="Times New Roman" w:hAnsi="Times New Roman" w:cs="Times New Roman"/>
          <w:color w:val="auto"/>
        </w:rPr>
        <w:t xml:space="preserve">Holding </w:t>
      </w:r>
      <w:r w:rsidR="00C53D07" w:rsidRPr="00B25E2A">
        <w:rPr>
          <w:rFonts w:ascii="Times New Roman" w:hAnsi="Times New Roman" w:cs="Times New Roman"/>
          <w:color w:val="auto"/>
        </w:rPr>
        <w:t xml:space="preserve">mathcomp </w:t>
      </w:r>
      <w:r w:rsidRPr="00B25E2A">
        <w:rPr>
          <w:rFonts w:ascii="Times New Roman" w:hAnsi="Times New Roman" w:cs="Times New Roman"/>
          <w:color w:val="auto"/>
        </w:rPr>
        <w:t xml:space="preserve">constant, </w:t>
      </w:r>
      <w:r w:rsidRPr="00B25E2A">
        <w:rPr>
          <w:rFonts w:ascii="Times New Roman" w:hAnsi="Times New Roman" w:cs="Times New Roman"/>
          <w:iCs/>
          <w:color w:val="auto"/>
        </w:rPr>
        <w:t>children attending public school in the urban area who have been diagnosed with learning disabilities</w:t>
      </w:r>
      <w:r w:rsidRPr="00B25E2A">
        <w:rPr>
          <w:rFonts w:ascii="Times New Roman" w:hAnsi="Times New Roman" w:cs="Times New Roman"/>
          <w:color w:val="auto"/>
        </w:rPr>
        <w:t xml:space="preserve"> who are full time in a self-contained classroom (coded as </w:t>
      </w:r>
      <w:r w:rsidR="008C2D1F">
        <w:rPr>
          <w:rFonts w:ascii="Times New Roman" w:hAnsi="Times New Roman" w:cs="Times New Roman"/>
          <w:color w:val="auto"/>
        </w:rPr>
        <w:t>1 in the regression equation</w:t>
      </w:r>
      <w:r w:rsidRPr="00B25E2A">
        <w:rPr>
          <w:rFonts w:ascii="Times New Roman" w:hAnsi="Times New Roman" w:cs="Times New Roman"/>
          <w:color w:val="auto"/>
        </w:rPr>
        <w:t xml:space="preserve">) </w:t>
      </w:r>
      <w:r w:rsidR="00B25E2A">
        <w:rPr>
          <w:rFonts w:ascii="Times New Roman" w:hAnsi="Times New Roman" w:cs="Times New Roman"/>
          <w:color w:val="auto"/>
        </w:rPr>
        <w:t xml:space="preserve">are predicted to </w:t>
      </w:r>
      <w:r w:rsidRPr="00B25E2A">
        <w:rPr>
          <w:rFonts w:ascii="Times New Roman" w:hAnsi="Times New Roman" w:cs="Times New Roman"/>
          <w:color w:val="auto"/>
        </w:rPr>
        <w:t xml:space="preserve">score 8.533 points lower, on average, than those in a resource room for part of the day (coded as </w:t>
      </w:r>
      <w:r w:rsidR="008C2D1F">
        <w:rPr>
          <w:rFonts w:ascii="Times New Roman" w:hAnsi="Times New Roman" w:cs="Times New Roman"/>
          <w:color w:val="auto"/>
        </w:rPr>
        <w:t>0 in the regression equation</w:t>
      </w:r>
      <w:r w:rsidRPr="00B25E2A">
        <w:rPr>
          <w:rFonts w:ascii="Times New Roman" w:hAnsi="Times New Roman" w:cs="Times New Roman"/>
          <w:color w:val="auto"/>
        </w:rPr>
        <w:t xml:space="preserve">). </w:t>
      </w:r>
    </w:p>
    <w:p w14:paraId="1142D4FB" w14:textId="40B25B1A" w:rsidR="00F6680D" w:rsidRPr="00B25E2A" w:rsidRDefault="00F6680D" w:rsidP="00F6680D">
      <w:pPr>
        <w:pStyle w:val="Default"/>
        <w:numPr>
          <w:ilvl w:val="0"/>
          <w:numId w:val="5"/>
        </w:numPr>
        <w:tabs>
          <w:tab w:val="clear" w:pos="720"/>
          <w:tab w:val="num" w:pos="1080"/>
        </w:tabs>
        <w:ind w:left="1080"/>
        <w:rPr>
          <w:rFonts w:ascii="Times New Roman" w:hAnsi="Times New Roman" w:cs="Times New Roman"/>
          <w:color w:val="auto"/>
        </w:rPr>
      </w:pPr>
      <w:r w:rsidRPr="00B25E2A">
        <w:rPr>
          <w:rFonts w:ascii="Times New Roman" w:hAnsi="Times New Roman" w:cs="Times New Roman"/>
          <w:color w:val="auto"/>
        </w:rPr>
        <w:t xml:space="preserve">Predicted </w:t>
      </w:r>
      <w:r w:rsidR="00C53D07" w:rsidRPr="00B25E2A">
        <w:rPr>
          <w:rFonts w:ascii="Times New Roman" w:hAnsi="Times New Roman" w:cs="Times New Roman"/>
          <w:color w:val="auto"/>
        </w:rPr>
        <w:t xml:space="preserve">readcomp </w:t>
      </w:r>
      <w:r w:rsidRPr="00B25E2A">
        <w:rPr>
          <w:rFonts w:ascii="Times New Roman" w:hAnsi="Times New Roman" w:cs="Times New Roman"/>
          <w:color w:val="auto"/>
        </w:rPr>
        <w:t>= 52.043 + .329(84) – 8.533(0) = 79.68</w:t>
      </w:r>
    </w:p>
    <w:p w14:paraId="4BF15376" w14:textId="155DD435" w:rsidR="00F6680D" w:rsidRPr="00B25E2A" w:rsidRDefault="00F6680D" w:rsidP="00F6680D">
      <w:pPr>
        <w:pStyle w:val="Default"/>
        <w:numPr>
          <w:ilvl w:val="0"/>
          <w:numId w:val="5"/>
        </w:numPr>
        <w:tabs>
          <w:tab w:val="clear" w:pos="720"/>
          <w:tab w:val="num" w:pos="1080"/>
        </w:tabs>
        <w:ind w:left="1080"/>
        <w:rPr>
          <w:rFonts w:ascii="Times New Roman" w:hAnsi="Times New Roman" w:cs="Times New Roman"/>
          <w:color w:val="auto"/>
        </w:rPr>
      </w:pPr>
      <w:r w:rsidRPr="00B25E2A">
        <w:rPr>
          <w:rFonts w:ascii="Times New Roman" w:hAnsi="Times New Roman" w:cs="Times New Roman"/>
          <w:color w:val="auto"/>
        </w:rPr>
        <w:t xml:space="preserve">Because data have not been collected on students with </w:t>
      </w:r>
      <w:r w:rsidR="00C53D07" w:rsidRPr="00B25E2A">
        <w:rPr>
          <w:rFonts w:ascii="Times New Roman" w:hAnsi="Times New Roman" w:cs="Times New Roman"/>
          <w:color w:val="auto"/>
        </w:rPr>
        <w:t xml:space="preserve">mathcomp </w:t>
      </w:r>
      <w:r w:rsidRPr="00B25E2A">
        <w:rPr>
          <w:rFonts w:ascii="Times New Roman" w:hAnsi="Times New Roman" w:cs="Times New Roman"/>
          <w:color w:val="auto"/>
        </w:rPr>
        <w:t>scores near 40, it would not be meaningful to make a prediction for those students based on this regression model.</w:t>
      </w:r>
    </w:p>
    <w:p w14:paraId="041BAB24" w14:textId="77777777" w:rsidR="00F6680D" w:rsidRPr="008609AC" w:rsidRDefault="00F6680D" w:rsidP="00F6680D">
      <w:pPr>
        <w:pStyle w:val="Default"/>
        <w:ind w:left="720"/>
        <w:rPr>
          <w:color w:val="auto"/>
        </w:rPr>
      </w:pPr>
    </w:p>
    <w:p w14:paraId="7D637613" w14:textId="77777777" w:rsidR="00F6680D" w:rsidRPr="00B25E2A" w:rsidRDefault="00F6680D" w:rsidP="00F6680D">
      <w:pPr>
        <w:pStyle w:val="Default"/>
        <w:numPr>
          <w:ilvl w:val="1"/>
          <w:numId w:val="1"/>
        </w:numPr>
        <w:tabs>
          <w:tab w:val="clear" w:pos="600"/>
          <w:tab w:val="num" w:pos="720"/>
        </w:tabs>
        <w:ind w:left="720" w:hanging="720"/>
        <w:rPr>
          <w:rFonts w:ascii="Times New Roman" w:hAnsi="Times New Roman" w:cs="Times New Roman"/>
          <w:color w:val="auto"/>
        </w:rPr>
      </w:pPr>
    </w:p>
    <w:p w14:paraId="40F415B8" w14:textId="21F63604" w:rsidR="00AB2E9E" w:rsidRDefault="00F6680D" w:rsidP="00F6680D">
      <w:pPr>
        <w:pStyle w:val="CM65"/>
        <w:numPr>
          <w:ilvl w:val="0"/>
          <w:numId w:val="4"/>
        </w:numPr>
        <w:tabs>
          <w:tab w:val="clear" w:pos="720"/>
          <w:tab w:val="num" w:pos="1080"/>
        </w:tabs>
        <w:ind w:left="1080"/>
        <w:rPr>
          <w:rFonts w:ascii="Times New Roman" w:hAnsi="Times New Roman"/>
        </w:rPr>
      </w:pPr>
      <w:r w:rsidRPr="00B25E2A">
        <w:rPr>
          <w:rFonts w:ascii="Times New Roman" w:hAnsi="Times New Roman"/>
        </w:rPr>
        <w:t>An investigation of the univariate distributions indicates that all of the variables are significantly positively skewed.  Boxplots of the variables all have outliers.  The skewness ratio for TOTCHOL3, SYSBP1, and DIABP1 are 6.7</w:t>
      </w:r>
      <w:r w:rsidR="0009129C" w:rsidRPr="00B25E2A">
        <w:rPr>
          <w:rFonts w:ascii="Times New Roman" w:hAnsi="Times New Roman"/>
        </w:rPr>
        <w:t>3</w:t>
      </w:r>
      <w:r w:rsidRPr="00B25E2A">
        <w:rPr>
          <w:rFonts w:ascii="Times New Roman" w:hAnsi="Times New Roman"/>
        </w:rPr>
        <w:t xml:space="preserve">, </w:t>
      </w:r>
      <w:r w:rsidR="00204CF1">
        <w:rPr>
          <w:rFonts w:ascii="Times New Roman" w:hAnsi="Times New Roman"/>
        </w:rPr>
        <w:t>9.41</w:t>
      </w:r>
      <w:r w:rsidRPr="00B25E2A">
        <w:rPr>
          <w:rFonts w:ascii="Times New Roman" w:hAnsi="Times New Roman"/>
        </w:rPr>
        <w:t>, and 3.</w:t>
      </w:r>
      <w:r w:rsidR="00204CF1">
        <w:rPr>
          <w:rFonts w:ascii="Times New Roman" w:hAnsi="Times New Roman"/>
        </w:rPr>
        <w:t>61</w:t>
      </w:r>
      <w:r w:rsidRPr="00B25E2A">
        <w:rPr>
          <w:rFonts w:ascii="Times New Roman" w:hAnsi="Times New Roman"/>
        </w:rPr>
        <w:t>, respectively, indicating that the variables are significantly positively skewed.</w:t>
      </w:r>
    </w:p>
    <w:p w14:paraId="3A3B63F4" w14:textId="77777777" w:rsidR="00AB2E9E" w:rsidRDefault="00AB2E9E" w:rsidP="0057490D">
      <w:pPr>
        <w:pStyle w:val="CM65"/>
        <w:ind w:left="1080"/>
        <w:rPr>
          <w:rFonts w:ascii="Times New Roman" w:hAnsi="Times New Roman"/>
        </w:rPr>
      </w:pPr>
    </w:p>
    <w:p w14:paraId="1376495B" w14:textId="74AAD858" w:rsidR="00AB2E9E" w:rsidRDefault="00AB2E9E" w:rsidP="0057490D">
      <w:pPr>
        <w:pStyle w:val="CM65"/>
        <w:ind w:left="1080"/>
        <w:jc w:val="center"/>
        <w:rPr>
          <w:rFonts w:ascii="Times New Roman" w:hAnsi="Times New Roman"/>
        </w:rPr>
      </w:pPr>
      <w:r w:rsidRPr="0057490D">
        <w:rPr>
          <w:rFonts w:ascii="Times New Roman" w:hAnsi="Times New Roman"/>
          <w:noProof/>
          <w:lang w:eastAsia="en-US"/>
        </w:rPr>
        <w:lastRenderedPageBreak/>
        <w:drawing>
          <wp:inline distT="0" distB="0" distL="0" distR="0" wp14:anchorId="457A848D" wp14:editId="54C6E4EF">
            <wp:extent cx="3937635" cy="2930079"/>
            <wp:effectExtent l="0" t="0" r="0" b="0"/>
            <wp:docPr id="33" name="Picture 33" descr="../../../Desktop/Screen%20Shot%202019-08-27%20at%207.42.5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20Shot%202019-08-27%20at%207.42.56%20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7255" cy="2944679"/>
                    </a:xfrm>
                    <a:prstGeom prst="rect">
                      <a:avLst/>
                    </a:prstGeom>
                    <a:noFill/>
                    <a:ln>
                      <a:noFill/>
                    </a:ln>
                  </pic:spPr>
                </pic:pic>
              </a:graphicData>
            </a:graphic>
          </wp:inline>
        </w:drawing>
      </w:r>
    </w:p>
    <w:p w14:paraId="3BE8E700" w14:textId="5CEC8674" w:rsidR="00AB2E9E" w:rsidRDefault="00AB2E9E" w:rsidP="0057490D">
      <w:pPr>
        <w:pStyle w:val="CM65"/>
        <w:ind w:left="1080"/>
        <w:jc w:val="center"/>
        <w:rPr>
          <w:rFonts w:ascii="Times New Roman" w:hAnsi="Times New Roman"/>
        </w:rPr>
      </w:pPr>
      <w:r w:rsidRPr="0057490D">
        <w:rPr>
          <w:rFonts w:ascii="Times New Roman" w:hAnsi="Times New Roman"/>
          <w:noProof/>
          <w:lang w:eastAsia="en-US"/>
        </w:rPr>
        <w:drawing>
          <wp:inline distT="0" distB="0" distL="0" distR="0" wp14:anchorId="7AA2BD8D" wp14:editId="45D0E2D6">
            <wp:extent cx="3945890" cy="2973469"/>
            <wp:effectExtent l="0" t="0" r="0" b="0"/>
            <wp:docPr id="34" name="Picture 34" descr="../../../Desktop/Screen%20Shot%202019-08-27%20at%207.43.0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9-08-27%20at%207.43.09%20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3377" cy="2979111"/>
                    </a:xfrm>
                    <a:prstGeom prst="rect">
                      <a:avLst/>
                    </a:prstGeom>
                    <a:noFill/>
                    <a:ln>
                      <a:noFill/>
                    </a:ln>
                  </pic:spPr>
                </pic:pic>
              </a:graphicData>
            </a:graphic>
          </wp:inline>
        </w:drawing>
      </w:r>
    </w:p>
    <w:p w14:paraId="6BB5B514" w14:textId="7BF9CE60" w:rsidR="00F6680D" w:rsidRDefault="00AB2E9E" w:rsidP="0057490D">
      <w:pPr>
        <w:pStyle w:val="CM65"/>
        <w:ind w:left="1080"/>
        <w:jc w:val="center"/>
        <w:rPr>
          <w:rFonts w:ascii="Times New Roman" w:hAnsi="Times New Roman"/>
        </w:rPr>
      </w:pPr>
      <w:r w:rsidRPr="0057490D">
        <w:rPr>
          <w:rFonts w:ascii="Times New Roman" w:hAnsi="Times New Roman"/>
          <w:noProof/>
          <w:lang w:eastAsia="en-US"/>
        </w:rPr>
        <w:lastRenderedPageBreak/>
        <w:drawing>
          <wp:inline distT="0" distB="0" distL="0" distR="0" wp14:anchorId="782B2302" wp14:editId="2D0F0B78">
            <wp:extent cx="3769604" cy="2919249"/>
            <wp:effectExtent l="0" t="0" r="0" b="1905"/>
            <wp:docPr id="35" name="Picture 35" descr="../../../Desktop/Screen%20Shot%202019-08-27%20at%207.43.1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9-08-27%20at%207.43.18%20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3876" cy="2922558"/>
                    </a:xfrm>
                    <a:prstGeom prst="rect">
                      <a:avLst/>
                    </a:prstGeom>
                    <a:noFill/>
                    <a:ln>
                      <a:noFill/>
                    </a:ln>
                  </pic:spPr>
                </pic:pic>
              </a:graphicData>
            </a:graphic>
          </wp:inline>
        </w:drawing>
      </w:r>
    </w:p>
    <w:p w14:paraId="2B79E200" w14:textId="77777777" w:rsidR="00601829" w:rsidRPr="0057490D" w:rsidRDefault="00601829" w:rsidP="0057490D">
      <w:pPr>
        <w:pStyle w:val="Default"/>
      </w:pPr>
    </w:p>
    <w:p w14:paraId="3DFE5186" w14:textId="60BDBAF7" w:rsidR="00F6680D" w:rsidRDefault="00F6680D" w:rsidP="00F6680D">
      <w:pPr>
        <w:pStyle w:val="Default"/>
        <w:ind w:left="1080"/>
        <w:rPr>
          <w:rFonts w:ascii="Times New Roman" w:hAnsi="Times New Roman" w:cs="Times New Roman"/>
          <w:color w:val="auto"/>
        </w:rPr>
      </w:pPr>
      <w:r w:rsidRPr="00B25E2A">
        <w:rPr>
          <w:rFonts w:ascii="Times New Roman" w:hAnsi="Times New Roman" w:cs="Times New Roman"/>
          <w:color w:val="auto"/>
        </w:rPr>
        <w:t>The bivariate scatterplots between the variables suggest that the relationships of the</w:t>
      </w:r>
      <w:r w:rsidR="00305027">
        <w:rPr>
          <w:rFonts w:ascii="Times New Roman" w:hAnsi="Times New Roman" w:cs="Times New Roman"/>
          <w:color w:val="auto"/>
        </w:rPr>
        <w:t xml:space="preserve"> predictor variable</w:t>
      </w:r>
      <w:r w:rsidRPr="00B25E2A">
        <w:rPr>
          <w:rFonts w:ascii="Times New Roman" w:hAnsi="Times New Roman" w:cs="Times New Roman"/>
          <w:color w:val="auto"/>
        </w:rPr>
        <w:t>s with the</w:t>
      </w:r>
      <w:r w:rsidR="00305027">
        <w:rPr>
          <w:rFonts w:ascii="Times New Roman" w:hAnsi="Times New Roman" w:cs="Times New Roman"/>
          <w:color w:val="auto"/>
        </w:rPr>
        <w:t xml:space="preserve"> outcome variable</w:t>
      </w:r>
      <w:r w:rsidRPr="00B25E2A">
        <w:rPr>
          <w:rFonts w:ascii="Times New Roman" w:hAnsi="Times New Roman" w:cs="Times New Roman"/>
          <w:color w:val="auto"/>
        </w:rPr>
        <w:t xml:space="preserve"> are weak, and the intercorrelation between the two</w:t>
      </w:r>
      <w:r w:rsidR="00305027">
        <w:rPr>
          <w:rFonts w:ascii="Times New Roman" w:hAnsi="Times New Roman" w:cs="Times New Roman"/>
          <w:color w:val="auto"/>
        </w:rPr>
        <w:t xml:space="preserve"> predictor variable</w:t>
      </w:r>
      <w:r w:rsidRPr="00B25E2A">
        <w:rPr>
          <w:rFonts w:ascii="Times New Roman" w:hAnsi="Times New Roman" w:cs="Times New Roman"/>
          <w:color w:val="auto"/>
        </w:rPr>
        <w:t>s is strong.</w:t>
      </w:r>
    </w:p>
    <w:p w14:paraId="6E98ADC2" w14:textId="656387BE" w:rsidR="00AB2E9E" w:rsidRDefault="00601829"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drawing>
          <wp:inline distT="0" distB="0" distL="0" distR="0" wp14:anchorId="0F5CFB56" wp14:editId="3F1D4A06">
            <wp:extent cx="3515703" cy="2925494"/>
            <wp:effectExtent l="0" t="0" r="0" b="0"/>
            <wp:docPr id="36" name="Picture 36" descr="../../../Desktop/Screen%20Shot%202019-08-27%20at%207.49.4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9-08-27%20at%207.49.46%20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22472" cy="2931126"/>
                    </a:xfrm>
                    <a:prstGeom prst="rect">
                      <a:avLst/>
                    </a:prstGeom>
                    <a:noFill/>
                    <a:ln>
                      <a:noFill/>
                    </a:ln>
                  </pic:spPr>
                </pic:pic>
              </a:graphicData>
            </a:graphic>
          </wp:inline>
        </w:drawing>
      </w:r>
    </w:p>
    <w:p w14:paraId="724ED0ED" w14:textId="2120A7D5" w:rsidR="00AB2E9E" w:rsidRDefault="00601829"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5D0D4CE5" wp14:editId="2A5E86A1">
            <wp:extent cx="3929784" cy="3202940"/>
            <wp:effectExtent l="0" t="0" r="7620" b="0"/>
            <wp:docPr id="37" name="Picture 37" descr="../../../Desktop/Screen%20Shot%202019-08-27%20at%207.50.2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9-08-27%20at%207.50.23%2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4718" cy="3206961"/>
                    </a:xfrm>
                    <a:prstGeom prst="rect">
                      <a:avLst/>
                    </a:prstGeom>
                    <a:noFill/>
                    <a:ln>
                      <a:noFill/>
                    </a:ln>
                  </pic:spPr>
                </pic:pic>
              </a:graphicData>
            </a:graphic>
          </wp:inline>
        </w:drawing>
      </w:r>
    </w:p>
    <w:p w14:paraId="54B21233" w14:textId="5AFA31B2" w:rsidR="00AB2E9E" w:rsidRPr="00B25E2A" w:rsidRDefault="00601829"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drawing>
          <wp:inline distT="0" distB="0" distL="0" distR="0" wp14:anchorId="396AFCFB" wp14:editId="3BABF704">
            <wp:extent cx="3793238" cy="3167771"/>
            <wp:effectExtent l="0" t="0" r="0" b="7620"/>
            <wp:docPr id="38" name="Picture 38" descr="../../../Desktop/Screen%20Shot%202019-08-27%20at%207.51.2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20Shot%202019-08-27%20at%207.51.21%20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1997" cy="3183437"/>
                    </a:xfrm>
                    <a:prstGeom prst="rect">
                      <a:avLst/>
                    </a:prstGeom>
                    <a:noFill/>
                    <a:ln>
                      <a:noFill/>
                    </a:ln>
                  </pic:spPr>
                </pic:pic>
              </a:graphicData>
            </a:graphic>
          </wp:inline>
        </w:drawing>
      </w:r>
    </w:p>
    <w:p w14:paraId="05CF6D16" w14:textId="3E481CAC" w:rsidR="00F6680D" w:rsidRDefault="00F6680D" w:rsidP="0057490D">
      <w:pPr>
        <w:pStyle w:val="Default"/>
        <w:ind w:left="1080"/>
      </w:pPr>
      <w:r w:rsidRPr="00B25E2A">
        <w:rPr>
          <w:rFonts w:ascii="Times New Roman" w:hAnsi="Times New Roman" w:cs="Times New Roman"/>
          <w:color w:val="auto"/>
        </w:rPr>
        <w:t xml:space="preserve">In particular, the zero-order correlations with TOTCHOL3 are </w:t>
      </w:r>
      <w:r w:rsidR="000C7E3D" w:rsidRPr="000C7E3D">
        <w:rPr>
          <w:rFonts w:ascii="Times New Roman" w:hAnsi="Times New Roman" w:cs="Times New Roman"/>
          <w:i/>
          <w:color w:val="auto"/>
        </w:rPr>
        <w:t>r</w:t>
      </w:r>
      <w:r w:rsidR="000C7E3D">
        <w:rPr>
          <w:rFonts w:ascii="Times New Roman" w:hAnsi="Times New Roman" w:cs="Times New Roman"/>
          <w:color w:val="auto"/>
        </w:rPr>
        <w:t xml:space="preserve"> = 0.15 for SYSBP1 and </w:t>
      </w:r>
      <w:r w:rsidR="000C7E3D">
        <w:rPr>
          <w:rFonts w:ascii="Times New Roman" w:hAnsi="Times New Roman" w:cs="Times New Roman"/>
          <w:i/>
          <w:color w:val="auto"/>
        </w:rPr>
        <w:t xml:space="preserve">r </w:t>
      </w:r>
      <w:r w:rsidR="000C7E3D">
        <w:rPr>
          <w:rFonts w:ascii="Times New Roman" w:hAnsi="Times New Roman" w:cs="Times New Roman"/>
          <w:color w:val="auto"/>
        </w:rPr>
        <w:t xml:space="preserve">= 0.17 for DIABP1. </w:t>
      </w:r>
      <w:r w:rsidR="00601829" w:rsidRPr="000C7E3D">
        <w:rPr>
          <w:rFonts w:ascii="Times New Roman" w:hAnsi="Times New Roman" w:cs="Times New Roman"/>
          <w:color w:val="auto"/>
        </w:rPr>
        <w:t>The</w:t>
      </w:r>
      <w:r w:rsidR="00601829" w:rsidRPr="00B25E2A">
        <w:rPr>
          <w:rFonts w:ascii="Times New Roman" w:hAnsi="Times New Roman" w:cs="Times New Roman"/>
          <w:color w:val="auto"/>
        </w:rPr>
        <w:t xml:space="preserve"> bivariate correlations of SYSBP1 and DIABP1 with TOTCHOL3 are statistically significant. The intercorrelation between the</w:t>
      </w:r>
      <w:r w:rsidR="00601829">
        <w:rPr>
          <w:rFonts w:ascii="Times New Roman" w:hAnsi="Times New Roman" w:cs="Times New Roman"/>
          <w:color w:val="auto"/>
        </w:rPr>
        <w:t xml:space="preserve"> predictor variable</w:t>
      </w:r>
      <w:r w:rsidR="00601829" w:rsidRPr="00B25E2A">
        <w:rPr>
          <w:rFonts w:ascii="Times New Roman" w:hAnsi="Times New Roman" w:cs="Times New Roman"/>
          <w:color w:val="auto"/>
        </w:rPr>
        <w:t>s is very strong (</w:t>
      </w:r>
      <w:r w:rsidR="00601829" w:rsidRPr="00B25E2A">
        <w:rPr>
          <w:rFonts w:ascii="Times New Roman" w:hAnsi="Times New Roman" w:cs="Times New Roman"/>
          <w:i/>
          <w:color w:val="auto"/>
        </w:rPr>
        <w:t>r</w:t>
      </w:r>
      <w:r w:rsidR="00601829" w:rsidRPr="00B25E2A">
        <w:rPr>
          <w:rFonts w:ascii="Times New Roman" w:hAnsi="Times New Roman" w:cs="Times New Roman"/>
          <w:color w:val="auto"/>
        </w:rPr>
        <w:t xml:space="preserve"> = </w:t>
      </w:r>
      <w:r w:rsidR="00601829">
        <w:rPr>
          <w:rFonts w:ascii="Times New Roman" w:hAnsi="Times New Roman" w:cs="Times New Roman"/>
          <w:color w:val="auto"/>
        </w:rPr>
        <w:t>0</w:t>
      </w:r>
      <w:r w:rsidR="00601829" w:rsidRPr="00B25E2A">
        <w:rPr>
          <w:rFonts w:ascii="Times New Roman" w:hAnsi="Times New Roman" w:cs="Times New Roman"/>
          <w:color w:val="auto"/>
        </w:rPr>
        <w:t xml:space="preserve">.78, </w:t>
      </w:r>
      <w:r w:rsidR="00601829" w:rsidRPr="00B25E2A">
        <w:rPr>
          <w:rFonts w:ascii="Times New Roman" w:hAnsi="Times New Roman" w:cs="Times New Roman"/>
          <w:i/>
          <w:color w:val="auto"/>
        </w:rPr>
        <w:t>p</w:t>
      </w:r>
      <w:r w:rsidR="00601829" w:rsidRPr="00B25E2A">
        <w:rPr>
          <w:rFonts w:ascii="Times New Roman" w:hAnsi="Times New Roman" w:cs="Times New Roman"/>
          <w:color w:val="auto"/>
        </w:rPr>
        <w:t xml:space="preserve"> &lt; </w:t>
      </w:r>
      <w:r w:rsidR="00601829">
        <w:rPr>
          <w:rFonts w:ascii="Times New Roman" w:hAnsi="Times New Roman" w:cs="Times New Roman"/>
          <w:color w:val="auto"/>
        </w:rPr>
        <w:t>0</w:t>
      </w:r>
      <w:r w:rsidR="00601829" w:rsidRPr="00B25E2A">
        <w:rPr>
          <w:rFonts w:ascii="Times New Roman" w:hAnsi="Times New Roman" w:cs="Times New Roman"/>
          <w:color w:val="auto"/>
        </w:rPr>
        <w:t>.0005).</w:t>
      </w:r>
    </w:p>
    <w:p w14:paraId="547D3804" w14:textId="60343DCC" w:rsidR="00F6680D" w:rsidRDefault="00F6680D" w:rsidP="00F6680D">
      <w:pPr>
        <w:pStyle w:val="Default"/>
        <w:numPr>
          <w:ilvl w:val="0"/>
          <w:numId w:val="4"/>
        </w:numPr>
        <w:tabs>
          <w:tab w:val="clear" w:pos="720"/>
          <w:tab w:val="num" w:pos="1080"/>
        </w:tabs>
        <w:ind w:left="1080"/>
        <w:rPr>
          <w:rFonts w:ascii="Times New Roman" w:hAnsi="Times New Roman" w:cs="Times New Roman"/>
          <w:color w:val="auto"/>
        </w:rPr>
      </w:pPr>
      <w:r w:rsidRPr="00B25E2A">
        <w:rPr>
          <w:rFonts w:ascii="Times New Roman" w:hAnsi="Times New Roman" w:cs="Times New Roman"/>
          <w:color w:val="auto"/>
        </w:rPr>
        <w:t xml:space="preserve">The regression model is statistically significant, </w:t>
      </w:r>
      <w:r w:rsidRPr="00B25E2A">
        <w:rPr>
          <w:rFonts w:ascii="Times New Roman" w:hAnsi="Times New Roman" w:cs="Times New Roman"/>
          <w:i/>
          <w:color w:val="auto"/>
        </w:rPr>
        <w:t>F</w:t>
      </w:r>
      <w:r w:rsidRPr="00B25E2A">
        <w:rPr>
          <w:rFonts w:ascii="Times New Roman" w:hAnsi="Times New Roman" w:cs="Times New Roman"/>
          <w:color w:val="auto"/>
        </w:rPr>
        <w:t xml:space="preserve">(2, 283) = 4.20, </w:t>
      </w:r>
      <w:r w:rsidRPr="00B25E2A">
        <w:rPr>
          <w:rFonts w:ascii="Times New Roman" w:hAnsi="Times New Roman" w:cs="Times New Roman"/>
          <w:i/>
          <w:color w:val="auto"/>
        </w:rPr>
        <w:t>p</w:t>
      </w:r>
      <w:r w:rsidRPr="00B25E2A">
        <w:rPr>
          <w:rFonts w:ascii="Times New Roman" w:hAnsi="Times New Roman" w:cs="Times New Roman"/>
          <w:color w:val="auto"/>
        </w:rPr>
        <w:t xml:space="preserve"> = </w:t>
      </w:r>
      <w:r w:rsidR="00B25E2A">
        <w:rPr>
          <w:rFonts w:ascii="Times New Roman" w:hAnsi="Times New Roman" w:cs="Times New Roman"/>
          <w:color w:val="auto"/>
        </w:rPr>
        <w:t>0</w:t>
      </w:r>
      <w:r w:rsidRPr="00B25E2A">
        <w:rPr>
          <w:rFonts w:ascii="Times New Roman" w:hAnsi="Times New Roman" w:cs="Times New Roman"/>
          <w:color w:val="auto"/>
        </w:rPr>
        <w:t>.02.  However, none of the</w:t>
      </w:r>
      <w:r w:rsidR="00305027">
        <w:rPr>
          <w:rFonts w:ascii="Times New Roman" w:hAnsi="Times New Roman" w:cs="Times New Roman"/>
          <w:color w:val="auto"/>
        </w:rPr>
        <w:t xml:space="preserve"> predictor variable</w:t>
      </w:r>
      <w:r w:rsidRPr="00B25E2A">
        <w:rPr>
          <w:rFonts w:ascii="Times New Roman" w:hAnsi="Times New Roman" w:cs="Times New Roman"/>
          <w:color w:val="auto"/>
        </w:rPr>
        <w:t>s is statistically significant in the model.</w:t>
      </w:r>
    </w:p>
    <w:p w14:paraId="180A7361" w14:textId="6594F565" w:rsidR="00A4145F" w:rsidRPr="00B25E2A" w:rsidRDefault="00A4145F"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0102B66B" wp14:editId="62E468D3">
            <wp:extent cx="4509135" cy="2267583"/>
            <wp:effectExtent l="0" t="0" r="0" b="0"/>
            <wp:docPr id="39" name="Picture 39" descr="../../../Desktop/Screen%20Shot%202019-08-27%20at%207.57.42%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20Shot%202019-08-27%20at%207.57.42%20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4096" cy="2280136"/>
                    </a:xfrm>
                    <a:prstGeom prst="rect">
                      <a:avLst/>
                    </a:prstGeom>
                    <a:noFill/>
                    <a:ln>
                      <a:noFill/>
                    </a:ln>
                  </pic:spPr>
                </pic:pic>
              </a:graphicData>
            </a:graphic>
          </wp:inline>
        </w:drawing>
      </w:r>
    </w:p>
    <w:p w14:paraId="01F49403" w14:textId="35A3C8AC" w:rsidR="00F6680D" w:rsidRPr="00B25E2A" w:rsidRDefault="00F6680D" w:rsidP="00F6680D">
      <w:pPr>
        <w:pStyle w:val="Default"/>
        <w:numPr>
          <w:ilvl w:val="0"/>
          <w:numId w:val="4"/>
        </w:numPr>
        <w:tabs>
          <w:tab w:val="clear" w:pos="720"/>
          <w:tab w:val="num" w:pos="1080"/>
        </w:tabs>
        <w:ind w:left="1080"/>
        <w:rPr>
          <w:rFonts w:ascii="Times New Roman" w:hAnsi="Times New Roman" w:cs="Times New Roman"/>
          <w:color w:val="auto"/>
        </w:rPr>
      </w:pPr>
      <w:r w:rsidRPr="00B25E2A">
        <w:rPr>
          <w:rFonts w:ascii="Times New Roman" w:hAnsi="Times New Roman" w:cs="Times New Roman"/>
          <w:color w:val="auto"/>
        </w:rPr>
        <w:t>Because the</w:t>
      </w:r>
      <w:r w:rsidR="00305027">
        <w:rPr>
          <w:rFonts w:ascii="Times New Roman" w:hAnsi="Times New Roman" w:cs="Times New Roman"/>
          <w:color w:val="auto"/>
        </w:rPr>
        <w:t xml:space="preserve"> predictor variable</w:t>
      </w:r>
      <w:r w:rsidRPr="00B25E2A">
        <w:rPr>
          <w:rFonts w:ascii="Times New Roman" w:hAnsi="Times New Roman" w:cs="Times New Roman"/>
          <w:color w:val="auto"/>
        </w:rPr>
        <w:t>s are highly intercorrelated and only moderately correlated with the</w:t>
      </w:r>
      <w:r w:rsidR="00305027">
        <w:rPr>
          <w:rFonts w:ascii="Times New Roman" w:hAnsi="Times New Roman" w:cs="Times New Roman"/>
          <w:color w:val="auto"/>
        </w:rPr>
        <w:t xml:space="preserve"> outcome variable</w:t>
      </w:r>
      <w:r w:rsidRPr="00B25E2A">
        <w:rPr>
          <w:rFonts w:ascii="Times New Roman" w:hAnsi="Times New Roman" w:cs="Times New Roman"/>
          <w:color w:val="auto"/>
        </w:rPr>
        <w:t>, each one does not make a unique contribution to the model.  Because of the reasonably strong intercorrelation between</w:t>
      </w:r>
      <w:r w:rsidR="00305027">
        <w:rPr>
          <w:rFonts w:ascii="Times New Roman" w:hAnsi="Times New Roman" w:cs="Times New Roman"/>
          <w:color w:val="auto"/>
        </w:rPr>
        <w:t xml:space="preserve"> predictor variable</w:t>
      </w:r>
      <w:r w:rsidRPr="00B25E2A">
        <w:rPr>
          <w:rFonts w:ascii="Times New Roman" w:hAnsi="Times New Roman" w:cs="Times New Roman"/>
          <w:color w:val="auto"/>
        </w:rPr>
        <w:t>s in this case, the two variables may be considered to be multicollinear.  While individually each variable is not statistically significant, as a set of two taken together, they explain a statistically significant amount of TOTCHOL3</w:t>
      </w:r>
      <w:r w:rsidR="00B25E2A">
        <w:rPr>
          <w:rFonts w:ascii="Times New Roman" w:hAnsi="Times New Roman" w:cs="Times New Roman"/>
          <w:color w:val="auto"/>
        </w:rPr>
        <w:t xml:space="preserve"> </w:t>
      </w:r>
      <w:r w:rsidRPr="00B25E2A">
        <w:rPr>
          <w:rFonts w:ascii="Times New Roman" w:hAnsi="Times New Roman" w:cs="Times New Roman"/>
          <w:color w:val="auto"/>
        </w:rPr>
        <w:t>variance.</w:t>
      </w:r>
    </w:p>
    <w:p w14:paraId="1EDEE061" w14:textId="70055928" w:rsidR="00F6680D" w:rsidRPr="00B25E2A" w:rsidRDefault="00F6680D" w:rsidP="00F6680D">
      <w:pPr>
        <w:pStyle w:val="Default"/>
        <w:numPr>
          <w:ilvl w:val="0"/>
          <w:numId w:val="4"/>
        </w:numPr>
        <w:tabs>
          <w:tab w:val="clear" w:pos="720"/>
          <w:tab w:val="num" w:pos="1080"/>
        </w:tabs>
        <w:ind w:left="1080"/>
        <w:rPr>
          <w:rFonts w:ascii="Times New Roman" w:hAnsi="Times New Roman" w:cs="Times New Roman"/>
          <w:color w:val="auto"/>
        </w:rPr>
      </w:pPr>
      <w:r w:rsidRPr="00B25E2A">
        <w:rPr>
          <w:rFonts w:ascii="Times New Roman" w:hAnsi="Times New Roman" w:cs="Times New Roman"/>
          <w:color w:val="auto"/>
        </w:rPr>
        <w:t>With two highly overlapping</w:t>
      </w:r>
      <w:r w:rsidR="00305027">
        <w:rPr>
          <w:rFonts w:ascii="Times New Roman" w:hAnsi="Times New Roman" w:cs="Times New Roman"/>
          <w:color w:val="auto"/>
        </w:rPr>
        <w:t xml:space="preserve"> predictor variable</w:t>
      </w:r>
      <w:r w:rsidRPr="00B25E2A">
        <w:rPr>
          <w:rFonts w:ascii="Times New Roman" w:hAnsi="Times New Roman" w:cs="Times New Roman"/>
          <w:color w:val="auto"/>
        </w:rPr>
        <w:t>s, it would be better to eliminate one</w:t>
      </w:r>
      <w:r w:rsidR="00305027">
        <w:rPr>
          <w:rFonts w:ascii="Times New Roman" w:hAnsi="Times New Roman" w:cs="Times New Roman"/>
          <w:color w:val="auto"/>
        </w:rPr>
        <w:t xml:space="preserve"> predictor variable</w:t>
      </w:r>
      <w:r w:rsidRPr="00B25E2A">
        <w:rPr>
          <w:rFonts w:ascii="Times New Roman" w:hAnsi="Times New Roman" w:cs="Times New Roman"/>
          <w:color w:val="auto"/>
        </w:rPr>
        <w:t xml:space="preserve"> from the equation since they are tapping the same</w:t>
      </w:r>
      <w:r w:rsidR="00305027">
        <w:rPr>
          <w:rFonts w:ascii="Times New Roman" w:hAnsi="Times New Roman" w:cs="Times New Roman"/>
          <w:color w:val="auto"/>
        </w:rPr>
        <w:t xml:space="preserve"> outcome variable</w:t>
      </w:r>
      <w:r w:rsidRPr="00B25E2A">
        <w:rPr>
          <w:rFonts w:ascii="Times New Roman" w:hAnsi="Times New Roman" w:cs="Times New Roman"/>
          <w:color w:val="auto"/>
        </w:rPr>
        <w:t xml:space="preserve"> variance and in that sense, may be considered somewhat redundant of each other.  In this case, the bivariate correlations indicate that DIAPB1 is a slightly better predictor of TOTCHOL3, so an appropriate regression equation is Predicted TOTCHOL3 = 178.33 + .717(DIABP1), which is still statistically significant.  </w:t>
      </w:r>
    </w:p>
    <w:p w14:paraId="67529FF0" w14:textId="4EA1354C" w:rsidR="00F6680D" w:rsidRPr="00B25E2A" w:rsidRDefault="00F6680D" w:rsidP="00F6680D">
      <w:pPr>
        <w:pStyle w:val="Default"/>
        <w:numPr>
          <w:ilvl w:val="0"/>
          <w:numId w:val="4"/>
        </w:numPr>
        <w:tabs>
          <w:tab w:val="clear" w:pos="720"/>
          <w:tab w:val="num" w:pos="1080"/>
        </w:tabs>
        <w:ind w:left="1080"/>
        <w:rPr>
          <w:rFonts w:ascii="Times New Roman" w:hAnsi="Times New Roman" w:cs="Times New Roman"/>
          <w:color w:val="auto"/>
        </w:rPr>
      </w:pPr>
      <w:r w:rsidRPr="00B25E2A">
        <w:rPr>
          <w:rFonts w:ascii="Times New Roman" w:hAnsi="Times New Roman" w:cs="Times New Roman"/>
          <w:color w:val="auto"/>
        </w:rPr>
        <w:t xml:space="preserve">According to the values of </w:t>
      </w:r>
      <w:r w:rsidRPr="00B25E2A">
        <w:rPr>
          <w:rFonts w:ascii="Times New Roman" w:hAnsi="Times New Roman" w:cs="Times New Roman"/>
          <w:i/>
          <w:color w:val="auto"/>
        </w:rPr>
        <w:t>R</w:t>
      </w:r>
      <w:r w:rsidRPr="00B25E2A">
        <w:rPr>
          <w:rFonts w:ascii="Times New Roman" w:hAnsi="Times New Roman" w:cs="Times New Roman"/>
          <w:i/>
          <w:color w:val="auto"/>
          <w:vertAlign w:val="superscript"/>
        </w:rPr>
        <w:t>2</w:t>
      </w:r>
      <w:r w:rsidRPr="00B25E2A">
        <w:rPr>
          <w:rFonts w:ascii="Times New Roman" w:hAnsi="Times New Roman" w:cs="Times New Roman"/>
          <w:color w:val="auto"/>
        </w:rPr>
        <w:t>, approximately 2.8</w:t>
      </w:r>
      <w:r w:rsidR="00CF2C49">
        <w:rPr>
          <w:rFonts w:ascii="Times New Roman" w:hAnsi="Times New Roman" w:cs="Times New Roman"/>
          <w:color w:val="auto"/>
        </w:rPr>
        <w:t>%</w:t>
      </w:r>
      <w:r w:rsidRPr="00B25E2A">
        <w:rPr>
          <w:rFonts w:ascii="Times New Roman" w:hAnsi="Times New Roman" w:cs="Times New Roman"/>
          <w:color w:val="auto"/>
        </w:rPr>
        <w:t xml:space="preserve"> of the variance in TOTCHOL3 is explained by DIABP1 alone and 2.9</w:t>
      </w:r>
      <w:r w:rsidR="00CF2C49">
        <w:rPr>
          <w:rFonts w:ascii="Times New Roman" w:hAnsi="Times New Roman" w:cs="Times New Roman"/>
          <w:color w:val="auto"/>
        </w:rPr>
        <w:t>%</w:t>
      </w:r>
      <w:r w:rsidRPr="00B25E2A">
        <w:rPr>
          <w:rFonts w:ascii="Times New Roman" w:hAnsi="Times New Roman" w:cs="Times New Roman"/>
          <w:color w:val="auto"/>
        </w:rPr>
        <w:t xml:space="preserve"> is explained by the combination of DIABP1 and SYSBP1.  SYSBP1 does not contribute much explanatory power to the model over and above that explained by DIABP1.</w:t>
      </w:r>
    </w:p>
    <w:p w14:paraId="67CE9B98" w14:textId="77777777" w:rsidR="00F6680D" w:rsidRPr="008609AC" w:rsidRDefault="00F6680D" w:rsidP="00F6680D">
      <w:pPr>
        <w:pStyle w:val="Default"/>
        <w:ind w:left="720"/>
        <w:rPr>
          <w:color w:val="auto"/>
        </w:rPr>
      </w:pPr>
    </w:p>
    <w:p w14:paraId="7C33F526" w14:textId="41FE9F50" w:rsidR="00F6680D" w:rsidRPr="00B25E2A" w:rsidRDefault="00F6680D" w:rsidP="00F6680D">
      <w:pPr>
        <w:pStyle w:val="Default"/>
        <w:numPr>
          <w:ilvl w:val="1"/>
          <w:numId w:val="1"/>
        </w:numPr>
        <w:tabs>
          <w:tab w:val="clear" w:pos="600"/>
          <w:tab w:val="num" w:pos="720"/>
        </w:tabs>
        <w:ind w:left="720" w:hanging="720"/>
        <w:rPr>
          <w:rFonts w:ascii="Times New Roman" w:hAnsi="Times New Roman" w:cs="Times New Roman"/>
          <w:color w:val="auto"/>
        </w:rPr>
      </w:pPr>
    </w:p>
    <w:p w14:paraId="439D99B7" w14:textId="6E77DA13" w:rsidR="00392526" w:rsidRDefault="00F6680D" w:rsidP="00F6680D">
      <w:pPr>
        <w:pStyle w:val="Default"/>
        <w:numPr>
          <w:ilvl w:val="0"/>
          <w:numId w:val="9"/>
        </w:numPr>
        <w:tabs>
          <w:tab w:val="num" w:pos="1080"/>
        </w:tabs>
        <w:ind w:left="1080"/>
        <w:rPr>
          <w:rFonts w:ascii="Times New Roman" w:hAnsi="Times New Roman" w:cs="Times New Roman"/>
          <w:color w:val="auto"/>
        </w:rPr>
      </w:pPr>
      <w:r w:rsidRPr="00B25E2A">
        <w:rPr>
          <w:rFonts w:ascii="Times New Roman" w:hAnsi="Times New Roman" w:cs="Times New Roman"/>
          <w:color w:val="auto"/>
        </w:rPr>
        <w:t>Given that the set of points in this residual scatterplot appears to be randomly scattered and to have a rectangular shape around the studentized residual value of zero, there does not appear to be a curvilinear</w:t>
      </w:r>
      <w:r w:rsidRPr="00B25E2A">
        <w:rPr>
          <w:rFonts w:ascii="Times New Roman" w:hAnsi="Times New Roman" w:cs="Times New Roman"/>
          <w:b/>
          <w:color w:val="auto"/>
        </w:rPr>
        <w:t xml:space="preserve"> </w:t>
      </w:r>
      <w:r w:rsidRPr="00B25E2A">
        <w:rPr>
          <w:rFonts w:ascii="Times New Roman" w:hAnsi="Times New Roman" w:cs="Times New Roman"/>
          <w:color w:val="auto"/>
        </w:rPr>
        <w:t>association between mathematics achievement in twelfth grade and the regressor</w:t>
      </w:r>
      <w:r w:rsidR="00AD1797" w:rsidRPr="00B25E2A">
        <w:rPr>
          <w:rFonts w:ascii="Times New Roman" w:hAnsi="Times New Roman" w:cs="Times New Roman"/>
          <w:color w:val="auto"/>
        </w:rPr>
        <w:t xml:space="preserve"> unitmath</w:t>
      </w:r>
      <w:r w:rsidRPr="00B25E2A">
        <w:rPr>
          <w:rFonts w:ascii="Times New Roman" w:hAnsi="Times New Roman" w:cs="Times New Roman"/>
          <w:color w:val="auto"/>
        </w:rPr>
        <w:t>.</w:t>
      </w:r>
      <w:r w:rsidR="008469BD">
        <w:rPr>
          <w:rFonts w:ascii="Times New Roman" w:hAnsi="Times New Roman" w:cs="Times New Roman"/>
          <w:color w:val="auto"/>
        </w:rPr>
        <w:t xml:space="preserve"> The R commands to save the Studentized residuals and create the scatterplot are given below.</w:t>
      </w:r>
    </w:p>
    <w:p w14:paraId="09DDEA99" w14:textId="77777777" w:rsidR="008469BD" w:rsidRPr="0057490D" w:rsidRDefault="008469BD" w:rsidP="008469BD">
      <w:pPr>
        <w:pStyle w:val="Default"/>
        <w:tabs>
          <w:tab w:val="num" w:pos="1080"/>
        </w:tabs>
        <w:ind w:left="1080"/>
        <w:rPr>
          <w:rFonts w:ascii="Times New Roman" w:hAnsi="Times New Roman" w:cs="Times New Roman"/>
          <w:b/>
          <w:color w:val="auto"/>
        </w:rPr>
      </w:pPr>
      <w:r w:rsidRPr="0057490D">
        <w:rPr>
          <w:rFonts w:ascii="Times New Roman" w:hAnsi="Times New Roman" w:cs="Times New Roman"/>
          <w:b/>
          <w:color w:val="auto"/>
        </w:rPr>
        <w:t>NELS$rstu = rstudent(results)</w:t>
      </w:r>
    </w:p>
    <w:p w14:paraId="217D980C" w14:textId="77777777" w:rsidR="008469BD" w:rsidRPr="0057490D" w:rsidRDefault="008469BD" w:rsidP="008469BD">
      <w:pPr>
        <w:pStyle w:val="Default"/>
        <w:tabs>
          <w:tab w:val="num" w:pos="1080"/>
        </w:tabs>
        <w:ind w:left="1080"/>
        <w:rPr>
          <w:rFonts w:ascii="Times New Roman" w:hAnsi="Times New Roman" w:cs="Times New Roman"/>
          <w:b/>
          <w:color w:val="auto"/>
        </w:rPr>
      </w:pPr>
      <w:r w:rsidRPr="0057490D">
        <w:rPr>
          <w:rFonts w:ascii="Times New Roman" w:hAnsi="Times New Roman" w:cs="Times New Roman"/>
          <w:b/>
          <w:color w:val="auto"/>
        </w:rPr>
        <w:t>plot(NELS$rstu~NELS$unitmath, xlab = "Units of Math Taken", ylab = "Studentized Residuals")</w:t>
      </w:r>
    </w:p>
    <w:p w14:paraId="7FF4D40C" w14:textId="6A3EBB21" w:rsidR="008469BD" w:rsidRDefault="008469BD" w:rsidP="0057490D">
      <w:pPr>
        <w:pStyle w:val="Default"/>
        <w:tabs>
          <w:tab w:val="num" w:pos="1080"/>
        </w:tabs>
        <w:ind w:left="1080"/>
        <w:rPr>
          <w:rFonts w:ascii="Times New Roman" w:hAnsi="Times New Roman" w:cs="Times New Roman"/>
          <w:color w:val="auto"/>
        </w:rPr>
      </w:pPr>
      <w:r w:rsidRPr="0057490D">
        <w:rPr>
          <w:rFonts w:ascii="Times New Roman" w:hAnsi="Times New Roman" w:cs="Times New Roman"/>
          <w:b/>
          <w:color w:val="auto"/>
        </w:rPr>
        <w:t>abline(h=0)</w:t>
      </w:r>
    </w:p>
    <w:p w14:paraId="7050B853" w14:textId="4C97C3D7" w:rsidR="00F6680D" w:rsidRPr="00B25E2A" w:rsidRDefault="00392526" w:rsidP="0057490D">
      <w:pPr>
        <w:pStyle w:val="Default"/>
        <w:tabs>
          <w:tab w:val="num" w:pos="1080"/>
        </w:tabs>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75B0AE1A" wp14:editId="1473A9D4">
            <wp:extent cx="4118840" cy="3422748"/>
            <wp:effectExtent l="0" t="0" r="0" b="6350"/>
            <wp:docPr id="40" name="Picture 40" descr="../../../Desktop/Screen%20Shot%202019-08-27%20at%208.31.1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20Shot%202019-08-27%20at%208.31.19%20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22061" cy="3425425"/>
                    </a:xfrm>
                    <a:prstGeom prst="rect">
                      <a:avLst/>
                    </a:prstGeom>
                    <a:noFill/>
                    <a:ln>
                      <a:noFill/>
                    </a:ln>
                  </pic:spPr>
                </pic:pic>
              </a:graphicData>
            </a:graphic>
          </wp:inline>
        </w:drawing>
      </w:r>
    </w:p>
    <w:p w14:paraId="7CFA3CAF" w14:textId="470B2C2A" w:rsidR="00F6680D" w:rsidRDefault="00F6680D" w:rsidP="00F6680D">
      <w:pPr>
        <w:pStyle w:val="Default"/>
        <w:numPr>
          <w:ilvl w:val="0"/>
          <w:numId w:val="9"/>
        </w:numPr>
        <w:tabs>
          <w:tab w:val="num" w:pos="1080"/>
        </w:tabs>
        <w:ind w:left="1080"/>
        <w:rPr>
          <w:rFonts w:ascii="Times New Roman" w:hAnsi="Times New Roman" w:cs="Times New Roman"/>
          <w:color w:val="auto"/>
        </w:rPr>
      </w:pPr>
      <w:r w:rsidRPr="00082427">
        <w:rPr>
          <w:rFonts w:ascii="Times New Roman" w:hAnsi="Times New Roman" w:cs="Times New Roman"/>
          <w:color w:val="auto"/>
        </w:rPr>
        <w:t>There are 2</w:t>
      </w:r>
      <w:r w:rsidR="00082F69">
        <w:rPr>
          <w:rFonts w:ascii="Times New Roman" w:hAnsi="Times New Roman" w:cs="Times New Roman"/>
          <w:color w:val="auto"/>
        </w:rPr>
        <w:t>3</w:t>
      </w:r>
      <w:r w:rsidRPr="00082427">
        <w:rPr>
          <w:rFonts w:ascii="Times New Roman" w:hAnsi="Times New Roman" w:cs="Times New Roman"/>
          <w:color w:val="auto"/>
        </w:rPr>
        <w:t xml:space="preserve"> cases that are bivariate outliers. Any two of these with positive values and any two with negative values may be cited as examples of what is being asked by this question</w:t>
      </w:r>
      <w:r w:rsidR="00082F69">
        <w:rPr>
          <w:rFonts w:ascii="Times New Roman" w:hAnsi="Times New Roman" w:cs="Times New Roman"/>
          <w:color w:val="auto"/>
        </w:rPr>
        <w:t>, including id values 36, 192, and 317 with high positive residuals, as well as id values 12, 39, and 45 with low negative residuals</w:t>
      </w:r>
      <w:r w:rsidRPr="00082427">
        <w:rPr>
          <w:rFonts w:ascii="Times New Roman" w:hAnsi="Times New Roman" w:cs="Times New Roman"/>
          <w:color w:val="auto"/>
        </w:rPr>
        <w:t xml:space="preserve">. </w:t>
      </w:r>
      <w:r w:rsidR="00082F69" w:rsidRPr="00082427">
        <w:rPr>
          <w:rFonts w:ascii="Times New Roman" w:hAnsi="Times New Roman" w:cs="Times New Roman"/>
          <w:color w:val="auto"/>
        </w:rPr>
        <w:t xml:space="preserve">A person would have a positive residual if </w:t>
      </w:r>
      <w:r w:rsidR="00082F69">
        <w:rPr>
          <w:rFonts w:ascii="Times New Roman" w:hAnsi="Times New Roman" w:cs="Times New Roman"/>
          <w:color w:val="auto"/>
        </w:rPr>
        <w:t>their</w:t>
      </w:r>
      <w:r w:rsidR="00082F69" w:rsidRPr="00082427">
        <w:rPr>
          <w:rFonts w:ascii="Times New Roman" w:hAnsi="Times New Roman" w:cs="Times New Roman"/>
          <w:color w:val="auto"/>
        </w:rPr>
        <w:t xml:space="preserve"> twelfth</w:t>
      </w:r>
      <w:r w:rsidR="00082F69">
        <w:rPr>
          <w:rFonts w:ascii="Times New Roman" w:hAnsi="Times New Roman" w:cs="Times New Roman"/>
          <w:color w:val="auto"/>
        </w:rPr>
        <w:t>-</w:t>
      </w:r>
      <w:r w:rsidR="00082F69" w:rsidRPr="00082427">
        <w:rPr>
          <w:rFonts w:ascii="Times New Roman" w:hAnsi="Times New Roman" w:cs="Times New Roman"/>
          <w:color w:val="auto"/>
        </w:rPr>
        <w:t>grade math achievement were under-predicted by the model.  That could occur, for example, when the person’s math achievement was much better than would be expected based on the number of math classes taken.  Likewise, a person would have a negative residual if his or her twelfth</w:t>
      </w:r>
      <w:r w:rsidR="00082F69">
        <w:rPr>
          <w:rFonts w:ascii="Times New Roman" w:hAnsi="Times New Roman" w:cs="Times New Roman"/>
          <w:color w:val="auto"/>
        </w:rPr>
        <w:t>-</w:t>
      </w:r>
      <w:r w:rsidR="00082F69" w:rsidRPr="00082427">
        <w:rPr>
          <w:rFonts w:ascii="Times New Roman" w:hAnsi="Times New Roman" w:cs="Times New Roman"/>
          <w:color w:val="auto"/>
        </w:rPr>
        <w:t>grade math achievement were over-predicted by the model.</w:t>
      </w:r>
      <w:r w:rsidR="00082F69">
        <w:rPr>
          <w:rFonts w:ascii="Times New Roman" w:hAnsi="Times New Roman" w:cs="Times New Roman"/>
          <w:color w:val="auto"/>
        </w:rPr>
        <w:t xml:space="preserve"> The R commands to obtain large-magnitude Studentized residuals are:</w:t>
      </w:r>
    </w:p>
    <w:p w14:paraId="6F243D55" w14:textId="77777777" w:rsidR="00082F69" w:rsidRPr="0057490D" w:rsidRDefault="00082F69" w:rsidP="00082F69">
      <w:pPr>
        <w:pStyle w:val="Default"/>
        <w:tabs>
          <w:tab w:val="num" w:pos="1080"/>
        </w:tabs>
        <w:ind w:left="1080"/>
        <w:rPr>
          <w:rFonts w:ascii="Times New Roman" w:hAnsi="Times New Roman" w:cs="Times New Roman"/>
          <w:b/>
          <w:color w:val="auto"/>
        </w:rPr>
      </w:pPr>
      <w:r w:rsidRPr="0057490D">
        <w:rPr>
          <w:rFonts w:ascii="Times New Roman" w:hAnsi="Times New Roman" w:cs="Times New Roman"/>
          <w:b/>
          <w:color w:val="auto"/>
        </w:rPr>
        <w:t>NELS$id[NELS$rstu &gt; 2]</w:t>
      </w:r>
    </w:p>
    <w:p w14:paraId="736135A7" w14:textId="5C51D6B8" w:rsidR="00082F69" w:rsidRPr="00082427" w:rsidRDefault="00082F69" w:rsidP="0057490D">
      <w:pPr>
        <w:pStyle w:val="Default"/>
        <w:tabs>
          <w:tab w:val="num" w:pos="1080"/>
        </w:tabs>
        <w:ind w:left="1080"/>
        <w:rPr>
          <w:rFonts w:ascii="Times New Roman" w:hAnsi="Times New Roman" w:cs="Times New Roman"/>
          <w:color w:val="auto"/>
        </w:rPr>
      </w:pPr>
      <w:r w:rsidRPr="0057490D">
        <w:rPr>
          <w:rFonts w:ascii="Times New Roman" w:hAnsi="Times New Roman" w:cs="Times New Roman"/>
          <w:b/>
          <w:color w:val="auto"/>
        </w:rPr>
        <w:t>NELS$id[NELS$rstu &lt; -2]</w:t>
      </w:r>
    </w:p>
    <w:p w14:paraId="48FB9D37" w14:textId="73F0EE2B" w:rsidR="00F6680D" w:rsidRDefault="00F6680D" w:rsidP="00F6680D">
      <w:pPr>
        <w:pStyle w:val="Default"/>
        <w:numPr>
          <w:ilvl w:val="0"/>
          <w:numId w:val="9"/>
        </w:numPr>
        <w:tabs>
          <w:tab w:val="num" w:pos="1080"/>
        </w:tabs>
        <w:ind w:left="1080"/>
        <w:rPr>
          <w:rFonts w:ascii="Times New Roman" w:hAnsi="Times New Roman" w:cs="Times New Roman"/>
          <w:color w:val="auto"/>
        </w:rPr>
      </w:pPr>
      <w:r w:rsidRPr="00082427">
        <w:rPr>
          <w:rFonts w:ascii="Times New Roman" w:hAnsi="Times New Roman" w:cs="Times New Roman"/>
          <w:color w:val="auto"/>
        </w:rPr>
        <w:t>The graphs</w:t>
      </w:r>
      <w:r w:rsidR="0098204B" w:rsidRPr="00082427">
        <w:rPr>
          <w:rFonts w:ascii="Times New Roman" w:hAnsi="Times New Roman" w:cs="Times New Roman"/>
          <w:color w:val="auto"/>
        </w:rPr>
        <w:t xml:space="preserve"> </w:t>
      </w:r>
      <w:r w:rsidRPr="00082427">
        <w:rPr>
          <w:rFonts w:ascii="Times New Roman" w:hAnsi="Times New Roman" w:cs="Times New Roman"/>
          <w:color w:val="auto"/>
        </w:rPr>
        <w:t>suggest that no point</w:t>
      </w:r>
      <w:r w:rsidR="001608E6" w:rsidRPr="00082427">
        <w:rPr>
          <w:rFonts w:ascii="Times New Roman" w:hAnsi="Times New Roman" w:cs="Times New Roman"/>
          <w:color w:val="auto"/>
        </w:rPr>
        <w:t xml:space="preserve"> or set of points</w:t>
      </w:r>
      <w:r w:rsidR="0098204B" w:rsidRPr="00082427">
        <w:rPr>
          <w:rFonts w:ascii="Times New Roman" w:hAnsi="Times New Roman" w:cs="Times New Roman"/>
          <w:color w:val="auto"/>
        </w:rPr>
        <w:t xml:space="preserve"> </w:t>
      </w:r>
      <w:r w:rsidRPr="00082427">
        <w:rPr>
          <w:rFonts w:ascii="Times New Roman" w:hAnsi="Times New Roman" w:cs="Times New Roman"/>
          <w:color w:val="auto"/>
        </w:rPr>
        <w:t xml:space="preserve">is unduly influencing the results of the analysis and distorting the results obtained as all distance </w:t>
      </w:r>
      <w:r w:rsidR="001608E6" w:rsidRPr="00082427">
        <w:rPr>
          <w:rFonts w:ascii="Times New Roman" w:hAnsi="Times New Roman" w:cs="Times New Roman"/>
          <w:color w:val="auto"/>
        </w:rPr>
        <w:t xml:space="preserve">and leverage </w:t>
      </w:r>
      <w:r w:rsidRPr="00082427">
        <w:rPr>
          <w:rFonts w:ascii="Times New Roman" w:hAnsi="Times New Roman" w:cs="Times New Roman"/>
          <w:color w:val="auto"/>
        </w:rPr>
        <w:t>values cluster near zero.</w:t>
      </w:r>
    </w:p>
    <w:p w14:paraId="713E4616" w14:textId="089AFFBC" w:rsidR="008808DD" w:rsidRDefault="008808DD" w:rsidP="0057490D">
      <w:pPr>
        <w:pStyle w:val="Default"/>
        <w:tabs>
          <w:tab w:val="num" w:pos="1080"/>
        </w:tabs>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463EBEDA" wp14:editId="591D4DE5">
            <wp:extent cx="3709035" cy="3013219"/>
            <wp:effectExtent l="0" t="0" r="0" b="9525"/>
            <wp:docPr id="41" name="Picture 41" descr="../../../Desktop/Screen%20Shot%202019-08-27%20at%209.36.10%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Screen%20Shot%202019-08-27%20at%209.36.10%20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9345" cy="3029719"/>
                    </a:xfrm>
                    <a:prstGeom prst="rect">
                      <a:avLst/>
                    </a:prstGeom>
                    <a:noFill/>
                    <a:ln>
                      <a:noFill/>
                    </a:ln>
                  </pic:spPr>
                </pic:pic>
              </a:graphicData>
            </a:graphic>
          </wp:inline>
        </w:drawing>
      </w:r>
    </w:p>
    <w:p w14:paraId="619DBE0A" w14:textId="6AECF52C" w:rsidR="008808DD" w:rsidRDefault="008808DD" w:rsidP="0057490D">
      <w:pPr>
        <w:pStyle w:val="Default"/>
        <w:tabs>
          <w:tab w:val="num" w:pos="1080"/>
        </w:tabs>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drawing>
          <wp:inline distT="0" distB="0" distL="0" distR="0" wp14:anchorId="2C639645" wp14:editId="30E494E2">
            <wp:extent cx="3720626" cy="2890325"/>
            <wp:effectExtent l="0" t="0" r="0" b="5715"/>
            <wp:docPr id="42" name="Picture 42" descr="../../../Desktop/Screen%20Shot%202019-08-27%20at%209.36.2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Screen%20Shot%202019-08-27%20at%209.36.25%20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34168" cy="2900845"/>
                    </a:xfrm>
                    <a:prstGeom prst="rect">
                      <a:avLst/>
                    </a:prstGeom>
                    <a:noFill/>
                    <a:ln>
                      <a:noFill/>
                    </a:ln>
                  </pic:spPr>
                </pic:pic>
              </a:graphicData>
            </a:graphic>
          </wp:inline>
        </w:drawing>
      </w:r>
    </w:p>
    <w:p w14:paraId="7B906D55" w14:textId="77777777" w:rsidR="008808DD" w:rsidRPr="00082427" w:rsidRDefault="008808DD" w:rsidP="0057490D">
      <w:pPr>
        <w:pStyle w:val="Default"/>
        <w:tabs>
          <w:tab w:val="num" w:pos="1080"/>
        </w:tabs>
        <w:ind w:left="1080"/>
        <w:rPr>
          <w:rFonts w:ascii="Times New Roman" w:hAnsi="Times New Roman" w:cs="Times New Roman"/>
          <w:color w:val="auto"/>
        </w:rPr>
      </w:pPr>
    </w:p>
    <w:p w14:paraId="48C4F24B" w14:textId="113658F9" w:rsidR="00F6680D" w:rsidRPr="00082427" w:rsidRDefault="008C2FAC" w:rsidP="00F6680D">
      <w:pPr>
        <w:pStyle w:val="Default"/>
        <w:numPr>
          <w:ilvl w:val="0"/>
          <w:numId w:val="9"/>
        </w:numPr>
        <w:tabs>
          <w:tab w:val="num" w:pos="1080"/>
        </w:tabs>
        <w:ind w:left="1080"/>
        <w:rPr>
          <w:rFonts w:ascii="Times New Roman" w:hAnsi="Times New Roman" w:cs="Times New Roman"/>
          <w:color w:val="auto"/>
        </w:rPr>
      </w:pPr>
      <w:r>
        <w:rPr>
          <w:rFonts w:ascii="Times New Roman" w:hAnsi="Times New Roman" w:cs="Times New Roman"/>
          <w:color w:val="auto"/>
        </w:rPr>
        <w:t>Since there is no concerning pattern to the Studentized residuals and no points with particularly large values of leverage or Cook’s distance, i</w:t>
      </w:r>
      <w:r w:rsidR="00F6680D" w:rsidRPr="00082427">
        <w:rPr>
          <w:rFonts w:ascii="Times New Roman" w:hAnsi="Times New Roman" w:cs="Times New Roman"/>
          <w:color w:val="auto"/>
        </w:rPr>
        <w:t xml:space="preserve">t is appropriate </w:t>
      </w:r>
      <w:r>
        <w:rPr>
          <w:rFonts w:ascii="Times New Roman" w:hAnsi="Times New Roman" w:cs="Times New Roman"/>
          <w:color w:val="auto"/>
        </w:rPr>
        <w:t xml:space="preserve">to use regression, </w:t>
      </w:r>
      <w:r w:rsidR="00F6680D" w:rsidRPr="00082427">
        <w:rPr>
          <w:rFonts w:ascii="Times New Roman" w:hAnsi="Times New Roman" w:cs="Times New Roman"/>
          <w:color w:val="auto"/>
        </w:rPr>
        <w:t xml:space="preserve">as defined in Exercise </w:t>
      </w:r>
      <w:r w:rsidR="009200EB" w:rsidRPr="00082427">
        <w:rPr>
          <w:rFonts w:ascii="Times New Roman" w:hAnsi="Times New Roman" w:cs="Times New Roman"/>
          <w:color w:val="auto"/>
        </w:rPr>
        <w:t>16</w:t>
      </w:r>
      <w:r w:rsidR="00F6680D" w:rsidRPr="00082427">
        <w:rPr>
          <w:rFonts w:ascii="Times New Roman" w:hAnsi="Times New Roman" w:cs="Times New Roman"/>
          <w:color w:val="auto"/>
        </w:rPr>
        <w:t>.1.</w:t>
      </w:r>
    </w:p>
    <w:p w14:paraId="46900DD3" w14:textId="77777777" w:rsidR="00F6680D" w:rsidRPr="008609AC" w:rsidRDefault="00F6680D" w:rsidP="00F6680D">
      <w:pPr>
        <w:pStyle w:val="Default"/>
        <w:rPr>
          <w:color w:val="auto"/>
        </w:rPr>
      </w:pPr>
    </w:p>
    <w:p w14:paraId="1F6F24AE" w14:textId="77777777" w:rsidR="00F6680D" w:rsidRPr="008609AC" w:rsidRDefault="00F6680D" w:rsidP="00F6680D">
      <w:pPr>
        <w:pStyle w:val="Default"/>
        <w:numPr>
          <w:ilvl w:val="1"/>
          <w:numId w:val="1"/>
        </w:numPr>
        <w:tabs>
          <w:tab w:val="clear" w:pos="600"/>
          <w:tab w:val="num" w:pos="720"/>
        </w:tabs>
        <w:ind w:left="720" w:hanging="720"/>
        <w:rPr>
          <w:color w:val="auto"/>
        </w:rPr>
      </w:pPr>
    </w:p>
    <w:p w14:paraId="05DEF690" w14:textId="5A3D3091" w:rsidR="00F6680D" w:rsidRDefault="00F6680D" w:rsidP="00F6680D">
      <w:pPr>
        <w:pStyle w:val="Default"/>
        <w:numPr>
          <w:ilvl w:val="0"/>
          <w:numId w:val="10"/>
        </w:numPr>
        <w:tabs>
          <w:tab w:val="num" w:pos="1080"/>
        </w:tabs>
        <w:ind w:left="1080"/>
        <w:rPr>
          <w:rFonts w:ascii="Times New Roman" w:hAnsi="Times New Roman" w:cs="Times New Roman"/>
          <w:color w:val="auto"/>
        </w:rPr>
      </w:pPr>
      <w:r w:rsidRPr="00082427">
        <w:rPr>
          <w:rFonts w:ascii="Times New Roman" w:hAnsi="Times New Roman" w:cs="Times New Roman"/>
          <w:color w:val="auto"/>
        </w:rPr>
        <w:t xml:space="preserve">Given that the sets of points in these residual scatterplots each appears to be randomly scattered and to have a reasonably rectangular shape around its respective studentized residual value of zero, a curvilinear association between </w:t>
      </w:r>
      <w:r w:rsidR="0098204B" w:rsidRPr="00082427">
        <w:rPr>
          <w:rFonts w:ascii="Times New Roman" w:hAnsi="Times New Roman" w:cs="Times New Roman"/>
          <w:color w:val="auto"/>
        </w:rPr>
        <w:t xml:space="preserve">slfcnc12 </w:t>
      </w:r>
      <w:r w:rsidRPr="00082427">
        <w:rPr>
          <w:rFonts w:ascii="Times New Roman" w:hAnsi="Times New Roman" w:cs="Times New Roman"/>
          <w:color w:val="auto"/>
        </w:rPr>
        <w:t xml:space="preserve">and </w:t>
      </w:r>
      <w:r w:rsidR="0098204B" w:rsidRPr="00082427">
        <w:rPr>
          <w:rFonts w:ascii="Times New Roman" w:hAnsi="Times New Roman" w:cs="Times New Roman"/>
          <w:color w:val="auto"/>
        </w:rPr>
        <w:t xml:space="preserve">achmat12 </w:t>
      </w:r>
      <w:r w:rsidRPr="00082427">
        <w:rPr>
          <w:rFonts w:ascii="Times New Roman" w:hAnsi="Times New Roman" w:cs="Times New Roman"/>
          <w:color w:val="auto"/>
        </w:rPr>
        <w:t xml:space="preserve">or between </w:t>
      </w:r>
      <w:r w:rsidR="0098204B" w:rsidRPr="00082427">
        <w:rPr>
          <w:rFonts w:ascii="Times New Roman" w:hAnsi="Times New Roman" w:cs="Times New Roman"/>
          <w:color w:val="auto"/>
        </w:rPr>
        <w:t xml:space="preserve">slfcnc12 </w:t>
      </w:r>
      <w:r w:rsidRPr="00082427">
        <w:rPr>
          <w:rFonts w:ascii="Times New Roman" w:hAnsi="Times New Roman" w:cs="Times New Roman"/>
          <w:color w:val="auto"/>
        </w:rPr>
        <w:t xml:space="preserve">and </w:t>
      </w:r>
      <w:r w:rsidR="0098204B" w:rsidRPr="00082427">
        <w:rPr>
          <w:rFonts w:ascii="Times New Roman" w:hAnsi="Times New Roman" w:cs="Times New Roman"/>
          <w:color w:val="auto"/>
        </w:rPr>
        <w:t xml:space="preserve">unitmath </w:t>
      </w:r>
      <w:r w:rsidRPr="00082427">
        <w:rPr>
          <w:rFonts w:ascii="Times New Roman" w:hAnsi="Times New Roman" w:cs="Times New Roman"/>
          <w:color w:val="auto"/>
        </w:rPr>
        <w:t>does not appear to exist.</w:t>
      </w:r>
      <w:r w:rsidR="00856505">
        <w:rPr>
          <w:rFonts w:ascii="Times New Roman" w:hAnsi="Times New Roman" w:cs="Times New Roman"/>
          <w:color w:val="auto"/>
        </w:rPr>
        <w:t xml:space="preserve"> The R commands to create the plot for achmat12 are:</w:t>
      </w:r>
    </w:p>
    <w:p w14:paraId="409AA4E6" w14:textId="77777777" w:rsidR="00856505" w:rsidRPr="0057490D" w:rsidRDefault="00856505" w:rsidP="00856505">
      <w:pPr>
        <w:pStyle w:val="Default"/>
        <w:ind w:left="1080"/>
        <w:rPr>
          <w:rFonts w:ascii="Times New Roman" w:hAnsi="Times New Roman" w:cs="Times New Roman"/>
          <w:b/>
          <w:color w:val="auto"/>
        </w:rPr>
      </w:pPr>
      <w:r w:rsidRPr="0057490D">
        <w:rPr>
          <w:rFonts w:ascii="Times New Roman" w:hAnsi="Times New Roman" w:cs="Times New Roman"/>
          <w:b/>
          <w:color w:val="auto"/>
        </w:rPr>
        <w:t>plot(NELS$rstu~NELS$achmat12, xlab = "Twelfth-Grade Math Achievement", ylab = "Studentized Residuals")</w:t>
      </w:r>
    </w:p>
    <w:p w14:paraId="787D0184" w14:textId="07B4EE9D" w:rsidR="00856505" w:rsidRDefault="00856505" w:rsidP="0057490D">
      <w:pPr>
        <w:pStyle w:val="Default"/>
        <w:ind w:left="1080"/>
        <w:rPr>
          <w:rFonts w:ascii="Times New Roman" w:hAnsi="Times New Roman" w:cs="Times New Roman"/>
          <w:color w:val="auto"/>
        </w:rPr>
      </w:pPr>
      <w:r w:rsidRPr="0057490D">
        <w:rPr>
          <w:rFonts w:ascii="Times New Roman" w:hAnsi="Times New Roman" w:cs="Times New Roman"/>
          <w:b/>
          <w:color w:val="auto"/>
        </w:rPr>
        <w:lastRenderedPageBreak/>
        <w:t>abline(h=0)</w:t>
      </w:r>
    </w:p>
    <w:p w14:paraId="69536010" w14:textId="071EECAA" w:rsidR="00856505" w:rsidRDefault="00856505"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drawing>
          <wp:inline distT="0" distB="0" distL="0" distR="0" wp14:anchorId="69D58554" wp14:editId="65E005F3">
            <wp:extent cx="4394835" cy="3499052"/>
            <wp:effectExtent l="0" t="0" r="0" b="6350"/>
            <wp:docPr id="43" name="Picture 43" descr="../../../Desktop/Screen%20Shot%202019-08-27%20at%209.48.2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Screen%20Shot%202019-08-27%20at%209.48.21%20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28657" cy="3525981"/>
                    </a:xfrm>
                    <a:prstGeom prst="rect">
                      <a:avLst/>
                    </a:prstGeom>
                    <a:noFill/>
                    <a:ln>
                      <a:noFill/>
                    </a:ln>
                  </pic:spPr>
                </pic:pic>
              </a:graphicData>
            </a:graphic>
          </wp:inline>
        </w:drawing>
      </w:r>
    </w:p>
    <w:p w14:paraId="0A5E8BC1" w14:textId="1F5E4540" w:rsidR="00856505" w:rsidRPr="00082427" w:rsidRDefault="00856505"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drawing>
          <wp:inline distT="0" distB="0" distL="0" distR="0" wp14:anchorId="74D7D406" wp14:editId="5C6DD080">
            <wp:extent cx="4051935" cy="3249902"/>
            <wp:effectExtent l="0" t="0" r="0" b="1905"/>
            <wp:docPr id="45" name="Picture 45" descr="../../../Desktop/Screen%20Shot%202019-08-27%20at%209.49.4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Screen%20Shot%202019-08-27%20at%209.49.49%20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333" cy="3263857"/>
                    </a:xfrm>
                    <a:prstGeom prst="rect">
                      <a:avLst/>
                    </a:prstGeom>
                    <a:noFill/>
                    <a:ln>
                      <a:noFill/>
                    </a:ln>
                  </pic:spPr>
                </pic:pic>
              </a:graphicData>
            </a:graphic>
          </wp:inline>
        </w:drawing>
      </w:r>
    </w:p>
    <w:p w14:paraId="64FA9DA6" w14:textId="758B71A9" w:rsidR="00F6680D" w:rsidRDefault="00F6680D" w:rsidP="00F6680D">
      <w:pPr>
        <w:pStyle w:val="Default"/>
        <w:numPr>
          <w:ilvl w:val="0"/>
          <w:numId w:val="10"/>
        </w:numPr>
        <w:tabs>
          <w:tab w:val="num" w:pos="1080"/>
        </w:tabs>
        <w:ind w:left="1080"/>
        <w:rPr>
          <w:rFonts w:ascii="Times New Roman" w:hAnsi="Times New Roman" w:cs="Times New Roman"/>
          <w:color w:val="auto"/>
        </w:rPr>
      </w:pPr>
      <w:r w:rsidRPr="00082427">
        <w:rPr>
          <w:rFonts w:ascii="Times New Roman" w:hAnsi="Times New Roman" w:cs="Times New Roman"/>
          <w:color w:val="auto"/>
        </w:rPr>
        <w:t xml:space="preserve">There are </w:t>
      </w:r>
      <w:r w:rsidR="00D60C7C" w:rsidRPr="00082427">
        <w:rPr>
          <w:rFonts w:ascii="Times New Roman" w:hAnsi="Times New Roman" w:cs="Times New Roman"/>
          <w:color w:val="auto"/>
        </w:rPr>
        <w:t>1</w:t>
      </w:r>
      <w:r w:rsidR="00511E5B">
        <w:rPr>
          <w:rFonts w:ascii="Times New Roman" w:hAnsi="Times New Roman" w:cs="Times New Roman"/>
          <w:color w:val="auto"/>
        </w:rPr>
        <w:t>3</w:t>
      </w:r>
      <w:r w:rsidRPr="00082427">
        <w:rPr>
          <w:rFonts w:ascii="Times New Roman" w:hAnsi="Times New Roman" w:cs="Times New Roman"/>
          <w:color w:val="auto"/>
        </w:rPr>
        <w:t xml:space="preserve"> cases that are bivariate outliers</w:t>
      </w:r>
      <w:r w:rsidR="00852681">
        <w:rPr>
          <w:rFonts w:ascii="Times New Roman" w:hAnsi="Times New Roman" w:cs="Times New Roman"/>
          <w:color w:val="auto"/>
        </w:rPr>
        <w:t>, all of which are negative</w:t>
      </w:r>
      <w:r w:rsidRPr="00082427">
        <w:rPr>
          <w:rFonts w:ascii="Times New Roman" w:hAnsi="Times New Roman" w:cs="Times New Roman"/>
          <w:color w:val="auto"/>
        </w:rPr>
        <w:t xml:space="preserve">.  Their case numbers </w:t>
      </w:r>
      <w:r w:rsidR="00511E5B">
        <w:rPr>
          <w:rFonts w:ascii="Times New Roman" w:hAnsi="Times New Roman" w:cs="Times New Roman"/>
          <w:color w:val="auto"/>
        </w:rPr>
        <w:t xml:space="preserve">are shown in the output below, obtained using the R command </w:t>
      </w:r>
      <w:r w:rsidR="00511E5B" w:rsidRPr="0057490D">
        <w:rPr>
          <w:rFonts w:ascii="Times New Roman" w:hAnsi="Times New Roman" w:cs="Times New Roman"/>
          <w:b/>
          <w:color w:val="auto"/>
        </w:rPr>
        <w:t>NELS$id[NELS$rstu &lt; -2]</w:t>
      </w:r>
      <w:r w:rsidR="00511E5B">
        <w:rPr>
          <w:rFonts w:ascii="Times New Roman" w:hAnsi="Times New Roman" w:cs="Times New Roman"/>
          <w:color w:val="auto"/>
        </w:rPr>
        <w:t>.</w:t>
      </w:r>
    </w:p>
    <w:p w14:paraId="7116FD81" w14:textId="01E19755" w:rsidR="00511E5B" w:rsidRPr="00082427" w:rsidRDefault="00511E5B"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drawing>
          <wp:inline distT="0" distB="0" distL="0" distR="0" wp14:anchorId="47742AE0" wp14:editId="3FAE4DD7">
            <wp:extent cx="4737735" cy="236887"/>
            <wp:effectExtent l="0" t="0" r="0" b="0"/>
            <wp:docPr id="46" name="Picture 46" descr="../../../Desktop/Screen%20Shot%202019-08-27%20at%209.56.1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Screen%20Shot%202019-08-27%20at%209.56.17%20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73333" cy="243667"/>
                    </a:xfrm>
                    <a:prstGeom prst="rect">
                      <a:avLst/>
                    </a:prstGeom>
                    <a:noFill/>
                    <a:ln>
                      <a:noFill/>
                    </a:ln>
                  </pic:spPr>
                </pic:pic>
              </a:graphicData>
            </a:graphic>
          </wp:inline>
        </w:drawing>
      </w:r>
    </w:p>
    <w:p w14:paraId="07DC9CE5" w14:textId="77777777" w:rsidR="00F6680D" w:rsidRDefault="00F6680D" w:rsidP="00F6680D">
      <w:pPr>
        <w:pStyle w:val="Default"/>
        <w:numPr>
          <w:ilvl w:val="0"/>
          <w:numId w:val="10"/>
        </w:numPr>
        <w:tabs>
          <w:tab w:val="num" w:pos="1080"/>
        </w:tabs>
        <w:ind w:left="1080"/>
        <w:rPr>
          <w:rFonts w:ascii="Times New Roman" w:hAnsi="Times New Roman" w:cs="Times New Roman"/>
          <w:color w:val="auto"/>
        </w:rPr>
      </w:pPr>
      <w:r w:rsidRPr="00082427">
        <w:rPr>
          <w:rFonts w:ascii="Times New Roman" w:hAnsi="Times New Roman" w:cs="Times New Roman"/>
          <w:color w:val="auto"/>
        </w:rPr>
        <w:t>These graphs suggest that no point or set of points is unduly influencing the results of the analysis and distorting the results obtained as all distance and leverage values cluster near zero.</w:t>
      </w:r>
    </w:p>
    <w:p w14:paraId="357E42CB" w14:textId="195E6820" w:rsidR="00511E5B" w:rsidRDefault="000537C4"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4925B962" wp14:editId="67F37BD9">
            <wp:extent cx="3937635" cy="3074724"/>
            <wp:effectExtent l="0" t="0" r="0" b="0"/>
            <wp:docPr id="47" name="Picture 47" descr="../../../Desktop/Screen%20Shot%202019-08-27%20at%209.59.4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Screen%20Shot%202019-08-27%20at%209.59.47%20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3111" cy="3086808"/>
                    </a:xfrm>
                    <a:prstGeom prst="rect">
                      <a:avLst/>
                    </a:prstGeom>
                    <a:noFill/>
                    <a:ln>
                      <a:noFill/>
                    </a:ln>
                  </pic:spPr>
                </pic:pic>
              </a:graphicData>
            </a:graphic>
          </wp:inline>
        </w:drawing>
      </w:r>
    </w:p>
    <w:p w14:paraId="69AF2020" w14:textId="69E9A915" w:rsidR="00511E5B" w:rsidRDefault="000537C4"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drawing>
          <wp:inline distT="0" distB="0" distL="0" distR="0" wp14:anchorId="3DC333DD" wp14:editId="43624C20">
            <wp:extent cx="4016766" cy="3123480"/>
            <wp:effectExtent l="0" t="0" r="0" b="1270"/>
            <wp:docPr id="48" name="Picture 48" descr="../../../Desktop/Screen%20Shot%202019-08-27%20at%209.59.58%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Screen%20Shot%202019-08-27%20at%209.59.58%20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61115" cy="3157966"/>
                    </a:xfrm>
                    <a:prstGeom prst="rect">
                      <a:avLst/>
                    </a:prstGeom>
                    <a:noFill/>
                    <a:ln>
                      <a:noFill/>
                    </a:ln>
                  </pic:spPr>
                </pic:pic>
              </a:graphicData>
            </a:graphic>
          </wp:inline>
        </w:drawing>
      </w:r>
    </w:p>
    <w:p w14:paraId="04630B9E" w14:textId="21686A8D" w:rsidR="00511E5B" w:rsidRPr="00082427" w:rsidRDefault="000537C4" w:rsidP="00F6680D">
      <w:pPr>
        <w:pStyle w:val="Default"/>
        <w:numPr>
          <w:ilvl w:val="0"/>
          <w:numId w:val="10"/>
        </w:numPr>
        <w:tabs>
          <w:tab w:val="num" w:pos="1080"/>
        </w:tabs>
        <w:ind w:left="1080"/>
        <w:rPr>
          <w:rFonts w:ascii="Times New Roman" w:hAnsi="Times New Roman" w:cs="Times New Roman"/>
          <w:color w:val="auto"/>
        </w:rPr>
      </w:pPr>
      <w:r>
        <w:rPr>
          <w:rFonts w:ascii="Times New Roman" w:hAnsi="Times New Roman" w:cs="Times New Roman"/>
          <w:color w:val="auto"/>
        </w:rPr>
        <w:t>Since there is no concerning pattern to the Studentized residuals and no points with particularly large values of leverage or Cook’s distance, i</w:t>
      </w:r>
      <w:r w:rsidRPr="00082427">
        <w:rPr>
          <w:rFonts w:ascii="Times New Roman" w:hAnsi="Times New Roman" w:cs="Times New Roman"/>
          <w:color w:val="auto"/>
        </w:rPr>
        <w:t xml:space="preserve">t is appropriate </w:t>
      </w:r>
      <w:r>
        <w:rPr>
          <w:rFonts w:ascii="Times New Roman" w:hAnsi="Times New Roman" w:cs="Times New Roman"/>
          <w:color w:val="auto"/>
        </w:rPr>
        <w:t xml:space="preserve">to use regression, </w:t>
      </w:r>
      <w:r w:rsidRPr="00082427">
        <w:rPr>
          <w:rFonts w:ascii="Times New Roman" w:hAnsi="Times New Roman" w:cs="Times New Roman"/>
          <w:color w:val="auto"/>
        </w:rPr>
        <w:t>as defined in Exercise 16</w:t>
      </w:r>
      <w:r>
        <w:rPr>
          <w:rFonts w:ascii="Times New Roman" w:hAnsi="Times New Roman" w:cs="Times New Roman"/>
          <w:color w:val="auto"/>
        </w:rPr>
        <w:t>.2</w:t>
      </w:r>
      <w:r w:rsidRPr="00082427">
        <w:rPr>
          <w:rFonts w:ascii="Times New Roman" w:hAnsi="Times New Roman" w:cs="Times New Roman"/>
          <w:color w:val="auto"/>
        </w:rPr>
        <w:t>.</w:t>
      </w:r>
    </w:p>
    <w:p w14:paraId="7109B382" w14:textId="77777777" w:rsidR="00F6680D" w:rsidRPr="008609AC" w:rsidRDefault="00F6680D" w:rsidP="00F6680D">
      <w:pPr>
        <w:pStyle w:val="Default"/>
        <w:rPr>
          <w:color w:val="auto"/>
        </w:rPr>
      </w:pPr>
    </w:p>
    <w:p w14:paraId="1C38802F" w14:textId="77777777" w:rsidR="00F6680D" w:rsidRPr="008609AC" w:rsidRDefault="00F6680D" w:rsidP="00F6680D">
      <w:pPr>
        <w:pStyle w:val="Default"/>
        <w:numPr>
          <w:ilvl w:val="1"/>
          <w:numId w:val="1"/>
        </w:numPr>
        <w:tabs>
          <w:tab w:val="clear" w:pos="600"/>
          <w:tab w:val="num" w:pos="720"/>
        </w:tabs>
        <w:ind w:left="720" w:hanging="720"/>
        <w:rPr>
          <w:color w:val="auto"/>
        </w:rPr>
      </w:pPr>
    </w:p>
    <w:p w14:paraId="3E9A5720" w14:textId="0E94ABDB" w:rsidR="00F6680D" w:rsidRPr="00082427" w:rsidRDefault="00F6680D" w:rsidP="00F6680D">
      <w:pPr>
        <w:pStyle w:val="CM67"/>
        <w:numPr>
          <w:ilvl w:val="0"/>
          <w:numId w:val="6"/>
        </w:numPr>
        <w:tabs>
          <w:tab w:val="clear" w:pos="660"/>
          <w:tab w:val="num" w:pos="1080"/>
        </w:tabs>
        <w:ind w:left="1080"/>
        <w:rPr>
          <w:rFonts w:ascii="Times New Roman" w:hAnsi="Times New Roman"/>
        </w:rPr>
      </w:pPr>
      <w:r w:rsidRPr="00082427">
        <w:rPr>
          <w:rFonts w:ascii="Times New Roman" w:hAnsi="Times New Roman"/>
        </w:rPr>
        <w:t xml:space="preserve">Boxplots indicate that </w:t>
      </w:r>
      <w:r w:rsidR="00E122BD" w:rsidRPr="00082427">
        <w:rPr>
          <w:rFonts w:ascii="Times New Roman" w:hAnsi="Times New Roman"/>
        </w:rPr>
        <w:t xml:space="preserve">ses </w:t>
      </w:r>
      <w:r w:rsidRPr="00082427">
        <w:rPr>
          <w:rFonts w:ascii="Times New Roman" w:hAnsi="Times New Roman"/>
        </w:rPr>
        <w:t xml:space="preserve">is fairly symmetric, but that </w:t>
      </w:r>
      <w:r w:rsidR="00E122BD" w:rsidRPr="00082427">
        <w:rPr>
          <w:rFonts w:ascii="Times New Roman" w:hAnsi="Times New Roman"/>
        </w:rPr>
        <w:t xml:space="preserve">expinc30 </w:t>
      </w:r>
      <w:r w:rsidRPr="00082427">
        <w:rPr>
          <w:rFonts w:ascii="Times New Roman" w:hAnsi="Times New Roman"/>
        </w:rPr>
        <w:t xml:space="preserve">is severely positively skewed. The boxplot of </w:t>
      </w:r>
      <w:r w:rsidR="00E122BD" w:rsidRPr="00082427">
        <w:rPr>
          <w:rFonts w:ascii="Times New Roman" w:hAnsi="Times New Roman"/>
        </w:rPr>
        <w:t xml:space="preserve">expinc30 </w:t>
      </w:r>
      <w:r w:rsidRPr="00082427">
        <w:rPr>
          <w:rFonts w:ascii="Times New Roman" w:hAnsi="Times New Roman"/>
        </w:rPr>
        <w:t xml:space="preserve">has many outliers which are creating the severe positive skew (the skewness ratio for </w:t>
      </w:r>
      <w:r w:rsidR="00E122BD" w:rsidRPr="00082427">
        <w:rPr>
          <w:rFonts w:ascii="Times New Roman" w:hAnsi="Times New Roman"/>
        </w:rPr>
        <w:t xml:space="preserve">expinc30 </w:t>
      </w:r>
      <w:r w:rsidRPr="00082427">
        <w:rPr>
          <w:rFonts w:ascii="Times New Roman" w:hAnsi="Times New Roman"/>
        </w:rPr>
        <w:t>is</w:t>
      </w:r>
      <w:r w:rsidR="009200EB" w:rsidRPr="00082427">
        <w:rPr>
          <w:rFonts w:ascii="Times New Roman" w:hAnsi="Times New Roman"/>
        </w:rPr>
        <w:t xml:space="preserve"> 95.</w:t>
      </w:r>
      <w:r w:rsidR="00E122BD" w:rsidRPr="00082427">
        <w:rPr>
          <w:rFonts w:ascii="Times New Roman" w:hAnsi="Times New Roman"/>
        </w:rPr>
        <w:t>63</w:t>
      </w:r>
      <w:r w:rsidRPr="00082427">
        <w:rPr>
          <w:rFonts w:ascii="Times New Roman" w:hAnsi="Times New Roman"/>
        </w:rPr>
        <w:t>).</w:t>
      </w:r>
    </w:p>
    <w:p w14:paraId="52E63F8C" w14:textId="5E4F0B47" w:rsidR="003250F1" w:rsidRDefault="00A10394" w:rsidP="00F6680D">
      <w:pPr>
        <w:pStyle w:val="Default"/>
        <w:tabs>
          <w:tab w:val="num" w:pos="1080"/>
        </w:tabs>
        <w:ind w:left="1080"/>
        <w:rPr>
          <w:rFonts w:ascii="Times New Roman" w:hAnsi="Times New Roman" w:cs="Times New Roman"/>
          <w:color w:val="auto"/>
        </w:rPr>
      </w:pPr>
      <w:r>
        <w:rPr>
          <w:rFonts w:ascii="Times New Roman" w:hAnsi="Times New Roman" w:cs="Times New Roman"/>
          <w:color w:val="auto"/>
        </w:rPr>
        <w:t xml:space="preserve">The variable </w:t>
      </w:r>
      <w:r w:rsidR="00E122BD" w:rsidRPr="00082427">
        <w:rPr>
          <w:rFonts w:ascii="Times New Roman" w:hAnsi="Times New Roman" w:cs="Times New Roman"/>
          <w:color w:val="auto"/>
        </w:rPr>
        <w:t xml:space="preserve">gender </w:t>
      </w:r>
      <w:r w:rsidR="00F6680D" w:rsidRPr="00082427">
        <w:rPr>
          <w:rFonts w:ascii="Times New Roman" w:hAnsi="Times New Roman" w:cs="Times New Roman"/>
          <w:color w:val="auto"/>
        </w:rPr>
        <w:t xml:space="preserve">is reasonably symmetric with approximately </w:t>
      </w:r>
      <w:r>
        <w:rPr>
          <w:rFonts w:ascii="Times New Roman" w:hAnsi="Times New Roman" w:cs="Times New Roman"/>
          <w:color w:val="auto"/>
        </w:rPr>
        <w:t>5</w:t>
      </w:r>
      <w:r w:rsidR="00F6680D" w:rsidRPr="00082427">
        <w:rPr>
          <w:rFonts w:ascii="Times New Roman" w:hAnsi="Times New Roman" w:cs="Times New Roman"/>
          <w:color w:val="auto"/>
        </w:rPr>
        <w:t>5</w:t>
      </w:r>
      <w:r w:rsidR="003250F1">
        <w:rPr>
          <w:rFonts w:ascii="Times New Roman" w:hAnsi="Times New Roman" w:cs="Times New Roman"/>
          <w:color w:val="auto"/>
        </w:rPr>
        <w:t>%</w:t>
      </w:r>
      <w:r w:rsidR="00F6680D" w:rsidRPr="00082427">
        <w:rPr>
          <w:rFonts w:ascii="Times New Roman" w:hAnsi="Times New Roman" w:cs="Times New Roman"/>
          <w:color w:val="auto"/>
        </w:rPr>
        <w:t xml:space="preserve"> females and </w:t>
      </w:r>
      <w:r>
        <w:rPr>
          <w:rFonts w:ascii="Times New Roman" w:hAnsi="Times New Roman" w:cs="Times New Roman"/>
          <w:color w:val="auto"/>
        </w:rPr>
        <w:t>4</w:t>
      </w:r>
      <w:r w:rsidR="00F6680D" w:rsidRPr="00082427">
        <w:rPr>
          <w:rFonts w:ascii="Times New Roman" w:hAnsi="Times New Roman" w:cs="Times New Roman"/>
          <w:color w:val="auto"/>
        </w:rPr>
        <w:t>5</w:t>
      </w:r>
      <w:r w:rsidR="003250F1">
        <w:rPr>
          <w:rFonts w:ascii="Times New Roman" w:hAnsi="Times New Roman" w:cs="Times New Roman"/>
          <w:color w:val="auto"/>
        </w:rPr>
        <w:t xml:space="preserve">% </w:t>
      </w:r>
      <w:r w:rsidR="00F6680D" w:rsidRPr="00082427">
        <w:rPr>
          <w:rFonts w:ascii="Times New Roman" w:hAnsi="Times New Roman" w:cs="Times New Roman"/>
          <w:color w:val="auto"/>
        </w:rPr>
        <w:t>males.</w:t>
      </w:r>
    </w:p>
    <w:p w14:paraId="144790C2" w14:textId="47C3C6EF" w:rsidR="003250F1" w:rsidRDefault="00AA4604" w:rsidP="0057490D">
      <w:pPr>
        <w:pStyle w:val="Default"/>
        <w:tabs>
          <w:tab w:val="num" w:pos="1080"/>
        </w:tabs>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4FE36FB7" wp14:editId="4FB28E46">
            <wp:extent cx="4083558" cy="3259602"/>
            <wp:effectExtent l="0" t="0" r="6350" b="0"/>
            <wp:docPr id="50" name="Picture 50" descr="../../../Desktop/Screen%20Shot%202019-08-27%20at%2010.13.39%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Screen%20Shot%202019-08-27%20at%2010.13.39%20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91160" cy="3265670"/>
                    </a:xfrm>
                    <a:prstGeom prst="rect">
                      <a:avLst/>
                    </a:prstGeom>
                    <a:noFill/>
                    <a:ln>
                      <a:noFill/>
                    </a:ln>
                  </pic:spPr>
                </pic:pic>
              </a:graphicData>
            </a:graphic>
          </wp:inline>
        </w:drawing>
      </w:r>
    </w:p>
    <w:p w14:paraId="188915BB" w14:textId="2923E51A" w:rsidR="003250F1" w:rsidRDefault="00AA4604" w:rsidP="0057490D">
      <w:pPr>
        <w:pStyle w:val="Default"/>
        <w:tabs>
          <w:tab w:val="num" w:pos="1080"/>
        </w:tabs>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drawing>
          <wp:inline distT="0" distB="0" distL="0" distR="0" wp14:anchorId="2779DF7C" wp14:editId="76353AB8">
            <wp:extent cx="4070705" cy="3047609"/>
            <wp:effectExtent l="0" t="0" r="0" b="635"/>
            <wp:docPr id="51" name="Picture 51" descr="../../../Desktop/Screen%20Shot%202019-08-27%20at%2010.13.5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Screen%20Shot%202019-08-27%20at%2010.13.51%20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8287" cy="3053285"/>
                    </a:xfrm>
                    <a:prstGeom prst="rect">
                      <a:avLst/>
                    </a:prstGeom>
                    <a:noFill/>
                    <a:ln>
                      <a:noFill/>
                    </a:ln>
                  </pic:spPr>
                </pic:pic>
              </a:graphicData>
            </a:graphic>
          </wp:inline>
        </w:drawing>
      </w:r>
    </w:p>
    <w:p w14:paraId="420D4E7A" w14:textId="2574CC02" w:rsidR="00F6680D" w:rsidRPr="00082427" w:rsidRDefault="00F6680D" w:rsidP="00F6680D">
      <w:pPr>
        <w:pStyle w:val="Default"/>
        <w:tabs>
          <w:tab w:val="num" w:pos="1080"/>
        </w:tabs>
        <w:ind w:left="1080"/>
        <w:rPr>
          <w:rFonts w:ascii="Times New Roman" w:hAnsi="Times New Roman" w:cs="Times New Roman"/>
          <w:color w:val="auto"/>
        </w:rPr>
      </w:pPr>
    </w:p>
    <w:p w14:paraId="19A00BD8" w14:textId="4073309F" w:rsidR="00F6680D" w:rsidRDefault="00F6680D" w:rsidP="00F6680D">
      <w:pPr>
        <w:pStyle w:val="Default"/>
        <w:tabs>
          <w:tab w:val="num" w:pos="1080"/>
        </w:tabs>
        <w:ind w:left="1080"/>
        <w:rPr>
          <w:rFonts w:ascii="Times New Roman" w:hAnsi="Times New Roman" w:cs="Times New Roman"/>
          <w:color w:val="auto"/>
        </w:rPr>
      </w:pPr>
      <w:r w:rsidRPr="00082427">
        <w:rPr>
          <w:rFonts w:ascii="Times New Roman" w:hAnsi="Times New Roman" w:cs="Times New Roman"/>
          <w:color w:val="auto"/>
        </w:rPr>
        <w:t xml:space="preserve">The outliers may also be observed clearly on the bivariate scatterplot between </w:t>
      </w:r>
      <w:r w:rsidR="00E122BD" w:rsidRPr="00082427">
        <w:rPr>
          <w:rFonts w:ascii="Times New Roman" w:hAnsi="Times New Roman" w:cs="Times New Roman"/>
          <w:color w:val="auto"/>
        </w:rPr>
        <w:t xml:space="preserve">expinc30 </w:t>
      </w:r>
      <w:r w:rsidRPr="00082427">
        <w:rPr>
          <w:rFonts w:ascii="Times New Roman" w:hAnsi="Times New Roman" w:cs="Times New Roman"/>
          <w:color w:val="auto"/>
        </w:rPr>
        <w:t xml:space="preserve">and </w:t>
      </w:r>
      <w:r w:rsidR="00E122BD" w:rsidRPr="00082427">
        <w:rPr>
          <w:rFonts w:ascii="Times New Roman" w:hAnsi="Times New Roman" w:cs="Times New Roman"/>
          <w:color w:val="auto"/>
        </w:rPr>
        <w:t>ses</w:t>
      </w:r>
      <w:r w:rsidRPr="00082427">
        <w:rPr>
          <w:rFonts w:ascii="Times New Roman" w:hAnsi="Times New Roman" w:cs="Times New Roman"/>
          <w:color w:val="auto"/>
        </w:rPr>
        <w:t>.</w:t>
      </w:r>
      <w:bookmarkStart w:id="0" w:name="_GoBack"/>
      <w:bookmarkEnd w:id="0"/>
    </w:p>
    <w:p w14:paraId="14D975AB" w14:textId="7E7E2D7B" w:rsidR="00577AAB" w:rsidRPr="00082427" w:rsidRDefault="00577AAB" w:rsidP="0057490D">
      <w:pPr>
        <w:pStyle w:val="Default"/>
        <w:tabs>
          <w:tab w:val="num" w:pos="1080"/>
        </w:tabs>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1E296DB9" wp14:editId="5655F185">
            <wp:extent cx="4339886" cy="3545840"/>
            <wp:effectExtent l="0" t="0" r="3810" b="10160"/>
            <wp:docPr id="55" name="Picture 55" descr="../../../Desktop/Screen%20Shot%202019-08-27%20at%2010.19.33%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Screen%20Shot%202019-08-27%20at%2010.19.33%20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9279" cy="3553514"/>
                    </a:xfrm>
                    <a:prstGeom prst="rect">
                      <a:avLst/>
                    </a:prstGeom>
                    <a:noFill/>
                    <a:ln>
                      <a:noFill/>
                    </a:ln>
                  </pic:spPr>
                </pic:pic>
              </a:graphicData>
            </a:graphic>
          </wp:inline>
        </w:drawing>
      </w:r>
    </w:p>
    <w:p w14:paraId="298FC68D" w14:textId="0D1E1262" w:rsidR="00F6680D" w:rsidRPr="00082427" w:rsidRDefault="00F6680D" w:rsidP="00F6680D">
      <w:pPr>
        <w:pStyle w:val="Default"/>
        <w:tabs>
          <w:tab w:val="num" w:pos="1080"/>
        </w:tabs>
        <w:ind w:left="1080"/>
        <w:rPr>
          <w:rFonts w:ascii="Times New Roman" w:hAnsi="Times New Roman" w:cs="Times New Roman"/>
          <w:color w:val="auto"/>
        </w:rPr>
      </w:pPr>
      <w:r w:rsidRPr="00082427">
        <w:rPr>
          <w:rFonts w:ascii="Times New Roman" w:hAnsi="Times New Roman" w:cs="Times New Roman"/>
          <w:color w:val="auto"/>
        </w:rPr>
        <w:t xml:space="preserve">The bivariate correlations of </w:t>
      </w:r>
      <w:r w:rsidR="00E122BD" w:rsidRPr="00082427">
        <w:rPr>
          <w:rFonts w:ascii="Times New Roman" w:hAnsi="Times New Roman" w:cs="Times New Roman"/>
          <w:color w:val="auto"/>
        </w:rPr>
        <w:t xml:space="preserve">ses </w:t>
      </w:r>
      <w:r w:rsidRPr="00082427">
        <w:rPr>
          <w:rFonts w:ascii="Times New Roman" w:hAnsi="Times New Roman" w:cs="Times New Roman"/>
          <w:color w:val="auto"/>
        </w:rPr>
        <w:t xml:space="preserve">with </w:t>
      </w:r>
      <w:r w:rsidR="00E122BD" w:rsidRPr="00082427">
        <w:rPr>
          <w:rFonts w:ascii="Times New Roman" w:hAnsi="Times New Roman" w:cs="Times New Roman"/>
          <w:color w:val="auto"/>
        </w:rPr>
        <w:t xml:space="preserve">expinc30 </w:t>
      </w:r>
      <w:r w:rsidRPr="00082427">
        <w:rPr>
          <w:rFonts w:ascii="Times New Roman" w:hAnsi="Times New Roman" w:cs="Times New Roman"/>
          <w:color w:val="auto"/>
        </w:rPr>
        <w:t>(</w:t>
      </w:r>
      <w:r w:rsidRPr="00082427">
        <w:rPr>
          <w:rFonts w:ascii="Times New Roman" w:hAnsi="Times New Roman" w:cs="Times New Roman"/>
          <w:i/>
          <w:color w:val="auto"/>
        </w:rPr>
        <w:t>r</w:t>
      </w:r>
      <w:r w:rsidRPr="00082427">
        <w:rPr>
          <w:rFonts w:ascii="Times New Roman" w:hAnsi="Times New Roman" w:cs="Times New Roman"/>
          <w:color w:val="auto"/>
        </w:rPr>
        <w:t xml:space="preserve"> = </w:t>
      </w:r>
      <w:r w:rsidR="00082427" w:rsidRPr="00082427">
        <w:rPr>
          <w:rFonts w:ascii="Times New Roman" w:hAnsi="Times New Roman" w:cs="Times New Roman"/>
          <w:color w:val="auto"/>
        </w:rPr>
        <w:t>0</w:t>
      </w:r>
      <w:r w:rsidRPr="00082427">
        <w:rPr>
          <w:rFonts w:ascii="Times New Roman" w:hAnsi="Times New Roman" w:cs="Times New Roman"/>
          <w:color w:val="auto"/>
        </w:rPr>
        <w:t xml:space="preserve">.16, </w:t>
      </w:r>
      <w:r w:rsidRPr="00082427">
        <w:rPr>
          <w:rFonts w:ascii="Times New Roman" w:hAnsi="Times New Roman" w:cs="Times New Roman"/>
          <w:i/>
          <w:color w:val="auto"/>
        </w:rPr>
        <w:t>p</w:t>
      </w:r>
      <w:r w:rsidRPr="00082427">
        <w:rPr>
          <w:rFonts w:ascii="Times New Roman" w:hAnsi="Times New Roman" w:cs="Times New Roman"/>
          <w:color w:val="auto"/>
        </w:rPr>
        <w:t xml:space="preserve"> = </w:t>
      </w:r>
      <w:r w:rsidR="00082427" w:rsidRPr="00082427">
        <w:rPr>
          <w:rFonts w:ascii="Times New Roman" w:hAnsi="Times New Roman" w:cs="Times New Roman"/>
          <w:color w:val="auto"/>
        </w:rPr>
        <w:t>0</w:t>
      </w:r>
      <w:r w:rsidRPr="00082427">
        <w:rPr>
          <w:rFonts w:ascii="Times New Roman" w:hAnsi="Times New Roman" w:cs="Times New Roman"/>
          <w:color w:val="auto"/>
        </w:rPr>
        <w:t xml:space="preserve">.001) and </w:t>
      </w:r>
      <w:r w:rsidR="00E122BD" w:rsidRPr="00082427">
        <w:rPr>
          <w:rFonts w:ascii="Times New Roman" w:hAnsi="Times New Roman" w:cs="Times New Roman"/>
          <w:color w:val="auto"/>
        </w:rPr>
        <w:t xml:space="preserve">gender </w:t>
      </w:r>
      <w:r w:rsidRPr="00082427">
        <w:rPr>
          <w:rFonts w:ascii="Times New Roman" w:hAnsi="Times New Roman" w:cs="Times New Roman"/>
          <w:color w:val="auto"/>
        </w:rPr>
        <w:t xml:space="preserve">with </w:t>
      </w:r>
      <w:r w:rsidR="00E122BD" w:rsidRPr="00082427">
        <w:rPr>
          <w:rFonts w:ascii="Times New Roman" w:hAnsi="Times New Roman" w:cs="Times New Roman"/>
          <w:color w:val="auto"/>
        </w:rPr>
        <w:t xml:space="preserve">expinc30 </w:t>
      </w:r>
      <w:r w:rsidRPr="00082427">
        <w:rPr>
          <w:rFonts w:ascii="Times New Roman" w:hAnsi="Times New Roman" w:cs="Times New Roman"/>
          <w:color w:val="auto"/>
        </w:rPr>
        <w:t>(</w:t>
      </w:r>
      <w:r w:rsidRPr="00082427">
        <w:rPr>
          <w:rFonts w:ascii="Times New Roman" w:hAnsi="Times New Roman" w:cs="Times New Roman"/>
          <w:i/>
          <w:color w:val="auto"/>
        </w:rPr>
        <w:t>r</w:t>
      </w:r>
      <w:r w:rsidRPr="00082427">
        <w:rPr>
          <w:rFonts w:ascii="Times New Roman" w:hAnsi="Times New Roman" w:cs="Times New Roman"/>
          <w:color w:val="auto"/>
        </w:rPr>
        <w:t xml:space="preserve"> = -</w:t>
      </w:r>
      <w:r w:rsidR="00082427" w:rsidRPr="00082427">
        <w:rPr>
          <w:rFonts w:ascii="Times New Roman" w:hAnsi="Times New Roman" w:cs="Times New Roman"/>
          <w:color w:val="auto"/>
        </w:rPr>
        <w:t>0</w:t>
      </w:r>
      <w:r w:rsidRPr="00082427">
        <w:rPr>
          <w:rFonts w:ascii="Times New Roman" w:hAnsi="Times New Roman" w:cs="Times New Roman"/>
          <w:color w:val="auto"/>
        </w:rPr>
        <w:t xml:space="preserve">.15, </w:t>
      </w:r>
      <w:r w:rsidRPr="00082427">
        <w:rPr>
          <w:rFonts w:ascii="Times New Roman" w:hAnsi="Times New Roman" w:cs="Times New Roman"/>
          <w:i/>
          <w:color w:val="auto"/>
        </w:rPr>
        <w:t>p</w:t>
      </w:r>
      <w:r w:rsidRPr="00082427">
        <w:rPr>
          <w:rFonts w:ascii="Times New Roman" w:hAnsi="Times New Roman" w:cs="Times New Roman"/>
          <w:color w:val="auto"/>
        </w:rPr>
        <w:t xml:space="preserve"> = </w:t>
      </w:r>
      <w:r w:rsidR="00082427" w:rsidRPr="00082427">
        <w:rPr>
          <w:rFonts w:ascii="Times New Roman" w:hAnsi="Times New Roman" w:cs="Times New Roman"/>
          <w:color w:val="auto"/>
        </w:rPr>
        <w:t>0</w:t>
      </w:r>
      <w:r w:rsidRPr="00082427">
        <w:rPr>
          <w:rFonts w:ascii="Times New Roman" w:hAnsi="Times New Roman" w:cs="Times New Roman"/>
          <w:color w:val="auto"/>
        </w:rPr>
        <w:t>.002) are both statistically significant.  College</w:t>
      </w:r>
      <w:r w:rsidR="000700BD">
        <w:rPr>
          <w:rFonts w:ascii="Times New Roman" w:hAnsi="Times New Roman" w:cs="Times New Roman"/>
          <w:color w:val="auto"/>
        </w:rPr>
        <w:t>-</w:t>
      </w:r>
      <w:r w:rsidRPr="00082427">
        <w:rPr>
          <w:rFonts w:ascii="Times New Roman" w:hAnsi="Times New Roman" w:cs="Times New Roman"/>
          <w:color w:val="auto"/>
        </w:rPr>
        <w:t xml:space="preserve">bound students who are always at grade level who have higher </w:t>
      </w:r>
      <w:r w:rsidR="00E122BD" w:rsidRPr="00082427">
        <w:rPr>
          <w:rFonts w:ascii="Times New Roman" w:hAnsi="Times New Roman" w:cs="Times New Roman"/>
          <w:color w:val="auto"/>
        </w:rPr>
        <w:t xml:space="preserve">ses </w:t>
      </w:r>
      <w:r w:rsidRPr="00082427">
        <w:rPr>
          <w:rFonts w:ascii="Times New Roman" w:hAnsi="Times New Roman" w:cs="Times New Roman"/>
          <w:color w:val="auto"/>
        </w:rPr>
        <w:t>tend to have higher income expectations.  Among college</w:t>
      </w:r>
      <w:r w:rsidR="000700BD">
        <w:rPr>
          <w:rFonts w:ascii="Times New Roman" w:hAnsi="Times New Roman" w:cs="Times New Roman"/>
          <w:color w:val="auto"/>
        </w:rPr>
        <w:t>-</w:t>
      </w:r>
      <w:r w:rsidRPr="00082427">
        <w:rPr>
          <w:rFonts w:ascii="Times New Roman" w:hAnsi="Times New Roman" w:cs="Times New Roman"/>
          <w:color w:val="auto"/>
        </w:rPr>
        <w:t>bound students who are always at grade level, males have higher income expectations than females, on average.  There is a weak correlation between the two</w:t>
      </w:r>
      <w:r w:rsidR="00305027">
        <w:rPr>
          <w:rFonts w:ascii="Times New Roman" w:hAnsi="Times New Roman" w:cs="Times New Roman"/>
          <w:color w:val="auto"/>
        </w:rPr>
        <w:t xml:space="preserve"> predictor variable</w:t>
      </w:r>
      <w:r w:rsidRPr="00082427">
        <w:rPr>
          <w:rFonts w:ascii="Times New Roman" w:hAnsi="Times New Roman" w:cs="Times New Roman"/>
          <w:color w:val="auto"/>
        </w:rPr>
        <w:t xml:space="preserve">s </w:t>
      </w:r>
      <w:r w:rsidR="00E122BD" w:rsidRPr="00082427">
        <w:rPr>
          <w:rFonts w:ascii="Times New Roman" w:hAnsi="Times New Roman" w:cs="Times New Roman"/>
          <w:color w:val="auto"/>
        </w:rPr>
        <w:t xml:space="preserve">ses </w:t>
      </w:r>
      <w:r w:rsidRPr="00082427">
        <w:rPr>
          <w:rFonts w:ascii="Times New Roman" w:hAnsi="Times New Roman" w:cs="Times New Roman"/>
          <w:color w:val="auto"/>
        </w:rPr>
        <w:t xml:space="preserve">and </w:t>
      </w:r>
      <w:r w:rsidR="00E122BD" w:rsidRPr="00082427">
        <w:rPr>
          <w:rFonts w:ascii="Times New Roman" w:hAnsi="Times New Roman" w:cs="Times New Roman"/>
          <w:color w:val="auto"/>
        </w:rPr>
        <w:t xml:space="preserve">gender </w:t>
      </w:r>
      <w:r w:rsidRPr="00082427">
        <w:rPr>
          <w:rFonts w:ascii="Times New Roman" w:hAnsi="Times New Roman" w:cs="Times New Roman"/>
          <w:color w:val="auto"/>
        </w:rPr>
        <w:t>(</w:t>
      </w:r>
      <w:r w:rsidRPr="00082427">
        <w:rPr>
          <w:rFonts w:ascii="Times New Roman" w:hAnsi="Times New Roman" w:cs="Times New Roman"/>
          <w:i/>
          <w:color w:val="auto"/>
        </w:rPr>
        <w:t>r</w:t>
      </w:r>
      <w:r w:rsidRPr="00082427">
        <w:rPr>
          <w:rFonts w:ascii="Times New Roman" w:hAnsi="Times New Roman" w:cs="Times New Roman"/>
          <w:color w:val="auto"/>
        </w:rPr>
        <w:t xml:space="preserve"> = -</w:t>
      </w:r>
      <w:r w:rsidR="00082427" w:rsidRPr="00082427">
        <w:rPr>
          <w:rFonts w:ascii="Times New Roman" w:hAnsi="Times New Roman" w:cs="Times New Roman"/>
          <w:color w:val="auto"/>
        </w:rPr>
        <w:t>0</w:t>
      </w:r>
      <w:r w:rsidRPr="00082427">
        <w:rPr>
          <w:rFonts w:ascii="Times New Roman" w:hAnsi="Times New Roman" w:cs="Times New Roman"/>
          <w:color w:val="auto"/>
        </w:rPr>
        <w:t xml:space="preserve">.09, </w:t>
      </w:r>
      <w:r w:rsidRPr="00082427">
        <w:rPr>
          <w:rFonts w:ascii="Times New Roman" w:hAnsi="Times New Roman" w:cs="Times New Roman"/>
          <w:i/>
          <w:color w:val="auto"/>
        </w:rPr>
        <w:t>p</w:t>
      </w:r>
      <w:r w:rsidRPr="00082427">
        <w:rPr>
          <w:rFonts w:ascii="Times New Roman" w:hAnsi="Times New Roman" w:cs="Times New Roman"/>
          <w:color w:val="auto"/>
        </w:rPr>
        <w:t xml:space="preserve"> = </w:t>
      </w:r>
      <w:r w:rsidR="00082427" w:rsidRPr="00082427">
        <w:rPr>
          <w:rFonts w:ascii="Times New Roman" w:hAnsi="Times New Roman" w:cs="Times New Roman"/>
          <w:color w:val="auto"/>
        </w:rPr>
        <w:t>0</w:t>
      </w:r>
      <w:r w:rsidRPr="00082427">
        <w:rPr>
          <w:rFonts w:ascii="Times New Roman" w:hAnsi="Times New Roman" w:cs="Times New Roman"/>
          <w:color w:val="auto"/>
        </w:rPr>
        <w:t xml:space="preserve">.048).  </w:t>
      </w:r>
    </w:p>
    <w:p w14:paraId="0BC0CAA5" w14:textId="55B3EEE0" w:rsidR="00F6680D" w:rsidRDefault="00F6680D" w:rsidP="00E93BAB">
      <w:pPr>
        <w:pStyle w:val="Default"/>
        <w:numPr>
          <w:ilvl w:val="0"/>
          <w:numId w:val="6"/>
        </w:numPr>
        <w:tabs>
          <w:tab w:val="clear" w:pos="660"/>
          <w:tab w:val="num" w:pos="1080"/>
        </w:tabs>
        <w:ind w:left="1080"/>
        <w:rPr>
          <w:rFonts w:ascii="Times New Roman" w:hAnsi="Times New Roman" w:cs="Times New Roman"/>
          <w:color w:val="auto"/>
        </w:rPr>
      </w:pPr>
      <w:r w:rsidRPr="00082427">
        <w:rPr>
          <w:rFonts w:ascii="Times New Roman" w:hAnsi="Times New Roman" w:cs="Times New Roman"/>
          <w:color w:val="auto"/>
        </w:rPr>
        <w:t xml:space="preserve">To avoid taking a log of zero, we add a small value (+1) to each variable prior to transforming the variables. Although the resulting transformed variables remain skewed, the square root transformation is more effective in creating a more symmetric variable. </w:t>
      </w:r>
      <w:r w:rsidR="00BC7207" w:rsidRPr="00082427">
        <w:rPr>
          <w:rFonts w:ascii="Times New Roman" w:hAnsi="Times New Roman" w:cs="Times New Roman"/>
          <w:color w:val="auto"/>
        </w:rPr>
        <w:t xml:space="preserve"> The skewness ratios for the log transformed and square root transformed variables are -60.26 and 3</w:t>
      </w:r>
      <w:r w:rsidR="00611B4D">
        <w:rPr>
          <w:rFonts w:ascii="Times New Roman" w:hAnsi="Times New Roman" w:cs="Times New Roman"/>
          <w:color w:val="auto"/>
        </w:rPr>
        <w:t>2</w:t>
      </w:r>
      <w:r w:rsidR="00BC7207" w:rsidRPr="00082427">
        <w:rPr>
          <w:rFonts w:ascii="Times New Roman" w:hAnsi="Times New Roman" w:cs="Times New Roman"/>
          <w:color w:val="auto"/>
        </w:rPr>
        <w:t xml:space="preserve">.71, respectively.  The </w:t>
      </w:r>
      <w:r w:rsidR="005E5A1A">
        <w:rPr>
          <w:rFonts w:ascii="Times New Roman" w:hAnsi="Times New Roman" w:cs="Times New Roman"/>
          <w:color w:val="auto"/>
        </w:rPr>
        <w:t>R</w:t>
      </w:r>
      <w:r w:rsidR="00BC7207" w:rsidRPr="00082427">
        <w:rPr>
          <w:rFonts w:ascii="Times New Roman" w:hAnsi="Times New Roman" w:cs="Times New Roman"/>
          <w:color w:val="auto"/>
        </w:rPr>
        <w:t xml:space="preserve"> commands used to create these variables are:</w:t>
      </w:r>
    </w:p>
    <w:p w14:paraId="0C3D3279" w14:textId="77777777" w:rsidR="00796EC7" w:rsidRPr="00611B4D" w:rsidRDefault="00796EC7" w:rsidP="0057490D">
      <w:pPr>
        <w:pStyle w:val="Default"/>
        <w:ind w:left="1080"/>
        <w:rPr>
          <w:rFonts w:ascii="Times New Roman" w:eastAsia="Times New Roman" w:hAnsi="Times New Roman" w:cs="Times New Roman"/>
          <w:b/>
          <w:bCs/>
          <w:color w:val="auto"/>
          <w:lang w:eastAsia="en-US"/>
        </w:rPr>
      </w:pPr>
      <w:r w:rsidRPr="00611B4D">
        <w:rPr>
          <w:rFonts w:ascii="Times New Roman" w:eastAsia="Times New Roman" w:hAnsi="Times New Roman" w:cs="Times New Roman"/>
          <w:b/>
          <w:bCs/>
          <w:color w:val="auto"/>
          <w:lang w:eastAsia="en-US"/>
        </w:rPr>
        <w:t>skew.ratio(NELS$expinclg)</w:t>
      </w:r>
    </w:p>
    <w:p w14:paraId="21DB1BF9" w14:textId="22C6086D" w:rsidR="00796EC7" w:rsidRDefault="00796EC7" w:rsidP="0057490D">
      <w:pPr>
        <w:pStyle w:val="Default"/>
        <w:ind w:left="1080"/>
        <w:rPr>
          <w:rFonts w:ascii="Times New Roman" w:hAnsi="Times New Roman" w:cs="Times New Roman"/>
          <w:color w:val="auto"/>
        </w:rPr>
      </w:pPr>
      <w:r w:rsidRPr="00611B4D">
        <w:rPr>
          <w:rFonts w:ascii="Times New Roman" w:eastAsia="Times New Roman" w:hAnsi="Times New Roman" w:cs="Times New Roman"/>
          <w:b/>
          <w:bCs/>
          <w:color w:val="auto"/>
          <w:lang w:eastAsia="en-US"/>
        </w:rPr>
        <w:t>skew.ratio(NELS$expincsq)</w:t>
      </w:r>
    </w:p>
    <w:p w14:paraId="66C0B5DE" w14:textId="773105B5" w:rsidR="00796EC7" w:rsidRPr="0057490D" w:rsidRDefault="00796EC7" w:rsidP="00E93BAB">
      <w:pPr>
        <w:pStyle w:val="Default"/>
        <w:numPr>
          <w:ilvl w:val="0"/>
          <w:numId w:val="6"/>
        </w:numPr>
        <w:tabs>
          <w:tab w:val="clear" w:pos="660"/>
          <w:tab w:val="num" w:pos="1080"/>
        </w:tabs>
        <w:ind w:left="1080"/>
        <w:rPr>
          <w:rFonts w:ascii="Times New Roman" w:hAnsi="Times New Roman" w:cs="Times New Roman"/>
          <w:color w:val="auto"/>
        </w:rPr>
      </w:pPr>
      <w:r w:rsidRPr="00082427">
        <w:t>With only few exceptions, the scatterplot of points between the transformed expinc30 and ses is more regularly shaped.</w:t>
      </w:r>
    </w:p>
    <w:p w14:paraId="381BA297" w14:textId="57A8ABE5" w:rsidR="00796EC7" w:rsidRPr="00082427" w:rsidRDefault="006671D3" w:rsidP="0057490D">
      <w:pPr>
        <w:pStyle w:val="Default"/>
        <w:ind w:left="1080"/>
        <w:jc w:val="center"/>
        <w:rPr>
          <w:rFonts w:ascii="Times New Roman" w:hAnsi="Times New Roman" w:cs="Times New Roman"/>
          <w:color w:val="auto"/>
        </w:rPr>
      </w:pPr>
      <w:r w:rsidRPr="0057490D">
        <w:rPr>
          <w:rFonts w:ascii="Times New Roman" w:hAnsi="Times New Roman" w:cs="Times New Roman"/>
          <w:noProof/>
          <w:color w:val="auto"/>
          <w:lang w:eastAsia="en-US"/>
        </w:rPr>
        <w:lastRenderedPageBreak/>
        <w:drawing>
          <wp:inline distT="0" distB="0" distL="0" distR="0" wp14:anchorId="2E8C9D51" wp14:editId="2504305B">
            <wp:extent cx="4280535" cy="3536671"/>
            <wp:effectExtent l="0" t="0" r="12065" b="0"/>
            <wp:docPr id="56" name="Picture 56" descr="../../../Desktop/Screen%20Shot%202019-08-27%20at%2010.32.3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Screen%20Shot%202019-08-27%20at%2010.32.34%20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2434" cy="3546502"/>
                    </a:xfrm>
                    <a:prstGeom prst="rect">
                      <a:avLst/>
                    </a:prstGeom>
                    <a:noFill/>
                    <a:ln>
                      <a:noFill/>
                    </a:ln>
                  </pic:spPr>
                </pic:pic>
              </a:graphicData>
            </a:graphic>
          </wp:inline>
        </w:drawing>
      </w:r>
    </w:p>
    <w:p w14:paraId="7D8554D1" w14:textId="16AE28B4" w:rsidR="00F6680D" w:rsidRPr="00082427" w:rsidRDefault="00F6680D" w:rsidP="00F6680D">
      <w:pPr>
        <w:pStyle w:val="Default"/>
        <w:tabs>
          <w:tab w:val="num" w:pos="1080"/>
        </w:tabs>
        <w:ind w:left="1080"/>
        <w:rPr>
          <w:rFonts w:ascii="Times New Roman" w:hAnsi="Times New Roman" w:cs="Times New Roman"/>
          <w:color w:val="auto"/>
        </w:rPr>
      </w:pPr>
      <w:r w:rsidRPr="00082427">
        <w:rPr>
          <w:rFonts w:ascii="Times New Roman" w:hAnsi="Times New Roman" w:cs="Times New Roman"/>
          <w:color w:val="auto"/>
        </w:rPr>
        <w:t xml:space="preserve">The bivariate correlations with the transformed </w:t>
      </w:r>
      <w:r w:rsidR="00BC7207" w:rsidRPr="00082427">
        <w:rPr>
          <w:rFonts w:ascii="Times New Roman" w:hAnsi="Times New Roman" w:cs="Times New Roman"/>
          <w:color w:val="auto"/>
        </w:rPr>
        <w:t xml:space="preserve">expinc30 </w:t>
      </w:r>
      <w:r w:rsidRPr="00082427">
        <w:rPr>
          <w:rFonts w:ascii="Times New Roman" w:hAnsi="Times New Roman" w:cs="Times New Roman"/>
          <w:color w:val="auto"/>
        </w:rPr>
        <w:t xml:space="preserve">are each stronger than they were with the untransformed </w:t>
      </w:r>
      <w:r w:rsidR="00BC7207" w:rsidRPr="00082427">
        <w:rPr>
          <w:rFonts w:ascii="Times New Roman" w:hAnsi="Times New Roman" w:cs="Times New Roman"/>
          <w:color w:val="auto"/>
        </w:rPr>
        <w:t>expinc30</w:t>
      </w:r>
      <w:r w:rsidRPr="00082427">
        <w:rPr>
          <w:rFonts w:ascii="Times New Roman" w:hAnsi="Times New Roman" w:cs="Times New Roman"/>
          <w:color w:val="auto"/>
        </w:rPr>
        <w:t xml:space="preserve">.  The correlation of the square root of </w:t>
      </w:r>
      <w:r w:rsidR="00BC7207" w:rsidRPr="00082427">
        <w:rPr>
          <w:rFonts w:ascii="Times New Roman" w:hAnsi="Times New Roman" w:cs="Times New Roman"/>
          <w:color w:val="auto"/>
        </w:rPr>
        <w:t xml:space="preserve">(expinc30+1) </w:t>
      </w:r>
      <w:r w:rsidRPr="00082427">
        <w:rPr>
          <w:rFonts w:ascii="Times New Roman" w:hAnsi="Times New Roman" w:cs="Times New Roman"/>
          <w:color w:val="auto"/>
        </w:rPr>
        <w:t xml:space="preserve">with </w:t>
      </w:r>
      <w:r w:rsidR="00BC7207" w:rsidRPr="00082427">
        <w:rPr>
          <w:rFonts w:ascii="Times New Roman" w:hAnsi="Times New Roman" w:cs="Times New Roman"/>
          <w:color w:val="auto"/>
        </w:rPr>
        <w:t xml:space="preserve">ses </w:t>
      </w:r>
      <w:r w:rsidRPr="00082427">
        <w:rPr>
          <w:rFonts w:ascii="Times New Roman" w:hAnsi="Times New Roman" w:cs="Times New Roman"/>
          <w:color w:val="auto"/>
        </w:rPr>
        <w:t xml:space="preserve">is </w:t>
      </w:r>
      <w:r w:rsidRPr="00082427">
        <w:rPr>
          <w:rFonts w:ascii="Times New Roman" w:hAnsi="Times New Roman" w:cs="Times New Roman"/>
          <w:i/>
          <w:color w:val="auto"/>
        </w:rPr>
        <w:t>r</w:t>
      </w:r>
      <w:r w:rsidRPr="00082427">
        <w:rPr>
          <w:rFonts w:ascii="Times New Roman" w:hAnsi="Times New Roman" w:cs="Times New Roman"/>
          <w:color w:val="auto"/>
        </w:rPr>
        <w:t xml:space="preserve"> = </w:t>
      </w:r>
      <w:r w:rsidR="00082427">
        <w:rPr>
          <w:rFonts w:ascii="Times New Roman" w:hAnsi="Times New Roman" w:cs="Times New Roman"/>
          <w:color w:val="auto"/>
        </w:rPr>
        <w:t>0</w:t>
      </w:r>
      <w:r w:rsidRPr="00082427">
        <w:rPr>
          <w:rFonts w:ascii="Times New Roman" w:hAnsi="Times New Roman" w:cs="Times New Roman"/>
          <w:color w:val="auto"/>
        </w:rPr>
        <w:t xml:space="preserve">.22, </w:t>
      </w:r>
      <w:r w:rsidRPr="00082427">
        <w:rPr>
          <w:rFonts w:ascii="Times New Roman" w:hAnsi="Times New Roman" w:cs="Times New Roman"/>
          <w:i/>
          <w:color w:val="auto"/>
        </w:rPr>
        <w:t>p</w:t>
      </w:r>
      <w:r w:rsidRPr="00082427">
        <w:rPr>
          <w:rFonts w:ascii="Times New Roman" w:hAnsi="Times New Roman" w:cs="Times New Roman"/>
          <w:color w:val="auto"/>
        </w:rPr>
        <w:t xml:space="preserve"> &lt; </w:t>
      </w:r>
      <w:r w:rsidR="00082427">
        <w:rPr>
          <w:rFonts w:ascii="Times New Roman" w:hAnsi="Times New Roman" w:cs="Times New Roman"/>
          <w:color w:val="auto"/>
        </w:rPr>
        <w:t>0</w:t>
      </w:r>
      <w:r w:rsidRPr="00082427">
        <w:rPr>
          <w:rFonts w:ascii="Times New Roman" w:hAnsi="Times New Roman" w:cs="Times New Roman"/>
          <w:color w:val="auto"/>
        </w:rPr>
        <w:t xml:space="preserve">.0005 and with </w:t>
      </w:r>
      <w:r w:rsidR="00BC7207" w:rsidRPr="00082427">
        <w:rPr>
          <w:rFonts w:ascii="Times New Roman" w:hAnsi="Times New Roman" w:cs="Times New Roman"/>
          <w:color w:val="auto"/>
        </w:rPr>
        <w:t xml:space="preserve">gender </w:t>
      </w:r>
      <w:r w:rsidRPr="00082427">
        <w:rPr>
          <w:rFonts w:ascii="Times New Roman" w:hAnsi="Times New Roman" w:cs="Times New Roman"/>
          <w:color w:val="auto"/>
        </w:rPr>
        <w:t xml:space="preserve">it is </w:t>
      </w:r>
      <w:r w:rsidRPr="00082427">
        <w:rPr>
          <w:rFonts w:ascii="Times New Roman" w:hAnsi="Times New Roman" w:cs="Times New Roman"/>
          <w:i/>
          <w:color w:val="auto"/>
        </w:rPr>
        <w:t>r</w:t>
      </w:r>
      <w:r w:rsidRPr="00082427">
        <w:rPr>
          <w:rFonts w:ascii="Times New Roman" w:hAnsi="Times New Roman" w:cs="Times New Roman"/>
          <w:color w:val="auto"/>
        </w:rPr>
        <w:t xml:space="preserve"> = -</w:t>
      </w:r>
      <w:r w:rsidR="00082427">
        <w:rPr>
          <w:rFonts w:ascii="Times New Roman" w:hAnsi="Times New Roman" w:cs="Times New Roman"/>
          <w:color w:val="auto"/>
        </w:rPr>
        <w:t>0</w:t>
      </w:r>
      <w:r w:rsidRPr="00082427">
        <w:rPr>
          <w:rFonts w:ascii="Times New Roman" w:hAnsi="Times New Roman" w:cs="Times New Roman"/>
          <w:color w:val="auto"/>
        </w:rPr>
        <w:t xml:space="preserve">.20, </w:t>
      </w:r>
      <w:r w:rsidRPr="00082427">
        <w:rPr>
          <w:rFonts w:ascii="Times New Roman" w:hAnsi="Times New Roman" w:cs="Times New Roman"/>
          <w:i/>
          <w:color w:val="auto"/>
        </w:rPr>
        <w:t>p</w:t>
      </w:r>
      <w:r w:rsidRPr="00082427">
        <w:rPr>
          <w:rFonts w:ascii="Times New Roman" w:hAnsi="Times New Roman" w:cs="Times New Roman"/>
          <w:color w:val="auto"/>
        </w:rPr>
        <w:t xml:space="preserve"> &lt; </w:t>
      </w:r>
      <w:r w:rsidR="00082427">
        <w:rPr>
          <w:rFonts w:ascii="Times New Roman" w:hAnsi="Times New Roman" w:cs="Times New Roman"/>
          <w:color w:val="auto"/>
        </w:rPr>
        <w:t>0</w:t>
      </w:r>
      <w:r w:rsidRPr="00082427">
        <w:rPr>
          <w:rFonts w:ascii="Times New Roman" w:hAnsi="Times New Roman" w:cs="Times New Roman"/>
          <w:color w:val="auto"/>
        </w:rPr>
        <w:t xml:space="preserve">.0005. </w:t>
      </w:r>
    </w:p>
    <w:p w14:paraId="141C5A3E" w14:textId="253D79D6" w:rsidR="00DC1366" w:rsidRPr="00082427" w:rsidRDefault="00F6680D" w:rsidP="0057490D">
      <w:pPr>
        <w:pStyle w:val="Default"/>
        <w:numPr>
          <w:ilvl w:val="0"/>
          <w:numId w:val="22"/>
        </w:numPr>
        <w:ind w:left="1080"/>
        <w:rPr>
          <w:rFonts w:ascii="Times New Roman" w:hAnsi="Times New Roman" w:cs="Times New Roman"/>
          <w:color w:val="auto"/>
        </w:rPr>
      </w:pPr>
      <w:r w:rsidRPr="00082427">
        <w:rPr>
          <w:rFonts w:ascii="Times New Roman" w:hAnsi="Times New Roman" w:cs="Times New Roman"/>
          <w:color w:val="auto"/>
        </w:rPr>
        <w:t xml:space="preserve">According to the </w:t>
      </w:r>
      <w:r w:rsidR="00D46EC1">
        <w:rPr>
          <w:rFonts w:ascii="Times New Roman" w:hAnsi="Times New Roman" w:cs="Times New Roman"/>
          <w:color w:val="auto"/>
        </w:rPr>
        <w:t>R output</w:t>
      </w:r>
      <w:r w:rsidRPr="00082427">
        <w:rPr>
          <w:rFonts w:ascii="Times New Roman" w:hAnsi="Times New Roman" w:cs="Times New Roman"/>
          <w:color w:val="auto"/>
        </w:rPr>
        <w:t xml:space="preserve">, the regression model is statistically significant, </w:t>
      </w:r>
      <w:r w:rsidRPr="00082427">
        <w:rPr>
          <w:rFonts w:ascii="Times New Roman" w:hAnsi="Times New Roman" w:cs="Times New Roman"/>
          <w:i/>
          <w:iCs/>
          <w:color w:val="auto"/>
        </w:rPr>
        <w:t>F</w:t>
      </w:r>
      <w:r w:rsidRPr="00082427">
        <w:rPr>
          <w:rFonts w:ascii="Times New Roman" w:hAnsi="Times New Roman" w:cs="Times New Roman"/>
          <w:color w:val="auto"/>
        </w:rPr>
        <w:t xml:space="preserve">(2, </w:t>
      </w:r>
      <w:r w:rsidR="00BC7207" w:rsidRPr="00082427">
        <w:rPr>
          <w:rFonts w:ascii="Times New Roman" w:hAnsi="Times New Roman" w:cs="Times New Roman"/>
          <w:color w:val="auto"/>
        </w:rPr>
        <w:t>456</w:t>
      </w:r>
      <w:r w:rsidRPr="00082427">
        <w:rPr>
          <w:rFonts w:ascii="Times New Roman" w:hAnsi="Times New Roman" w:cs="Times New Roman"/>
          <w:color w:val="auto"/>
        </w:rPr>
        <w:t xml:space="preserve">) = 20.13, </w:t>
      </w:r>
      <w:r w:rsidRPr="00082427">
        <w:rPr>
          <w:rFonts w:ascii="Times New Roman" w:hAnsi="Times New Roman" w:cs="Times New Roman"/>
          <w:i/>
          <w:iCs/>
          <w:color w:val="auto"/>
        </w:rPr>
        <w:t>p</w:t>
      </w:r>
      <w:r w:rsidRPr="00082427">
        <w:rPr>
          <w:rFonts w:ascii="Times New Roman" w:hAnsi="Times New Roman" w:cs="Times New Roman"/>
          <w:color w:val="auto"/>
        </w:rPr>
        <w:t xml:space="preserve"> &lt; </w:t>
      </w:r>
      <w:r w:rsidR="00082427">
        <w:rPr>
          <w:rFonts w:ascii="Times New Roman" w:hAnsi="Times New Roman" w:cs="Times New Roman"/>
          <w:color w:val="auto"/>
        </w:rPr>
        <w:t>0</w:t>
      </w:r>
      <w:r w:rsidRPr="00082427">
        <w:rPr>
          <w:rFonts w:ascii="Times New Roman" w:hAnsi="Times New Roman" w:cs="Times New Roman"/>
          <w:color w:val="auto"/>
        </w:rPr>
        <w:t>.0005.</w:t>
      </w:r>
    </w:p>
    <w:p w14:paraId="512E5392" w14:textId="4E0A5D17" w:rsidR="00DC1366" w:rsidRPr="00DC1366" w:rsidRDefault="00F6680D" w:rsidP="0057490D">
      <w:pPr>
        <w:pStyle w:val="Default"/>
        <w:numPr>
          <w:ilvl w:val="0"/>
          <w:numId w:val="22"/>
        </w:numPr>
        <w:ind w:left="1080"/>
      </w:pPr>
      <w:r w:rsidRPr="00DC1366">
        <w:t xml:space="preserve">The percentage of variance in the untransformed </w:t>
      </w:r>
      <w:r w:rsidR="00BC7207" w:rsidRPr="00DC1366">
        <w:t xml:space="preserve">expinc30 </w:t>
      </w:r>
      <w:r w:rsidRPr="00DC1366">
        <w:t xml:space="preserve">that is explained by </w:t>
      </w:r>
      <w:r w:rsidR="00BC7207" w:rsidRPr="00DC1366">
        <w:t xml:space="preserve">ses </w:t>
      </w:r>
      <w:r w:rsidRPr="00DC1366">
        <w:t xml:space="preserve">and </w:t>
      </w:r>
      <w:r w:rsidR="00BC7207" w:rsidRPr="00DC1366">
        <w:t xml:space="preserve">gender </w:t>
      </w:r>
      <w:r w:rsidRPr="00DC1366">
        <w:t xml:space="preserve">is 4.3%, but in the model using the transformed </w:t>
      </w:r>
      <w:r w:rsidR="00BC7207" w:rsidRPr="00DC1366">
        <w:t>expinc30</w:t>
      </w:r>
      <w:r w:rsidRPr="00DC1366">
        <w:t>, it is 8.1%, suggesting that a better-fitting model is achieved through the transformation of the</w:t>
      </w:r>
      <w:r w:rsidR="00305027" w:rsidRPr="00DC1366">
        <w:t xml:space="preserve"> outcome variable</w:t>
      </w:r>
      <w:r w:rsidRPr="00DC1366">
        <w:t xml:space="preserve"> in this case.</w:t>
      </w:r>
    </w:p>
    <w:p w14:paraId="62A8B2DA" w14:textId="7EA210FF" w:rsidR="00DC1366" w:rsidRPr="00DC1366" w:rsidRDefault="00BC7207" w:rsidP="0057490D">
      <w:pPr>
        <w:pStyle w:val="Default"/>
        <w:numPr>
          <w:ilvl w:val="0"/>
          <w:numId w:val="22"/>
        </w:numPr>
        <w:ind w:left="1080"/>
        <w:rPr>
          <w:bCs/>
        </w:rPr>
      </w:pPr>
      <w:r w:rsidRPr="00DC1366">
        <w:t>sqrt</w:t>
      </w:r>
      <w:r w:rsidR="00F6680D" w:rsidRPr="00DC1366">
        <w:t>(</w:t>
      </w:r>
      <w:r w:rsidRPr="00DC1366">
        <w:t xml:space="preserve">expinc30 </w:t>
      </w:r>
      <w:r w:rsidR="00F6680D" w:rsidRPr="00DC1366">
        <w:t>+ 1) = 186.936 + 2.263(</w:t>
      </w:r>
      <w:r w:rsidRPr="00DC1366">
        <w:t>ses</w:t>
      </w:r>
      <w:r w:rsidR="00F6680D" w:rsidRPr="00DC1366">
        <w:t>) – 26.899(</w:t>
      </w:r>
      <w:r w:rsidRPr="00DC1366">
        <w:t>gender</w:t>
      </w:r>
      <w:r w:rsidR="00F6680D" w:rsidRPr="00DC1366">
        <w:t>).</w:t>
      </w:r>
    </w:p>
    <w:p w14:paraId="3C568B56" w14:textId="77777777" w:rsidR="00422D96" w:rsidRPr="00422D96" w:rsidRDefault="00DC1366" w:rsidP="0057490D">
      <w:pPr>
        <w:pStyle w:val="Default"/>
        <w:numPr>
          <w:ilvl w:val="0"/>
          <w:numId w:val="22"/>
        </w:numPr>
        <w:ind w:left="1080"/>
        <w:rPr>
          <w:bCs/>
        </w:rPr>
      </w:pPr>
      <w:r w:rsidRPr="0057490D">
        <w:rPr>
          <w:rFonts w:ascii="Times New Roman" w:hAnsi="Times New Roman" w:cs="Times New Roman"/>
          <w:color w:val="auto"/>
        </w:rPr>
        <w:t>sqrt(expinc30 + 1) = 186.936 + 2.263(15) – 26.899(0) = 186.936 + 33.945 =220.881. Squaring both sides of the equation we have expinc30 + 1 = 48,788.42 and determine that expinc30 = $48,787.42 for a male with an ses of 15.</w:t>
      </w:r>
    </w:p>
    <w:p w14:paraId="6C76B440" w14:textId="2A72F814" w:rsidR="00F6680D" w:rsidRPr="0057490D" w:rsidRDefault="00F6680D" w:rsidP="0057490D">
      <w:pPr>
        <w:pStyle w:val="Default"/>
        <w:rPr>
          <w:bCs/>
        </w:rPr>
      </w:pPr>
    </w:p>
    <w:p w14:paraId="1351E88D" w14:textId="59D02A50" w:rsidR="00F6680D" w:rsidRDefault="00F6680D" w:rsidP="00F6680D">
      <w:pPr>
        <w:pStyle w:val="Default"/>
        <w:numPr>
          <w:ilvl w:val="1"/>
          <w:numId w:val="1"/>
        </w:numPr>
        <w:tabs>
          <w:tab w:val="clear" w:pos="600"/>
          <w:tab w:val="num" w:pos="720"/>
        </w:tabs>
        <w:ind w:left="720" w:hanging="720"/>
        <w:rPr>
          <w:rFonts w:ascii="Times New Roman" w:hAnsi="Times New Roman" w:cs="Times New Roman"/>
          <w:color w:val="auto"/>
        </w:rPr>
      </w:pPr>
    </w:p>
    <w:p w14:paraId="1238DFA2" w14:textId="67DEB9E2" w:rsidR="00687C1A" w:rsidRDefault="00F37482" w:rsidP="00687C1A">
      <w:pPr>
        <w:pStyle w:val="Default"/>
        <w:numPr>
          <w:ilvl w:val="1"/>
          <w:numId w:val="7"/>
        </w:numPr>
        <w:rPr>
          <w:rFonts w:ascii="Times New Roman" w:hAnsi="Times New Roman" w:cs="Times New Roman"/>
          <w:color w:val="auto"/>
        </w:rPr>
      </w:pPr>
      <w:r>
        <w:rPr>
          <w:rFonts w:ascii="Times New Roman" w:hAnsi="Times New Roman" w:cs="Times New Roman"/>
          <w:color w:val="auto"/>
        </w:rPr>
        <w:t xml:space="preserve">The regression equation is: </w:t>
      </w:r>
      <w:r w:rsidRPr="009E5DE8">
        <w:rPr>
          <w:rFonts w:ascii="Times New Roman" w:hAnsi="Times New Roman" w:cs="Times New Roman"/>
          <w:color w:val="auto"/>
        </w:rPr>
        <w:t xml:space="preserve">Predicted WeightLoss = </w:t>
      </w:r>
      <w:r w:rsidR="00F411F3" w:rsidRPr="009E5DE8">
        <w:rPr>
          <w:rFonts w:ascii="Times New Roman" w:hAnsi="Times New Roman" w:cs="Times New Roman"/>
          <w:color w:val="auto"/>
        </w:rPr>
        <w:t>7.143</w:t>
      </w:r>
      <w:r w:rsidR="00F411F3">
        <w:rPr>
          <w:rFonts w:ascii="Times New Roman" w:hAnsi="Times New Roman" w:cs="Times New Roman"/>
          <w:color w:val="auto"/>
        </w:rPr>
        <w:t xml:space="preserve"> + </w:t>
      </w:r>
      <w:r w:rsidRPr="009E5DE8">
        <w:rPr>
          <w:rFonts w:ascii="Times New Roman" w:hAnsi="Times New Roman" w:cs="Times New Roman"/>
          <w:color w:val="auto"/>
        </w:rPr>
        <w:t>0.071(FoodIntake)</w:t>
      </w:r>
    </w:p>
    <w:p w14:paraId="6C9F2245" w14:textId="1B50050E" w:rsidR="001658C1" w:rsidRPr="009E5DE8" w:rsidRDefault="001658C1" w:rsidP="00F37482">
      <w:pPr>
        <w:pStyle w:val="Default"/>
        <w:ind w:left="1440"/>
        <w:rPr>
          <w:rFonts w:ascii="Times New Roman" w:hAnsi="Times New Roman" w:cs="Times New Roman"/>
          <w:color w:val="auto"/>
        </w:rPr>
      </w:pPr>
    </w:p>
    <w:p w14:paraId="53E7DF7A" w14:textId="7796B0B7" w:rsidR="00687C1A" w:rsidRPr="009E5DE8" w:rsidRDefault="009E5DE8" w:rsidP="00687C1A">
      <w:pPr>
        <w:pStyle w:val="Default"/>
        <w:ind w:left="1440"/>
        <w:rPr>
          <w:rFonts w:ascii="Times New Roman" w:hAnsi="Times New Roman" w:cs="Times New Roman"/>
          <w:color w:val="auto"/>
        </w:rPr>
      </w:pPr>
      <w:r w:rsidRPr="009E5DE8">
        <w:rPr>
          <w:rFonts w:ascii="Times New Roman" w:hAnsi="Times New Roman" w:cs="Times New Roman"/>
        </w:rPr>
        <w:t>There are 10 observations in the sample (</w:t>
      </w:r>
      <w:r w:rsidRPr="009E5DE8">
        <w:rPr>
          <w:rFonts w:ascii="Times New Roman" w:hAnsi="Times New Roman" w:cs="Times New Roman"/>
          <w:i/>
        </w:rPr>
        <w:t>N</w:t>
      </w:r>
      <w:r w:rsidRPr="009E5DE8">
        <w:rPr>
          <w:rFonts w:ascii="Times New Roman" w:hAnsi="Times New Roman" w:cs="Times New Roman"/>
        </w:rPr>
        <w:t xml:space="preserve"> =10). </w:t>
      </w:r>
      <w:r w:rsidR="00F37482">
        <w:rPr>
          <w:rFonts w:ascii="Times New Roman" w:hAnsi="Times New Roman" w:cs="Times New Roman"/>
        </w:rPr>
        <w:t>The means</w:t>
      </w:r>
      <w:r w:rsidR="00F37482" w:rsidRPr="009E5DE8">
        <w:rPr>
          <w:rFonts w:ascii="Times New Roman" w:hAnsi="Times New Roman" w:cs="Times New Roman"/>
        </w:rPr>
        <w:t xml:space="preserve"> </w:t>
      </w:r>
      <w:r w:rsidRPr="009E5DE8">
        <w:rPr>
          <w:rFonts w:ascii="Times New Roman" w:hAnsi="Times New Roman" w:cs="Times New Roman"/>
        </w:rPr>
        <w:t xml:space="preserve">for WeightLoss </w:t>
      </w:r>
      <w:r w:rsidR="00F37482">
        <w:rPr>
          <w:rFonts w:ascii="Times New Roman" w:hAnsi="Times New Roman" w:cs="Times New Roman"/>
        </w:rPr>
        <w:t xml:space="preserve">and FoodIntake </w:t>
      </w:r>
      <w:r w:rsidRPr="009E5DE8">
        <w:rPr>
          <w:rFonts w:ascii="Times New Roman" w:hAnsi="Times New Roman" w:cs="Times New Roman"/>
        </w:rPr>
        <w:t>are 7.5</w:t>
      </w:r>
      <w:r w:rsidR="00F37482">
        <w:rPr>
          <w:rFonts w:ascii="Times New Roman" w:hAnsi="Times New Roman" w:cs="Times New Roman"/>
        </w:rPr>
        <w:t xml:space="preserve"> and</w:t>
      </w:r>
      <w:r w:rsidRPr="009E5DE8">
        <w:rPr>
          <w:rFonts w:ascii="Times New Roman" w:hAnsi="Times New Roman" w:cs="Times New Roman"/>
        </w:rPr>
        <w:t xml:space="preserve"> </w:t>
      </w:r>
      <w:r w:rsidR="00F37482">
        <w:rPr>
          <w:rFonts w:ascii="Times New Roman" w:hAnsi="Times New Roman" w:cs="Times New Roman"/>
        </w:rPr>
        <w:t>5, respectively.</w:t>
      </w:r>
      <w:r w:rsidRPr="009E5DE8">
        <w:rPr>
          <w:rFonts w:ascii="Times New Roman" w:hAnsi="Times New Roman" w:cs="Times New Roman"/>
        </w:rPr>
        <w:t xml:space="preserve"> </w:t>
      </w:r>
      <w:r w:rsidR="00687C1A" w:rsidRPr="009E5DE8">
        <w:rPr>
          <w:rFonts w:ascii="Times New Roman" w:hAnsi="Times New Roman" w:cs="Times New Roman"/>
          <w:color w:val="auto"/>
        </w:rPr>
        <w:t xml:space="preserve">The correlation between weight loss and food intake is </w:t>
      </w:r>
      <w:r w:rsidR="00687C1A" w:rsidRPr="009E5DE8">
        <w:rPr>
          <w:rFonts w:ascii="Times New Roman" w:hAnsi="Times New Roman" w:cs="Times New Roman"/>
          <w:i/>
          <w:color w:val="auto"/>
        </w:rPr>
        <w:t>r</w:t>
      </w:r>
      <w:r w:rsidR="00687C1A" w:rsidRPr="009E5DE8">
        <w:rPr>
          <w:rFonts w:ascii="Times New Roman" w:hAnsi="Times New Roman" w:cs="Times New Roman"/>
          <w:color w:val="auto"/>
        </w:rPr>
        <w:t xml:space="preserve"> = 0.05</w:t>
      </w:r>
      <w:r w:rsidRPr="009E5DE8">
        <w:rPr>
          <w:rFonts w:ascii="Times New Roman" w:hAnsi="Times New Roman" w:cs="Times New Roman"/>
          <w:color w:val="auto"/>
        </w:rPr>
        <w:t xml:space="preserve">, </w:t>
      </w:r>
      <w:r w:rsidRPr="009E5DE8">
        <w:rPr>
          <w:rFonts w:ascii="Times New Roman" w:hAnsi="Times New Roman" w:cs="Times New Roman"/>
          <w:i/>
          <w:color w:val="auto"/>
        </w:rPr>
        <w:t>p</w:t>
      </w:r>
      <w:r w:rsidRPr="009E5DE8">
        <w:rPr>
          <w:rFonts w:ascii="Times New Roman" w:hAnsi="Times New Roman" w:cs="Times New Roman"/>
          <w:color w:val="auto"/>
        </w:rPr>
        <w:t xml:space="preserve"> = 0.90</w:t>
      </w:r>
      <w:r w:rsidR="00F37482">
        <w:rPr>
          <w:rFonts w:ascii="Times New Roman" w:hAnsi="Times New Roman" w:cs="Times New Roman"/>
          <w:color w:val="auto"/>
        </w:rPr>
        <w:t>—</w:t>
      </w:r>
      <w:r w:rsidR="00687C1A" w:rsidRPr="009E5DE8">
        <w:rPr>
          <w:rFonts w:ascii="Times New Roman" w:hAnsi="Times New Roman" w:cs="Times New Roman"/>
          <w:color w:val="auto"/>
        </w:rPr>
        <w:t>a very weak relationship indicating that there is little to no relationship between the two variables.</w:t>
      </w:r>
    </w:p>
    <w:p w14:paraId="16C7FE4E" w14:textId="76DFEB22" w:rsidR="00687C1A" w:rsidRDefault="00F37482" w:rsidP="00687C1A">
      <w:pPr>
        <w:pStyle w:val="Default"/>
        <w:ind w:left="1440"/>
        <w:rPr>
          <w:rFonts w:ascii="Times New Roman" w:hAnsi="Times New Roman" w:cs="Times New Roman"/>
          <w:color w:val="auto"/>
        </w:rPr>
      </w:pPr>
      <w:r>
        <w:rPr>
          <w:rFonts w:ascii="Times New Roman" w:hAnsi="Times New Roman" w:cs="Times New Roman"/>
          <w:color w:val="auto"/>
        </w:rPr>
        <w:t>The R commands and regression output are given below.</w:t>
      </w:r>
    </w:p>
    <w:p w14:paraId="6CDFCE2B" w14:textId="77777777" w:rsidR="00243E38" w:rsidRPr="00243E38" w:rsidRDefault="00243E38" w:rsidP="00243E38">
      <w:pPr>
        <w:pStyle w:val="Default"/>
        <w:ind w:left="1440"/>
        <w:rPr>
          <w:rFonts w:ascii="Times New Roman" w:eastAsia="Times New Roman" w:hAnsi="Times New Roman" w:cs="Times New Roman"/>
          <w:b/>
          <w:color w:val="auto"/>
          <w:lang w:eastAsia="en-US"/>
        </w:rPr>
      </w:pPr>
      <w:r w:rsidRPr="00243E38">
        <w:rPr>
          <w:rFonts w:ascii="Times New Roman" w:eastAsia="Times New Roman" w:hAnsi="Times New Roman" w:cs="Times New Roman"/>
          <w:b/>
          <w:color w:val="auto"/>
          <w:lang w:eastAsia="en-US"/>
        </w:rPr>
        <w:t>mean(Exercise$WeightLoss)</w:t>
      </w:r>
    </w:p>
    <w:p w14:paraId="60F5353D" w14:textId="77777777" w:rsidR="00243E38" w:rsidRPr="00243E38" w:rsidRDefault="00243E38" w:rsidP="00243E38">
      <w:pPr>
        <w:pStyle w:val="Default"/>
        <w:ind w:left="1440"/>
        <w:rPr>
          <w:rFonts w:ascii="Times New Roman" w:eastAsia="Times New Roman" w:hAnsi="Times New Roman" w:cs="Times New Roman"/>
          <w:b/>
          <w:color w:val="auto"/>
          <w:lang w:eastAsia="en-US"/>
        </w:rPr>
      </w:pPr>
      <w:r w:rsidRPr="00243E38">
        <w:rPr>
          <w:rFonts w:ascii="Times New Roman" w:eastAsia="Times New Roman" w:hAnsi="Times New Roman" w:cs="Times New Roman"/>
          <w:b/>
          <w:color w:val="auto"/>
          <w:lang w:eastAsia="en-US"/>
        </w:rPr>
        <w:t>mean(Exercise$FoodIntake)</w:t>
      </w:r>
    </w:p>
    <w:p w14:paraId="3A085B79" w14:textId="77777777" w:rsidR="00243E38" w:rsidRPr="00243E38" w:rsidRDefault="00243E38" w:rsidP="00243E38">
      <w:pPr>
        <w:pStyle w:val="Default"/>
        <w:ind w:left="1440"/>
        <w:rPr>
          <w:rFonts w:ascii="Times New Roman" w:eastAsia="Times New Roman" w:hAnsi="Times New Roman" w:cs="Times New Roman"/>
          <w:b/>
          <w:color w:val="auto"/>
          <w:lang w:eastAsia="en-US"/>
        </w:rPr>
      </w:pPr>
      <w:r w:rsidRPr="00243E38">
        <w:rPr>
          <w:rFonts w:ascii="Times New Roman" w:eastAsia="Times New Roman" w:hAnsi="Times New Roman" w:cs="Times New Roman"/>
          <w:b/>
          <w:color w:val="auto"/>
          <w:lang w:eastAsia="en-US"/>
        </w:rPr>
        <w:t>cor.test(Exercise$WeightLoss,Exercise$FoodIntake)</w:t>
      </w:r>
    </w:p>
    <w:p w14:paraId="6DAA0387" w14:textId="77777777" w:rsidR="00243E38" w:rsidRPr="00243E38" w:rsidRDefault="00243E38" w:rsidP="00243E38">
      <w:pPr>
        <w:pStyle w:val="Default"/>
        <w:ind w:left="1440"/>
        <w:rPr>
          <w:rFonts w:ascii="Times New Roman" w:eastAsia="Times New Roman" w:hAnsi="Times New Roman" w:cs="Times New Roman"/>
          <w:b/>
          <w:color w:val="auto"/>
          <w:lang w:eastAsia="en-US"/>
        </w:rPr>
      </w:pPr>
      <w:r w:rsidRPr="00243E38">
        <w:rPr>
          <w:rFonts w:ascii="Times New Roman" w:eastAsia="Times New Roman" w:hAnsi="Times New Roman" w:cs="Times New Roman"/>
          <w:b/>
          <w:color w:val="auto"/>
          <w:lang w:eastAsia="en-US"/>
        </w:rPr>
        <w:lastRenderedPageBreak/>
        <w:t>results = lm(Exercise$WeightLoss ~ Exercise$FoodIntake)</w:t>
      </w:r>
    </w:p>
    <w:p w14:paraId="73422F75" w14:textId="554B26DB" w:rsidR="00687C1A" w:rsidRPr="00687C1A" w:rsidRDefault="00243E38" w:rsidP="00687C1A">
      <w:pPr>
        <w:pStyle w:val="m-4134393167861483632gmail-msoplaintext"/>
        <w:spacing w:before="0" w:beforeAutospacing="0" w:after="0" w:afterAutospacing="0"/>
        <w:ind w:left="1440"/>
        <w:rPr>
          <w:b/>
        </w:rPr>
      </w:pPr>
      <w:r w:rsidRPr="00243E38">
        <w:rPr>
          <w:b/>
        </w:rPr>
        <w:t>summary(results)</w:t>
      </w:r>
    </w:p>
    <w:p w14:paraId="30E771BF" w14:textId="49AE273C" w:rsidR="00687C1A" w:rsidRDefault="00537AE9" w:rsidP="0057490D">
      <w:pPr>
        <w:pStyle w:val="Default"/>
        <w:ind w:left="1440"/>
        <w:jc w:val="center"/>
        <w:rPr>
          <w:rFonts w:ascii="Times New Roman" w:hAnsi="Times New Roman" w:cs="Times New Roman"/>
          <w:color w:val="auto"/>
        </w:rPr>
      </w:pPr>
      <w:r>
        <w:rPr>
          <w:rFonts w:ascii="Times New Roman" w:hAnsi="Times New Roman" w:cs="Times New Roman"/>
          <w:noProof/>
          <w:color w:val="auto"/>
          <w:lang w:eastAsia="en-US"/>
        </w:rPr>
        <w:drawing>
          <wp:inline distT="0" distB="0" distL="0" distR="0" wp14:anchorId="3923FD51" wp14:editId="7A7D4E8A">
            <wp:extent cx="4852035" cy="833335"/>
            <wp:effectExtent l="0" t="0" r="0" b="5080"/>
            <wp:docPr id="28" name="Picture 28" descr="../../../Desktop/Screen%20Shot%202019-09-06%20at%205.10.06%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9-06%20at%205.10.06%20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1900" cy="836747"/>
                    </a:xfrm>
                    <a:prstGeom prst="rect">
                      <a:avLst/>
                    </a:prstGeom>
                    <a:noFill/>
                    <a:ln>
                      <a:noFill/>
                    </a:ln>
                  </pic:spPr>
                </pic:pic>
              </a:graphicData>
            </a:graphic>
          </wp:inline>
        </w:drawing>
      </w:r>
    </w:p>
    <w:p w14:paraId="1C653E91" w14:textId="4A22447E" w:rsidR="00C00DE5" w:rsidRPr="00680EE5" w:rsidRDefault="00C00DE5" w:rsidP="0057490D">
      <w:pPr>
        <w:pStyle w:val="Default"/>
        <w:numPr>
          <w:ilvl w:val="1"/>
          <w:numId w:val="7"/>
        </w:numPr>
      </w:pPr>
      <w:r w:rsidRPr="00680EE5">
        <w:t xml:space="preserve">The </w:t>
      </w:r>
      <w:r w:rsidRPr="0057490D">
        <w:rPr>
          <w:i/>
        </w:rPr>
        <w:t>b</w:t>
      </w:r>
      <w:r w:rsidRPr="00680EE5">
        <w:t>-weight in th</w:t>
      </w:r>
      <w:r w:rsidR="000238AC">
        <w:t>e</w:t>
      </w:r>
      <w:r w:rsidRPr="00680EE5">
        <w:t xml:space="preserve"> regression model is </w:t>
      </w:r>
      <w:r w:rsidRPr="0057490D">
        <w:rPr>
          <w:i/>
        </w:rPr>
        <w:t>b</w:t>
      </w:r>
      <w:r w:rsidRPr="0057490D">
        <w:rPr>
          <w:i/>
          <w:vertAlign w:val="subscript"/>
        </w:rPr>
        <w:t xml:space="preserve">F </w:t>
      </w:r>
      <w:r w:rsidRPr="00680EE5">
        <w:t>= .071 (</w:t>
      </w:r>
      <w:r w:rsidRPr="0057490D">
        <w:rPr>
          <w:i/>
        </w:rPr>
        <w:t>t</w:t>
      </w:r>
      <w:r w:rsidRPr="000238AC">
        <w:rPr>
          <w:iCs/>
        </w:rPr>
        <w:t>(8)</w:t>
      </w:r>
      <w:r w:rsidRPr="00680EE5">
        <w:t xml:space="preserve"> = .13, </w:t>
      </w:r>
      <w:r w:rsidRPr="0057490D">
        <w:rPr>
          <w:i/>
        </w:rPr>
        <w:t>p</w:t>
      </w:r>
      <w:r w:rsidRPr="00680EE5">
        <w:t xml:space="preserve"> = </w:t>
      </w:r>
      <w:r>
        <w:t>0</w:t>
      </w:r>
      <w:r w:rsidRPr="00680EE5">
        <w:t xml:space="preserve">.90). The </w:t>
      </w:r>
      <w:r w:rsidRPr="0057490D">
        <w:rPr>
          <w:i/>
        </w:rPr>
        <w:t>b</w:t>
      </w:r>
      <w:r w:rsidRPr="00680EE5">
        <w:t xml:space="preserve">-weight in this analysis is not statistically significant. To interpret the </w:t>
      </w:r>
      <w:r w:rsidRPr="0057490D">
        <w:rPr>
          <w:i/>
        </w:rPr>
        <w:t>b</w:t>
      </w:r>
      <w:r w:rsidRPr="00680EE5">
        <w:t>-weight, we can say that for every 100 calorie increase in food intake (over and above a base of 1000 calories), weight loss increases on average by .071 pounds, an amount that is not statistically significantly different from 0.  From this analysis, it would appear that food intake is not related to weight loss, a result that does not make sense.  It makes more sense that food intake relates negatively to weight loss</w:t>
      </w:r>
      <w:r w:rsidR="009A74DE">
        <w:t>,</w:t>
      </w:r>
      <w:r w:rsidRPr="00680EE5">
        <w:t xml:space="preserve"> </w:t>
      </w:r>
      <w:r w:rsidR="00EA3F5E">
        <w:t>which means</w:t>
      </w:r>
      <w:r w:rsidRPr="00680EE5">
        <w:t xml:space="preserve"> </w:t>
      </w:r>
      <w:r w:rsidR="00EA3F5E">
        <w:t xml:space="preserve">that </w:t>
      </w:r>
      <w:r w:rsidRPr="00680EE5">
        <w:t>the slope of the regression equation would be negative</w:t>
      </w:r>
      <w:r w:rsidR="00EA3F5E">
        <w:t xml:space="preserve"> and</w:t>
      </w:r>
      <w:r w:rsidRPr="00680EE5">
        <w:t xml:space="preserve"> that for every unit increase in food intake</w:t>
      </w:r>
      <w:r w:rsidR="00EA3F5E">
        <w:t>,</w:t>
      </w:r>
      <w:r w:rsidRPr="00680EE5">
        <w:t xml:space="preserve"> weight loss</w:t>
      </w:r>
      <w:r w:rsidR="00395330">
        <w:t xml:space="preserve"> would</w:t>
      </w:r>
      <w:r w:rsidRPr="00680EE5">
        <w:t xml:space="preserve"> </w:t>
      </w:r>
      <w:r w:rsidRPr="0057490D">
        <w:rPr>
          <w:i/>
        </w:rPr>
        <w:t>decrease</w:t>
      </w:r>
      <w:r w:rsidRPr="00680EE5">
        <w:t xml:space="preserve"> by </w:t>
      </w:r>
      <w:r w:rsidR="00121BED">
        <w:t>some number of</w:t>
      </w:r>
      <w:r w:rsidRPr="00680EE5">
        <w:t xml:space="preserve"> units.  Looking at these data, we would argue that there is an omitted variable in this analysis. We know that there are multiple factors that affect weight loss, and we can posit that one measure of food intake does not provide an adequate measure of weight loss. Moreover, the variable food intake itself could be influenced by a variety of factors and we should explore how additional variables might help us better explain the relationship between food intake and weight loss. One might posit for example, that those who add an hour of exercise each day to their routine might be more likely to add additional calories to provide energy for their exercise, but that overall, they are more likely to lose weight than those who do not exercise but also eat less. To test that idea however, we would add a variable to this analysis to account for the omitted variable, Exercise.</w:t>
      </w:r>
    </w:p>
    <w:p w14:paraId="3D850D06" w14:textId="67499A0F" w:rsidR="00C1136D" w:rsidRDefault="00E329A2" w:rsidP="00687C1A">
      <w:pPr>
        <w:pStyle w:val="Default"/>
        <w:numPr>
          <w:ilvl w:val="1"/>
          <w:numId w:val="7"/>
        </w:numPr>
        <w:rPr>
          <w:rFonts w:ascii="Times New Roman" w:hAnsi="Times New Roman" w:cs="Times New Roman"/>
          <w:color w:val="auto"/>
        </w:rPr>
      </w:pPr>
      <w:r>
        <w:rPr>
          <w:rFonts w:ascii="Times New Roman" w:hAnsi="Times New Roman" w:cs="Times New Roman"/>
          <w:color w:val="auto"/>
        </w:rPr>
        <w:t xml:space="preserve">We may obtain the graph using </w:t>
      </w:r>
      <w:r w:rsidR="00807437">
        <w:rPr>
          <w:rFonts w:ascii="Times New Roman" w:hAnsi="Times New Roman" w:cs="Times New Roman"/>
          <w:color w:val="auto"/>
        </w:rPr>
        <w:t>the</w:t>
      </w:r>
      <w:r>
        <w:rPr>
          <w:rFonts w:ascii="Times New Roman" w:hAnsi="Times New Roman" w:cs="Times New Roman"/>
          <w:color w:val="auto"/>
        </w:rPr>
        <w:t xml:space="preserve"> </w:t>
      </w:r>
      <w:r w:rsidR="005E5A1A">
        <w:rPr>
          <w:rFonts w:ascii="Times New Roman" w:hAnsi="Times New Roman" w:cs="Times New Roman"/>
          <w:color w:val="auto"/>
        </w:rPr>
        <w:t>R</w:t>
      </w:r>
      <w:r>
        <w:rPr>
          <w:rFonts w:ascii="Times New Roman" w:hAnsi="Times New Roman" w:cs="Times New Roman"/>
          <w:color w:val="auto"/>
        </w:rPr>
        <w:t xml:space="preserve"> commands</w:t>
      </w:r>
      <w:r w:rsidR="00807437">
        <w:rPr>
          <w:rFonts w:ascii="Times New Roman" w:hAnsi="Times New Roman" w:cs="Times New Roman"/>
          <w:color w:val="auto"/>
        </w:rPr>
        <w:t xml:space="preserve"> given below</w:t>
      </w:r>
      <w:r>
        <w:rPr>
          <w:rFonts w:ascii="Times New Roman" w:hAnsi="Times New Roman" w:cs="Times New Roman"/>
          <w:color w:val="auto"/>
        </w:rPr>
        <w:t>.</w:t>
      </w:r>
    </w:p>
    <w:p w14:paraId="389C251E" w14:textId="77777777" w:rsidR="00807437" w:rsidRPr="00807437" w:rsidRDefault="00807437" w:rsidP="0057490D">
      <w:pPr>
        <w:pStyle w:val="Default"/>
        <w:ind w:left="1440"/>
        <w:rPr>
          <w:rFonts w:ascii="Times New Roman" w:eastAsia="Times New Roman" w:hAnsi="Times New Roman" w:cs="Times New Roman"/>
          <w:b/>
          <w:color w:val="auto"/>
          <w:lang w:eastAsia="en-US"/>
        </w:rPr>
      </w:pPr>
      <w:r w:rsidRPr="00807437">
        <w:rPr>
          <w:rFonts w:ascii="Times New Roman" w:eastAsia="Times New Roman" w:hAnsi="Times New Roman" w:cs="Times New Roman"/>
          <w:b/>
          <w:color w:val="auto"/>
          <w:lang w:eastAsia="en-US"/>
        </w:rPr>
        <w:t>plot(Exercise$WeightLoss ~ Exercise$FoodIntake, xlab = "Food Intake", ylab = "Weight Loss")</w:t>
      </w:r>
    </w:p>
    <w:p w14:paraId="4A9B82B0" w14:textId="0C81E776" w:rsidR="00C00DE5" w:rsidRPr="00E329A2" w:rsidRDefault="00807437" w:rsidP="00E329A2">
      <w:pPr>
        <w:pStyle w:val="m-4134393167861483632gmail-msoplaintext"/>
        <w:spacing w:before="0" w:beforeAutospacing="0" w:after="0" w:afterAutospacing="0"/>
        <w:ind w:left="1440"/>
        <w:rPr>
          <w:b/>
        </w:rPr>
      </w:pPr>
      <w:r w:rsidRPr="00807437">
        <w:rPr>
          <w:b/>
        </w:rPr>
        <w:t>abline(lm(Exercise$WeightLoss~Exercise$FoodIntake))</w:t>
      </w:r>
    </w:p>
    <w:p w14:paraId="358DA4B7" w14:textId="2DBA7686" w:rsidR="00E329A2" w:rsidRDefault="00E329A2" w:rsidP="005E5A1A">
      <w:pPr>
        <w:pStyle w:val="Default"/>
        <w:ind w:left="1440"/>
        <w:outlineLvl w:val="0"/>
        <w:rPr>
          <w:rFonts w:ascii="Times New Roman" w:hAnsi="Times New Roman" w:cs="Times New Roman"/>
          <w:color w:val="auto"/>
        </w:rPr>
      </w:pPr>
      <w:r>
        <w:rPr>
          <w:rFonts w:ascii="Times New Roman" w:hAnsi="Times New Roman" w:cs="Times New Roman"/>
          <w:color w:val="auto"/>
        </w:rPr>
        <w:t>Note that the regression line on the graph passes through (5, 7.5)</w:t>
      </w:r>
    </w:p>
    <w:p w14:paraId="65087618" w14:textId="0D7AA992" w:rsidR="00E329A2" w:rsidRDefault="00807437" w:rsidP="0057490D">
      <w:pPr>
        <w:pStyle w:val="Default"/>
        <w:ind w:left="1440"/>
        <w:jc w:val="center"/>
        <w:rPr>
          <w:rFonts w:ascii="Times New Roman" w:hAnsi="Times New Roman" w:cs="Times New Roman"/>
          <w:color w:val="auto"/>
        </w:rPr>
      </w:pPr>
      <w:r>
        <w:rPr>
          <w:rFonts w:ascii="Times New Roman" w:hAnsi="Times New Roman" w:cs="Times New Roman"/>
          <w:noProof/>
          <w:color w:val="auto"/>
          <w:lang w:eastAsia="en-US"/>
        </w:rPr>
        <w:lastRenderedPageBreak/>
        <w:drawing>
          <wp:inline distT="0" distB="0" distL="0" distR="0" wp14:anchorId="3B112F45" wp14:editId="25081CF7">
            <wp:extent cx="4280535" cy="3206971"/>
            <wp:effectExtent l="0" t="0" r="12065" b="0"/>
            <wp:docPr id="29" name="Picture 29" descr="../../../Desktop/Screen%20Shot%202019-09-06%20at%205.45.5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9-06%20at%205.45.51%20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2731" cy="3223600"/>
                    </a:xfrm>
                    <a:prstGeom prst="rect">
                      <a:avLst/>
                    </a:prstGeom>
                    <a:noFill/>
                    <a:ln>
                      <a:noFill/>
                    </a:ln>
                  </pic:spPr>
                </pic:pic>
              </a:graphicData>
            </a:graphic>
          </wp:inline>
        </w:drawing>
      </w:r>
    </w:p>
    <w:p w14:paraId="74515EF5" w14:textId="440A1C2D" w:rsidR="00687C1A" w:rsidRDefault="00381B77" w:rsidP="00687C1A">
      <w:pPr>
        <w:pStyle w:val="Default"/>
        <w:numPr>
          <w:ilvl w:val="1"/>
          <w:numId w:val="7"/>
        </w:numPr>
        <w:rPr>
          <w:rFonts w:ascii="Times New Roman" w:hAnsi="Times New Roman" w:cs="Times New Roman"/>
          <w:color w:val="auto"/>
        </w:rPr>
      </w:pPr>
      <w:r>
        <w:rPr>
          <w:rFonts w:ascii="Times New Roman" w:hAnsi="Times New Roman" w:cs="Times New Roman"/>
          <w:color w:val="auto"/>
        </w:rPr>
        <w:t xml:space="preserve">Using the </w:t>
      </w:r>
      <w:r w:rsidR="005E5A1A">
        <w:rPr>
          <w:rFonts w:ascii="Times New Roman" w:hAnsi="Times New Roman" w:cs="Times New Roman"/>
          <w:color w:val="auto"/>
        </w:rPr>
        <w:t>R</w:t>
      </w:r>
      <w:r>
        <w:rPr>
          <w:rFonts w:ascii="Times New Roman" w:hAnsi="Times New Roman" w:cs="Times New Roman"/>
          <w:color w:val="auto"/>
        </w:rPr>
        <w:t xml:space="preserve"> commands below we obtain the following graph:</w:t>
      </w:r>
    </w:p>
    <w:p w14:paraId="65027797" w14:textId="77777777" w:rsidR="00381B77" w:rsidRDefault="00381B77" w:rsidP="0057490D">
      <w:pPr>
        <w:pStyle w:val="Default"/>
        <w:ind w:left="1440"/>
        <w:rPr>
          <w:rFonts w:ascii="Times New Roman" w:hAnsi="Times New Roman" w:cs="Times New Roman"/>
          <w:color w:val="auto"/>
        </w:rPr>
      </w:pPr>
    </w:p>
    <w:p w14:paraId="21D90F34" w14:textId="77777777" w:rsidR="00D13569" w:rsidRPr="00D13569" w:rsidRDefault="00D13569" w:rsidP="0057490D">
      <w:pPr>
        <w:pStyle w:val="Default"/>
        <w:ind w:left="1440"/>
        <w:rPr>
          <w:rFonts w:ascii="Times New Roman" w:eastAsia="Times New Roman" w:hAnsi="Times New Roman" w:cs="Times New Roman"/>
          <w:b/>
          <w:color w:val="auto"/>
          <w:lang w:eastAsia="en-US"/>
        </w:rPr>
      </w:pPr>
      <w:r w:rsidRPr="00D13569">
        <w:rPr>
          <w:rFonts w:ascii="Times New Roman" w:eastAsia="Times New Roman" w:hAnsi="Times New Roman" w:cs="Times New Roman"/>
          <w:b/>
          <w:color w:val="auto"/>
          <w:lang w:eastAsia="en-US"/>
        </w:rPr>
        <w:t>plot(Exercise$WeightLoss ~ Exercise$FoodIntake, xlab = "Food Intake", ylab = "Weight Loss", pch = 16, col = factor(Exercise$Exercise))</w:t>
      </w:r>
    </w:p>
    <w:p w14:paraId="1F290693" w14:textId="3C7467B4" w:rsidR="00D13569" w:rsidRPr="00D13569" w:rsidRDefault="00D13569" w:rsidP="0057490D">
      <w:pPr>
        <w:pStyle w:val="Default"/>
        <w:ind w:left="1440"/>
        <w:rPr>
          <w:rFonts w:ascii="Times New Roman" w:eastAsia="Times New Roman" w:hAnsi="Times New Roman" w:cs="Times New Roman"/>
          <w:b/>
          <w:color w:val="auto"/>
          <w:lang w:eastAsia="en-US"/>
        </w:rPr>
      </w:pPr>
      <w:r w:rsidRPr="00D13569">
        <w:rPr>
          <w:rFonts w:ascii="Times New Roman" w:eastAsia="Times New Roman" w:hAnsi="Times New Roman" w:cs="Times New Roman"/>
          <w:b/>
          <w:color w:val="auto"/>
          <w:lang w:eastAsia="en-US"/>
        </w:rPr>
        <w:t>abline(lm(Exercise$WeightLoss[Exercise$Exercise==0]</w:t>
      </w:r>
      <w:r>
        <w:rPr>
          <w:rFonts w:ascii="Times New Roman" w:eastAsia="Times New Roman" w:hAnsi="Times New Roman" w:cs="Times New Roman"/>
          <w:b/>
          <w:color w:val="auto"/>
          <w:lang w:eastAsia="en-US"/>
        </w:rPr>
        <w:t xml:space="preserve"> </w:t>
      </w:r>
      <w:r w:rsidRPr="00D13569">
        <w:rPr>
          <w:rFonts w:ascii="Times New Roman" w:eastAsia="Times New Roman" w:hAnsi="Times New Roman" w:cs="Times New Roman"/>
          <w:b/>
          <w:color w:val="auto"/>
          <w:lang w:eastAsia="en-US"/>
        </w:rPr>
        <w:t>~</w:t>
      </w:r>
      <w:r>
        <w:rPr>
          <w:rFonts w:ascii="Times New Roman" w:eastAsia="Times New Roman" w:hAnsi="Times New Roman" w:cs="Times New Roman"/>
          <w:b/>
          <w:color w:val="auto"/>
          <w:lang w:eastAsia="en-US"/>
        </w:rPr>
        <w:t xml:space="preserve"> </w:t>
      </w:r>
      <w:r w:rsidRPr="00D13569">
        <w:rPr>
          <w:rFonts w:ascii="Times New Roman" w:eastAsia="Times New Roman" w:hAnsi="Times New Roman" w:cs="Times New Roman"/>
          <w:b/>
          <w:color w:val="auto"/>
          <w:lang w:eastAsia="en-US"/>
        </w:rPr>
        <w:t>Exercise$FoodIntake[Exercise$Exercise==0]), col = 1)</w:t>
      </w:r>
    </w:p>
    <w:p w14:paraId="03EDF03A" w14:textId="1EA8F924" w:rsidR="00D13569" w:rsidRPr="00D13569" w:rsidRDefault="00D13569" w:rsidP="0057490D">
      <w:pPr>
        <w:pStyle w:val="Default"/>
        <w:ind w:left="1440"/>
        <w:rPr>
          <w:rFonts w:ascii="Times New Roman" w:eastAsia="Times New Roman" w:hAnsi="Times New Roman" w:cs="Times New Roman"/>
          <w:b/>
          <w:color w:val="auto"/>
          <w:lang w:eastAsia="en-US"/>
        </w:rPr>
      </w:pPr>
      <w:r w:rsidRPr="00D13569">
        <w:rPr>
          <w:rFonts w:ascii="Times New Roman" w:eastAsia="Times New Roman" w:hAnsi="Times New Roman" w:cs="Times New Roman"/>
          <w:b/>
          <w:color w:val="auto"/>
          <w:lang w:eastAsia="en-US"/>
        </w:rPr>
        <w:t>abline(lm(Exercise$WeightLoss[Exercise$Exercise==2]</w:t>
      </w:r>
      <w:r>
        <w:rPr>
          <w:rFonts w:ascii="Times New Roman" w:eastAsia="Times New Roman" w:hAnsi="Times New Roman" w:cs="Times New Roman"/>
          <w:b/>
          <w:color w:val="auto"/>
          <w:lang w:eastAsia="en-US"/>
        </w:rPr>
        <w:t xml:space="preserve"> </w:t>
      </w:r>
      <w:r w:rsidRPr="00D13569">
        <w:rPr>
          <w:rFonts w:ascii="Times New Roman" w:eastAsia="Times New Roman" w:hAnsi="Times New Roman" w:cs="Times New Roman"/>
          <w:b/>
          <w:color w:val="auto"/>
          <w:lang w:eastAsia="en-US"/>
        </w:rPr>
        <w:t>~</w:t>
      </w:r>
      <w:r>
        <w:rPr>
          <w:rFonts w:ascii="Times New Roman" w:eastAsia="Times New Roman" w:hAnsi="Times New Roman" w:cs="Times New Roman"/>
          <w:b/>
          <w:color w:val="auto"/>
          <w:lang w:eastAsia="en-US"/>
        </w:rPr>
        <w:t xml:space="preserve"> </w:t>
      </w:r>
      <w:r w:rsidRPr="00D13569">
        <w:rPr>
          <w:rFonts w:ascii="Times New Roman" w:eastAsia="Times New Roman" w:hAnsi="Times New Roman" w:cs="Times New Roman"/>
          <w:b/>
          <w:color w:val="auto"/>
          <w:lang w:eastAsia="en-US"/>
        </w:rPr>
        <w:t>Exercise$FoodIntake[Exercise$Exercise==2]), col = 2)</w:t>
      </w:r>
    </w:p>
    <w:p w14:paraId="5A2584BC" w14:textId="3932B8DB" w:rsidR="00D13569" w:rsidRPr="00D13569" w:rsidRDefault="00D13569" w:rsidP="0057490D">
      <w:pPr>
        <w:pStyle w:val="Default"/>
        <w:ind w:left="1440"/>
        <w:rPr>
          <w:rFonts w:ascii="Times New Roman" w:eastAsia="Times New Roman" w:hAnsi="Times New Roman" w:cs="Times New Roman"/>
          <w:b/>
          <w:color w:val="auto"/>
          <w:lang w:eastAsia="en-US"/>
        </w:rPr>
      </w:pPr>
      <w:r w:rsidRPr="00D13569">
        <w:rPr>
          <w:rFonts w:ascii="Times New Roman" w:eastAsia="Times New Roman" w:hAnsi="Times New Roman" w:cs="Times New Roman"/>
          <w:b/>
          <w:color w:val="auto"/>
          <w:lang w:eastAsia="en-US"/>
        </w:rPr>
        <w:t>abline(lm(Exercise$WeightLoss[Exercise$Exercise==4]</w:t>
      </w:r>
      <w:r>
        <w:rPr>
          <w:rFonts w:ascii="Times New Roman" w:eastAsia="Times New Roman" w:hAnsi="Times New Roman" w:cs="Times New Roman"/>
          <w:b/>
          <w:color w:val="auto"/>
          <w:lang w:eastAsia="en-US"/>
        </w:rPr>
        <w:t xml:space="preserve"> </w:t>
      </w:r>
      <w:r w:rsidRPr="00D13569">
        <w:rPr>
          <w:rFonts w:ascii="Times New Roman" w:eastAsia="Times New Roman" w:hAnsi="Times New Roman" w:cs="Times New Roman"/>
          <w:b/>
          <w:color w:val="auto"/>
          <w:lang w:eastAsia="en-US"/>
        </w:rPr>
        <w:t>~</w:t>
      </w:r>
      <w:r>
        <w:rPr>
          <w:rFonts w:ascii="Times New Roman" w:eastAsia="Times New Roman" w:hAnsi="Times New Roman" w:cs="Times New Roman"/>
          <w:b/>
          <w:color w:val="auto"/>
          <w:lang w:eastAsia="en-US"/>
        </w:rPr>
        <w:t xml:space="preserve"> </w:t>
      </w:r>
      <w:r w:rsidRPr="00D13569">
        <w:rPr>
          <w:rFonts w:ascii="Times New Roman" w:eastAsia="Times New Roman" w:hAnsi="Times New Roman" w:cs="Times New Roman"/>
          <w:b/>
          <w:color w:val="auto"/>
          <w:lang w:eastAsia="en-US"/>
        </w:rPr>
        <w:t>Exercise$FoodIntake[Exercise$Exercise==4]), col = 3)</w:t>
      </w:r>
    </w:p>
    <w:p w14:paraId="529C1123" w14:textId="69F3911A" w:rsidR="00C00DE5" w:rsidRPr="00381B77" w:rsidRDefault="00D13569" w:rsidP="00D13569">
      <w:pPr>
        <w:pStyle w:val="m-4134393167861483632gmail-msoplaintext"/>
        <w:spacing w:before="0" w:beforeAutospacing="0" w:after="0" w:afterAutospacing="0"/>
        <w:ind w:left="1440"/>
        <w:rPr>
          <w:b/>
        </w:rPr>
      </w:pPr>
      <w:r w:rsidRPr="00D13569">
        <w:rPr>
          <w:b/>
        </w:rPr>
        <w:t>legend("topleft", c("0 hours","2 hours","4 hours"), pch = 16, col = c(1,2,3))</w:t>
      </w:r>
    </w:p>
    <w:p w14:paraId="2580F8DF" w14:textId="090EADD5" w:rsidR="00381B77" w:rsidRDefault="002E3CBE" w:rsidP="0057490D">
      <w:pPr>
        <w:pStyle w:val="Default"/>
        <w:ind w:left="1440"/>
        <w:jc w:val="center"/>
        <w:rPr>
          <w:rFonts w:ascii="Times New Roman" w:hAnsi="Times New Roman" w:cs="Times New Roman"/>
          <w:color w:val="auto"/>
        </w:rPr>
      </w:pPr>
      <w:r>
        <w:rPr>
          <w:noProof/>
          <w:lang w:eastAsia="en-US"/>
        </w:rPr>
        <w:lastRenderedPageBreak/>
        <w:drawing>
          <wp:inline distT="0" distB="0" distL="0" distR="0" wp14:anchorId="728CC244" wp14:editId="72EB77A8">
            <wp:extent cx="4280535" cy="3303238"/>
            <wp:effectExtent l="0" t="0" r="0" b="0"/>
            <wp:docPr id="57" name="Picture 57" descr="../../../Desktop/Screen%20Shot%202019-09-06%20at%207.00.15%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9-06%20at%207.00.15%20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8943" cy="3317444"/>
                    </a:xfrm>
                    <a:prstGeom prst="rect">
                      <a:avLst/>
                    </a:prstGeom>
                    <a:noFill/>
                    <a:ln>
                      <a:noFill/>
                    </a:ln>
                  </pic:spPr>
                </pic:pic>
              </a:graphicData>
            </a:graphic>
          </wp:inline>
        </w:drawing>
      </w:r>
    </w:p>
    <w:p w14:paraId="1CF46748" w14:textId="2B4731C1" w:rsidR="00205606" w:rsidRPr="00205606" w:rsidRDefault="00205606" w:rsidP="00205606">
      <w:pPr>
        <w:pStyle w:val="Default"/>
        <w:numPr>
          <w:ilvl w:val="1"/>
          <w:numId w:val="7"/>
        </w:numPr>
        <w:rPr>
          <w:rFonts w:ascii="Times New Roman" w:hAnsi="Times New Roman" w:cs="Times New Roman"/>
          <w:color w:val="auto"/>
        </w:rPr>
      </w:pPr>
      <w:r w:rsidRPr="00205606">
        <w:rPr>
          <w:rFonts w:ascii="Times New Roman" w:hAnsi="Times New Roman" w:cs="Times New Roman"/>
        </w:rPr>
        <w:t xml:space="preserve">All three of the regression lines that regress WeightLoss on FoodIntake controlling for Exercise have negative slopes. Thus, the partial relationship between FoodIntake and WeightLoss, controlling for Exercise, is negative. Said differently, on average, the less that one eats above a bare minimum of 1000 calories per day, the more weight one will lose, controlling for amount of exercise. This is consistent with what we would expect in an analysis of weight loss. It makes sense that if one is exercising 4 hours per day, </w:t>
      </w:r>
      <w:r w:rsidR="005B0690">
        <w:rPr>
          <w:rFonts w:ascii="Times New Roman" w:hAnsi="Times New Roman" w:cs="Times New Roman"/>
        </w:rPr>
        <w:t>they</w:t>
      </w:r>
      <w:r w:rsidRPr="00205606">
        <w:rPr>
          <w:rFonts w:ascii="Times New Roman" w:hAnsi="Times New Roman" w:cs="Times New Roman"/>
        </w:rPr>
        <w:t xml:space="preserve"> will require substantially more calories than someone who is not exercising at all. However, even with that increase in food intake, because of the exercise, one is still likely to lose weight. Thus, once we include the variable Exercise in this analysis, to take into account the individuals’ amount of exercise, we obtain a more credible result and a more reasonable understanding of weight loss.</w:t>
      </w:r>
    </w:p>
    <w:p w14:paraId="34CD7FBF" w14:textId="1DF712CA" w:rsidR="00E329A2" w:rsidRDefault="00381B77" w:rsidP="00687C1A">
      <w:pPr>
        <w:pStyle w:val="Default"/>
        <w:numPr>
          <w:ilvl w:val="1"/>
          <w:numId w:val="7"/>
        </w:numPr>
        <w:rPr>
          <w:rFonts w:ascii="Times New Roman" w:hAnsi="Times New Roman" w:cs="Times New Roman"/>
          <w:color w:val="auto"/>
        </w:rPr>
      </w:pPr>
      <w:r>
        <w:rPr>
          <w:rFonts w:ascii="Times New Roman" w:hAnsi="Times New Roman" w:cs="Times New Roman"/>
          <w:color w:val="auto"/>
        </w:rPr>
        <w:t xml:space="preserve">The multiple regression including both food intake and exercise as predictors for weight loss is obtained using the following </w:t>
      </w:r>
      <w:r w:rsidR="005E5A1A">
        <w:rPr>
          <w:rFonts w:ascii="Times New Roman" w:hAnsi="Times New Roman" w:cs="Times New Roman"/>
          <w:color w:val="auto"/>
        </w:rPr>
        <w:t>R</w:t>
      </w:r>
      <w:r>
        <w:rPr>
          <w:rFonts w:ascii="Times New Roman" w:hAnsi="Times New Roman" w:cs="Times New Roman"/>
          <w:color w:val="auto"/>
        </w:rPr>
        <w:t xml:space="preserve"> commands:</w:t>
      </w:r>
    </w:p>
    <w:p w14:paraId="0E56FA24" w14:textId="77777777" w:rsidR="00F73618" w:rsidRPr="00F73618" w:rsidRDefault="00F73618" w:rsidP="0057490D">
      <w:pPr>
        <w:pStyle w:val="Default"/>
        <w:ind w:left="1440"/>
        <w:rPr>
          <w:rFonts w:ascii="Times New Roman" w:eastAsia="Times New Roman" w:hAnsi="Times New Roman" w:cs="Times New Roman"/>
          <w:b/>
          <w:color w:val="auto"/>
          <w:lang w:eastAsia="en-US"/>
        </w:rPr>
      </w:pPr>
      <w:r w:rsidRPr="00F73618">
        <w:rPr>
          <w:rFonts w:ascii="Times New Roman" w:eastAsia="Times New Roman" w:hAnsi="Times New Roman" w:cs="Times New Roman"/>
          <w:b/>
          <w:color w:val="auto"/>
          <w:lang w:eastAsia="en-US"/>
        </w:rPr>
        <w:t>results2 = lm(Exercise$WeightLoss ~ Exercise$FoodIntake + Exercise$Exercise)</w:t>
      </w:r>
    </w:p>
    <w:p w14:paraId="5211579A" w14:textId="169D0811" w:rsidR="00F73618" w:rsidRPr="00BF332D" w:rsidRDefault="00F73618" w:rsidP="00EF5D36">
      <w:pPr>
        <w:pStyle w:val="m-4134393167861483632gmail-msoplaintext"/>
        <w:spacing w:before="0" w:beforeAutospacing="0" w:after="0" w:afterAutospacing="0"/>
        <w:ind w:left="1440"/>
        <w:rPr>
          <w:b/>
        </w:rPr>
      </w:pPr>
      <w:r w:rsidRPr="00F73618">
        <w:rPr>
          <w:b/>
        </w:rPr>
        <w:t>summary(results2)</w:t>
      </w:r>
    </w:p>
    <w:p w14:paraId="3FD87CCD" w14:textId="35A04D20" w:rsidR="00EF5D36" w:rsidRDefault="00EF5D36" w:rsidP="0057490D">
      <w:pPr>
        <w:pStyle w:val="m-4134393167861483632gmail-msoplaintext"/>
        <w:spacing w:before="0" w:beforeAutospacing="0" w:after="0" w:afterAutospacing="0"/>
        <w:ind w:left="1440"/>
      </w:pPr>
      <w:r>
        <w:t xml:space="preserve">From the regression output we see that the regression model is statistically significant, </w:t>
      </w:r>
      <w:r w:rsidRPr="00EF5D36">
        <w:rPr>
          <w:i/>
        </w:rPr>
        <w:t>F</w:t>
      </w:r>
      <w:r>
        <w:t xml:space="preserve">(2, 7) = 18.05, </w:t>
      </w:r>
      <w:r w:rsidRPr="00EF5D36">
        <w:rPr>
          <w:i/>
        </w:rPr>
        <w:t>p</w:t>
      </w:r>
      <w:r>
        <w:t xml:space="preserve"> = 0.002.</w:t>
      </w:r>
    </w:p>
    <w:p w14:paraId="0802BAE7" w14:textId="0C2BA320" w:rsidR="00205606" w:rsidRDefault="00F73618" w:rsidP="0057490D">
      <w:pPr>
        <w:pStyle w:val="Default"/>
        <w:ind w:left="1440"/>
        <w:jc w:val="center"/>
        <w:rPr>
          <w:rFonts w:ascii="Times New Roman" w:hAnsi="Times New Roman" w:cs="Times New Roman"/>
          <w:color w:val="auto"/>
        </w:rPr>
      </w:pPr>
      <w:r>
        <w:rPr>
          <w:noProof/>
        </w:rPr>
        <w:drawing>
          <wp:inline distT="0" distB="0" distL="0" distR="0" wp14:anchorId="0348C858" wp14:editId="1A058915">
            <wp:extent cx="4737735" cy="634939"/>
            <wp:effectExtent l="0" t="0" r="0" b="635"/>
            <wp:docPr id="62" name="Picture 62" descr="../../../Desktop/Screen%20Shot%202019-09-06%20at%207.32.24%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9-09-06%20at%207.32.24%20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0666" cy="651414"/>
                    </a:xfrm>
                    <a:prstGeom prst="rect">
                      <a:avLst/>
                    </a:prstGeom>
                    <a:noFill/>
                    <a:ln>
                      <a:noFill/>
                    </a:ln>
                  </pic:spPr>
                </pic:pic>
              </a:graphicData>
            </a:graphic>
          </wp:inline>
        </w:drawing>
      </w:r>
    </w:p>
    <w:p w14:paraId="16F05289" w14:textId="25139C0E" w:rsidR="00205606" w:rsidRPr="00680EE5" w:rsidRDefault="00205606" w:rsidP="00205606">
      <w:pPr>
        <w:tabs>
          <w:tab w:val="left" w:pos="-270"/>
        </w:tabs>
        <w:ind w:left="1440"/>
      </w:pPr>
      <w:r>
        <w:t>To understand this result, we may</w:t>
      </w:r>
      <w:r w:rsidRPr="00680EE5">
        <w:t xml:space="preserve"> look at the various correlations between the variables (f = FoodIntake; w = WeightLoss; e = Exercise). The correlation</w:t>
      </w:r>
      <w:r w:rsidR="00386E1B">
        <w:t>s are</w:t>
      </w:r>
      <w:r w:rsidRPr="00680EE5">
        <w:t xml:space="preserve"> </w:t>
      </w:r>
      <w:r w:rsidRPr="00205606">
        <w:rPr>
          <w:i/>
        </w:rPr>
        <w:t>r</w:t>
      </w:r>
      <w:r w:rsidRPr="00205606">
        <w:rPr>
          <w:i/>
          <w:vertAlign w:val="subscript"/>
        </w:rPr>
        <w:t>wf</w:t>
      </w:r>
      <w:r w:rsidRPr="00680EE5">
        <w:t xml:space="preserve"> = 0.0</w:t>
      </w:r>
      <w:r>
        <w:t>5</w:t>
      </w:r>
      <w:r w:rsidRPr="00680EE5">
        <w:t xml:space="preserve"> (</w:t>
      </w:r>
      <w:r w:rsidRPr="00205606">
        <w:rPr>
          <w:i/>
        </w:rPr>
        <w:t>p</w:t>
      </w:r>
      <w:r w:rsidRPr="00680EE5">
        <w:t xml:space="preserve"> = </w:t>
      </w:r>
      <w:r>
        <w:t>0</w:t>
      </w:r>
      <w:r w:rsidRPr="00680EE5">
        <w:t>.</w:t>
      </w:r>
      <w:r>
        <w:t>90</w:t>
      </w:r>
      <w:r w:rsidRPr="00680EE5">
        <w:t>)</w:t>
      </w:r>
      <w:r w:rsidR="00386E1B">
        <w:t>,</w:t>
      </w:r>
      <w:r w:rsidRPr="00680EE5">
        <w:t xml:space="preserve"> </w:t>
      </w:r>
      <w:r w:rsidRPr="00205606">
        <w:rPr>
          <w:i/>
        </w:rPr>
        <w:t>r</w:t>
      </w:r>
      <w:r w:rsidRPr="00205606">
        <w:rPr>
          <w:i/>
          <w:vertAlign w:val="subscript"/>
        </w:rPr>
        <w:t>we</w:t>
      </w:r>
      <w:r>
        <w:t xml:space="preserve"> = 0.86</w:t>
      </w:r>
      <w:r w:rsidRPr="00680EE5">
        <w:t xml:space="preserve"> (</w:t>
      </w:r>
      <w:r w:rsidRPr="00205606">
        <w:rPr>
          <w:i/>
        </w:rPr>
        <w:t>p</w:t>
      </w:r>
      <w:r w:rsidRPr="00680EE5">
        <w:t xml:space="preserve"> = </w:t>
      </w:r>
      <w:r>
        <w:t>0</w:t>
      </w:r>
      <w:r w:rsidRPr="00680EE5">
        <w:t>.001)</w:t>
      </w:r>
      <w:r w:rsidR="00386E1B">
        <w:t>,</w:t>
      </w:r>
      <w:r w:rsidRPr="00680EE5">
        <w:t xml:space="preserve"> and </w:t>
      </w:r>
      <w:r w:rsidRPr="00205606">
        <w:rPr>
          <w:i/>
        </w:rPr>
        <w:t>r</w:t>
      </w:r>
      <w:r w:rsidRPr="00205606">
        <w:rPr>
          <w:i/>
          <w:vertAlign w:val="subscript"/>
        </w:rPr>
        <w:t>fe</w:t>
      </w:r>
      <w:r w:rsidRPr="00680EE5">
        <w:t xml:space="preserve"> = 0.3</w:t>
      </w:r>
      <w:r>
        <w:t>8</w:t>
      </w:r>
      <w:r w:rsidRPr="00680EE5">
        <w:t xml:space="preserve"> (</w:t>
      </w:r>
      <w:r w:rsidRPr="00205606">
        <w:rPr>
          <w:i/>
        </w:rPr>
        <w:t>p</w:t>
      </w:r>
      <w:r w:rsidRPr="00680EE5">
        <w:t xml:space="preserve"> = </w:t>
      </w:r>
      <w:r>
        <w:t>0.28</w:t>
      </w:r>
      <w:r w:rsidRPr="00680EE5">
        <w:t xml:space="preserve">). Thus, Exercise and WeightLoss are highly correlated with one another, while FoodIntake and </w:t>
      </w:r>
      <w:r w:rsidR="00F85FA2">
        <w:lastRenderedPageBreak/>
        <w:t>Exercise</w:t>
      </w:r>
      <w:r w:rsidRPr="00680EE5">
        <w:t xml:space="preserve"> are somewhat moderately correlated. As explained earlier, there is a correlation close to 0 for WeightLoss and FoodIntake.</w:t>
      </w:r>
    </w:p>
    <w:p w14:paraId="1C9B1356" w14:textId="77777777" w:rsidR="00205606" w:rsidRPr="00680EE5" w:rsidRDefault="00205606" w:rsidP="00205606">
      <w:pPr>
        <w:tabs>
          <w:tab w:val="left" w:pos="-270"/>
        </w:tabs>
        <w:ind w:left="1440"/>
      </w:pPr>
    </w:p>
    <w:p w14:paraId="04417B40" w14:textId="1F1F1E2C" w:rsidR="00205606" w:rsidRPr="00680EE5" w:rsidRDefault="00205606" w:rsidP="00205606">
      <w:pPr>
        <w:tabs>
          <w:tab w:val="left" w:pos="-270"/>
        </w:tabs>
        <w:ind w:left="1440"/>
      </w:pPr>
      <w:r w:rsidRPr="00680EE5">
        <w:t xml:space="preserve">This equation fits the model quite well. The </w:t>
      </w:r>
      <w:r w:rsidRPr="00680EE5">
        <w:rPr>
          <w:i/>
          <w:iCs/>
        </w:rPr>
        <w:t>R</w:t>
      </w:r>
      <w:r w:rsidRPr="00680EE5">
        <w:rPr>
          <w:i/>
          <w:iCs/>
          <w:vertAlign w:val="superscript"/>
        </w:rPr>
        <w:t>2</w:t>
      </w:r>
      <w:r w:rsidRPr="00680EE5">
        <w:t xml:space="preserve"> for this equation is .838, indicating that exercise and food intake taken together can explain about 83.8% of the variation in </w:t>
      </w:r>
      <w:r w:rsidR="00F73618">
        <w:t>w</w:t>
      </w:r>
      <w:r w:rsidRPr="00680EE5">
        <w:t xml:space="preserve">eight </w:t>
      </w:r>
      <w:r w:rsidR="00F73618">
        <w:t>l</w:t>
      </w:r>
      <w:r w:rsidRPr="00680EE5">
        <w:t xml:space="preserve">oss for the sample.  </w:t>
      </w:r>
    </w:p>
    <w:p w14:paraId="1EE54ADF" w14:textId="76E92850" w:rsidR="00E329A2" w:rsidRDefault="00EF5D36" w:rsidP="00687C1A">
      <w:pPr>
        <w:pStyle w:val="Default"/>
        <w:numPr>
          <w:ilvl w:val="1"/>
          <w:numId w:val="7"/>
        </w:numPr>
        <w:rPr>
          <w:rFonts w:ascii="Times New Roman" w:hAnsi="Times New Roman" w:cs="Times New Roman"/>
          <w:color w:val="auto"/>
        </w:rPr>
      </w:pPr>
      <w:r>
        <w:rPr>
          <w:rFonts w:ascii="Times New Roman" w:hAnsi="Times New Roman" w:cs="Times New Roman"/>
          <w:color w:val="auto"/>
        </w:rPr>
        <w:t xml:space="preserve">From the output in part </w:t>
      </w:r>
      <w:r w:rsidR="00B334C0">
        <w:rPr>
          <w:rFonts w:ascii="Times New Roman" w:hAnsi="Times New Roman" w:cs="Times New Roman"/>
          <w:color w:val="auto"/>
        </w:rPr>
        <w:t>(</w:t>
      </w:r>
      <w:r>
        <w:rPr>
          <w:rFonts w:ascii="Times New Roman" w:hAnsi="Times New Roman" w:cs="Times New Roman"/>
          <w:color w:val="auto"/>
        </w:rPr>
        <w:t>f), we see that the regression equation is</w:t>
      </w:r>
    </w:p>
    <w:p w14:paraId="01A414DA" w14:textId="03E4B70E" w:rsidR="00EF5D36" w:rsidRDefault="00EF5D36" w:rsidP="00EF5D36">
      <w:pPr>
        <w:pStyle w:val="Default"/>
        <w:ind w:left="1440"/>
        <w:rPr>
          <w:rFonts w:ascii="Times New Roman" w:hAnsi="Times New Roman" w:cs="Times New Roman"/>
          <w:color w:val="auto"/>
        </w:rPr>
      </w:pPr>
      <w:r>
        <w:rPr>
          <w:rFonts w:ascii="Times New Roman" w:hAnsi="Times New Roman" w:cs="Times New Roman"/>
          <w:color w:val="auto"/>
        </w:rPr>
        <w:t>Predicted WeightLoss = -0.5(FoodIntake) + 2(Exercise) + 6.</w:t>
      </w:r>
    </w:p>
    <w:p w14:paraId="619B65C2" w14:textId="77777777" w:rsidR="00FF0631" w:rsidRDefault="00FF0631" w:rsidP="00EF5D36">
      <w:pPr>
        <w:pStyle w:val="Default"/>
        <w:ind w:left="1440"/>
        <w:rPr>
          <w:rFonts w:ascii="Times New Roman" w:hAnsi="Times New Roman" w:cs="Times New Roman"/>
          <w:color w:val="auto"/>
        </w:rPr>
      </w:pPr>
    </w:p>
    <w:p w14:paraId="4A68E0AE" w14:textId="0E179D4E" w:rsidR="00FF0631" w:rsidRPr="00680EE5" w:rsidRDefault="00FF0631" w:rsidP="00C36AB4">
      <w:pPr>
        <w:ind w:left="1440"/>
      </w:pPr>
      <w:r w:rsidRPr="00680EE5">
        <w:t xml:space="preserve">In the model, the </w:t>
      </w:r>
      <w:r w:rsidRPr="00680EE5">
        <w:rPr>
          <w:i/>
          <w:iCs/>
        </w:rPr>
        <w:t>b</w:t>
      </w:r>
      <w:r w:rsidRPr="00680EE5">
        <w:t xml:space="preserve">-weight for Food Intake is </w:t>
      </w:r>
      <w:r w:rsidRPr="00680EE5">
        <w:rPr>
          <w:i/>
        </w:rPr>
        <w:t>b</w:t>
      </w:r>
      <w:r w:rsidRPr="00680EE5">
        <w:rPr>
          <w:i/>
          <w:vertAlign w:val="subscript"/>
        </w:rPr>
        <w:t>f</w:t>
      </w:r>
      <w:r w:rsidRPr="00680EE5">
        <w:rPr>
          <w:vertAlign w:val="subscript"/>
        </w:rPr>
        <w:t xml:space="preserve"> </w:t>
      </w:r>
      <w:r>
        <w:rPr>
          <w:vertAlign w:val="subscript"/>
        </w:rPr>
        <w:t xml:space="preserve"> </w:t>
      </w:r>
      <w:r w:rsidRPr="00680EE5">
        <w:t>= -0.5 (</w:t>
      </w:r>
      <w:r w:rsidRPr="00680EE5">
        <w:rPr>
          <w:i/>
          <w:iCs/>
        </w:rPr>
        <w:t>t</w:t>
      </w:r>
      <w:r>
        <w:t>(7) = -1.98</w:t>
      </w:r>
      <w:r w:rsidRPr="00680EE5">
        <w:t xml:space="preserve">, </w:t>
      </w:r>
      <w:r w:rsidRPr="00680EE5">
        <w:rPr>
          <w:i/>
          <w:iCs/>
        </w:rPr>
        <w:t>p</w:t>
      </w:r>
      <w:r w:rsidRPr="00680EE5">
        <w:t xml:space="preserve"> = </w:t>
      </w:r>
      <w:r>
        <w:t>0</w:t>
      </w:r>
      <w:r w:rsidRPr="00680EE5">
        <w:t>.0</w:t>
      </w:r>
      <w:r>
        <w:t>9</w:t>
      </w:r>
      <w:r w:rsidRPr="00680EE5">
        <w:t xml:space="preserve">), indicating that for every 100 calorie increase in food intake (above a base of 1000 calories), weight loss decreases on average by 0.5 pounds, controlling for exercise. </w:t>
      </w:r>
      <w:r>
        <w:t>That is consistent with the results from our graph.</w:t>
      </w:r>
      <w:r w:rsidR="009E7183">
        <w:t xml:space="preserve"> </w:t>
      </w:r>
      <w:r w:rsidRPr="00680EE5">
        <w:t>This finding</w:t>
      </w:r>
      <w:r w:rsidR="009E7183">
        <w:t xml:space="preserve"> also</w:t>
      </w:r>
      <w:r w:rsidRPr="00680EE5">
        <w:t xml:space="preserve"> is consistent with what we would have originally expected</w:t>
      </w:r>
      <w:r w:rsidR="00145B0A">
        <w:t>:</w:t>
      </w:r>
      <w:r w:rsidRPr="00680EE5">
        <w:t xml:space="preserve"> controlling for exercise, people who eat more tend to lose less weight. </w:t>
      </w:r>
      <w:r w:rsidR="009E7183" w:rsidRPr="00680EE5">
        <w:t>The constant here is 6, which is the predicted weight loss value when FoodIntake and Exercise are both equal to 0. In other words, someone who does 0 hours of exercise and eats 1000 calories per day is predicted to lose 6 pounds, on average.</w:t>
      </w:r>
    </w:p>
    <w:p w14:paraId="34804F73" w14:textId="77777777" w:rsidR="00FF0631" w:rsidRPr="00680EE5" w:rsidRDefault="00FF0631" w:rsidP="00C36AB4">
      <w:pPr>
        <w:ind w:left="1440"/>
      </w:pPr>
    </w:p>
    <w:p w14:paraId="3974B942" w14:textId="354CAC4D" w:rsidR="00FF0631" w:rsidRDefault="00FF0631" w:rsidP="00C36AB4">
      <w:pPr>
        <w:ind w:left="1440"/>
      </w:pPr>
      <w:r w:rsidRPr="00680EE5">
        <w:t>We should note that the</w:t>
      </w:r>
      <w:r w:rsidRPr="00680EE5">
        <w:rPr>
          <w:i/>
          <w:iCs/>
        </w:rPr>
        <w:t xml:space="preserve"> b</w:t>
      </w:r>
      <w:r w:rsidRPr="00680EE5">
        <w:t xml:space="preserve">-coefficient for FoodIntake is </w:t>
      </w:r>
      <w:r w:rsidRPr="0057490D">
        <w:rPr>
          <w:i/>
        </w:rPr>
        <w:t>not</w:t>
      </w:r>
      <w:r w:rsidRPr="00680EE5">
        <w:t xml:space="preserve"> statistically significant (</w:t>
      </w:r>
      <w:r w:rsidRPr="00680EE5">
        <w:rPr>
          <w:i/>
          <w:iCs/>
        </w:rPr>
        <w:t>p</w:t>
      </w:r>
      <w:r w:rsidRPr="00680EE5">
        <w:t xml:space="preserve"> &gt; </w:t>
      </w:r>
      <w:r w:rsidR="00C36AB4">
        <w:t>0</w:t>
      </w:r>
      <w:r w:rsidRPr="00680EE5">
        <w:t>.05). However, given the small sample size (</w:t>
      </w:r>
      <w:r w:rsidRPr="00680EE5">
        <w:rPr>
          <w:i/>
          <w:iCs/>
        </w:rPr>
        <w:t>N</w:t>
      </w:r>
      <w:r w:rsidRPr="00680EE5">
        <w:t xml:space="preserve"> = 10), and the fact that it is significant at </w:t>
      </w:r>
      <w:r w:rsidRPr="00680EE5">
        <w:rPr>
          <w:i/>
        </w:rPr>
        <w:t>p</w:t>
      </w:r>
      <w:r w:rsidRPr="00680EE5">
        <w:t xml:space="preserve"> = </w:t>
      </w:r>
      <w:r w:rsidR="00C36AB4">
        <w:t>0</w:t>
      </w:r>
      <w:r w:rsidRPr="00680EE5">
        <w:t>.10 (</w:t>
      </w:r>
      <w:r w:rsidRPr="00680EE5">
        <w:rPr>
          <w:i/>
          <w:iCs/>
        </w:rPr>
        <w:t>p</w:t>
      </w:r>
      <w:r w:rsidRPr="00680EE5">
        <w:t xml:space="preserve"> = </w:t>
      </w:r>
      <w:r w:rsidR="00C36AB4">
        <w:t>0</w:t>
      </w:r>
      <w:r w:rsidRPr="00680EE5">
        <w:t>.088), these results are promising and call for conducting a similar analysis with a larger sample size to increase the power of the analysis.</w:t>
      </w:r>
    </w:p>
    <w:p w14:paraId="4947B211" w14:textId="69BC74A1" w:rsidR="00381B77" w:rsidRDefault="00BF332D" w:rsidP="00687C1A">
      <w:pPr>
        <w:pStyle w:val="Default"/>
        <w:numPr>
          <w:ilvl w:val="1"/>
          <w:numId w:val="7"/>
        </w:numPr>
        <w:rPr>
          <w:rFonts w:ascii="Times New Roman" w:hAnsi="Times New Roman" w:cs="Times New Roman"/>
          <w:color w:val="auto"/>
        </w:rPr>
      </w:pPr>
      <w:r>
        <w:rPr>
          <w:rFonts w:ascii="Times New Roman" w:hAnsi="Times New Roman" w:cs="Times New Roman"/>
          <w:color w:val="auto"/>
        </w:rPr>
        <w:t xml:space="preserve">According to the results in the coefficients table in part </w:t>
      </w:r>
      <w:r w:rsidR="00B334C0">
        <w:rPr>
          <w:rFonts w:ascii="Times New Roman" w:hAnsi="Times New Roman" w:cs="Times New Roman"/>
          <w:color w:val="auto"/>
        </w:rPr>
        <w:t>(</w:t>
      </w:r>
      <w:r>
        <w:rPr>
          <w:rFonts w:ascii="Times New Roman" w:hAnsi="Times New Roman" w:cs="Times New Roman"/>
          <w:color w:val="auto"/>
        </w:rPr>
        <w:t xml:space="preserve">f), we see that the contribution of FoodIntake over and above Exercise is not statistically significant, </w:t>
      </w:r>
      <w:r w:rsidRPr="00BF332D">
        <w:rPr>
          <w:rFonts w:ascii="Times New Roman" w:hAnsi="Times New Roman" w:cs="Times New Roman"/>
          <w:i/>
          <w:color w:val="auto"/>
        </w:rPr>
        <w:t>t</w:t>
      </w:r>
      <w:r>
        <w:rPr>
          <w:rFonts w:ascii="Times New Roman" w:hAnsi="Times New Roman" w:cs="Times New Roman"/>
          <w:color w:val="auto"/>
        </w:rPr>
        <w:t xml:space="preserve">(7) = -1.98, </w:t>
      </w:r>
      <w:r w:rsidRPr="00BF332D">
        <w:rPr>
          <w:rFonts w:ascii="Times New Roman" w:hAnsi="Times New Roman" w:cs="Times New Roman"/>
          <w:i/>
          <w:color w:val="auto"/>
        </w:rPr>
        <w:t>p</w:t>
      </w:r>
      <w:r>
        <w:rPr>
          <w:rFonts w:ascii="Times New Roman" w:hAnsi="Times New Roman" w:cs="Times New Roman"/>
          <w:color w:val="auto"/>
        </w:rPr>
        <w:t xml:space="preserve"> = 0.09.</w:t>
      </w:r>
    </w:p>
    <w:p w14:paraId="5BD37BD8" w14:textId="77777777" w:rsidR="00295DA0" w:rsidRDefault="00DB2B1F" w:rsidP="0057490D">
      <w:pPr>
        <w:pStyle w:val="Default"/>
        <w:ind w:left="1440"/>
      </w:pPr>
      <w:r>
        <w:rPr>
          <w:rFonts w:ascii="Times New Roman" w:hAnsi="Times New Roman" w:cs="Times New Roman"/>
          <w:color w:val="auto"/>
        </w:rPr>
        <w:t xml:space="preserve">Alternatively, we could use the following </w:t>
      </w:r>
      <w:r w:rsidR="005E5A1A">
        <w:rPr>
          <w:rFonts w:ascii="Times New Roman" w:hAnsi="Times New Roman" w:cs="Times New Roman"/>
          <w:color w:val="auto"/>
        </w:rPr>
        <w:t>R</w:t>
      </w:r>
      <w:r>
        <w:rPr>
          <w:rFonts w:ascii="Times New Roman" w:hAnsi="Times New Roman" w:cs="Times New Roman"/>
          <w:color w:val="auto"/>
        </w:rPr>
        <w:t xml:space="preserve"> commands to </w:t>
      </w:r>
      <w:r w:rsidR="00295DA0">
        <w:rPr>
          <w:rFonts w:ascii="Times New Roman" w:hAnsi="Times New Roman" w:cs="Times New Roman"/>
          <w:color w:val="auto"/>
        </w:rPr>
        <w:t xml:space="preserve">obtain the results of </w:t>
      </w:r>
      <w:r w:rsidR="00295DA0">
        <w:t xml:space="preserve">the </w:t>
      </w:r>
      <w:r w:rsidR="00295DA0" w:rsidRPr="00B65A3B">
        <w:rPr>
          <w:i/>
        </w:rPr>
        <w:t>F</w:t>
      </w:r>
      <w:r w:rsidR="00295DA0">
        <w:t xml:space="preserve">-test associated with the change in </w:t>
      </w:r>
      <w:r w:rsidR="00295DA0" w:rsidRPr="00BF5D26">
        <w:rPr>
          <w:i/>
        </w:rPr>
        <w:t>R</w:t>
      </w:r>
      <w:r w:rsidR="00295DA0" w:rsidRPr="00BF5D26">
        <w:rPr>
          <w:i/>
          <w:vertAlign w:val="superscript"/>
        </w:rPr>
        <w:t>2</w:t>
      </w:r>
      <w:r w:rsidR="00295DA0">
        <w:t xml:space="preserve"> resulting from adding FoodIntake to the equation.</w:t>
      </w:r>
    </w:p>
    <w:p w14:paraId="6734735D" w14:textId="77777777" w:rsidR="009C0F20" w:rsidRPr="0057490D" w:rsidRDefault="009C0F20" w:rsidP="009C0F20">
      <w:pPr>
        <w:pStyle w:val="Default"/>
        <w:ind w:left="1440"/>
        <w:rPr>
          <w:rFonts w:ascii="Times New Roman" w:hAnsi="Times New Roman" w:cs="Times New Roman"/>
          <w:b/>
          <w:color w:val="auto"/>
        </w:rPr>
      </w:pPr>
      <w:r w:rsidRPr="0057490D">
        <w:rPr>
          <w:rFonts w:ascii="Times New Roman" w:hAnsi="Times New Roman" w:cs="Times New Roman"/>
          <w:b/>
          <w:color w:val="auto"/>
        </w:rPr>
        <w:t>results = lm(Exercise$WeightLoss ~ Exercise$Exercise)</w:t>
      </w:r>
    </w:p>
    <w:p w14:paraId="623AB69C" w14:textId="77777777" w:rsidR="009C0F20" w:rsidRPr="0057490D" w:rsidRDefault="009C0F20" w:rsidP="009C0F20">
      <w:pPr>
        <w:pStyle w:val="Default"/>
        <w:ind w:left="1440"/>
        <w:rPr>
          <w:rFonts w:ascii="Times New Roman" w:hAnsi="Times New Roman" w:cs="Times New Roman"/>
          <w:b/>
          <w:color w:val="auto"/>
        </w:rPr>
      </w:pPr>
      <w:r w:rsidRPr="0057490D">
        <w:rPr>
          <w:rFonts w:ascii="Times New Roman" w:hAnsi="Times New Roman" w:cs="Times New Roman"/>
          <w:b/>
          <w:color w:val="auto"/>
        </w:rPr>
        <w:t>results2 = lm(Exercise$WeightLoss ~ Exercise$Exercise + Exercise$FoodIntake)</w:t>
      </w:r>
    </w:p>
    <w:p w14:paraId="234D50C9" w14:textId="2A72504A" w:rsidR="00DB2B1F" w:rsidRPr="00DB2B1F" w:rsidRDefault="009C0F20" w:rsidP="0057490D">
      <w:pPr>
        <w:pStyle w:val="Default"/>
        <w:ind w:left="1440"/>
        <w:rPr>
          <w:b/>
        </w:rPr>
      </w:pPr>
      <w:r w:rsidRPr="0057490D">
        <w:rPr>
          <w:b/>
        </w:rPr>
        <w:t>anova(results, results2)</w:t>
      </w:r>
    </w:p>
    <w:p w14:paraId="5520E20E" w14:textId="7E7EEC43" w:rsidR="00DB2B1F" w:rsidRDefault="00DB2B1F" w:rsidP="00DB2B1F">
      <w:pPr>
        <w:pStyle w:val="Default"/>
        <w:ind w:left="1440"/>
        <w:rPr>
          <w:rFonts w:ascii="Times New Roman" w:hAnsi="Times New Roman" w:cs="Times New Roman"/>
          <w:color w:val="auto"/>
        </w:rPr>
      </w:pPr>
      <w:r>
        <w:rPr>
          <w:rFonts w:ascii="Times New Roman" w:hAnsi="Times New Roman" w:cs="Times New Roman"/>
          <w:color w:val="auto"/>
        </w:rPr>
        <w:t xml:space="preserve">We see that the change in </w:t>
      </w:r>
      <w:r w:rsidRPr="00DB2B1F">
        <w:rPr>
          <w:rFonts w:ascii="Times New Roman" w:hAnsi="Times New Roman" w:cs="Times New Roman"/>
          <w:i/>
          <w:color w:val="auto"/>
        </w:rPr>
        <w:t>R</w:t>
      </w:r>
      <w:r w:rsidRPr="00DB2B1F">
        <w:rPr>
          <w:rFonts w:ascii="Times New Roman" w:hAnsi="Times New Roman" w:cs="Times New Roman"/>
          <w:i/>
          <w:color w:val="auto"/>
          <w:vertAlign w:val="superscript"/>
        </w:rPr>
        <w:t>2</w:t>
      </w:r>
      <w:r>
        <w:rPr>
          <w:rFonts w:ascii="Times New Roman" w:hAnsi="Times New Roman" w:cs="Times New Roman"/>
          <w:color w:val="auto"/>
        </w:rPr>
        <w:t xml:space="preserve"> resulting from adding FoodIntake to the equation is not statistically significant, </w:t>
      </w:r>
      <w:r w:rsidRPr="00DB2B1F">
        <w:rPr>
          <w:rFonts w:ascii="Times New Roman" w:hAnsi="Times New Roman" w:cs="Times New Roman"/>
          <w:i/>
          <w:color w:val="auto"/>
        </w:rPr>
        <w:t>F</w:t>
      </w:r>
      <w:r>
        <w:rPr>
          <w:rFonts w:ascii="Times New Roman" w:hAnsi="Times New Roman" w:cs="Times New Roman"/>
          <w:color w:val="auto"/>
        </w:rPr>
        <w:t xml:space="preserve">(1, 7) = 3.94, </w:t>
      </w:r>
      <w:r w:rsidRPr="00DB2B1F">
        <w:rPr>
          <w:rFonts w:ascii="Times New Roman" w:hAnsi="Times New Roman" w:cs="Times New Roman"/>
          <w:i/>
          <w:color w:val="auto"/>
        </w:rPr>
        <w:t>p</w:t>
      </w:r>
      <w:r>
        <w:rPr>
          <w:rFonts w:ascii="Times New Roman" w:hAnsi="Times New Roman" w:cs="Times New Roman"/>
          <w:color w:val="auto"/>
        </w:rPr>
        <w:t xml:space="preserve"> = 0.09.  Note that the </w:t>
      </w:r>
      <w:r w:rsidRPr="00DB2B1F">
        <w:rPr>
          <w:rFonts w:ascii="Times New Roman" w:hAnsi="Times New Roman" w:cs="Times New Roman"/>
          <w:i/>
          <w:color w:val="auto"/>
        </w:rPr>
        <w:t>p</w:t>
      </w:r>
      <w:r>
        <w:rPr>
          <w:rFonts w:ascii="Times New Roman" w:hAnsi="Times New Roman" w:cs="Times New Roman"/>
          <w:color w:val="auto"/>
        </w:rPr>
        <w:t>-values for the two approaches are identical.</w:t>
      </w:r>
    </w:p>
    <w:p w14:paraId="2FF29792" w14:textId="2F5F9E71" w:rsidR="001658C1" w:rsidRPr="001658C1" w:rsidRDefault="00893E4C" w:rsidP="0057490D">
      <w:pPr>
        <w:pStyle w:val="Default"/>
        <w:ind w:left="720" w:firstLine="720"/>
        <w:jc w:val="center"/>
        <w:rPr>
          <w:rFonts w:ascii="Times New Roman" w:hAnsi="Times New Roman" w:cs="Times New Roman"/>
          <w:color w:val="auto"/>
        </w:rPr>
      </w:pPr>
      <w:r>
        <w:rPr>
          <w:rFonts w:ascii="Times New Roman" w:hAnsi="Times New Roman" w:cs="Times New Roman"/>
          <w:noProof/>
          <w:color w:val="auto"/>
          <w:lang w:eastAsia="en-US"/>
        </w:rPr>
        <w:drawing>
          <wp:inline distT="0" distB="0" distL="0" distR="0" wp14:anchorId="37DE6077" wp14:editId="5669BAC1">
            <wp:extent cx="4852035" cy="1163575"/>
            <wp:effectExtent l="0" t="0" r="0" b="5080"/>
            <wp:docPr id="63" name="Picture 63" descr="../../../Desktop/Screen%20Shot%202019-09-06%20at%208.11.31%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9-09-06%20at%208.11.31%20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3759" cy="1178377"/>
                    </a:xfrm>
                    <a:prstGeom prst="rect">
                      <a:avLst/>
                    </a:prstGeom>
                    <a:noFill/>
                    <a:ln>
                      <a:noFill/>
                    </a:ln>
                  </pic:spPr>
                </pic:pic>
              </a:graphicData>
            </a:graphic>
          </wp:inline>
        </w:drawing>
      </w:r>
    </w:p>
    <w:p w14:paraId="1B0488CE" w14:textId="332E20DE" w:rsidR="00C36AB4" w:rsidRPr="00680EE5" w:rsidRDefault="00C36AB4" w:rsidP="00C36AB4">
      <w:pPr>
        <w:ind w:left="1440"/>
      </w:pPr>
      <w:r w:rsidRPr="00680EE5">
        <w:t xml:space="preserve">From these analyses, we can conclude that the contribution of FoodIntake over and above Exercise is not statistically significant. The </w:t>
      </w:r>
      <w:r w:rsidRPr="00680EE5">
        <w:rPr>
          <w:i/>
          <w:iCs/>
        </w:rPr>
        <w:t>b</w:t>
      </w:r>
      <w:r w:rsidRPr="00680EE5">
        <w:t xml:space="preserve">-coefficient, </w:t>
      </w:r>
      <w:r w:rsidRPr="00680EE5">
        <w:rPr>
          <w:i/>
        </w:rPr>
        <w:t>b</w:t>
      </w:r>
      <w:r w:rsidRPr="00680EE5">
        <w:rPr>
          <w:i/>
          <w:vertAlign w:val="subscript"/>
        </w:rPr>
        <w:t>f</w:t>
      </w:r>
      <w:r w:rsidRPr="00680EE5">
        <w:t xml:space="preserve">, and change in </w:t>
      </w:r>
      <w:r w:rsidRPr="00680EE5">
        <w:rPr>
          <w:i/>
          <w:iCs/>
        </w:rPr>
        <w:t>R</w:t>
      </w:r>
      <w:r w:rsidRPr="00680EE5">
        <w:rPr>
          <w:i/>
          <w:iCs/>
          <w:vertAlign w:val="superscript"/>
        </w:rPr>
        <w:t>2</w:t>
      </w:r>
      <w:r w:rsidRPr="00680EE5">
        <w:rPr>
          <w:i/>
          <w:iCs/>
        </w:rPr>
        <w:t xml:space="preserve"> </w:t>
      </w:r>
      <w:r w:rsidRPr="00680EE5">
        <w:t xml:space="preserve">both have </w:t>
      </w:r>
      <w:r w:rsidRPr="00680EE5">
        <w:rPr>
          <w:i/>
          <w:iCs/>
        </w:rPr>
        <w:t>p</w:t>
      </w:r>
      <w:r w:rsidRPr="00680EE5">
        <w:t>-values of 0.09 (</w:t>
      </w:r>
      <w:r w:rsidRPr="00680EE5">
        <w:rPr>
          <w:i/>
          <w:iCs/>
        </w:rPr>
        <w:t>p</w:t>
      </w:r>
      <w:r w:rsidRPr="00680EE5">
        <w:t xml:space="preserve"> &gt; </w:t>
      </w:r>
      <w:r>
        <w:t>0</w:t>
      </w:r>
      <w:r w:rsidRPr="00680EE5">
        <w:t>.05). As noted earlier, the non-</w:t>
      </w:r>
      <w:r w:rsidRPr="00680EE5">
        <w:lastRenderedPageBreak/>
        <w:t>significance may be due to the small sample size and resulting low power of the analysis.</w:t>
      </w:r>
    </w:p>
    <w:p w14:paraId="3C8C6A00" w14:textId="5A854DA5" w:rsidR="00F6680D" w:rsidRDefault="00F6680D" w:rsidP="006D6FAB">
      <w:pPr>
        <w:pStyle w:val="Default"/>
        <w:rPr>
          <w:color w:val="auto"/>
        </w:rPr>
      </w:pPr>
    </w:p>
    <w:p w14:paraId="3CE8DF82" w14:textId="0BAFB679" w:rsidR="00E12A72" w:rsidRPr="0057490D" w:rsidRDefault="00E12A72" w:rsidP="0057490D">
      <w:pPr>
        <w:pStyle w:val="Default"/>
        <w:numPr>
          <w:ilvl w:val="1"/>
          <w:numId w:val="1"/>
        </w:numPr>
        <w:tabs>
          <w:tab w:val="clear" w:pos="600"/>
        </w:tabs>
        <w:ind w:left="720" w:hanging="720"/>
        <w:rPr>
          <w:rFonts w:ascii="Times New Roman" w:hAnsi="Times New Roman" w:cs="Times New Roman"/>
        </w:rPr>
      </w:pPr>
      <w:r w:rsidRPr="00E12A72">
        <w:rPr>
          <w:rFonts w:ascii="Times New Roman" w:hAnsi="Times New Roman" w:cs="Times New Roman"/>
          <w:color w:val="auto"/>
        </w:rPr>
        <w:t xml:space="preserve">As a first step, using the </w:t>
      </w:r>
      <w:r w:rsidRPr="0057490D">
        <w:rPr>
          <w:rFonts w:ascii="Times New Roman" w:hAnsi="Times New Roman" w:cs="Times New Roman"/>
          <w:iCs/>
          <w:color w:val="auto"/>
        </w:rPr>
        <w:t>Icecream</w:t>
      </w:r>
      <w:r w:rsidRPr="00D075E0">
        <w:rPr>
          <w:rFonts w:ascii="Times New Roman" w:hAnsi="Times New Roman" w:cs="Times New Roman"/>
          <w:color w:val="auto"/>
        </w:rPr>
        <w:t xml:space="preserve"> </w:t>
      </w:r>
      <w:r w:rsidR="005E5A1A">
        <w:rPr>
          <w:rFonts w:ascii="Times New Roman" w:hAnsi="Times New Roman" w:cs="Times New Roman"/>
          <w:color w:val="auto"/>
        </w:rPr>
        <w:t>dataset</w:t>
      </w:r>
      <w:r w:rsidRPr="00E12A72">
        <w:rPr>
          <w:rFonts w:ascii="Times New Roman" w:hAnsi="Times New Roman" w:cs="Times New Roman"/>
          <w:color w:val="auto"/>
        </w:rPr>
        <w:t>, a regression analysis was performed with relhumid as the</w:t>
      </w:r>
      <w:r w:rsidR="00305027">
        <w:rPr>
          <w:rFonts w:ascii="Times New Roman" w:hAnsi="Times New Roman" w:cs="Times New Roman"/>
          <w:color w:val="auto"/>
        </w:rPr>
        <w:t xml:space="preserve"> outcome variable</w:t>
      </w:r>
      <w:r w:rsidRPr="00E12A72">
        <w:rPr>
          <w:rFonts w:ascii="Times New Roman" w:hAnsi="Times New Roman" w:cs="Times New Roman"/>
          <w:color w:val="auto"/>
        </w:rPr>
        <w:t xml:space="preserve"> and temp as the</w:t>
      </w:r>
      <w:r w:rsidR="00305027">
        <w:rPr>
          <w:rFonts w:ascii="Times New Roman" w:hAnsi="Times New Roman" w:cs="Times New Roman"/>
          <w:color w:val="auto"/>
        </w:rPr>
        <w:t xml:space="preserve"> predictor variable</w:t>
      </w:r>
      <w:r w:rsidRPr="00E12A72">
        <w:rPr>
          <w:rFonts w:ascii="Times New Roman" w:hAnsi="Times New Roman" w:cs="Times New Roman"/>
          <w:color w:val="auto"/>
        </w:rPr>
        <w:t xml:space="preserve">.  In this analysis, the unstandardized residuals were saved as x21.  Then a regression analysis was used to show that </w:t>
      </w:r>
      <w:r w:rsidRPr="00E12A72">
        <w:rPr>
          <w:rFonts w:ascii="Times New Roman" w:hAnsi="Times New Roman" w:cs="Times New Roman"/>
          <w:i/>
          <w:iCs/>
          <w:color w:val="auto"/>
        </w:rPr>
        <w:t>b</w:t>
      </w:r>
      <w:r w:rsidRPr="00E12A72">
        <w:rPr>
          <w:rFonts w:ascii="Times New Roman" w:hAnsi="Times New Roman" w:cs="Times New Roman"/>
          <w:color w:val="auto"/>
          <w:vertAlign w:val="subscript"/>
        </w:rPr>
        <w:t>2</w:t>
      </w:r>
      <w:r w:rsidRPr="00E12A72">
        <w:rPr>
          <w:rFonts w:ascii="Times New Roman" w:hAnsi="Times New Roman" w:cs="Times New Roman"/>
          <w:color w:val="auto"/>
        </w:rPr>
        <w:t xml:space="preserve"> (or the coefficient of relhumid in the multiple regression analysis on barsold with relhumid and temp as</w:t>
      </w:r>
      <w:r w:rsidR="00305027">
        <w:rPr>
          <w:rFonts w:ascii="Times New Roman" w:hAnsi="Times New Roman" w:cs="Times New Roman"/>
          <w:color w:val="auto"/>
        </w:rPr>
        <w:t xml:space="preserve"> predictor variable</w:t>
      </w:r>
      <w:r w:rsidRPr="00E12A72">
        <w:rPr>
          <w:rFonts w:ascii="Times New Roman" w:hAnsi="Times New Roman" w:cs="Times New Roman"/>
          <w:color w:val="auto"/>
        </w:rPr>
        <w:t xml:space="preserve">s, which was equal to .397) equals the </w:t>
      </w:r>
      <w:r w:rsidRPr="00E12A72">
        <w:rPr>
          <w:rFonts w:ascii="Times New Roman" w:hAnsi="Times New Roman" w:cs="Times New Roman"/>
          <w:i/>
          <w:color w:val="auto"/>
        </w:rPr>
        <w:t>b</w:t>
      </w:r>
      <w:r w:rsidRPr="00E12A72">
        <w:rPr>
          <w:rFonts w:ascii="Times New Roman" w:hAnsi="Times New Roman" w:cs="Times New Roman"/>
          <w:color w:val="auto"/>
        </w:rPr>
        <w:t xml:space="preserve">-weight in the simple regression equation that predicts ice cream sales </w:t>
      </w:r>
      <w:r w:rsidRPr="005148C3">
        <w:rPr>
          <w:rFonts w:ascii="Times New Roman" w:hAnsi="Times New Roman" w:cs="Times New Roman"/>
          <w:color w:val="auto"/>
        </w:rPr>
        <w:t>(</w:t>
      </w:r>
      <w:r w:rsidR="005148C3">
        <w:rPr>
          <w:rFonts w:ascii="Times New Roman" w:hAnsi="Times New Roman" w:cs="Times New Roman"/>
          <w:color w:val="auto"/>
        </w:rPr>
        <w:t>barsold</w:t>
      </w:r>
      <w:r w:rsidRPr="005148C3">
        <w:rPr>
          <w:rFonts w:ascii="Times New Roman" w:hAnsi="Times New Roman" w:cs="Times New Roman"/>
          <w:color w:val="auto"/>
        </w:rPr>
        <w:t>)</w:t>
      </w:r>
      <w:r w:rsidRPr="00E12A72">
        <w:rPr>
          <w:rFonts w:ascii="Times New Roman" w:hAnsi="Times New Roman" w:cs="Times New Roman"/>
          <w:color w:val="auto"/>
        </w:rPr>
        <w:t xml:space="preserve"> from that part of humidity unrelated to temperature (x21).</w:t>
      </w:r>
    </w:p>
    <w:p w14:paraId="72DAAC4E" w14:textId="77777777" w:rsidR="00FF6CFB" w:rsidRPr="00E12A72" w:rsidRDefault="00FF6CFB" w:rsidP="0057490D">
      <w:pPr>
        <w:pStyle w:val="Default"/>
        <w:ind w:left="720"/>
        <w:rPr>
          <w:rFonts w:ascii="Times New Roman" w:hAnsi="Times New Roman" w:cs="Times New Roman"/>
          <w:color w:val="auto"/>
        </w:rPr>
      </w:pPr>
      <w:r w:rsidRPr="00E12A72">
        <w:rPr>
          <w:rFonts w:ascii="Times New Roman" w:hAnsi="Times New Roman" w:cs="Times New Roman"/>
          <w:color w:val="auto"/>
        </w:rPr>
        <w:t xml:space="preserve">The </w:t>
      </w:r>
      <w:r>
        <w:rPr>
          <w:rFonts w:ascii="Times New Roman" w:hAnsi="Times New Roman" w:cs="Times New Roman"/>
          <w:color w:val="auto"/>
        </w:rPr>
        <w:t>R</w:t>
      </w:r>
      <w:r w:rsidRPr="00E12A72">
        <w:rPr>
          <w:rFonts w:ascii="Times New Roman" w:hAnsi="Times New Roman" w:cs="Times New Roman"/>
          <w:color w:val="auto"/>
        </w:rPr>
        <w:t xml:space="preserve"> commands for completing these steps are:</w:t>
      </w:r>
    </w:p>
    <w:p w14:paraId="4A110E44" w14:textId="77777777" w:rsidR="00FF6CFB" w:rsidRPr="005148C3" w:rsidRDefault="00FF6CFB" w:rsidP="0057490D">
      <w:pPr>
        <w:pStyle w:val="Default"/>
        <w:ind w:left="720"/>
        <w:rPr>
          <w:rFonts w:ascii="Times New Roman" w:eastAsia="Times New Roman" w:hAnsi="Times New Roman" w:cs="Times New Roman"/>
          <w:b/>
          <w:color w:val="auto"/>
          <w:lang w:eastAsia="en-US"/>
        </w:rPr>
      </w:pPr>
      <w:r w:rsidRPr="005148C3">
        <w:rPr>
          <w:rFonts w:ascii="Times New Roman" w:eastAsia="Times New Roman" w:hAnsi="Times New Roman" w:cs="Times New Roman"/>
          <w:b/>
          <w:color w:val="auto"/>
          <w:lang w:eastAsia="en-US"/>
        </w:rPr>
        <w:t>results = lm(IceCream$relhumid ~ IceCream$temp)</w:t>
      </w:r>
    </w:p>
    <w:p w14:paraId="0B5D3021" w14:textId="77777777" w:rsidR="00FF6CFB" w:rsidRPr="005148C3" w:rsidRDefault="00FF6CFB" w:rsidP="0057490D">
      <w:pPr>
        <w:pStyle w:val="Default"/>
        <w:ind w:left="720"/>
        <w:rPr>
          <w:rFonts w:ascii="Times New Roman" w:eastAsia="Times New Roman" w:hAnsi="Times New Roman" w:cs="Times New Roman"/>
          <w:b/>
          <w:color w:val="auto"/>
          <w:lang w:eastAsia="en-US"/>
        </w:rPr>
      </w:pPr>
      <w:r w:rsidRPr="005148C3">
        <w:rPr>
          <w:rFonts w:ascii="Times New Roman" w:eastAsia="Times New Roman" w:hAnsi="Times New Roman" w:cs="Times New Roman"/>
          <w:b/>
          <w:color w:val="auto"/>
          <w:lang w:eastAsia="en-US"/>
        </w:rPr>
        <w:t>x21 = results$residuals</w:t>
      </w:r>
    </w:p>
    <w:p w14:paraId="110C2B45" w14:textId="77777777" w:rsidR="00FF6CFB" w:rsidRPr="005148C3" w:rsidRDefault="00FF6CFB" w:rsidP="0057490D">
      <w:pPr>
        <w:pStyle w:val="Default"/>
        <w:ind w:left="720"/>
        <w:rPr>
          <w:rFonts w:ascii="Times New Roman" w:eastAsia="Times New Roman" w:hAnsi="Times New Roman" w:cs="Times New Roman"/>
          <w:b/>
          <w:color w:val="auto"/>
          <w:lang w:eastAsia="en-US"/>
        </w:rPr>
      </w:pPr>
      <w:r w:rsidRPr="005148C3">
        <w:rPr>
          <w:rFonts w:ascii="Times New Roman" w:eastAsia="Times New Roman" w:hAnsi="Times New Roman" w:cs="Times New Roman"/>
          <w:b/>
          <w:color w:val="auto"/>
          <w:lang w:eastAsia="en-US"/>
        </w:rPr>
        <w:t>results2 = lm(IceCream$barsold ~ x21)</w:t>
      </w:r>
    </w:p>
    <w:p w14:paraId="1AE4C245" w14:textId="77777777" w:rsidR="00FF6CFB" w:rsidRDefault="00FF6CFB" w:rsidP="0057490D">
      <w:pPr>
        <w:pStyle w:val="0612InTextTBody"/>
        <w:spacing w:before="0" w:after="0"/>
        <w:ind w:left="720" w:firstLine="0"/>
        <w:rPr>
          <w:rFonts w:ascii="Times New Roman" w:hAnsi="Times New Roman"/>
          <w:b/>
          <w:sz w:val="24"/>
          <w:szCs w:val="24"/>
        </w:rPr>
      </w:pPr>
      <w:r w:rsidRPr="00F53026">
        <w:rPr>
          <w:rFonts w:ascii="Times New Roman" w:hAnsi="Times New Roman"/>
          <w:b/>
          <w:sz w:val="24"/>
          <w:szCs w:val="24"/>
        </w:rPr>
        <w:t>summary(results2)</w:t>
      </w:r>
    </w:p>
    <w:p w14:paraId="2C48F508" w14:textId="09161677" w:rsidR="00FF6CFB" w:rsidRDefault="00FF6CFB" w:rsidP="0057490D">
      <w:pPr>
        <w:pStyle w:val="Default"/>
        <w:ind w:left="720"/>
        <w:rPr>
          <w:rFonts w:ascii="Times New Roman" w:hAnsi="Times New Roman" w:cs="Times New Roman"/>
        </w:rPr>
      </w:pPr>
      <w:r w:rsidRPr="0057490D">
        <w:rPr>
          <w:rFonts w:ascii="Times New Roman" w:hAnsi="Times New Roman"/>
          <w:b/>
          <w:noProof/>
          <w:lang w:eastAsia="en-US"/>
        </w:rPr>
        <w:drawing>
          <wp:inline distT="0" distB="0" distL="0" distR="0" wp14:anchorId="2F6892B2" wp14:editId="2C579AE7">
            <wp:extent cx="5486400" cy="1029616"/>
            <wp:effectExtent l="0" t="0" r="0" b="12065"/>
            <wp:docPr id="60" name="Picture 60" descr="../../../Desktop/Screen%20Shot%202019-09-05%20at%206.44.17%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9-09-05%20at%206.44.17%20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029616"/>
                    </a:xfrm>
                    <a:prstGeom prst="rect">
                      <a:avLst/>
                    </a:prstGeom>
                    <a:noFill/>
                    <a:ln>
                      <a:noFill/>
                    </a:ln>
                  </pic:spPr>
                </pic:pic>
              </a:graphicData>
            </a:graphic>
          </wp:inline>
        </w:drawing>
      </w:r>
    </w:p>
    <w:p w14:paraId="1AF6B9ED" w14:textId="77777777" w:rsidR="00F6680D" w:rsidRPr="008609AC" w:rsidRDefault="00F6680D" w:rsidP="00E12A72">
      <w:pPr>
        <w:pStyle w:val="Default"/>
        <w:rPr>
          <w:color w:val="auto"/>
        </w:rPr>
      </w:pPr>
    </w:p>
    <w:p w14:paraId="0071C4A2" w14:textId="77777777" w:rsidR="00F6680D" w:rsidRPr="008609AC" w:rsidRDefault="00F6680D" w:rsidP="00F6680D">
      <w:pPr>
        <w:pStyle w:val="Default"/>
        <w:numPr>
          <w:ilvl w:val="1"/>
          <w:numId w:val="1"/>
        </w:numPr>
        <w:tabs>
          <w:tab w:val="clear" w:pos="600"/>
          <w:tab w:val="num" w:pos="720"/>
        </w:tabs>
        <w:ind w:left="720" w:hanging="720"/>
        <w:rPr>
          <w:color w:val="auto"/>
        </w:rPr>
      </w:pPr>
      <w:r w:rsidRPr="008609AC">
        <w:rPr>
          <w:color w:val="auto"/>
        </w:rPr>
        <w:t>d)</w:t>
      </w:r>
    </w:p>
    <w:p w14:paraId="279121E4" w14:textId="77777777" w:rsidR="00F6680D" w:rsidRPr="008609AC" w:rsidRDefault="00F6680D" w:rsidP="00F6680D">
      <w:pPr>
        <w:pStyle w:val="Default"/>
        <w:ind w:left="720"/>
        <w:rPr>
          <w:color w:val="auto"/>
        </w:rPr>
      </w:pPr>
    </w:p>
    <w:p w14:paraId="05CDF3A9" w14:textId="77777777" w:rsidR="00F6680D" w:rsidRPr="008609AC" w:rsidRDefault="00F6680D" w:rsidP="00F6680D">
      <w:pPr>
        <w:pStyle w:val="Default"/>
        <w:numPr>
          <w:ilvl w:val="1"/>
          <w:numId w:val="1"/>
        </w:numPr>
        <w:tabs>
          <w:tab w:val="clear" w:pos="600"/>
          <w:tab w:val="num" w:pos="720"/>
        </w:tabs>
        <w:ind w:left="720" w:hanging="720"/>
        <w:rPr>
          <w:color w:val="auto"/>
        </w:rPr>
      </w:pPr>
      <w:r w:rsidRPr="008609AC">
        <w:rPr>
          <w:color w:val="auto"/>
        </w:rPr>
        <w:t xml:space="preserve">b) </w:t>
      </w:r>
    </w:p>
    <w:p w14:paraId="4909527A" w14:textId="77777777" w:rsidR="00F6680D" w:rsidRPr="008609AC" w:rsidRDefault="00F6680D" w:rsidP="00F6680D">
      <w:pPr>
        <w:pStyle w:val="Default"/>
        <w:rPr>
          <w:color w:val="auto"/>
        </w:rPr>
      </w:pPr>
    </w:p>
    <w:p w14:paraId="05ADFDBC" w14:textId="77777777" w:rsidR="00F6680D" w:rsidRDefault="00F6680D" w:rsidP="00F6680D">
      <w:pPr>
        <w:pStyle w:val="Default"/>
        <w:numPr>
          <w:ilvl w:val="1"/>
          <w:numId w:val="1"/>
        </w:numPr>
        <w:tabs>
          <w:tab w:val="clear" w:pos="600"/>
          <w:tab w:val="num" w:pos="720"/>
        </w:tabs>
        <w:ind w:left="720" w:hanging="720"/>
        <w:rPr>
          <w:rFonts w:ascii="Times New Roman" w:hAnsi="Times New Roman"/>
          <w:color w:val="auto"/>
        </w:rPr>
      </w:pPr>
      <w:r w:rsidRPr="008609AC">
        <w:rPr>
          <w:rFonts w:ascii="Times New Roman" w:hAnsi="Times New Roman"/>
          <w:color w:val="auto"/>
        </w:rPr>
        <w:t>c)</w:t>
      </w:r>
    </w:p>
    <w:p w14:paraId="06BC7B15" w14:textId="77777777" w:rsidR="00320798" w:rsidRDefault="00320798" w:rsidP="0057490D">
      <w:pPr>
        <w:pStyle w:val="Default"/>
        <w:tabs>
          <w:tab w:val="num" w:pos="720"/>
        </w:tabs>
        <w:rPr>
          <w:rFonts w:ascii="Times New Roman" w:hAnsi="Times New Roman"/>
          <w:color w:val="auto"/>
        </w:rPr>
      </w:pPr>
    </w:p>
    <w:p w14:paraId="73222314" w14:textId="77777777" w:rsidR="00F6680D" w:rsidRPr="008609AC" w:rsidRDefault="00F6680D" w:rsidP="00F6680D">
      <w:pPr>
        <w:pStyle w:val="Default"/>
        <w:numPr>
          <w:ilvl w:val="1"/>
          <w:numId w:val="1"/>
        </w:numPr>
        <w:tabs>
          <w:tab w:val="clear" w:pos="600"/>
          <w:tab w:val="num" w:pos="720"/>
        </w:tabs>
        <w:ind w:left="720" w:hanging="720"/>
        <w:rPr>
          <w:color w:val="auto"/>
        </w:rPr>
      </w:pPr>
      <w:r w:rsidRPr="008609AC">
        <w:rPr>
          <w:color w:val="auto"/>
        </w:rPr>
        <w:t>c)</w:t>
      </w:r>
    </w:p>
    <w:p w14:paraId="7FA89AF7" w14:textId="77777777" w:rsidR="00F6680D" w:rsidRPr="008609AC" w:rsidRDefault="00F6680D" w:rsidP="00F6680D">
      <w:pPr>
        <w:pStyle w:val="Default"/>
        <w:ind w:left="360"/>
        <w:rPr>
          <w:color w:val="auto"/>
        </w:rPr>
      </w:pPr>
    </w:p>
    <w:p w14:paraId="024DFABB" w14:textId="77777777" w:rsidR="00F6680D" w:rsidRPr="008609AC" w:rsidRDefault="00F6680D" w:rsidP="00F6680D">
      <w:pPr>
        <w:pStyle w:val="Default"/>
        <w:numPr>
          <w:ilvl w:val="1"/>
          <w:numId w:val="1"/>
        </w:numPr>
        <w:tabs>
          <w:tab w:val="clear" w:pos="600"/>
          <w:tab w:val="num" w:pos="720"/>
        </w:tabs>
        <w:ind w:left="720" w:hanging="720"/>
        <w:rPr>
          <w:color w:val="auto"/>
        </w:rPr>
      </w:pPr>
      <w:r w:rsidRPr="008609AC">
        <w:rPr>
          <w:rFonts w:ascii="Times New Roman" w:hAnsi="Times New Roman"/>
          <w:color w:val="auto"/>
        </w:rPr>
        <w:t>b)</w:t>
      </w:r>
    </w:p>
    <w:p w14:paraId="04989B4C" w14:textId="77777777" w:rsidR="00F6680D" w:rsidRPr="008609AC" w:rsidRDefault="00F6680D" w:rsidP="00F6680D">
      <w:pPr>
        <w:pStyle w:val="Default"/>
        <w:ind w:left="1080" w:hanging="360"/>
        <w:rPr>
          <w:rFonts w:ascii="Times New Roman" w:hAnsi="Times New Roman"/>
          <w:color w:val="auto"/>
        </w:rPr>
      </w:pPr>
    </w:p>
    <w:p w14:paraId="6D8A7166" w14:textId="77777777" w:rsidR="00F6680D" w:rsidRPr="00A0619C" w:rsidRDefault="00F6680D" w:rsidP="00F6680D">
      <w:pPr>
        <w:pStyle w:val="Default"/>
        <w:numPr>
          <w:ilvl w:val="1"/>
          <w:numId w:val="1"/>
        </w:numPr>
        <w:tabs>
          <w:tab w:val="clear" w:pos="600"/>
          <w:tab w:val="num" w:pos="720"/>
        </w:tabs>
        <w:ind w:left="720" w:hanging="720"/>
        <w:rPr>
          <w:rFonts w:ascii="Times New Roman" w:hAnsi="Times New Roman" w:cs="Times New Roman"/>
          <w:color w:val="auto"/>
        </w:rPr>
      </w:pPr>
      <w:r w:rsidRPr="00A0619C">
        <w:rPr>
          <w:rFonts w:ascii="Times New Roman" w:hAnsi="Times New Roman" w:cs="Times New Roman"/>
          <w:color w:val="auto"/>
        </w:rPr>
        <w:t xml:space="preserve">There are two possible circumstances.  First, </w:t>
      </w:r>
      <w:r w:rsidRPr="0057490D">
        <w:rPr>
          <w:rFonts w:ascii="Times New Roman" w:hAnsi="Times New Roman" w:cs="Times New Roman"/>
          <w:i/>
          <w:color w:val="auto"/>
        </w:rPr>
        <w:t>X</w:t>
      </w:r>
      <w:r w:rsidRPr="0057490D">
        <w:rPr>
          <w:rFonts w:ascii="Times New Roman" w:hAnsi="Times New Roman" w:cs="Times New Roman"/>
          <w:i/>
          <w:color w:val="auto"/>
          <w:vertAlign w:val="subscript"/>
        </w:rPr>
        <w:t>3</w:t>
      </w:r>
      <w:r w:rsidRPr="00A0619C">
        <w:rPr>
          <w:rFonts w:ascii="Times New Roman" w:hAnsi="Times New Roman" w:cs="Times New Roman"/>
          <w:color w:val="auto"/>
        </w:rPr>
        <w:t xml:space="preserve"> could be statistically significantly correlated with </w:t>
      </w:r>
      <w:r w:rsidRPr="0057490D">
        <w:rPr>
          <w:rFonts w:ascii="Times New Roman" w:hAnsi="Times New Roman" w:cs="Times New Roman"/>
          <w:i/>
          <w:color w:val="auto"/>
        </w:rPr>
        <w:t>Y</w:t>
      </w:r>
      <w:r w:rsidRPr="00A0619C">
        <w:rPr>
          <w:rFonts w:ascii="Times New Roman" w:hAnsi="Times New Roman" w:cs="Times New Roman"/>
          <w:color w:val="auto"/>
        </w:rPr>
        <w:t xml:space="preserve"> but uncorrelated with both </w:t>
      </w:r>
      <w:r w:rsidRPr="0057490D">
        <w:rPr>
          <w:rFonts w:ascii="Times New Roman" w:hAnsi="Times New Roman" w:cs="Times New Roman"/>
          <w:i/>
          <w:color w:val="auto"/>
        </w:rPr>
        <w:t>X</w:t>
      </w:r>
      <w:r w:rsidRPr="0057490D">
        <w:rPr>
          <w:rFonts w:ascii="Times New Roman" w:hAnsi="Times New Roman" w:cs="Times New Roman"/>
          <w:i/>
          <w:color w:val="auto"/>
          <w:vertAlign w:val="subscript"/>
        </w:rPr>
        <w:t>1</w:t>
      </w:r>
      <w:r w:rsidRPr="00A0619C">
        <w:rPr>
          <w:rFonts w:ascii="Times New Roman" w:hAnsi="Times New Roman" w:cs="Times New Roman"/>
          <w:color w:val="auto"/>
        </w:rPr>
        <w:t xml:space="preserve"> and </w:t>
      </w:r>
      <w:r w:rsidRPr="0057490D">
        <w:rPr>
          <w:rFonts w:ascii="Times New Roman" w:hAnsi="Times New Roman" w:cs="Times New Roman"/>
          <w:i/>
          <w:color w:val="auto"/>
        </w:rPr>
        <w:t>X</w:t>
      </w:r>
      <w:r w:rsidRPr="0057490D">
        <w:rPr>
          <w:rFonts w:ascii="Times New Roman" w:hAnsi="Times New Roman" w:cs="Times New Roman"/>
          <w:i/>
          <w:color w:val="auto"/>
          <w:vertAlign w:val="subscript"/>
        </w:rPr>
        <w:t>2</w:t>
      </w:r>
      <w:r w:rsidRPr="00A0619C">
        <w:rPr>
          <w:rFonts w:ascii="Times New Roman" w:hAnsi="Times New Roman" w:cs="Times New Roman"/>
          <w:color w:val="auto"/>
        </w:rPr>
        <w:t xml:space="preserve">.  Second, </w:t>
      </w:r>
      <w:r w:rsidRPr="0057490D">
        <w:rPr>
          <w:rFonts w:ascii="Times New Roman" w:hAnsi="Times New Roman" w:cs="Times New Roman"/>
          <w:i/>
          <w:color w:val="auto"/>
        </w:rPr>
        <w:t>X</w:t>
      </w:r>
      <w:r w:rsidRPr="0057490D">
        <w:rPr>
          <w:rFonts w:ascii="Times New Roman" w:hAnsi="Times New Roman" w:cs="Times New Roman"/>
          <w:i/>
          <w:color w:val="auto"/>
          <w:vertAlign w:val="subscript"/>
        </w:rPr>
        <w:t>3</w:t>
      </w:r>
      <w:r w:rsidRPr="00A0619C">
        <w:rPr>
          <w:rFonts w:ascii="Times New Roman" w:hAnsi="Times New Roman" w:cs="Times New Roman"/>
          <w:color w:val="auto"/>
        </w:rPr>
        <w:t xml:space="preserve"> could be uncorrelated with </w:t>
      </w:r>
      <w:r w:rsidRPr="0057490D">
        <w:rPr>
          <w:rFonts w:ascii="Times New Roman" w:hAnsi="Times New Roman" w:cs="Times New Roman"/>
          <w:i/>
          <w:color w:val="auto"/>
        </w:rPr>
        <w:t>Y</w:t>
      </w:r>
      <w:r w:rsidRPr="00A0619C">
        <w:rPr>
          <w:rFonts w:ascii="Times New Roman" w:hAnsi="Times New Roman" w:cs="Times New Roman"/>
          <w:color w:val="auto"/>
        </w:rPr>
        <w:t>.</w:t>
      </w:r>
    </w:p>
    <w:p w14:paraId="732D4F20" w14:textId="77777777" w:rsidR="00AD1797" w:rsidRDefault="00AD1797"/>
    <w:sectPr w:rsidR="00AD1797" w:rsidSect="006466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inion">
    <w:altName w:val="Cambria"/>
    <w:panose1 w:val="020B0604020202020204"/>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New York">
    <w:panose1 w:val="020B0604020202020204"/>
    <w:charset w:val="4D"/>
    <w:family w:val="roman"/>
    <w:notTrueType/>
    <w:pitch w:val="variable"/>
    <w:sig w:usb0="00000003" w:usb1="00000000" w:usb2="00000000" w:usb3="00000000" w:csb0="00000001" w:csb1="00000000"/>
  </w:font>
  <w:font w:name="System">
    <w:altName w:val="Calibri"/>
    <w:panose1 w:val="020B0604020202020204"/>
    <w:charset w:val="4D"/>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A7195"/>
    <w:multiLevelType w:val="multilevel"/>
    <w:tmpl w:val="4FD4D0BC"/>
    <w:lvl w:ilvl="0">
      <w:start w:val="1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ascii="Times New Roman" w:hAnsi="Times New Roman" w:cs="Times New Roman" w:hint="default"/>
        <w:b/>
        <w:bC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A395ABA"/>
    <w:multiLevelType w:val="hybridMultilevel"/>
    <w:tmpl w:val="BECC2F8A"/>
    <w:lvl w:ilvl="0" w:tplc="70F4A942">
      <w:start w:val="1"/>
      <w:numFmt w:val="lowerLetter"/>
      <w:lvlText w:val="%1)"/>
      <w:lvlJc w:val="left"/>
      <w:pPr>
        <w:tabs>
          <w:tab w:val="num" w:pos="960"/>
        </w:tabs>
        <w:ind w:left="960" w:hanging="360"/>
      </w:pPr>
      <w:rPr>
        <w:rFonts w:hint="default"/>
      </w:rPr>
    </w:lvl>
    <w:lvl w:ilvl="1" w:tplc="04090019" w:tentative="1">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2" w15:restartNumberingAfterBreak="0">
    <w:nsid w:val="12654EE4"/>
    <w:multiLevelType w:val="hybridMultilevel"/>
    <w:tmpl w:val="B7605D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A7011"/>
    <w:multiLevelType w:val="hybridMultilevel"/>
    <w:tmpl w:val="F8EE562A"/>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5968CE"/>
    <w:multiLevelType w:val="hybridMultilevel"/>
    <w:tmpl w:val="12F23806"/>
    <w:lvl w:ilvl="0" w:tplc="A1F22966">
      <w:start w:val="3"/>
      <w:numFmt w:val="lowerLetter"/>
      <w:lvlText w:val="%1)"/>
      <w:lvlJc w:val="left"/>
      <w:pPr>
        <w:ind w:left="720" w:hanging="360"/>
      </w:pPr>
      <w:rPr>
        <w:rFonts w:hint="default"/>
      </w:rPr>
    </w:lvl>
    <w:lvl w:ilvl="1" w:tplc="3558FE54">
      <w:start w:val="1"/>
      <w:numFmt w:val="lowerLetter"/>
      <w:lvlText w:val="%2)"/>
      <w:lvlJc w:val="left"/>
      <w:pPr>
        <w:tabs>
          <w:tab w:val="num" w:pos="1440"/>
        </w:tabs>
        <w:ind w:left="1440" w:hanging="360"/>
      </w:pPr>
      <w:rPr>
        <w:rFonts w:ascii="Times New Roman" w:eastAsia="Times New Roman" w:hAnsi="Times New Roman" w:cs="Times New Roman"/>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2915525"/>
    <w:multiLevelType w:val="hybridMultilevel"/>
    <w:tmpl w:val="60D8B00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320224EB"/>
    <w:multiLevelType w:val="hybridMultilevel"/>
    <w:tmpl w:val="AFF4BCCC"/>
    <w:lvl w:ilvl="0" w:tplc="C114BE28">
      <w:start w:val="1"/>
      <w:numFmt w:val="lowerLetter"/>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7" w15:restartNumberingAfterBreak="0">
    <w:nsid w:val="36B20CAA"/>
    <w:multiLevelType w:val="hybridMultilevel"/>
    <w:tmpl w:val="B608E78A"/>
    <w:lvl w:ilvl="0" w:tplc="04090017">
      <w:start w:val="1"/>
      <w:numFmt w:val="lowerLetter"/>
      <w:lvlText w:val="%1)"/>
      <w:lvlJc w:val="left"/>
      <w:pPr>
        <w:tabs>
          <w:tab w:val="num" w:pos="720"/>
        </w:tabs>
        <w:ind w:left="720" w:hanging="360"/>
      </w:pPr>
      <w:rPr>
        <w:rFonts w:hint="default"/>
      </w:rPr>
    </w:lvl>
    <w:lvl w:ilvl="1" w:tplc="2A045852">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2017130"/>
    <w:multiLevelType w:val="hybridMultilevel"/>
    <w:tmpl w:val="3238F0D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9C71CA4"/>
    <w:multiLevelType w:val="multilevel"/>
    <w:tmpl w:val="7F16D83E"/>
    <w:lvl w:ilvl="0">
      <w:start w:val="1"/>
      <w:numFmt w:val="lowerLetter"/>
      <w:lvlText w:val="%1)"/>
      <w:lvlJc w:val="left"/>
      <w:pPr>
        <w:ind w:left="720" w:hanging="360"/>
      </w:pPr>
      <w:rPr>
        <w:rFonts w:hint="default"/>
      </w:rPr>
    </w:lvl>
    <w:lvl w:ilvl="1">
      <w:start w:val="1"/>
      <w:numFmt w:val="lowerLetter"/>
      <w:lvlText w:val="%2)"/>
      <w:lvlJc w:val="left"/>
      <w:pPr>
        <w:tabs>
          <w:tab w:val="num" w:pos="1440"/>
        </w:tabs>
        <w:ind w:left="1440" w:hanging="360"/>
      </w:pPr>
      <w:rPr>
        <w:rFonts w:ascii="Times New Roman" w:eastAsia="Times New Roman" w:hAnsi="Times New Roman" w:cs="Times New Roman"/>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5D1F32AF"/>
    <w:multiLevelType w:val="hybridMultilevel"/>
    <w:tmpl w:val="7D92EDFA"/>
    <w:lvl w:ilvl="0" w:tplc="04090017">
      <w:start w:val="1"/>
      <w:numFmt w:val="lowerLetter"/>
      <w:lvlText w:val="%1)"/>
      <w:lvlJc w:val="left"/>
      <w:pPr>
        <w:tabs>
          <w:tab w:val="num" w:pos="720"/>
        </w:tabs>
        <w:ind w:left="720" w:hanging="360"/>
      </w:pPr>
      <w:rPr>
        <w:rFonts w:hint="default"/>
      </w:rPr>
    </w:lvl>
    <w:lvl w:ilvl="1" w:tplc="30DE0C6C">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452610"/>
    <w:multiLevelType w:val="hybridMultilevel"/>
    <w:tmpl w:val="4B6AA0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433095"/>
    <w:multiLevelType w:val="multilevel"/>
    <w:tmpl w:val="659215A4"/>
    <w:lvl w:ilvl="0">
      <w:start w:val="15"/>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ascii="Times New Roman" w:hAnsi="Times New Roman" w:cs="Times New Roman" w:hint="default"/>
        <w:b/>
        <w:bC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62AA56C0"/>
    <w:multiLevelType w:val="hybridMultilevel"/>
    <w:tmpl w:val="A90E0174"/>
    <w:lvl w:ilvl="0" w:tplc="03201F02">
      <w:start w:val="1"/>
      <w:numFmt w:val="lowerLetter"/>
      <w:lvlText w:val="%1)"/>
      <w:lvlJc w:val="left"/>
      <w:pPr>
        <w:tabs>
          <w:tab w:val="num" w:pos="720"/>
        </w:tabs>
        <w:ind w:left="720" w:hanging="360"/>
      </w:pPr>
      <w:rPr>
        <w:rFonts w:ascii="Times New Roman" w:hAnsi="Times New Roman" w:cs="Times New Roman" w:hint="default"/>
        <w:b w:val="0"/>
        <w:sz w:val="24"/>
        <w:szCs w:val="24"/>
      </w:rPr>
    </w:lvl>
    <w:lvl w:ilvl="1" w:tplc="20106428">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5430D35"/>
    <w:multiLevelType w:val="hybridMultilevel"/>
    <w:tmpl w:val="371C9D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A7C5264"/>
    <w:multiLevelType w:val="hybridMultilevel"/>
    <w:tmpl w:val="E66C42E4"/>
    <w:lvl w:ilvl="0" w:tplc="DD0CBD3C">
      <w:start w:val="1"/>
      <w:numFmt w:val="lowerLetter"/>
      <w:lvlText w:val="%1)"/>
      <w:lvlJc w:val="left"/>
      <w:pPr>
        <w:tabs>
          <w:tab w:val="num" w:pos="660"/>
        </w:tabs>
        <w:ind w:left="660" w:hanging="360"/>
      </w:pPr>
      <w:rPr>
        <w:rFonts w:hint="default"/>
      </w:rPr>
    </w:lvl>
    <w:lvl w:ilvl="1" w:tplc="BAFA968A">
      <w:start w:val="1"/>
      <w:numFmt w:val="lowerLetter"/>
      <w:lvlText w:val="%2)"/>
      <w:lvlJc w:val="left"/>
      <w:pPr>
        <w:tabs>
          <w:tab w:val="num" w:pos="1380"/>
        </w:tabs>
        <w:ind w:left="1380" w:hanging="360"/>
      </w:pPr>
      <w:rPr>
        <w:rFonts w:hint="default"/>
      </w:r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6" w15:restartNumberingAfterBreak="0">
    <w:nsid w:val="6C1B21A4"/>
    <w:multiLevelType w:val="multilevel"/>
    <w:tmpl w:val="2E8401B6"/>
    <w:lvl w:ilvl="0">
      <w:start w:val="16"/>
      <w:numFmt w:val="decimal"/>
      <w:lvlText w:val="%1."/>
      <w:lvlJc w:val="left"/>
      <w:pPr>
        <w:ind w:left="480" w:hanging="480"/>
      </w:pPr>
      <w:rPr>
        <w:rFonts w:hint="default"/>
      </w:rPr>
    </w:lvl>
    <w:lvl w:ilvl="1">
      <w:start w:val="1"/>
      <w:numFmt w:val="decimal"/>
      <w:lvlText w:val="%1.%2."/>
      <w:lvlJc w:val="left"/>
      <w:pPr>
        <w:ind w:left="1200" w:hanging="48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C9D0039"/>
    <w:multiLevelType w:val="hybridMultilevel"/>
    <w:tmpl w:val="C97E665A"/>
    <w:lvl w:ilvl="0" w:tplc="E988CCB4">
      <w:start w:val="1"/>
      <w:numFmt w:val="lowerLetter"/>
      <w:lvlText w:val="%1)"/>
      <w:lvlJc w:val="left"/>
      <w:pPr>
        <w:tabs>
          <w:tab w:val="num" w:pos="960"/>
        </w:tabs>
        <w:ind w:left="960" w:hanging="360"/>
      </w:pPr>
      <w:rPr>
        <w:rFonts w:hint="default"/>
      </w:rPr>
    </w:lvl>
    <w:lvl w:ilvl="1" w:tplc="04090019">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18" w15:restartNumberingAfterBreak="0">
    <w:nsid w:val="7019414C"/>
    <w:multiLevelType w:val="multilevel"/>
    <w:tmpl w:val="87D479BE"/>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707749B7"/>
    <w:multiLevelType w:val="hybridMultilevel"/>
    <w:tmpl w:val="6B9CB8BC"/>
    <w:lvl w:ilvl="0" w:tplc="9C76C754">
      <w:start w:val="1"/>
      <w:numFmt w:val="lowerLetter"/>
      <w:lvlText w:val="%1)"/>
      <w:lvlJc w:val="left"/>
      <w:pPr>
        <w:tabs>
          <w:tab w:val="num" w:pos="960"/>
        </w:tabs>
        <w:ind w:left="960" w:hanging="360"/>
      </w:pPr>
      <w:rPr>
        <w:rFonts w:hint="default"/>
      </w:rPr>
    </w:lvl>
    <w:lvl w:ilvl="1" w:tplc="04090019">
      <w:start w:val="1"/>
      <w:numFmt w:val="lowerLetter"/>
      <w:lvlText w:val="%2."/>
      <w:lvlJc w:val="left"/>
      <w:pPr>
        <w:tabs>
          <w:tab w:val="num" w:pos="1680"/>
        </w:tabs>
        <w:ind w:left="1680" w:hanging="360"/>
      </w:pPr>
    </w:lvl>
    <w:lvl w:ilvl="2" w:tplc="0409001B" w:tentative="1">
      <w:start w:val="1"/>
      <w:numFmt w:val="lowerRoman"/>
      <w:lvlText w:val="%3."/>
      <w:lvlJc w:val="right"/>
      <w:pPr>
        <w:tabs>
          <w:tab w:val="num" w:pos="2400"/>
        </w:tabs>
        <w:ind w:left="2400" w:hanging="180"/>
      </w:pPr>
    </w:lvl>
    <w:lvl w:ilvl="3" w:tplc="0409000F" w:tentative="1">
      <w:start w:val="1"/>
      <w:numFmt w:val="decimal"/>
      <w:lvlText w:val="%4."/>
      <w:lvlJc w:val="left"/>
      <w:pPr>
        <w:tabs>
          <w:tab w:val="num" w:pos="3120"/>
        </w:tabs>
        <w:ind w:left="3120" w:hanging="360"/>
      </w:pPr>
    </w:lvl>
    <w:lvl w:ilvl="4" w:tplc="04090019" w:tentative="1">
      <w:start w:val="1"/>
      <w:numFmt w:val="lowerLetter"/>
      <w:lvlText w:val="%5."/>
      <w:lvlJc w:val="left"/>
      <w:pPr>
        <w:tabs>
          <w:tab w:val="num" w:pos="3840"/>
        </w:tabs>
        <w:ind w:left="3840" w:hanging="360"/>
      </w:pPr>
    </w:lvl>
    <w:lvl w:ilvl="5" w:tplc="0409001B" w:tentative="1">
      <w:start w:val="1"/>
      <w:numFmt w:val="lowerRoman"/>
      <w:lvlText w:val="%6."/>
      <w:lvlJc w:val="right"/>
      <w:pPr>
        <w:tabs>
          <w:tab w:val="num" w:pos="4560"/>
        </w:tabs>
        <w:ind w:left="4560" w:hanging="180"/>
      </w:pPr>
    </w:lvl>
    <w:lvl w:ilvl="6" w:tplc="0409000F" w:tentative="1">
      <w:start w:val="1"/>
      <w:numFmt w:val="decimal"/>
      <w:lvlText w:val="%7."/>
      <w:lvlJc w:val="left"/>
      <w:pPr>
        <w:tabs>
          <w:tab w:val="num" w:pos="5280"/>
        </w:tabs>
        <w:ind w:left="5280" w:hanging="360"/>
      </w:pPr>
    </w:lvl>
    <w:lvl w:ilvl="7" w:tplc="04090019" w:tentative="1">
      <w:start w:val="1"/>
      <w:numFmt w:val="lowerLetter"/>
      <w:lvlText w:val="%8."/>
      <w:lvlJc w:val="left"/>
      <w:pPr>
        <w:tabs>
          <w:tab w:val="num" w:pos="6000"/>
        </w:tabs>
        <w:ind w:left="6000" w:hanging="360"/>
      </w:pPr>
    </w:lvl>
    <w:lvl w:ilvl="8" w:tplc="0409001B" w:tentative="1">
      <w:start w:val="1"/>
      <w:numFmt w:val="lowerRoman"/>
      <w:lvlText w:val="%9."/>
      <w:lvlJc w:val="right"/>
      <w:pPr>
        <w:tabs>
          <w:tab w:val="num" w:pos="6720"/>
        </w:tabs>
        <w:ind w:left="6720" w:hanging="180"/>
      </w:pPr>
    </w:lvl>
  </w:abstractNum>
  <w:abstractNum w:abstractNumId="20" w15:restartNumberingAfterBreak="0">
    <w:nsid w:val="726424FD"/>
    <w:multiLevelType w:val="hybridMultilevel"/>
    <w:tmpl w:val="A670C81C"/>
    <w:lvl w:ilvl="0" w:tplc="744AD542">
      <w:start w:val="4"/>
      <w:numFmt w:val="lowerLetter"/>
      <w:lvlText w:val="%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5907494"/>
    <w:multiLevelType w:val="multilevel"/>
    <w:tmpl w:val="7E5AC2DA"/>
    <w:lvl w:ilvl="0">
      <w:start w:val="16"/>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ascii="Times New Roman" w:hAnsi="Times New Roman" w:cs="Times New Roman" w:hint="default"/>
        <w:b/>
        <w:bC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7F78732E"/>
    <w:multiLevelType w:val="hybridMultilevel"/>
    <w:tmpl w:val="4864B06C"/>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1"/>
  </w:num>
  <w:num w:numId="2">
    <w:abstractNumId w:val="7"/>
  </w:num>
  <w:num w:numId="3">
    <w:abstractNumId w:val="3"/>
  </w:num>
  <w:num w:numId="4">
    <w:abstractNumId w:val="22"/>
  </w:num>
  <w:num w:numId="5">
    <w:abstractNumId w:val="14"/>
  </w:num>
  <w:num w:numId="6">
    <w:abstractNumId w:val="15"/>
  </w:num>
  <w:num w:numId="7">
    <w:abstractNumId w:val="13"/>
  </w:num>
  <w:num w:numId="8">
    <w:abstractNumId w:val="1"/>
  </w:num>
  <w:num w:numId="9">
    <w:abstractNumId w:val="6"/>
  </w:num>
  <w:num w:numId="10">
    <w:abstractNumId w:val="4"/>
  </w:num>
  <w:num w:numId="11">
    <w:abstractNumId w:val="8"/>
  </w:num>
  <w:num w:numId="12">
    <w:abstractNumId w:val="10"/>
  </w:num>
  <w:num w:numId="13">
    <w:abstractNumId w:val="19"/>
  </w:num>
  <w:num w:numId="14">
    <w:abstractNumId w:val="17"/>
  </w:num>
  <w:num w:numId="15">
    <w:abstractNumId w:val="5"/>
  </w:num>
  <w:num w:numId="16">
    <w:abstractNumId w:val="16"/>
  </w:num>
  <w:num w:numId="17">
    <w:abstractNumId w:val="0"/>
  </w:num>
  <w:num w:numId="18">
    <w:abstractNumId w:val="11"/>
  </w:num>
  <w:num w:numId="19">
    <w:abstractNumId w:val="2"/>
  </w:num>
  <w:num w:numId="20">
    <w:abstractNumId w:val="12"/>
  </w:num>
  <w:num w:numId="21">
    <w:abstractNumId w:val="9"/>
  </w:num>
  <w:num w:numId="22">
    <w:abstractNumId w:val="20"/>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0D"/>
    <w:rsid w:val="00012B76"/>
    <w:rsid w:val="000238AC"/>
    <w:rsid w:val="000240FD"/>
    <w:rsid w:val="00045B61"/>
    <w:rsid w:val="000537C4"/>
    <w:rsid w:val="000608E3"/>
    <w:rsid w:val="000700BD"/>
    <w:rsid w:val="00082427"/>
    <w:rsid w:val="00082F69"/>
    <w:rsid w:val="0009129C"/>
    <w:rsid w:val="000C2BEB"/>
    <w:rsid w:val="000C7E3D"/>
    <w:rsid w:val="00105360"/>
    <w:rsid w:val="00106747"/>
    <w:rsid w:val="00121BED"/>
    <w:rsid w:val="001418A0"/>
    <w:rsid w:val="00145B0A"/>
    <w:rsid w:val="001608E6"/>
    <w:rsid w:val="001658C1"/>
    <w:rsid w:val="00167951"/>
    <w:rsid w:val="00180411"/>
    <w:rsid w:val="001C55DB"/>
    <w:rsid w:val="001D52BB"/>
    <w:rsid w:val="001E6D16"/>
    <w:rsid w:val="00202860"/>
    <w:rsid w:val="00204CF1"/>
    <w:rsid w:val="00205606"/>
    <w:rsid w:val="002279D8"/>
    <w:rsid w:val="00243E38"/>
    <w:rsid w:val="002541D3"/>
    <w:rsid w:val="0028789E"/>
    <w:rsid w:val="00295DA0"/>
    <w:rsid w:val="002C0224"/>
    <w:rsid w:val="002E3CBE"/>
    <w:rsid w:val="002F2DD6"/>
    <w:rsid w:val="002F41D5"/>
    <w:rsid w:val="00305027"/>
    <w:rsid w:val="00320798"/>
    <w:rsid w:val="003250F1"/>
    <w:rsid w:val="003335F5"/>
    <w:rsid w:val="00333FB8"/>
    <w:rsid w:val="00352E9C"/>
    <w:rsid w:val="00361B8F"/>
    <w:rsid w:val="0036464E"/>
    <w:rsid w:val="00381B77"/>
    <w:rsid w:val="00386E1B"/>
    <w:rsid w:val="00390F4B"/>
    <w:rsid w:val="00392526"/>
    <w:rsid w:val="00395330"/>
    <w:rsid w:val="003D4CF2"/>
    <w:rsid w:val="003E60E1"/>
    <w:rsid w:val="003F6BE0"/>
    <w:rsid w:val="004042DA"/>
    <w:rsid w:val="004067CC"/>
    <w:rsid w:val="00422D96"/>
    <w:rsid w:val="00424EA1"/>
    <w:rsid w:val="00440998"/>
    <w:rsid w:val="0044346D"/>
    <w:rsid w:val="004517C0"/>
    <w:rsid w:val="00454372"/>
    <w:rsid w:val="0047091F"/>
    <w:rsid w:val="004B08AB"/>
    <w:rsid w:val="004C1D32"/>
    <w:rsid w:val="004F4C5D"/>
    <w:rsid w:val="00511E5B"/>
    <w:rsid w:val="00512923"/>
    <w:rsid w:val="00513C11"/>
    <w:rsid w:val="005148C3"/>
    <w:rsid w:val="00535A63"/>
    <w:rsid w:val="00537AE9"/>
    <w:rsid w:val="0057490D"/>
    <w:rsid w:val="00577AAB"/>
    <w:rsid w:val="005907AD"/>
    <w:rsid w:val="005A585C"/>
    <w:rsid w:val="005B0690"/>
    <w:rsid w:val="005B4F77"/>
    <w:rsid w:val="005D02B4"/>
    <w:rsid w:val="005D12E3"/>
    <w:rsid w:val="005E5A1A"/>
    <w:rsid w:val="005E7562"/>
    <w:rsid w:val="005F1E88"/>
    <w:rsid w:val="005F2131"/>
    <w:rsid w:val="00601829"/>
    <w:rsid w:val="00604048"/>
    <w:rsid w:val="00611B4D"/>
    <w:rsid w:val="00646646"/>
    <w:rsid w:val="0064707D"/>
    <w:rsid w:val="006671D3"/>
    <w:rsid w:val="0068006C"/>
    <w:rsid w:val="00687C1A"/>
    <w:rsid w:val="006966FE"/>
    <w:rsid w:val="006A1869"/>
    <w:rsid w:val="006D6FAB"/>
    <w:rsid w:val="006E5373"/>
    <w:rsid w:val="006F6F24"/>
    <w:rsid w:val="00727AE6"/>
    <w:rsid w:val="00783CAE"/>
    <w:rsid w:val="00796EC7"/>
    <w:rsid w:val="007A13B2"/>
    <w:rsid w:val="007A203C"/>
    <w:rsid w:val="007A3467"/>
    <w:rsid w:val="007B3E47"/>
    <w:rsid w:val="007F4530"/>
    <w:rsid w:val="00807437"/>
    <w:rsid w:val="008078F0"/>
    <w:rsid w:val="008469BD"/>
    <w:rsid w:val="00852681"/>
    <w:rsid w:val="00854B11"/>
    <w:rsid w:val="00856505"/>
    <w:rsid w:val="0086544F"/>
    <w:rsid w:val="008808DD"/>
    <w:rsid w:val="008927B1"/>
    <w:rsid w:val="00893E4C"/>
    <w:rsid w:val="008A69FA"/>
    <w:rsid w:val="008B1A46"/>
    <w:rsid w:val="008C2D1F"/>
    <w:rsid w:val="008C2FAC"/>
    <w:rsid w:val="008D073E"/>
    <w:rsid w:val="008E35FC"/>
    <w:rsid w:val="008F40BE"/>
    <w:rsid w:val="00913076"/>
    <w:rsid w:val="009200EB"/>
    <w:rsid w:val="00934D19"/>
    <w:rsid w:val="00955113"/>
    <w:rsid w:val="00966A8E"/>
    <w:rsid w:val="0098204B"/>
    <w:rsid w:val="00997FB1"/>
    <w:rsid w:val="009A74DE"/>
    <w:rsid w:val="009C0F20"/>
    <w:rsid w:val="009D3B00"/>
    <w:rsid w:val="009E0074"/>
    <w:rsid w:val="009E3C6E"/>
    <w:rsid w:val="009E437F"/>
    <w:rsid w:val="009E5DE8"/>
    <w:rsid w:val="009E7183"/>
    <w:rsid w:val="009F344F"/>
    <w:rsid w:val="009F658F"/>
    <w:rsid w:val="00A0619C"/>
    <w:rsid w:val="00A10394"/>
    <w:rsid w:val="00A13857"/>
    <w:rsid w:val="00A218EE"/>
    <w:rsid w:val="00A4145F"/>
    <w:rsid w:val="00A4696C"/>
    <w:rsid w:val="00A5148C"/>
    <w:rsid w:val="00A57553"/>
    <w:rsid w:val="00AA4604"/>
    <w:rsid w:val="00AB0D26"/>
    <w:rsid w:val="00AB2E9E"/>
    <w:rsid w:val="00AB4631"/>
    <w:rsid w:val="00AB5248"/>
    <w:rsid w:val="00AC73FF"/>
    <w:rsid w:val="00AD1797"/>
    <w:rsid w:val="00AF4499"/>
    <w:rsid w:val="00B03A9F"/>
    <w:rsid w:val="00B03E30"/>
    <w:rsid w:val="00B05248"/>
    <w:rsid w:val="00B113A8"/>
    <w:rsid w:val="00B21B01"/>
    <w:rsid w:val="00B25E2A"/>
    <w:rsid w:val="00B30F74"/>
    <w:rsid w:val="00B334C0"/>
    <w:rsid w:val="00B717D9"/>
    <w:rsid w:val="00B7542D"/>
    <w:rsid w:val="00B923B8"/>
    <w:rsid w:val="00BA202C"/>
    <w:rsid w:val="00BA4CE2"/>
    <w:rsid w:val="00BC66FC"/>
    <w:rsid w:val="00BC7207"/>
    <w:rsid w:val="00BD2EDE"/>
    <w:rsid w:val="00BF332D"/>
    <w:rsid w:val="00C00DE5"/>
    <w:rsid w:val="00C1136D"/>
    <w:rsid w:val="00C34552"/>
    <w:rsid w:val="00C36AB4"/>
    <w:rsid w:val="00C53D07"/>
    <w:rsid w:val="00C760C6"/>
    <w:rsid w:val="00C94DEA"/>
    <w:rsid w:val="00CA4B6B"/>
    <w:rsid w:val="00CD1385"/>
    <w:rsid w:val="00CD19CB"/>
    <w:rsid w:val="00CF2C49"/>
    <w:rsid w:val="00D075E0"/>
    <w:rsid w:val="00D07E57"/>
    <w:rsid w:val="00D13569"/>
    <w:rsid w:val="00D25EC0"/>
    <w:rsid w:val="00D32953"/>
    <w:rsid w:val="00D444F2"/>
    <w:rsid w:val="00D46EC1"/>
    <w:rsid w:val="00D50B3B"/>
    <w:rsid w:val="00D60C7C"/>
    <w:rsid w:val="00D6212B"/>
    <w:rsid w:val="00D661AC"/>
    <w:rsid w:val="00D77B26"/>
    <w:rsid w:val="00D852F5"/>
    <w:rsid w:val="00DA00A4"/>
    <w:rsid w:val="00DB2B1F"/>
    <w:rsid w:val="00DC1366"/>
    <w:rsid w:val="00DD1C3F"/>
    <w:rsid w:val="00DD6BF9"/>
    <w:rsid w:val="00DE5064"/>
    <w:rsid w:val="00DF716D"/>
    <w:rsid w:val="00E038E2"/>
    <w:rsid w:val="00E10378"/>
    <w:rsid w:val="00E122BD"/>
    <w:rsid w:val="00E12A72"/>
    <w:rsid w:val="00E1455E"/>
    <w:rsid w:val="00E23CE4"/>
    <w:rsid w:val="00E329A2"/>
    <w:rsid w:val="00E35D77"/>
    <w:rsid w:val="00E40540"/>
    <w:rsid w:val="00E4348D"/>
    <w:rsid w:val="00E73BCE"/>
    <w:rsid w:val="00E763F8"/>
    <w:rsid w:val="00E767CD"/>
    <w:rsid w:val="00E93598"/>
    <w:rsid w:val="00E93BAB"/>
    <w:rsid w:val="00EA019D"/>
    <w:rsid w:val="00EA3F5E"/>
    <w:rsid w:val="00EF5D36"/>
    <w:rsid w:val="00EF6226"/>
    <w:rsid w:val="00F01AD8"/>
    <w:rsid w:val="00F141F5"/>
    <w:rsid w:val="00F37482"/>
    <w:rsid w:val="00F411F3"/>
    <w:rsid w:val="00F65CA4"/>
    <w:rsid w:val="00F6680D"/>
    <w:rsid w:val="00F716C7"/>
    <w:rsid w:val="00F73618"/>
    <w:rsid w:val="00F85FA2"/>
    <w:rsid w:val="00F86F29"/>
    <w:rsid w:val="00FA2F19"/>
    <w:rsid w:val="00FD757B"/>
    <w:rsid w:val="00FE5A64"/>
    <w:rsid w:val="00FE72CD"/>
    <w:rsid w:val="00FF0631"/>
    <w:rsid w:val="00FF0DBD"/>
    <w:rsid w:val="00FF6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129AD"/>
  <w15:docId w15:val="{AC7FA7CF-FCF1-4849-BD8A-16041AC48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Style 12"/>
    <w:qFormat/>
    <w:rsid w:val="00F6680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6680D"/>
    <w:pPr>
      <w:widowControl w:val="0"/>
      <w:autoSpaceDE w:val="0"/>
      <w:autoSpaceDN w:val="0"/>
      <w:adjustRightInd w:val="0"/>
      <w:spacing w:after="0" w:line="240" w:lineRule="auto"/>
    </w:pPr>
    <w:rPr>
      <w:rFonts w:ascii="Minion" w:eastAsia="SimSun" w:hAnsi="Minion" w:cs="Minion"/>
      <w:color w:val="000000"/>
      <w:sz w:val="24"/>
      <w:szCs w:val="24"/>
      <w:lang w:eastAsia="zh-CN"/>
    </w:rPr>
  </w:style>
  <w:style w:type="paragraph" w:customStyle="1" w:styleId="CM74">
    <w:name w:val="CM74"/>
    <w:basedOn w:val="Default"/>
    <w:next w:val="Default"/>
    <w:rsid w:val="00F6680D"/>
    <w:pPr>
      <w:spacing w:after="133"/>
    </w:pPr>
    <w:rPr>
      <w:rFonts w:cs="Times New Roman"/>
      <w:color w:val="auto"/>
    </w:rPr>
  </w:style>
  <w:style w:type="paragraph" w:customStyle="1" w:styleId="CM88">
    <w:name w:val="CM88"/>
    <w:basedOn w:val="Default"/>
    <w:next w:val="Default"/>
    <w:rsid w:val="00F6680D"/>
    <w:pPr>
      <w:spacing w:after="328"/>
    </w:pPr>
    <w:rPr>
      <w:rFonts w:cs="Times New Roman"/>
      <w:color w:val="auto"/>
    </w:rPr>
  </w:style>
  <w:style w:type="paragraph" w:customStyle="1" w:styleId="CM65">
    <w:name w:val="CM65"/>
    <w:basedOn w:val="Default"/>
    <w:next w:val="Default"/>
    <w:rsid w:val="00F6680D"/>
    <w:pPr>
      <w:spacing w:line="260" w:lineRule="atLeast"/>
    </w:pPr>
    <w:rPr>
      <w:rFonts w:cs="Times New Roman"/>
      <w:color w:val="auto"/>
    </w:rPr>
  </w:style>
  <w:style w:type="paragraph" w:customStyle="1" w:styleId="CM2">
    <w:name w:val="CM2"/>
    <w:basedOn w:val="Default"/>
    <w:next w:val="Default"/>
    <w:rsid w:val="00F6680D"/>
    <w:pPr>
      <w:spacing w:line="260" w:lineRule="atLeast"/>
    </w:pPr>
    <w:rPr>
      <w:rFonts w:cs="Times New Roman"/>
      <w:color w:val="auto"/>
    </w:rPr>
  </w:style>
  <w:style w:type="paragraph" w:customStyle="1" w:styleId="CM3">
    <w:name w:val="CM3"/>
    <w:basedOn w:val="Default"/>
    <w:next w:val="Default"/>
    <w:rsid w:val="00F6680D"/>
    <w:pPr>
      <w:spacing w:line="260" w:lineRule="atLeast"/>
    </w:pPr>
    <w:rPr>
      <w:rFonts w:cs="Times New Roman"/>
      <w:color w:val="auto"/>
    </w:rPr>
  </w:style>
  <w:style w:type="paragraph" w:customStyle="1" w:styleId="CM57">
    <w:name w:val="CM57"/>
    <w:basedOn w:val="Default"/>
    <w:next w:val="Default"/>
    <w:rsid w:val="00F6680D"/>
    <w:rPr>
      <w:rFonts w:cs="Times New Roman"/>
      <w:color w:val="auto"/>
    </w:rPr>
  </w:style>
  <w:style w:type="paragraph" w:customStyle="1" w:styleId="CM59">
    <w:name w:val="CM59"/>
    <w:basedOn w:val="Default"/>
    <w:next w:val="Default"/>
    <w:rsid w:val="00F6680D"/>
    <w:rPr>
      <w:rFonts w:cs="Times New Roman"/>
      <w:color w:val="auto"/>
    </w:rPr>
  </w:style>
  <w:style w:type="paragraph" w:customStyle="1" w:styleId="CM67">
    <w:name w:val="CM67"/>
    <w:basedOn w:val="Default"/>
    <w:next w:val="Default"/>
    <w:rsid w:val="00F6680D"/>
    <w:pPr>
      <w:spacing w:line="260" w:lineRule="atLeast"/>
    </w:pPr>
    <w:rPr>
      <w:rFonts w:cs="Times New Roman"/>
      <w:color w:val="auto"/>
    </w:rPr>
  </w:style>
  <w:style w:type="paragraph" w:styleId="BalloonText">
    <w:name w:val="Balloon Text"/>
    <w:basedOn w:val="Normal"/>
    <w:link w:val="BalloonTextChar"/>
    <w:uiPriority w:val="99"/>
    <w:semiHidden/>
    <w:unhideWhenUsed/>
    <w:rsid w:val="00F6680D"/>
    <w:rPr>
      <w:rFonts w:ascii="Tahoma" w:hAnsi="Tahoma" w:cs="Tahoma"/>
      <w:sz w:val="16"/>
      <w:szCs w:val="16"/>
    </w:rPr>
  </w:style>
  <w:style w:type="character" w:customStyle="1" w:styleId="BalloonTextChar">
    <w:name w:val="Balloon Text Char"/>
    <w:basedOn w:val="DefaultParagraphFont"/>
    <w:link w:val="BalloonText"/>
    <w:uiPriority w:val="99"/>
    <w:semiHidden/>
    <w:rsid w:val="00F6680D"/>
    <w:rPr>
      <w:rFonts w:ascii="Tahoma" w:eastAsia="Times New Roman" w:hAnsi="Tahoma" w:cs="Tahoma"/>
      <w:sz w:val="16"/>
      <w:szCs w:val="16"/>
    </w:rPr>
  </w:style>
  <w:style w:type="paragraph" w:styleId="ListParagraph">
    <w:name w:val="List Paragraph"/>
    <w:basedOn w:val="Normal"/>
    <w:uiPriority w:val="34"/>
    <w:qFormat/>
    <w:rsid w:val="00D60C7C"/>
    <w:pPr>
      <w:ind w:left="720"/>
      <w:contextualSpacing/>
    </w:pPr>
  </w:style>
  <w:style w:type="paragraph" w:customStyle="1" w:styleId="0612InTextTBody">
    <w:name w:val="06.12 InTextTBody"/>
    <w:basedOn w:val="Normal"/>
    <w:qFormat/>
    <w:rsid w:val="00E93598"/>
    <w:pPr>
      <w:spacing w:before="60" w:after="60" w:line="240" w:lineRule="exact"/>
      <w:ind w:left="187" w:hanging="187"/>
      <w:contextualSpacing/>
    </w:pPr>
    <w:rPr>
      <w:rFonts w:ascii="Cambria Math" w:hAnsi="Cambria Math"/>
      <w:sz w:val="20"/>
      <w:szCs w:val="20"/>
    </w:rPr>
  </w:style>
  <w:style w:type="character" w:styleId="CommentReference">
    <w:name w:val="annotation reference"/>
    <w:basedOn w:val="DefaultParagraphFont"/>
    <w:uiPriority w:val="99"/>
    <w:semiHidden/>
    <w:unhideWhenUsed/>
    <w:rsid w:val="00CD1385"/>
    <w:rPr>
      <w:sz w:val="16"/>
      <w:szCs w:val="16"/>
    </w:rPr>
  </w:style>
  <w:style w:type="paragraph" w:styleId="CommentText">
    <w:name w:val="annotation text"/>
    <w:basedOn w:val="Normal"/>
    <w:link w:val="CommentTextChar"/>
    <w:uiPriority w:val="99"/>
    <w:semiHidden/>
    <w:unhideWhenUsed/>
    <w:rsid w:val="00CD1385"/>
    <w:rPr>
      <w:sz w:val="20"/>
      <w:szCs w:val="20"/>
    </w:rPr>
  </w:style>
  <w:style w:type="character" w:customStyle="1" w:styleId="CommentTextChar">
    <w:name w:val="Comment Text Char"/>
    <w:basedOn w:val="DefaultParagraphFont"/>
    <w:link w:val="CommentText"/>
    <w:uiPriority w:val="99"/>
    <w:semiHidden/>
    <w:rsid w:val="00CD138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D1385"/>
    <w:rPr>
      <w:b/>
      <w:bCs/>
    </w:rPr>
  </w:style>
  <w:style w:type="character" w:customStyle="1" w:styleId="CommentSubjectChar">
    <w:name w:val="Comment Subject Char"/>
    <w:basedOn w:val="CommentTextChar"/>
    <w:link w:val="CommentSubject"/>
    <w:uiPriority w:val="99"/>
    <w:semiHidden/>
    <w:rsid w:val="00CD1385"/>
    <w:rPr>
      <w:rFonts w:ascii="Times New Roman" w:eastAsia="Times New Roman" w:hAnsi="Times New Roman" w:cs="Times New Roman"/>
      <w:b/>
      <w:bCs/>
      <w:sz w:val="20"/>
      <w:szCs w:val="20"/>
    </w:rPr>
  </w:style>
  <w:style w:type="paragraph" w:styleId="Revision">
    <w:name w:val="Revision"/>
    <w:hidden/>
    <w:uiPriority w:val="99"/>
    <w:semiHidden/>
    <w:rsid w:val="00CD1385"/>
    <w:pPr>
      <w:spacing w:after="0" w:line="240" w:lineRule="auto"/>
    </w:pPr>
    <w:rPr>
      <w:rFonts w:ascii="Times New Roman" w:eastAsia="Times New Roman" w:hAnsi="Times New Roman" w:cs="Times New Roman"/>
      <w:sz w:val="24"/>
      <w:szCs w:val="24"/>
    </w:rPr>
  </w:style>
  <w:style w:type="paragraph" w:customStyle="1" w:styleId="0301UL">
    <w:name w:val="03.01 UL"/>
    <w:basedOn w:val="Normal"/>
    <w:qFormat/>
    <w:rsid w:val="00997FB1"/>
    <w:pPr>
      <w:spacing w:after="200" w:line="560" w:lineRule="exact"/>
      <w:ind w:left="1200" w:hanging="480"/>
      <w:contextualSpacing/>
    </w:pPr>
    <w:rPr>
      <w:rFonts w:ascii="Cambria Math" w:eastAsiaTheme="minorHAnsi" w:hAnsi="Cambria Math" w:cstheme="minorBidi"/>
      <w:szCs w:val="20"/>
    </w:rPr>
  </w:style>
  <w:style w:type="paragraph" w:customStyle="1" w:styleId="EX2">
    <w:name w:val="EX2"/>
    <w:basedOn w:val="Normal"/>
    <w:rsid w:val="00997FB1"/>
    <w:pPr>
      <w:spacing w:line="260" w:lineRule="exact"/>
      <w:ind w:left="1140" w:hanging="240"/>
      <w:jc w:val="both"/>
    </w:pPr>
    <w:rPr>
      <w:rFonts w:ascii="New York" w:hAnsi="New York"/>
      <w:sz w:val="20"/>
      <w:szCs w:val="20"/>
    </w:rPr>
  </w:style>
  <w:style w:type="paragraph" w:customStyle="1" w:styleId="m-4134393167861483632gmail-msoplaintext">
    <w:name w:val="m_-4134393167861483632gmail-msoplaintext"/>
    <w:basedOn w:val="Normal"/>
    <w:rsid w:val="00687C1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B0DB90D-039B-5F4F-BC36-A5407F65C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27</Pages>
  <Words>4331</Words>
  <Characters>24693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Drew University</Company>
  <LinksUpToDate>false</LinksUpToDate>
  <CharactersWithSpaces>28967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 Abramowitz</dc:creator>
  <cp:lastModifiedBy>Daphna Harel</cp:lastModifiedBy>
  <cp:revision>44</cp:revision>
  <dcterms:created xsi:type="dcterms:W3CDTF">2019-02-24T01:08:00Z</dcterms:created>
  <dcterms:modified xsi:type="dcterms:W3CDTF">2019-09-19T14:49:00Z</dcterms:modified>
</cp:coreProperties>
</file>