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8BFC" w14:textId="77777777" w:rsidR="00640D54" w:rsidRDefault="00896B85" w:rsidP="00640D54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C0FCF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640D54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2A23257" w14:textId="77777777" w:rsidR="00640D54" w:rsidRDefault="00640D54" w:rsidP="00640D54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33720DBF" w14:textId="77777777" w:rsidR="00640D54" w:rsidRDefault="00640D54" w:rsidP="00640D54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39861F92" w14:textId="2FBE5E07" w:rsidR="00640D54" w:rsidRDefault="00640D54" w:rsidP="00640D54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</w:t>
      </w: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1</w:t>
      </w:r>
    </w:p>
    <w:p w14:paraId="06A7C5AF" w14:textId="78BAABFF" w:rsidR="00640D54" w:rsidRPr="00640D54" w:rsidRDefault="00640D54" w:rsidP="00640D54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3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Happiness and Income – Chi-Squared Statistic</w:t>
      </w:r>
    </w:p>
    <w:p w14:paraId="76B5F61F" w14:textId="3B27F326" w:rsidR="00D85196" w:rsidRDefault="00000000">
      <w:pPr>
        <w:pStyle w:val="Heading2"/>
      </w:pPr>
      <w:r>
        <w:t>Reading in data:</w:t>
      </w:r>
    </w:p>
    <w:p w14:paraId="3DB009C2" w14:textId="77777777" w:rsidR="00D85196" w:rsidRDefault="00000000">
      <w:pPr>
        <w:pStyle w:val="SourceCode"/>
      </w:pPr>
      <w:r>
        <w:rPr>
          <w:rStyle w:val="NormalTok"/>
        </w:rPr>
        <w:t xml:space="preserve">mytable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as.table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178</w:t>
      </w:r>
      <w:r>
        <w:rPr>
          <w:rStyle w:val="NormalTok"/>
        </w:rPr>
        <w:t xml:space="preserve">, </w:t>
      </w:r>
      <w:r>
        <w:rPr>
          <w:rStyle w:val="DecValTok"/>
        </w:rPr>
        <w:t>135</w:t>
      </w:r>
      <w:r>
        <w:rPr>
          <w:rStyle w:val="NormalTok"/>
        </w:rPr>
        <w:t xml:space="preserve">,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DecValTok"/>
        </w:rPr>
        <w:t>494</w:t>
      </w:r>
      <w:r>
        <w:rPr>
          <w:rStyle w:val="NormalTok"/>
        </w:rPr>
        <w:t xml:space="preserve">, </w:t>
      </w:r>
      <w:r>
        <w:rPr>
          <w:rStyle w:val="DecValTok"/>
        </w:rPr>
        <w:t>277</w:t>
      </w:r>
      <w:r>
        <w:rPr>
          <w:rStyle w:val="NormalTok"/>
        </w:rPr>
        <w:t xml:space="preserve">, </w:t>
      </w:r>
      <w:r>
        <w:rPr>
          <w:rStyle w:val="DecValTok"/>
        </w:rPr>
        <w:t>104</w:t>
      </w:r>
      <w:r>
        <w:rPr>
          <w:rStyle w:val="NormalTok"/>
        </w:rPr>
        <w:t xml:space="preserve">, </w:t>
      </w:r>
      <w:r>
        <w:rPr>
          <w:rStyle w:val="DecValTok"/>
        </w:rPr>
        <w:t>314</w:t>
      </w:r>
      <w:r>
        <w:rPr>
          <w:rStyle w:val="NormalTok"/>
        </w:rPr>
        <w:t xml:space="preserve">, </w:t>
      </w:r>
      <w:r>
        <w:rPr>
          <w:rStyle w:val="DecValTok"/>
        </w:rPr>
        <w:t>119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'above'</w:t>
      </w:r>
      <w:r>
        <w:rPr>
          <w:rStyle w:val="NormalTok"/>
        </w:rPr>
        <w:t xml:space="preserve">, </w:t>
      </w:r>
      <w:r>
        <w:rPr>
          <w:rStyle w:val="StringTok"/>
        </w:rPr>
        <w:t>'average'</w:t>
      </w:r>
      <w:r>
        <w:rPr>
          <w:rStyle w:val="NormalTok"/>
        </w:rPr>
        <w:t xml:space="preserve">, </w:t>
      </w:r>
      <w:r>
        <w:rPr>
          <w:rStyle w:val="StringTok"/>
        </w:rPr>
        <w:t>'below'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>happy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'not'</w:t>
      </w:r>
      <w:r>
        <w:rPr>
          <w:rStyle w:val="NormalTok"/>
        </w:rPr>
        <w:t xml:space="preserve">, </w:t>
      </w:r>
      <w:r>
        <w:rPr>
          <w:rStyle w:val="StringTok"/>
        </w:rPr>
        <w:t>'pretty'</w:t>
      </w:r>
      <w:r>
        <w:rPr>
          <w:rStyle w:val="NormalTok"/>
        </w:rPr>
        <w:t xml:space="preserve">, </w:t>
      </w:r>
      <w:r>
        <w:rPr>
          <w:rStyle w:val="StringTok"/>
        </w:rPr>
        <w:t>'very'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 xml:space="preserve">mytable </w:t>
      </w:r>
      <w:r>
        <w:rPr>
          <w:rStyle w:val="CommentTok"/>
        </w:rPr>
        <w:t># viewing the table</w:t>
      </w:r>
    </w:p>
    <w:p w14:paraId="2573331E" w14:textId="77777777" w:rsidR="00D85196" w:rsidRDefault="00000000">
      <w:pPr>
        <w:pStyle w:val="SourceCode"/>
      </w:pPr>
      <w:r>
        <w:rPr>
          <w:rStyle w:val="VerbatimChar"/>
        </w:rPr>
        <w:t>##          happy</w:t>
      </w:r>
      <w:r>
        <w:br/>
      </w:r>
      <w:r>
        <w:rPr>
          <w:rStyle w:val="VerbatimChar"/>
        </w:rPr>
        <w:t>## income    not pretty very</w:t>
      </w:r>
      <w:r>
        <w:br/>
      </w:r>
      <w:r>
        <w:rPr>
          <w:rStyle w:val="VerbatimChar"/>
        </w:rPr>
        <w:t>##   above    29    178  135</w:t>
      </w:r>
      <w:r>
        <w:br/>
      </w:r>
      <w:r>
        <w:rPr>
          <w:rStyle w:val="VerbatimChar"/>
        </w:rPr>
        <w:t>##   average  83    494  277</w:t>
      </w:r>
      <w:r>
        <w:br/>
      </w:r>
      <w:r>
        <w:rPr>
          <w:rStyle w:val="VerbatimChar"/>
        </w:rPr>
        <w:t>##   below   104    314  119</w:t>
      </w:r>
    </w:p>
    <w:p w14:paraId="4F7CBEFE" w14:textId="77777777" w:rsidR="00D85196" w:rsidRDefault="00000000">
      <w:pPr>
        <w:pStyle w:val="Heading2"/>
      </w:pPr>
      <w:bookmarkStart w:id="1" w:name="Xde1c20138843a0de55b9ea4cf55cd4169ced7bf"/>
      <w:bookmarkEnd w:id="0"/>
      <w:r>
        <w:t xml:space="preserve">To perform a chi-squared test, you can use the </w:t>
      </w:r>
      <w:r>
        <w:rPr>
          <w:rStyle w:val="VerbatimChar"/>
        </w:rPr>
        <w:t>chisq.test()</w:t>
      </w:r>
      <w:r>
        <w:t xml:space="preserve"> function</w:t>
      </w:r>
    </w:p>
    <w:p w14:paraId="7FB7FFD8" w14:textId="77777777" w:rsidR="00D85196" w:rsidRDefault="00000000">
      <w:pPr>
        <w:pStyle w:val="SourceCode"/>
      </w:pPr>
      <w:r>
        <w:rPr>
          <w:rStyle w:val="NormalTok"/>
        </w:rPr>
        <w:t xml:space="preserve">mytest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(mytable)</w:t>
      </w:r>
    </w:p>
    <w:p w14:paraId="50DEFF0C" w14:textId="77777777" w:rsidR="00D85196" w:rsidRDefault="00000000">
      <w:pPr>
        <w:pStyle w:val="Heading2"/>
      </w:pPr>
      <w:bookmarkStart w:id="2" w:name="to-view-the-chi-squared-test-statistic"/>
      <w:bookmarkEnd w:id="1"/>
      <w:r>
        <w:t>To view the chi-squared test statistic</w:t>
      </w:r>
    </w:p>
    <w:p w14:paraId="15EB59AF" w14:textId="77777777" w:rsidR="00D85196" w:rsidRDefault="00000000">
      <w:pPr>
        <w:pStyle w:val="SourceCode"/>
      </w:pPr>
      <w:r>
        <w:rPr>
          <w:rStyle w:val="NormalTok"/>
        </w:rPr>
        <w:t>mytest</w:t>
      </w:r>
      <w:r>
        <w:rPr>
          <w:rStyle w:val="SpecialCharTok"/>
        </w:rPr>
        <w:t>$</w:t>
      </w:r>
      <w:r>
        <w:rPr>
          <w:rStyle w:val="NormalTok"/>
        </w:rPr>
        <w:t>statistic</w:t>
      </w:r>
    </w:p>
    <w:p w14:paraId="00DC5EC0" w14:textId="77777777" w:rsidR="00D85196" w:rsidRDefault="00000000">
      <w:pPr>
        <w:pStyle w:val="SourceCode"/>
      </w:pPr>
      <w:r>
        <w:rPr>
          <w:rStyle w:val="VerbatimChar"/>
        </w:rPr>
        <w:t xml:space="preserve">## X-squared </w:t>
      </w:r>
      <w:r>
        <w:br/>
      </w:r>
      <w:r>
        <w:rPr>
          <w:rStyle w:val="VerbatimChar"/>
        </w:rPr>
        <w:t>##  54.04308</w:t>
      </w:r>
      <w:bookmarkEnd w:id="2"/>
    </w:p>
    <w:sectPr w:rsidR="00D851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5911E" w14:textId="77777777" w:rsidR="00896B85" w:rsidRDefault="00896B85">
      <w:pPr>
        <w:spacing w:after="0"/>
      </w:pPr>
      <w:r>
        <w:separator/>
      </w:r>
    </w:p>
  </w:endnote>
  <w:endnote w:type="continuationSeparator" w:id="0">
    <w:p w14:paraId="4DFA274B" w14:textId="77777777" w:rsidR="00896B85" w:rsidRDefault="00896B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2E19" w14:textId="77777777" w:rsidR="00896B85" w:rsidRDefault="00896B85">
      <w:r>
        <w:separator/>
      </w:r>
    </w:p>
  </w:footnote>
  <w:footnote w:type="continuationSeparator" w:id="0">
    <w:p w14:paraId="10C892DC" w14:textId="77777777" w:rsidR="00896B85" w:rsidRDefault="00896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63261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8543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96"/>
    <w:rsid w:val="00640D54"/>
    <w:rsid w:val="00896B85"/>
    <w:rsid w:val="00D8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CC1860"/>
  <w15:docId w15:val="{8C0CF0A1-5C37-CC4F-9ECE-B81F943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2022-07-14T14:09:00Z</dcterms:created>
  <dcterms:modified xsi:type="dcterms:W3CDTF">2022-07-14T14:13:00Z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2022-07-14</vt:lpwstr>
  </property>
  <property fmtid="{D5CDD505-2E9C-101B-9397-08002B2CF9AE}" pid="3" name="output">
    <vt:lpwstr>word_document</vt:lpwstr>
  </property>
</Properties>
</file>