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3E" w:rsidRPr="00277D3E" w:rsidRDefault="00277D3E" w:rsidP="003C2875">
      <w:pPr>
        <w:spacing w:after="0" w:line="240" w:lineRule="auto"/>
        <w:jc w:val="center"/>
        <w:rPr>
          <w:rFonts w:ascii="Arial" w:hAnsi="Arial" w:cs="Arial"/>
          <w:b/>
          <w:sz w:val="16"/>
          <w:szCs w:val="34"/>
        </w:rPr>
      </w:pPr>
    </w:p>
    <w:p w:rsidR="003C2875" w:rsidRPr="003C2875" w:rsidRDefault="003C2875" w:rsidP="001362E2">
      <w:pPr>
        <w:spacing w:after="0" w:line="276" w:lineRule="auto"/>
        <w:jc w:val="center"/>
        <w:rPr>
          <w:rFonts w:ascii="Arial" w:hAnsi="Arial" w:cs="Arial"/>
          <w:b/>
          <w:sz w:val="34"/>
          <w:szCs w:val="34"/>
        </w:rPr>
      </w:pPr>
      <w:r w:rsidRPr="003C2875">
        <w:rPr>
          <w:rFonts w:ascii="Arial" w:hAnsi="Arial" w:cs="Arial"/>
          <w:b/>
          <w:sz w:val="34"/>
          <w:szCs w:val="34"/>
        </w:rPr>
        <w:t>UNIVERSIDAD AUTÓNOMA GABRIEL RENE MORENO</w:t>
      </w:r>
    </w:p>
    <w:p w:rsidR="003C2875" w:rsidRPr="003C2875" w:rsidRDefault="003C2875" w:rsidP="001362E2">
      <w:pPr>
        <w:spacing w:after="0" w:line="276" w:lineRule="auto"/>
        <w:jc w:val="center"/>
        <w:rPr>
          <w:rFonts w:ascii="Arial" w:hAnsi="Arial" w:cs="Arial"/>
          <w:b/>
          <w:sz w:val="34"/>
          <w:szCs w:val="34"/>
        </w:rPr>
      </w:pPr>
      <w:r w:rsidRPr="003C2875">
        <w:rPr>
          <w:rFonts w:ascii="Arial" w:hAnsi="Arial" w:cs="Arial"/>
          <w:b/>
          <w:sz w:val="34"/>
          <w:szCs w:val="34"/>
        </w:rPr>
        <w:t>FACULTAD INTEGRAL DEL CHACO</w:t>
      </w:r>
    </w:p>
    <w:p w:rsidR="003C2875" w:rsidRPr="003C2875" w:rsidRDefault="003C2875" w:rsidP="001362E2">
      <w:pPr>
        <w:spacing w:after="0" w:line="276" w:lineRule="auto"/>
        <w:jc w:val="center"/>
        <w:rPr>
          <w:rFonts w:ascii="Arial" w:hAnsi="Arial" w:cs="Arial"/>
          <w:b/>
          <w:sz w:val="32"/>
          <w:szCs w:val="28"/>
        </w:rPr>
      </w:pPr>
      <w:r w:rsidRPr="003C2875">
        <w:rPr>
          <w:rFonts w:ascii="Arial" w:hAnsi="Arial" w:cs="Arial"/>
          <w:b/>
          <w:sz w:val="34"/>
          <w:szCs w:val="34"/>
        </w:rPr>
        <w:t>INGENIERÍA INFORMÁTICA</w:t>
      </w:r>
    </w:p>
    <w:p w:rsidR="003C2875" w:rsidRPr="00277D3E" w:rsidRDefault="003C2875" w:rsidP="005A5F27">
      <w:pPr>
        <w:spacing w:after="0" w:line="240" w:lineRule="auto"/>
        <w:rPr>
          <w:rFonts w:ascii="Arial" w:hAnsi="Arial" w:cs="Arial"/>
          <w:b/>
          <w:sz w:val="2"/>
          <w:szCs w:val="28"/>
        </w:rPr>
      </w:pPr>
    </w:p>
    <w:p w:rsidR="005A5F27" w:rsidRPr="00277D3E" w:rsidRDefault="005A5F27" w:rsidP="005A5F27">
      <w:pPr>
        <w:spacing w:after="0" w:line="240" w:lineRule="auto"/>
        <w:rPr>
          <w:rFonts w:ascii="Arial" w:hAnsi="Arial" w:cs="Arial"/>
          <w:b/>
          <w:sz w:val="2"/>
          <w:szCs w:val="28"/>
        </w:rPr>
      </w:pPr>
    </w:p>
    <w:p w:rsidR="005A5F27" w:rsidRDefault="005A5F27" w:rsidP="005A5F27">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val="es-BO" w:eastAsia="es-BO"/>
        </w:rPr>
        <w:drawing>
          <wp:inline distT="0" distB="0" distL="0" distR="0" wp14:anchorId="19B56944" wp14:editId="5F941F48">
            <wp:extent cx="2933205" cy="4018910"/>
            <wp:effectExtent l="0" t="0" r="635" b="127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2978895" cy="4081512"/>
                    </a:xfrm>
                    <a:prstGeom prst="rect">
                      <a:avLst/>
                    </a:prstGeom>
                    <a:ln>
                      <a:noFill/>
                    </a:ln>
                    <a:extLst>
                      <a:ext uri="{53640926-AAD7-44D8-BBD7-CCE9431645EC}">
                        <a14:shadowObscured xmlns:a14="http://schemas.microsoft.com/office/drawing/2010/main"/>
                      </a:ext>
                    </a:extLst>
                  </pic:spPr>
                </pic:pic>
              </a:graphicData>
            </a:graphic>
          </wp:inline>
        </w:drawing>
      </w:r>
    </w:p>
    <w:p w:rsidR="005A5F27" w:rsidRPr="00780DA0" w:rsidRDefault="005A5F27" w:rsidP="005A5F27">
      <w:pPr>
        <w:spacing w:before="240" w:after="0" w:line="240" w:lineRule="auto"/>
        <w:jc w:val="center"/>
        <w:rPr>
          <w:rFonts w:ascii="Arial" w:hAnsi="Arial" w:cs="Arial"/>
          <w:b/>
          <w:sz w:val="2"/>
          <w:szCs w:val="44"/>
        </w:rPr>
      </w:pPr>
    </w:p>
    <w:p w:rsidR="005A5F27" w:rsidRDefault="007F46FE" w:rsidP="002921F6">
      <w:pPr>
        <w:tabs>
          <w:tab w:val="left" w:pos="7513"/>
        </w:tabs>
        <w:spacing w:after="0" w:line="360" w:lineRule="auto"/>
        <w:ind w:left="851" w:right="616"/>
        <w:jc w:val="center"/>
        <w:rPr>
          <w:rFonts w:ascii="Arial" w:hAnsi="Arial" w:cs="Arial"/>
          <w:b/>
          <w:sz w:val="26"/>
          <w:szCs w:val="26"/>
          <w:u w:val="single"/>
        </w:rPr>
      </w:pPr>
      <w:r w:rsidRPr="003C2875">
        <w:rPr>
          <w:rFonts w:ascii="Arial" w:hAnsi="Arial" w:cs="Arial"/>
          <w:b/>
          <w:sz w:val="26"/>
          <w:szCs w:val="26"/>
          <w:u w:val="single"/>
        </w:rPr>
        <w:t xml:space="preserve">DESARROLLO DE UNA </w:t>
      </w:r>
      <w:r w:rsidR="002D0BA5">
        <w:rPr>
          <w:rFonts w:ascii="Arial" w:hAnsi="Arial" w:cs="Arial"/>
          <w:b/>
          <w:sz w:val="26"/>
          <w:szCs w:val="26"/>
          <w:u w:val="single"/>
        </w:rPr>
        <w:t>BIBLIOTECA</w:t>
      </w:r>
      <w:r w:rsidRPr="003C2875">
        <w:rPr>
          <w:rFonts w:ascii="Arial" w:hAnsi="Arial" w:cs="Arial"/>
          <w:b/>
          <w:sz w:val="26"/>
          <w:szCs w:val="26"/>
          <w:u w:val="single"/>
        </w:rPr>
        <w:t xml:space="preserve"> VIRTUAL</w:t>
      </w:r>
      <w:r w:rsidR="002D0BA5">
        <w:rPr>
          <w:rFonts w:ascii="Arial" w:hAnsi="Arial" w:cs="Arial"/>
          <w:b/>
          <w:sz w:val="26"/>
          <w:szCs w:val="26"/>
          <w:u w:val="single"/>
        </w:rPr>
        <w:t xml:space="preserve"> PARA </w:t>
      </w:r>
      <w:r w:rsidRPr="003C2875">
        <w:rPr>
          <w:rFonts w:ascii="Arial" w:hAnsi="Arial" w:cs="Arial"/>
          <w:b/>
          <w:sz w:val="26"/>
          <w:szCs w:val="26"/>
          <w:u w:val="single"/>
        </w:rPr>
        <w:t>LA FACULTAD INTEGRAL DEL CHACO</w:t>
      </w:r>
    </w:p>
    <w:p w:rsidR="002921F6" w:rsidRPr="002921F6" w:rsidRDefault="002921F6" w:rsidP="002921F6">
      <w:pPr>
        <w:tabs>
          <w:tab w:val="left" w:pos="7513"/>
        </w:tabs>
        <w:spacing w:after="0" w:line="360" w:lineRule="auto"/>
        <w:ind w:left="851" w:right="616"/>
        <w:jc w:val="center"/>
        <w:rPr>
          <w:rFonts w:ascii="Arial" w:hAnsi="Arial" w:cs="Arial"/>
          <w:b/>
          <w:sz w:val="14"/>
          <w:szCs w:val="26"/>
          <w:u w:val="single"/>
        </w:rPr>
      </w:pPr>
    </w:p>
    <w:p w:rsidR="005A5F27" w:rsidRPr="001362E2" w:rsidRDefault="005A5F27" w:rsidP="005A5F27">
      <w:pPr>
        <w:tabs>
          <w:tab w:val="left" w:pos="8222"/>
        </w:tabs>
        <w:spacing w:after="0" w:line="240" w:lineRule="auto"/>
        <w:ind w:left="1134" w:right="1041"/>
        <w:jc w:val="center"/>
        <w:rPr>
          <w:rFonts w:ascii="Arial" w:hAnsi="Arial" w:cs="Arial"/>
          <w:b/>
          <w:sz w:val="2"/>
          <w:szCs w:val="44"/>
        </w:rPr>
      </w:pPr>
    </w:p>
    <w:p w:rsidR="005A5F27" w:rsidRPr="001362E2" w:rsidRDefault="005A5F27" w:rsidP="00277D3E">
      <w:pPr>
        <w:tabs>
          <w:tab w:val="left" w:pos="8222"/>
        </w:tabs>
        <w:spacing w:after="0" w:line="240" w:lineRule="auto"/>
        <w:ind w:left="851" w:right="1041" w:firstLine="992"/>
        <w:jc w:val="center"/>
        <w:rPr>
          <w:rFonts w:ascii="Arial" w:hAnsi="Arial" w:cs="Arial"/>
          <w:b/>
          <w:sz w:val="6"/>
          <w:szCs w:val="44"/>
        </w:rPr>
      </w:pPr>
    </w:p>
    <w:p w:rsidR="005A5F27" w:rsidRPr="003C2875" w:rsidRDefault="00277D3E" w:rsidP="00277D3E">
      <w:pPr>
        <w:spacing w:after="0" w:line="360" w:lineRule="auto"/>
        <w:ind w:left="851" w:firstLine="992"/>
        <w:jc w:val="left"/>
        <w:rPr>
          <w:rFonts w:ascii="Arial" w:eastAsia="Times New Roman" w:hAnsi="Arial" w:cs="Arial"/>
          <w:sz w:val="24"/>
          <w:szCs w:val="24"/>
          <w:lang w:eastAsia="es-CL"/>
        </w:rPr>
      </w:pPr>
      <w:r w:rsidRPr="003C2875">
        <w:rPr>
          <w:rFonts w:ascii="Arial" w:hAnsi="Arial" w:cs="Arial"/>
          <w:b/>
          <w:sz w:val="24"/>
          <w:szCs w:val="28"/>
        </w:rPr>
        <w:t>INTEGRANTES:</w:t>
      </w:r>
      <w:r w:rsidRPr="003C2875">
        <w:rPr>
          <w:rFonts w:ascii="Arial" w:hAnsi="Arial" w:cs="Arial"/>
          <w:b/>
          <w:sz w:val="24"/>
          <w:szCs w:val="28"/>
        </w:rPr>
        <w:tab/>
      </w:r>
      <w:r w:rsidRPr="003C2875">
        <w:rPr>
          <w:rFonts w:ascii="Arial" w:eastAsia="Times New Roman" w:hAnsi="Arial" w:cs="Arial"/>
          <w:sz w:val="24"/>
          <w:szCs w:val="24"/>
          <w:lang w:eastAsia="es-CL"/>
        </w:rPr>
        <w:t>GUSTAVO VARGAS MIRANDA</w:t>
      </w:r>
    </w:p>
    <w:p w:rsidR="005A5F27" w:rsidRPr="003C2875" w:rsidRDefault="00277D3E" w:rsidP="00277D3E">
      <w:pPr>
        <w:spacing w:after="0" w:line="360" w:lineRule="auto"/>
        <w:ind w:left="3256" w:firstLine="992"/>
        <w:rPr>
          <w:rFonts w:ascii="Arial" w:eastAsia="Times New Roman" w:hAnsi="Arial" w:cs="Arial"/>
          <w:sz w:val="24"/>
          <w:szCs w:val="24"/>
          <w:lang w:eastAsia="es-CL"/>
        </w:rPr>
      </w:pPr>
      <w:r w:rsidRPr="003C2875">
        <w:rPr>
          <w:rFonts w:ascii="Arial" w:eastAsia="Times New Roman" w:hAnsi="Arial" w:cs="Arial"/>
          <w:sz w:val="24"/>
          <w:szCs w:val="24"/>
          <w:lang w:eastAsia="es-CL"/>
        </w:rPr>
        <w:t>LUIS CARLO OSINAGA SORIA</w:t>
      </w:r>
    </w:p>
    <w:p w:rsidR="00807E4B" w:rsidRPr="002921F6" w:rsidRDefault="00807E4B" w:rsidP="00277D3E">
      <w:pPr>
        <w:spacing w:after="0" w:line="360" w:lineRule="auto"/>
        <w:ind w:left="851" w:firstLine="992"/>
        <w:rPr>
          <w:rFonts w:ascii="Arial" w:eastAsia="Times New Roman" w:hAnsi="Arial" w:cs="Arial"/>
          <w:sz w:val="8"/>
          <w:szCs w:val="24"/>
          <w:lang w:eastAsia="es-CL"/>
        </w:rPr>
      </w:pPr>
    </w:p>
    <w:p w:rsidR="005A5F27" w:rsidRPr="003C2875" w:rsidRDefault="00277D3E" w:rsidP="00277D3E">
      <w:pPr>
        <w:spacing w:after="0" w:line="360" w:lineRule="auto"/>
        <w:ind w:left="851" w:firstLine="992"/>
        <w:rPr>
          <w:rFonts w:ascii="Arial" w:eastAsia="Times New Roman" w:hAnsi="Arial" w:cs="Arial"/>
          <w:sz w:val="20"/>
          <w:szCs w:val="24"/>
          <w:lang w:eastAsia="es-CL"/>
        </w:rPr>
      </w:pPr>
      <w:r w:rsidRPr="003C2875">
        <w:rPr>
          <w:rFonts w:ascii="Arial" w:eastAsia="Times New Roman" w:hAnsi="Arial" w:cs="Arial"/>
          <w:b/>
          <w:sz w:val="24"/>
          <w:szCs w:val="24"/>
          <w:lang w:eastAsia="es-CL"/>
        </w:rPr>
        <w:t>MATERIA:</w:t>
      </w:r>
      <w:r w:rsidRPr="003C2875">
        <w:rPr>
          <w:rFonts w:ascii="Arial" w:eastAsia="Times New Roman" w:hAnsi="Arial" w:cs="Arial"/>
          <w:sz w:val="24"/>
          <w:szCs w:val="24"/>
          <w:lang w:eastAsia="es-CL"/>
        </w:rPr>
        <w:tab/>
      </w:r>
      <w:r w:rsidRPr="003C2875">
        <w:rPr>
          <w:rFonts w:ascii="Arial" w:eastAsia="Times New Roman" w:hAnsi="Arial" w:cs="Arial"/>
          <w:sz w:val="20"/>
          <w:szCs w:val="24"/>
          <w:lang w:eastAsia="es-CL"/>
        </w:rPr>
        <w:tab/>
      </w:r>
      <w:r w:rsidRPr="003C2875">
        <w:rPr>
          <w:rFonts w:ascii="Arial" w:eastAsia="Times New Roman" w:hAnsi="Arial" w:cs="Arial"/>
          <w:sz w:val="24"/>
          <w:szCs w:val="24"/>
          <w:lang w:eastAsia="es-CL"/>
        </w:rPr>
        <w:t>TALLER DE GRADO 1</w:t>
      </w:r>
    </w:p>
    <w:p w:rsidR="00807E4B" w:rsidRPr="002921F6" w:rsidRDefault="00807E4B" w:rsidP="00277D3E">
      <w:pPr>
        <w:spacing w:after="0" w:line="360" w:lineRule="auto"/>
        <w:ind w:left="851" w:firstLine="992"/>
        <w:rPr>
          <w:rFonts w:ascii="Arial" w:eastAsia="Times New Roman" w:hAnsi="Arial" w:cs="Arial"/>
          <w:sz w:val="10"/>
          <w:szCs w:val="24"/>
          <w:lang w:eastAsia="es-CL"/>
        </w:rPr>
      </w:pPr>
    </w:p>
    <w:p w:rsidR="005A5F27" w:rsidRDefault="00277D3E" w:rsidP="00277D3E">
      <w:pPr>
        <w:spacing w:line="360" w:lineRule="auto"/>
        <w:ind w:left="851" w:firstLine="992"/>
        <w:rPr>
          <w:rFonts w:ascii="Arial" w:eastAsia="Times New Roman" w:hAnsi="Arial" w:cs="Arial"/>
          <w:sz w:val="24"/>
          <w:szCs w:val="24"/>
          <w:lang w:eastAsia="es-CL"/>
        </w:rPr>
      </w:pPr>
      <w:r w:rsidRPr="003C2875">
        <w:rPr>
          <w:rFonts w:ascii="Arial" w:eastAsia="Times New Roman" w:hAnsi="Arial" w:cs="Arial"/>
          <w:b/>
          <w:sz w:val="24"/>
          <w:szCs w:val="24"/>
          <w:lang w:eastAsia="es-CL"/>
        </w:rPr>
        <w:t>DOCENTE:</w:t>
      </w:r>
      <w:r w:rsidRPr="003C2875">
        <w:rPr>
          <w:rFonts w:ascii="Arial" w:eastAsia="Times New Roman" w:hAnsi="Arial" w:cs="Arial"/>
          <w:b/>
          <w:sz w:val="24"/>
          <w:szCs w:val="24"/>
          <w:lang w:eastAsia="es-CL"/>
        </w:rPr>
        <w:tab/>
      </w:r>
      <w:r w:rsidRPr="003C2875">
        <w:rPr>
          <w:rFonts w:ascii="Arial" w:eastAsia="Times New Roman" w:hAnsi="Arial" w:cs="Arial"/>
          <w:b/>
          <w:sz w:val="24"/>
          <w:szCs w:val="24"/>
          <w:lang w:eastAsia="es-CL"/>
        </w:rPr>
        <w:tab/>
      </w:r>
      <w:r w:rsidRPr="003C2875">
        <w:rPr>
          <w:rFonts w:ascii="Arial" w:eastAsia="Times New Roman" w:hAnsi="Arial" w:cs="Arial"/>
          <w:sz w:val="24"/>
          <w:szCs w:val="24"/>
          <w:lang w:eastAsia="es-CL"/>
        </w:rPr>
        <w:t xml:space="preserve">ING. IVETH ROBLES </w:t>
      </w:r>
    </w:p>
    <w:p w:rsidR="00277D3E" w:rsidRPr="003C2875" w:rsidRDefault="00277D3E" w:rsidP="00277D3E">
      <w:pPr>
        <w:spacing w:line="360" w:lineRule="auto"/>
        <w:ind w:left="851" w:firstLine="992"/>
        <w:rPr>
          <w:rFonts w:ascii="Arial" w:eastAsia="Times New Roman" w:hAnsi="Arial" w:cs="Arial"/>
          <w:sz w:val="24"/>
          <w:szCs w:val="24"/>
          <w:lang w:eastAsia="es-CL"/>
        </w:rPr>
      </w:pPr>
    </w:p>
    <w:p w:rsidR="005A5F27" w:rsidRPr="003C2875" w:rsidRDefault="005A5F27" w:rsidP="005A5F27">
      <w:pPr>
        <w:jc w:val="center"/>
        <w:rPr>
          <w:rFonts w:ascii="Arial" w:hAnsi="Arial" w:cs="Arial"/>
          <w:sz w:val="24"/>
        </w:rPr>
      </w:pPr>
      <w:r w:rsidRPr="003C2875">
        <w:rPr>
          <w:rFonts w:ascii="Arial" w:hAnsi="Arial" w:cs="Arial"/>
          <w:sz w:val="24"/>
        </w:rPr>
        <w:t xml:space="preserve">CAMIRI </w:t>
      </w:r>
      <w:r w:rsidR="00556736" w:rsidRPr="003C2875">
        <w:rPr>
          <w:rFonts w:ascii="Arial" w:hAnsi="Arial" w:cs="Arial"/>
          <w:sz w:val="24"/>
        </w:rPr>
        <w:t xml:space="preserve">- </w:t>
      </w:r>
      <w:r w:rsidRPr="003C2875">
        <w:rPr>
          <w:rFonts w:ascii="Arial" w:hAnsi="Arial" w:cs="Arial"/>
          <w:sz w:val="24"/>
        </w:rPr>
        <w:t>201</w:t>
      </w:r>
      <w:r w:rsidR="00807E4B" w:rsidRPr="003C2875">
        <w:rPr>
          <w:rFonts w:ascii="Arial" w:hAnsi="Arial" w:cs="Arial"/>
          <w:sz w:val="24"/>
        </w:rPr>
        <w:t>5</w:t>
      </w:r>
    </w:p>
    <w:sdt>
      <w:sdtPr>
        <w:rPr>
          <w:b w:val="0"/>
          <w:bCs w:val="0"/>
          <w:i w:val="0"/>
          <w:iCs w:val="0"/>
          <w:spacing w:val="4"/>
          <w:sz w:val="24"/>
          <w:szCs w:val="24"/>
        </w:rPr>
        <w:id w:val="363174645"/>
        <w:docPartObj>
          <w:docPartGallery w:val="Table of Contents"/>
          <w:docPartUnique/>
        </w:docPartObj>
      </w:sdtPr>
      <w:sdtEndPr/>
      <w:sdtContent>
        <w:p w:rsidR="002C1A73" w:rsidRPr="002C1A73" w:rsidRDefault="002C1A73" w:rsidP="00722D02">
          <w:pPr>
            <w:pStyle w:val="Ttulo6"/>
            <w:rPr>
              <w:rStyle w:val="Referenciaintensa"/>
              <w:i w:val="0"/>
            </w:rPr>
          </w:pPr>
          <w:r w:rsidRPr="002C1A73">
            <w:rPr>
              <w:i w:val="0"/>
            </w:rPr>
            <w:t>INDICE</w:t>
          </w:r>
        </w:p>
        <w:p w:rsidR="00992D7B" w:rsidRDefault="002C1A73">
          <w:pPr>
            <w:pStyle w:val="TDC1"/>
            <w:tabs>
              <w:tab w:val="right" w:leader="dot" w:pos="9111"/>
            </w:tabs>
            <w:rPr>
              <w:noProof/>
              <w:lang w:val="es-BO" w:eastAsia="es-BO"/>
            </w:rPr>
          </w:pPr>
          <w:r>
            <w:fldChar w:fldCharType="begin"/>
          </w:r>
          <w:r>
            <w:instrText xml:space="preserve"> TOC \o "1-3" \h \z \u </w:instrText>
          </w:r>
          <w:r>
            <w:fldChar w:fldCharType="separate"/>
          </w:r>
          <w:hyperlink w:anchor="_Toc413302175" w:history="1">
            <w:r w:rsidR="00992D7B" w:rsidRPr="00243FE4">
              <w:rPr>
                <w:rStyle w:val="Hipervnculo"/>
                <w:noProof/>
              </w:rPr>
              <w:t>PERFIL DE PROYECTO</w:t>
            </w:r>
            <w:r w:rsidR="00992D7B">
              <w:rPr>
                <w:noProof/>
                <w:webHidden/>
              </w:rPr>
              <w:tab/>
            </w:r>
            <w:r w:rsidR="00992D7B">
              <w:rPr>
                <w:noProof/>
                <w:webHidden/>
              </w:rPr>
              <w:fldChar w:fldCharType="begin"/>
            </w:r>
            <w:r w:rsidR="00992D7B">
              <w:rPr>
                <w:noProof/>
                <w:webHidden/>
              </w:rPr>
              <w:instrText xml:space="preserve"> PAGEREF _Toc413302175 \h </w:instrText>
            </w:r>
            <w:r w:rsidR="00992D7B">
              <w:rPr>
                <w:noProof/>
                <w:webHidden/>
              </w:rPr>
            </w:r>
            <w:r w:rsidR="00992D7B">
              <w:rPr>
                <w:noProof/>
                <w:webHidden/>
              </w:rPr>
              <w:fldChar w:fldCharType="separate"/>
            </w:r>
            <w:r w:rsidR="00370013">
              <w:rPr>
                <w:noProof/>
                <w:webHidden/>
              </w:rPr>
              <w:t>2</w:t>
            </w:r>
            <w:r w:rsidR="00992D7B">
              <w:rPr>
                <w:noProof/>
                <w:webHidden/>
              </w:rPr>
              <w:fldChar w:fldCharType="end"/>
            </w:r>
          </w:hyperlink>
        </w:p>
        <w:p w:rsidR="00992D7B" w:rsidRDefault="006C51F9">
          <w:pPr>
            <w:pStyle w:val="TDC2"/>
            <w:tabs>
              <w:tab w:val="right" w:leader="dot" w:pos="9111"/>
            </w:tabs>
            <w:rPr>
              <w:noProof/>
              <w:lang w:val="es-BO" w:eastAsia="es-BO"/>
            </w:rPr>
          </w:pPr>
          <w:hyperlink w:anchor="_Toc413302176" w:history="1">
            <w:r w:rsidR="00992D7B" w:rsidRPr="00243FE4">
              <w:rPr>
                <w:rStyle w:val="Hipervnculo"/>
                <w:noProof/>
              </w:rPr>
              <w:t>Introducción.</w:t>
            </w:r>
            <w:r w:rsidR="00992D7B">
              <w:rPr>
                <w:noProof/>
                <w:webHidden/>
              </w:rPr>
              <w:tab/>
            </w:r>
            <w:r w:rsidR="00992D7B">
              <w:rPr>
                <w:noProof/>
                <w:webHidden/>
              </w:rPr>
              <w:fldChar w:fldCharType="begin"/>
            </w:r>
            <w:r w:rsidR="00992D7B">
              <w:rPr>
                <w:noProof/>
                <w:webHidden/>
              </w:rPr>
              <w:instrText xml:space="preserve"> PAGEREF _Toc413302176 \h </w:instrText>
            </w:r>
            <w:r w:rsidR="00992D7B">
              <w:rPr>
                <w:noProof/>
                <w:webHidden/>
              </w:rPr>
            </w:r>
            <w:r w:rsidR="00992D7B">
              <w:rPr>
                <w:noProof/>
                <w:webHidden/>
              </w:rPr>
              <w:fldChar w:fldCharType="separate"/>
            </w:r>
            <w:r w:rsidR="00370013">
              <w:rPr>
                <w:noProof/>
                <w:webHidden/>
              </w:rPr>
              <w:t>2</w:t>
            </w:r>
            <w:r w:rsidR="00992D7B">
              <w:rPr>
                <w:noProof/>
                <w:webHidden/>
              </w:rPr>
              <w:fldChar w:fldCharType="end"/>
            </w:r>
          </w:hyperlink>
        </w:p>
        <w:p w:rsidR="00992D7B" w:rsidRDefault="006C51F9">
          <w:pPr>
            <w:pStyle w:val="TDC2"/>
            <w:tabs>
              <w:tab w:val="right" w:leader="dot" w:pos="9111"/>
            </w:tabs>
            <w:rPr>
              <w:noProof/>
              <w:lang w:val="es-BO" w:eastAsia="es-BO"/>
            </w:rPr>
          </w:pPr>
          <w:hyperlink w:anchor="_Toc413302177" w:history="1">
            <w:r w:rsidR="00992D7B" w:rsidRPr="00243FE4">
              <w:rPr>
                <w:rStyle w:val="Hipervnculo"/>
                <w:noProof/>
              </w:rPr>
              <w:t>Antecedentes.</w:t>
            </w:r>
            <w:r w:rsidR="00992D7B">
              <w:rPr>
                <w:noProof/>
                <w:webHidden/>
              </w:rPr>
              <w:tab/>
            </w:r>
            <w:r w:rsidR="00992D7B">
              <w:rPr>
                <w:noProof/>
                <w:webHidden/>
              </w:rPr>
              <w:fldChar w:fldCharType="begin"/>
            </w:r>
            <w:r w:rsidR="00992D7B">
              <w:rPr>
                <w:noProof/>
                <w:webHidden/>
              </w:rPr>
              <w:instrText xml:space="preserve"> PAGEREF _Toc413302177 \h </w:instrText>
            </w:r>
            <w:r w:rsidR="00992D7B">
              <w:rPr>
                <w:noProof/>
                <w:webHidden/>
              </w:rPr>
            </w:r>
            <w:r w:rsidR="00992D7B">
              <w:rPr>
                <w:noProof/>
                <w:webHidden/>
              </w:rPr>
              <w:fldChar w:fldCharType="separate"/>
            </w:r>
            <w:r w:rsidR="00370013">
              <w:rPr>
                <w:noProof/>
                <w:webHidden/>
              </w:rPr>
              <w:t>3</w:t>
            </w:r>
            <w:r w:rsidR="00992D7B">
              <w:rPr>
                <w:noProof/>
                <w:webHidden/>
              </w:rPr>
              <w:fldChar w:fldCharType="end"/>
            </w:r>
          </w:hyperlink>
        </w:p>
        <w:p w:rsidR="00992D7B" w:rsidRDefault="006C51F9">
          <w:pPr>
            <w:pStyle w:val="TDC2"/>
            <w:tabs>
              <w:tab w:val="right" w:leader="dot" w:pos="9111"/>
            </w:tabs>
            <w:rPr>
              <w:noProof/>
              <w:lang w:val="es-BO" w:eastAsia="es-BO"/>
            </w:rPr>
          </w:pPr>
          <w:hyperlink w:anchor="_Toc413302178" w:history="1">
            <w:r w:rsidR="00992D7B" w:rsidRPr="00243FE4">
              <w:rPr>
                <w:rStyle w:val="Hipervnculo"/>
                <w:noProof/>
              </w:rPr>
              <w:t>Descripción del Problema.</w:t>
            </w:r>
            <w:r w:rsidR="00992D7B">
              <w:rPr>
                <w:noProof/>
                <w:webHidden/>
              </w:rPr>
              <w:tab/>
            </w:r>
            <w:r w:rsidR="00992D7B">
              <w:rPr>
                <w:noProof/>
                <w:webHidden/>
              </w:rPr>
              <w:fldChar w:fldCharType="begin"/>
            </w:r>
            <w:r w:rsidR="00992D7B">
              <w:rPr>
                <w:noProof/>
                <w:webHidden/>
              </w:rPr>
              <w:instrText xml:space="preserve"> PAGEREF _Toc413302178 \h </w:instrText>
            </w:r>
            <w:r w:rsidR="00992D7B">
              <w:rPr>
                <w:noProof/>
                <w:webHidden/>
              </w:rPr>
            </w:r>
            <w:r w:rsidR="00992D7B">
              <w:rPr>
                <w:noProof/>
                <w:webHidden/>
              </w:rPr>
              <w:fldChar w:fldCharType="separate"/>
            </w:r>
            <w:r w:rsidR="00370013">
              <w:rPr>
                <w:noProof/>
                <w:webHidden/>
              </w:rPr>
              <w:t>4</w:t>
            </w:r>
            <w:r w:rsidR="00992D7B">
              <w:rPr>
                <w:noProof/>
                <w:webHidden/>
              </w:rPr>
              <w:fldChar w:fldCharType="end"/>
            </w:r>
          </w:hyperlink>
        </w:p>
        <w:p w:rsidR="00992D7B" w:rsidRDefault="006C51F9">
          <w:pPr>
            <w:pStyle w:val="TDC2"/>
            <w:tabs>
              <w:tab w:val="right" w:leader="dot" w:pos="9111"/>
            </w:tabs>
            <w:rPr>
              <w:noProof/>
              <w:lang w:val="es-BO" w:eastAsia="es-BO"/>
            </w:rPr>
          </w:pPr>
          <w:hyperlink w:anchor="_Toc413302179" w:history="1">
            <w:r w:rsidR="00992D7B" w:rsidRPr="00243FE4">
              <w:rPr>
                <w:rStyle w:val="Hipervnculo"/>
                <w:noProof/>
              </w:rPr>
              <w:t>Objetivos.</w:t>
            </w:r>
            <w:r w:rsidR="00992D7B">
              <w:rPr>
                <w:noProof/>
                <w:webHidden/>
              </w:rPr>
              <w:tab/>
            </w:r>
            <w:r w:rsidR="00992D7B">
              <w:rPr>
                <w:noProof/>
                <w:webHidden/>
              </w:rPr>
              <w:fldChar w:fldCharType="begin"/>
            </w:r>
            <w:r w:rsidR="00992D7B">
              <w:rPr>
                <w:noProof/>
                <w:webHidden/>
              </w:rPr>
              <w:instrText xml:space="preserve"> PAGEREF _Toc413302179 \h </w:instrText>
            </w:r>
            <w:r w:rsidR="00992D7B">
              <w:rPr>
                <w:noProof/>
                <w:webHidden/>
              </w:rPr>
            </w:r>
            <w:r w:rsidR="00992D7B">
              <w:rPr>
                <w:noProof/>
                <w:webHidden/>
              </w:rPr>
              <w:fldChar w:fldCharType="separate"/>
            </w:r>
            <w:r w:rsidR="00370013">
              <w:rPr>
                <w:noProof/>
                <w:webHidden/>
              </w:rPr>
              <w:t>5</w:t>
            </w:r>
            <w:r w:rsidR="00992D7B">
              <w:rPr>
                <w:noProof/>
                <w:webHidden/>
              </w:rPr>
              <w:fldChar w:fldCharType="end"/>
            </w:r>
          </w:hyperlink>
        </w:p>
        <w:p w:rsidR="00992D7B" w:rsidRDefault="006C51F9">
          <w:pPr>
            <w:pStyle w:val="TDC3"/>
            <w:tabs>
              <w:tab w:val="right" w:leader="dot" w:pos="9111"/>
            </w:tabs>
            <w:rPr>
              <w:noProof/>
              <w:lang w:val="es-BO" w:eastAsia="es-BO"/>
            </w:rPr>
          </w:pPr>
          <w:hyperlink w:anchor="_Toc413302180" w:history="1">
            <w:r w:rsidR="00992D7B" w:rsidRPr="00243FE4">
              <w:rPr>
                <w:rStyle w:val="Hipervnculo"/>
                <w:b/>
                <w:noProof/>
              </w:rPr>
              <w:t>Objetivo General.</w:t>
            </w:r>
            <w:r w:rsidR="00992D7B">
              <w:rPr>
                <w:noProof/>
                <w:webHidden/>
              </w:rPr>
              <w:tab/>
            </w:r>
            <w:r w:rsidR="00992D7B">
              <w:rPr>
                <w:noProof/>
                <w:webHidden/>
              </w:rPr>
              <w:fldChar w:fldCharType="begin"/>
            </w:r>
            <w:r w:rsidR="00992D7B">
              <w:rPr>
                <w:noProof/>
                <w:webHidden/>
              </w:rPr>
              <w:instrText xml:space="preserve"> PAGEREF _Toc413302180 \h </w:instrText>
            </w:r>
            <w:r w:rsidR="00992D7B">
              <w:rPr>
                <w:noProof/>
                <w:webHidden/>
              </w:rPr>
            </w:r>
            <w:r w:rsidR="00992D7B">
              <w:rPr>
                <w:noProof/>
                <w:webHidden/>
              </w:rPr>
              <w:fldChar w:fldCharType="separate"/>
            </w:r>
            <w:r w:rsidR="00370013">
              <w:rPr>
                <w:noProof/>
                <w:webHidden/>
              </w:rPr>
              <w:t>5</w:t>
            </w:r>
            <w:r w:rsidR="00992D7B">
              <w:rPr>
                <w:noProof/>
                <w:webHidden/>
              </w:rPr>
              <w:fldChar w:fldCharType="end"/>
            </w:r>
          </w:hyperlink>
        </w:p>
        <w:p w:rsidR="00992D7B" w:rsidRDefault="006C51F9">
          <w:pPr>
            <w:pStyle w:val="TDC3"/>
            <w:tabs>
              <w:tab w:val="right" w:leader="dot" w:pos="9111"/>
            </w:tabs>
            <w:rPr>
              <w:noProof/>
              <w:lang w:val="es-BO" w:eastAsia="es-BO"/>
            </w:rPr>
          </w:pPr>
          <w:hyperlink w:anchor="_Toc413302181" w:history="1">
            <w:r w:rsidR="00992D7B" w:rsidRPr="00243FE4">
              <w:rPr>
                <w:rStyle w:val="Hipervnculo"/>
                <w:b/>
                <w:noProof/>
              </w:rPr>
              <w:t>Objetivos Específicos.</w:t>
            </w:r>
            <w:r w:rsidR="00992D7B">
              <w:rPr>
                <w:noProof/>
                <w:webHidden/>
              </w:rPr>
              <w:tab/>
            </w:r>
            <w:r w:rsidR="00992D7B">
              <w:rPr>
                <w:noProof/>
                <w:webHidden/>
              </w:rPr>
              <w:fldChar w:fldCharType="begin"/>
            </w:r>
            <w:r w:rsidR="00992D7B">
              <w:rPr>
                <w:noProof/>
                <w:webHidden/>
              </w:rPr>
              <w:instrText xml:space="preserve"> PAGEREF _Toc413302181 \h </w:instrText>
            </w:r>
            <w:r w:rsidR="00992D7B">
              <w:rPr>
                <w:noProof/>
                <w:webHidden/>
              </w:rPr>
            </w:r>
            <w:r w:rsidR="00992D7B">
              <w:rPr>
                <w:noProof/>
                <w:webHidden/>
              </w:rPr>
              <w:fldChar w:fldCharType="separate"/>
            </w:r>
            <w:r w:rsidR="00370013">
              <w:rPr>
                <w:noProof/>
                <w:webHidden/>
              </w:rPr>
              <w:t>5</w:t>
            </w:r>
            <w:r w:rsidR="00992D7B">
              <w:rPr>
                <w:noProof/>
                <w:webHidden/>
              </w:rPr>
              <w:fldChar w:fldCharType="end"/>
            </w:r>
          </w:hyperlink>
        </w:p>
        <w:p w:rsidR="00992D7B" w:rsidRDefault="006C51F9">
          <w:pPr>
            <w:pStyle w:val="TDC2"/>
            <w:tabs>
              <w:tab w:val="right" w:leader="dot" w:pos="9111"/>
            </w:tabs>
            <w:rPr>
              <w:noProof/>
              <w:lang w:val="es-BO" w:eastAsia="es-BO"/>
            </w:rPr>
          </w:pPr>
          <w:hyperlink w:anchor="_Toc413302182" w:history="1">
            <w:r w:rsidR="00992D7B" w:rsidRPr="00243FE4">
              <w:rPr>
                <w:rStyle w:val="Hipervnculo"/>
                <w:noProof/>
              </w:rPr>
              <w:t>Justificación del Proyecto.</w:t>
            </w:r>
            <w:r w:rsidR="00992D7B">
              <w:rPr>
                <w:noProof/>
                <w:webHidden/>
              </w:rPr>
              <w:tab/>
            </w:r>
            <w:r w:rsidR="00992D7B">
              <w:rPr>
                <w:noProof/>
                <w:webHidden/>
              </w:rPr>
              <w:fldChar w:fldCharType="begin"/>
            </w:r>
            <w:r w:rsidR="00992D7B">
              <w:rPr>
                <w:noProof/>
                <w:webHidden/>
              </w:rPr>
              <w:instrText xml:space="preserve"> PAGEREF _Toc413302182 \h </w:instrText>
            </w:r>
            <w:r w:rsidR="00992D7B">
              <w:rPr>
                <w:noProof/>
                <w:webHidden/>
              </w:rPr>
            </w:r>
            <w:r w:rsidR="00992D7B">
              <w:rPr>
                <w:noProof/>
                <w:webHidden/>
              </w:rPr>
              <w:fldChar w:fldCharType="separate"/>
            </w:r>
            <w:r w:rsidR="00370013">
              <w:rPr>
                <w:noProof/>
                <w:webHidden/>
              </w:rPr>
              <w:t>6</w:t>
            </w:r>
            <w:r w:rsidR="00992D7B">
              <w:rPr>
                <w:noProof/>
                <w:webHidden/>
              </w:rPr>
              <w:fldChar w:fldCharType="end"/>
            </w:r>
          </w:hyperlink>
        </w:p>
        <w:p w:rsidR="00992D7B" w:rsidRDefault="006C51F9">
          <w:pPr>
            <w:pStyle w:val="TDC2"/>
            <w:tabs>
              <w:tab w:val="right" w:leader="dot" w:pos="9111"/>
            </w:tabs>
            <w:rPr>
              <w:noProof/>
              <w:lang w:val="es-BO" w:eastAsia="es-BO"/>
            </w:rPr>
          </w:pPr>
          <w:hyperlink w:anchor="_Toc413302183" w:history="1">
            <w:r w:rsidR="00992D7B" w:rsidRPr="00243FE4">
              <w:rPr>
                <w:rStyle w:val="Hipervnculo"/>
                <w:rFonts w:ascii="Arial" w:eastAsia="Times New Roman" w:hAnsi="Arial" w:cs="Arial"/>
                <w:noProof/>
                <w:lang w:eastAsia="es-BO"/>
              </w:rPr>
              <w:t>Justificación Técnica</w:t>
            </w:r>
            <w:r w:rsidR="00992D7B">
              <w:rPr>
                <w:noProof/>
                <w:webHidden/>
              </w:rPr>
              <w:tab/>
            </w:r>
            <w:r w:rsidR="00992D7B">
              <w:rPr>
                <w:noProof/>
                <w:webHidden/>
              </w:rPr>
              <w:fldChar w:fldCharType="begin"/>
            </w:r>
            <w:r w:rsidR="00992D7B">
              <w:rPr>
                <w:noProof/>
                <w:webHidden/>
              </w:rPr>
              <w:instrText xml:space="preserve"> PAGEREF _Toc413302183 \h </w:instrText>
            </w:r>
            <w:r w:rsidR="00992D7B">
              <w:rPr>
                <w:noProof/>
                <w:webHidden/>
              </w:rPr>
            </w:r>
            <w:r w:rsidR="00992D7B">
              <w:rPr>
                <w:noProof/>
                <w:webHidden/>
              </w:rPr>
              <w:fldChar w:fldCharType="separate"/>
            </w:r>
            <w:r w:rsidR="00370013">
              <w:rPr>
                <w:noProof/>
                <w:webHidden/>
              </w:rPr>
              <w:t>6</w:t>
            </w:r>
            <w:r w:rsidR="00992D7B">
              <w:rPr>
                <w:noProof/>
                <w:webHidden/>
              </w:rPr>
              <w:fldChar w:fldCharType="end"/>
            </w:r>
          </w:hyperlink>
        </w:p>
        <w:p w:rsidR="00992D7B" w:rsidRDefault="006C51F9">
          <w:pPr>
            <w:pStyle w:val="TDC2"/>
            <w:tabs>
              <w:tab w:val="right" w:leader="dot" w:pos="9111"/>
            </w:tabs>
            <w:rPr>
              <w:noProof/>
              <w:lang w:val="es-BO" w:eastAsia="es-BO"/>
            </w:rPr>
          </w:pPr>
          <w:hyperlink w:anchor="_Toc413302184" w:history="1">
            <w:r w:rsidR="00992D7B" w:rsidRPr="00243FE4">
              <w:rPr>
                <w:rStyle w:val="Hipervnculo"/>
                <w:rFonts w:ascii="Arial" w:eastAsia="Times New Roman" w:hAnsi="Arial" w:cs="Arial"/>
                <w:noProof/>
                <w:lang w:eastAsia="es-BO"/>
              </w:rPr>
              <w:t>Justificación Social</w:t>
            </w:r>
            <w:r w:rsidR="00992D7B">
              <w:rPr>
                <w:noProof/>
                <w:webHidden/>
              </w:rPr>
              <w:tab/>
            </w:r>
            <w:r w:rsidR="00992D7B">
              <w:rPr>
                <w:noProof/>
                <w:webHidden/>
              </w:rPr>
              <w:fldChar w:fldCharType="begin"/>
            </w:r>
            <w:r w:rsidR="00992D7B">
              <w:rPr>
                <w:noProof/>
                <w:webHidden/>
              </w:rPr>
              <w:instrText xml:space="preserve"> PAGEREF _Toc413302184 \h </w:instrText>
            </w:r>
            <w:r w:rsidR="00992D7B">
              <w:rPr>
                <w:noProof/>
                <w:webHidden/>
              </w:rPr>
            </w:r>
            <w:r w:rsidR="00992D7B">
              <w:rPr>
                <w:noProof/>
                <w:webHidden/>
              </w:rPr>
              <w:fldChar w:fldCharType="separate"/>
            </w:r>
            <w:r w:rsidR="00370013">
              <w:rPr>
                <w:noProof/>
                <w:webHidden/>
              </w:rPr>
              <w:t>6</w:t>
            </w:r>
            <w:r w:rsidR="00992D7B">
              <w:rPr>
                <w:noProof/>
                <w:webHidden/>
              </w:rPr>
              <w:fldChar w:fldCharType="end"/>
            </w:r>
          </w:hyperlink>
        </w:p>
        <w:p w:rsidR="00992D7B" w:rsidRDefault="006C51F9">
          <w:pPr>
            <w:pStyle w:val="TDC2"/>
            <w:tabs>
              <w:tab w:val="right" w:leader="dot" w:pos="9111"/>
            </w:tabs>
            <w:rPr>
              <w:noProof/>
              <w:lang w:val="es-BO" w:eastAsia="es-BO"/>
            </w:rPr>
          </w:pPr>
          <w:hyperlink w:anchor="_Toc413302185" w:history="1">
            <w:r w:rsidR="00992D7B" w:rsidRPr="00243FE4">
              <w:rPr>
                <w:rStyle w:val="Hipervnculo"/>
                <w:noProof/>
              </w:rPr>
              <w:t>Metodología.</w:t>
            </w:r>
            <w:r w:rsidR="00992D7B">
              <w:rPr>
                <w:noProof/>
                <w:webHidden/>
              </w:rPr>
              <w:tab/>
            </w:r>
            <w:r w:rsidR="00992D7B">
              <w:rPr>
                <w:noProof/>
                <w:webHidden/>
              </w:rPr>
              <w:fldChar w:fldCharType="begin"/>
            </w:r>
            <w:r w:rsidR="00992D7B">
              <w:rPr>
                <w:noProof/>
                <w:webHidden/>
              </w:rPr>
              <w:instrText xml:space="preserve"> PAGEREF _Toc413302185 \h </w:instrText>
            </w:r>
            <w:r w:rsidR="00992D7B">
              <w:rPr>
                <w:noProof/>
                <w:webHidden/>
              </w:rPr>
            </w:r>
            <w:r w:rsidR="00992D7B">
              <w:rPr>
                <w:noProof/>
                <w:webHidden/>
              </w:rPr>
              <w:fldChar w:fldCharType="separate"/>
            </w:r>
            <w:r w:rsidR="00370013">
              <w:rPr>
                <w:noProof/>
                <w:webHidden/>
              </w:rPr>
              <w:t>7</w:t>
            </w:r>
            <w:r w:rsidR="00992D7B">
              <w:rPr>
                <w:noProof/>
                <w:webHidden/>
              </w:rPr>
              <w:fldChar w:fldCharType="end"/>
            </w:r>
          </w:hyperlink>
        </w:p>
        <w:p w:rsidR="00992D7B" w:rsidRDefault="006C51F9">
          <w:pPr>
            <w:pStyle w:val="TDC2"/>
            <w:tabs>
              <w:tab w:val="right" w:leader="dot" w:pos="9111"/>
            </w:tabs>
            <w:rPr>
              <w:noProof/>
              <w:lang w:val="es-BO" w:eastAsia="es-BO"/>
            </w:rPr>
          </w:pPr>
          <w:hyperlink w:anchor="_Toc413302186" w:history="1">
            <w:r w:rsidR="00992D7B" w:rsidRPr="00243FE4">
              <w:rPr>
                <w:rStyle w:val="Hipervnculo"/>
                <w:noProof/>
              </w:rPr>
              <w:t>Cronograma.</w:t>
            </w:r>
            <w:r w:rsidR="00992D7B">
              <w:rPr>
                <w:noProof/>
                <w:webHidden/>
              </w:rPr>
              <w:tab/>
            </w:r>
            <w:r w:rsidR="00992D7B">
              <w:rPr>
                <w:noProof/>
                <w:webHidden/>
              </w:rPr>
              <w:fldChar w:fldCharType="begin"/>
            </w:r>
            <w:r w:rsidR="00992D7B">
              <w:rPr>
                <w:noProof/>
                <w:webHidden/>
              </w:rPr>
              <w:instrText xml:space="preserve"> PAGEREF _Toc413302186 \h </w:instrText>
            </w:r>
            <w:r w:rsidR="00992D7B">
              <w:rPr>
                <w:noProof/>
                <w:webHidden/>
              </w:rPr>
            </w:r>
            <w:r w:rsidR="00992D7B">
              <w:rPr>
                <w:noProof/>
                <w:webHidden/>
              </w:rPr>
              <w:fldChar w:fldCharType="separate"/>
            </w:r>
            <w:r w:rsidR="00370013">
              <w:rPr>
                <w:noProof/>
                <w:webHidden/>
              </w:rPr>
              <w:t>7</w:t>
            </w:r>
            <w:r w:rsidR="00992D7B">
              <w:rPr>
                <w:noProof/>
                <w:webHidden/>
              </w:rPr>
              <w:fldChar w:fldCharType="end"/>
            </w:r>
          </w:hyperlink>
        </w:p>
        <w:p w:rsidR="002C1A73" w:rsidRDefault="002C1A73" w:rsidP="002C1A73">
          <w:pPr>
            <w:pStyle w:val="Ttulo3"/>
          </w:pPr>
          <w:r>
            <w:fldChar w:fldCharType="end"/>
          </w:r>
        </w:p>
      </w:sdtContent>
    </w:sdt>
    <w:p w:rsidR="00722D02" w:rsidRDefault="00722D02">
      <w:r>
        <w:br w:type="page"/>
      </w:r>
    </w:p>
    <w:p w:rsidR="00C80361" w:rsidRDefault="005A5943" w:rsidP="00E17362">
      <w:pPr>
        <w:pStyle w:val="Ttulo1"/>
        <w:spacing w:line="360" w:lineRule="auto"/>
        <w:rPr>
          <w:rStyle w:val="nfasisintenso"/>
          <w:b/>
          <w:bCs/>
          <w:i w:val="0"/>
          <w:iCs w:val="0"/>
        </w:rPr>
      </w:pPr>
      <w:bookmarkStart w:id="0" w:name="_Toc413302175"/>
      <w:r>
        <w:rPr>
          <w:rStyle w:val="nfasisintenso"/>
          <w:b/>
          <w:bCs/>
          <w:i w:val="0"/>
          <w:iCs w:val="0"/>
        </w:rPr>
        <w:lastRenderedPageBreak/>
        <w:t>P</w:t>
      </w:r>
      <w:r w:rsidR="00722D02">
        <w:rPr>
          <w:rStyle w:val="nfasisintenso"/>
          <w:b/>
          <w:bCs/>
          <w:i w:val="0"/>
          <w:iCs w:val="0"/>
        </w:rPr>
        <w:t xml:space="preserve">ERFIL DE </w:t>
      </w:r>
      <w:r w:rsidR="00261BAF">
        <w:rPr>
          <w:rStyle w:val="nfasisintenso"/>
          <w:b/>
          <w:bCs/>
          <w:i w:val="0"/>
          <w:iCs w:val="0"/>
        </w:rPr>
        <w:t>P</w:t>
      </w:r>
      <w:r w:rsidR="00722D02">
        <w:rPr>
          <w:rStyle w:val="nfasisintenso"/>
          <w:b/>
          <w:bCs/>
          <w:i w:val="0"/>
          <w:iCs w:val="0"/>
        </w:rPr>
        <w:t>ROYECTO</w:t>
      </w:r>
      <w:bookmarkEnd w:id="0"/>
    </w:p>
    <w:p w:rsidR="00722D02" w:rsidRDefault="002C1A73" w:rsidP="00E17362">
      <w:pPr>
        <w:pStyle w:val="Ttulo2"/>
        <w:spacing w:after="240" w:line="360" w:lineRule="auto"/>
        <w:ind w:left="709"/>
      </w:pPr>
      <w:bookmarkStart w:id="1" w:name="_Toc413302176"/>
      <w:r>
        <w:t>Introducción.</w:t>
      </w:r>
      <w:bookmarkEnd w:id="1"/>
    </w:p>
    <w:p w:rsidR="00EA7FA2" w:rsidRDefault="00EA7FA2" w:rsidP="00EA7FA2">
      <w:pPr>
        <w:pStyle w:val="Prrafodelista"/>
        <w:spacing w:before="240" w:after="0" w:line="360" w:lineRule="auto"/>
        <w:contextualSpacing w:val="0"/>
        <w:rPr>
          <w:lang w:val="es-MX"/>
        </w:rPr>
        <w:sectPr w:rsidR="00EA7FA2" w:rsidSect="00B74980">
          <w:headerReference w:type="default" r:id="rId9"/>
          <w:footerReference w:type="default" r:id="rId10"/>
          <w:pgSz w:w="12240" w:h="15840" w:code="1"/>
          <w:pgMar w:top="1418" w:right="1418" w:bottom="1418" w:left="1701" w:header="720" w:footer="720"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20"/>
          <w:titlePg/>
          <w:docGrid w:linePitch="360"/>
        </w:sectPr>
      </w:pPr>
      <w:r w:rsidRPr="00EA7FA2">
        <w:rPr>
          <w:lang w:val="es-MX"/>
        </w:rPr>
        <w:t xml:space="preserve">Las bibliotecas </w:t>
      </w:r>
      <w:r>
        <w:rPr>
          <w:lang w:val="es-MX"/>
        </w:rPr>
        <w:t>fueron</w:t>
      </w:r>
      <w:r w:rsidRPr="00EA7FA2">
        <w:rPr>
          <w:lang w:val="es-MX"/>
        </w:rPr>
        <w:t xml:space="preserve">, son y seguirán siendo los lugares en los que se concentra prácticamente todo el conocimiento del hombre. Históricamente el almacenamiento de tal cantidad de información se </w:t>
      </w:r>
      <w:r>
        <w:rPr>
          <w:lang w:val="es-MX"/>
        </w:rPr>
        <w:t xml:space="preserve">conseguía </w:t>
      </w:r>
      <w:r w:rsidRPr="00EA7FA2">
        <w:rPr>
          <w:lang w:val="es-MX"/>
        </w:rPr>
        <w:t>mediante el uso de libros impresos en papel, aunque gracias al desarrollo de las nuevas tecnologías en general y a la aparición del concept</w:t>
      </w:r>
      <w:r w:rsidR="00AC752D">
        <w:rPr>
          <w:lang w:val="es-MX"/>
        </w:rPr>
        <w:t xml:space="preserve">o multimedia en particular, pudo </w:t>
      </w:r>
      <w:r w:rsidRPr="00EA7FA2">
        <w:rPr>
          <w:lang w:val="es-MX"/>
        </w:rPr>
        <w:t>evoluciona</w:t>
      </w:r>
      <w:r w:rsidR="00AC752D">
        <w:rPr>
          <w:lang w:val="es-MX"/>
        </w:rPr>
        <w:t>r</w:t>
      </w:r>
      <w:r w:rsidRPr="00EA7FA2">
        <w:rPr>
          <w:lang w:val="es-MX"/>
        </w:rPr>
        <w:t xml:space="preserve"> con el transcurso de los años.</w:t>
      </w:r>
    </w:p>
    <w:p w:rsidR="00EA7FA2" w:rsidRPr="00EA7FA2" w:rsidRDefault="00EA7FA2" w:rsidP="00EA7FA2">
      <w:pPr>
        <w:pStyle w:val="Prrafodelista"/>
        <w:spacing w:before="240" w:after="0" w:line="360" w:lineRule="auto"/>
        <w:contextualSpacing w:val="0"/>
        <w:rPr>
          <w:lang w:val="es-MX"/>
        </w:rPr>
      </w:pPr>
      <w:r w:rsidRPr="00EA7FA2">
        <w:rPr>
          <w:lang w:val="es-MX"/>
        </w:rPr>
        <w:lastRenderedPageBreak/>
        <w:t>La edición en soportes multimedia permite recopilar grandes cantidades de información en un espacio re</w:t>
      </w:r>
      <w:r w:rsidR="00FC147A">
        <w:rPr>
          <w:lang w:val="es-MX"/>
        </w:rPr>
        <w:t xml:space="preserve">ducido, posibilitando además el manejo </w:t>
      </w:r>
      <w:r w:rsidRPr="00EA7FA2">
        <w:rPr>
          <w:lang w:val="es-MX"/>
        </w:rPr>
        <w:t>de contenidos no sólo en forma de texto e imágenes sino que, a diferencia de los libros tradicionales, también mediante fragmentos de audio y vídeo. En este contexto surge el concepto de Biblioteca Virt</w:t>
      </w:r>
      <w:r w:rsidR="00AC752D">
        <w:rPr>
          <w:lang w:val="es-MX"/>
        </w:rPr>
        <w:t xml:space="preserve">ual, </w:t>
      </w:r>
      <w:r w:rsidR="00FC147A">
        <w:rPr>
          <w:lang w:val="es-MX"/>
        </w:rPr>
        <w:t xml:space="preserve">que es </w:t>
      </w:r>
      <w:r w:rsidR="00AC752D">
        <w:rPr>
          <w:lang w:val="es-MX"/>
        </w:rPr>
        <w:t xml:space="preserve">un espacio </w:t>
      </w:r>
      <w:r w:rsidRPr="00EA7FA2">
        <w:rPr>
          <w:lang w:val="es-MX"/>
        </w:rPr>
        <w:t>en la que se almacena la información en soporte digital.</w:t>
      </w:r>
    </w:p>
    <w:p w:rsidR="00EA7FA2" w:rsidRPr="00EA7FA2" w:rsidRDefault="00EA7FA2" w:rsidP="00EA7FA2">
      <w:pPr>
        <w:pStyle w:val="Prrafodelista"/>
        <w:spacing w:before="240" w:after="0" w:line="360" w:lineRule="auto"/>
        <w:contextualSpacing w:val="0"/>
        <w:rPr>
          <w:lang w:val="es-MX"/>
        </w:rPr>
      </w:pPr>
      <w:r w:rsidRPr="00EA7FA2">
        <w:rPr>
          <w:lang w:val="es-MX"/>
        </w:rPr>
        <w:t xml:space="preserve">Según el </w:t>
      </w:r>
      <w:r w:rsidRPr="00EA7FA2">
        <w:rPr>
          <w:bCs/>
          <w:lang w:val="es-MX"/>
        </w:rPr>
        <w:t xml:space="preserve">formato </w:t>
      </w:r>
      <w:r w:rsidRPr="00EA7FA2">
        <w:rPr>
          <w:lang w:val="es-MX"/>
        </w:rPr>
        <w:t xml:space="preserve">de los documentos, se pueden distinguir Bibliotecas Virtuales de </w:t>
      </w:r>
      <w:r w:rsidRPr="00EA7FA2">
        <w:rPr>
          <w:iCs/>
          <w:lang w:val="es-MX"/>
        </w:rPr>
        <w:t>archivos de texto</w:t>
      </w:r>
      <w:r w:rsidRPr="00EA7FA2">
        <w:rPr>
          <w:lang w:val="es-MX"/>
        </w:rPr>
        <w:t xml:space="preserve">, </w:t>
      </w:r>
      <w:r w:rsidRPr="00EA7FA2">
        <w:rPr>
          <w:iCs/>
          <w:lang w:val="es-MX"/>
        </w:rPr>
        <w:t>archivos de audio</w:t>
      </w:r>
      <w:r w:rsidRPr="00EA7FA2">
        <w:rPr>
          <w:lang w:val="es-MX"/>
        </w:rPr>
        <w:t xml:space="preserve">, </w:t>
      </w:r>
      <w:r w:rsidRPr="00EA7FA2">
        <w:rPr>
          <w:iCs/>
          <w:lang w:val="es-MX"/>
        </w:rPr>
        <w:t>archivos de imagen</w:t>
      </w:r>
      <w:r w:rsidRPr="00EA7FA2">
        <w:rPr>
          <w:lang w:val="es-MX"/>
        </w:rPr>
        <w:t xml:space="preserve">, </w:t>
      </w:r>
      <w:r w:rsidRPr="00EA7FA2">
        <w:rPr>
          <w:iCs/>
          <w:lang w:val="es-MX"/>
        </w:rPr>
        <w:t xml:space="preserve">archivos de vídeo </w:t>
      </w:r>
      <w:r w:rsidRPr="00EA7FA2">
        <w:rPr>
          <w:lang w:val="es-MX"/>
        </w:rPr>
        <w:t>o combinaciones de ellos. La gran mayoría de Bibliotecas Virtuales ofrecen la i</w:t>
      </w:r>
      <w:r w:rsidR="00FC147A">
        <w:rPr>
          <w:lang w:val="es-MX"/>
        </w:rPr>
        <w:t>nformación en formato de texto con</w:t>
      </w:r>
      <w:r w:rsidRPr="00EA7FA2">
        <w:rPr>
          <w:lang w:val="es-MX"/>
        </w:rPr>
        <w:t xml:space="preserve"> imágenes</w:t>
      </w:r>
      <w:r w:rsidR="00FC147A">
        <w:rPr>
          <w:lang w:val="es-MX"/>
        </w:rPr>
        <w:t xml:space="preserve"> incluidas, los formatos soportados van </w:t>
      </w:r>
      <w:r w:rsidRPr="00EA7FA2">
        <w:rPr>
          <w:lang w:val="es-MX"/>
        </w:rPr>
        <w:t xml:space="preserve"> desde documentos Word, PDF o HTML, hasta di</w:t>
      </w:r>
      <w:r w:rsidR="00AC752D">
        <w:rPr>
          <w:lang w:val="es-MX"/>
        </w:rPr>
        <w:t>gitalizaciones de libros, mapas, etc.</w:t>
      </w:r>
    </w:p>
    <w:p w:rsidR="00235C77" w:rsidRDefault="00EA7FA2" w:rsidP="00A577BD">
      <w:pPr>
        <w:pStyle w:val="Prrafodelista"/>
        <w:spacing w:before="240" w:after="0" w:line="360" w:lineRule="auto"/>
        <w:contextualSpacing w:val="0"/>
        <w:rPr>
          <w:lang w:val="es-MX"/>
        </w:rPr>
      </w:pPr>
      <w:r w:rsidRPr="00EA7FA2">
        <w:rPr>
          <w:lang w:val="es-MX"/>
        </w:rPr>
        <w:t>El servicio de la biblioteca es</w:t>
      </w:r>
      <w:r w:rsidR="00D067C3">
        <w:rPr>
          <w:lang w:val="es-MX"/>
        </w:rPr>
        <w:t xml:space="preserve"> muy importante porque apoya la formación</w:t>
      </w:r>
      <w:r w:rsidRPr="00EA7FA2">
        <w:rPr>
          <w:lang w:val="es-MX"/>
        </w:rPr>
        <w:t xml:space="preserve"> profesional y técnic</w:t>
      </w:r>
      <w:r w:rsidR="00D067C3">
        <w:rPr>
          <w:lang w:val="es-MX"/>
        </w:rPr>
        <w:t>a</w:t>
      </w:r>
      <w:r w:rsidRPr="00EA7FA2">
        <w:rPr>
          <w:lang w:val="es-MX"/>
        </w:rPr>
        <w:t xml:space="preserve"> de los estudiantes de las diferentes </w:t>
      </w:r>
      <w:r w:rsidR="00AC752D">
        <w:rPr>
          <w:lang w:val="es-MX"/>
        </w:rPr>
        <w:t>carreras</w:t>
      </w:r>
      <w:r w:rsidRPr="00EA7FA2">
        <w:rPr>
          <w:lang w:val="es-MX"/>
        </w:rPr>
        <w:t xml:space="preserve"> de la F</w:t>
      </w:r>
      <w:r w:rsidR="00D067C3">
        <w:rPr>
          <w:lang w:val="es-MX"/>
        </w:rPr>
        <w:t xml:space="preserve">acultad </w:t>
      </w:r>
      <w:r w:rsidRPr="00EA7FA2">
        <w:rPr>
          <w:lang w:val="es-MX"/>
        </w:rPr>
        <w:t>I</w:t>
      </w:r>
      <w:r w:rsidR="00D067C3">
        <w:rPr>
          <w:lang w:val="es-MX"/>
        </w:rPr>
        <w:t xml:space="preserve">ntegral del Chaco </w:t>
      </w:r>
      <w:r w:rsidRPr="00EA7FA2">
        <w:rPr>
          <w:lang w:val="es-MX"/>
        </w:rPr>
        <w:t>y proveerá</w:t>
      </w:r>
      <w:r w:rsidR="00AC752D">
        <w:rPr>
          <w:lang w:val="es-MX"/>
        </w:rPr>
        <w:t xml:space="preserve"> un servicio</w:t>
      </w:r>
      <w:r w:rsidRPr="00EA7FA2">
        <w:rPr>
          <w:lang w:val="es-MX"/>
        </w:rPr>
        <w:t xml:space="preserve"> amplio de referencia e información, cubriendo un variado rango de temas específicos requerido por el alumnado, dentro de las áreas del conocimiento</w:t>
      </w:r>
      <w:r w:rsidR="00AC752D">
        <w:rPr>
          <w:lang w:val="es-MX"/>
        </w:rPr>
        <w:t>.</w:t>
      </w:r>
    </w:p>
    <w:p w:rsidR="001841A0" w:rsidRDefault="001841A0">
      <w:r>
        <w:br w:type="page"/>
      </w:r>
    </w:p>
    <w:p w:rsidR="002C1A73" w:rsidRDefault="002C1A73" w:rsidP="00E17362">
      <w:pPr>
        <w:pStyle w:val="Ttulo2"/>
        <w:spacing w:after="240" w:line="360" w:lineRule="auto"/>
        <w:ind w:left="709"/>
      </w:pPr>
      <w:bookmarkStart w:id="2" w:name="_Toc413302177"/>
      <w:r>
        <w:lastRenderedPageBreak/>
        <w:t>Antecedentes.</w:t>
      </w:r>
      <w:bookmarkEnd w:id="2"/>
    </w:p>
    <w:p w:rsidR="001841A0" w:rsidRPr="001841A0" w:rsidRDefault="001841A0" w:rsidP="001841A0">
      <w:pPr>
        <w:pStyle w:val="Prrafodelista"/>
        <w:spacing w:line="360" w:lineRule="auto"/>
        <w:contextualSpacing w:val="0"/>
        <w:rPr>
          <w:rFonts w:ascii="Arial" w:hAnsi="Arial" w:cs="Arial"/>
        </w:rPr>
      </w:pPr>
      <w:r>
        <w:rPr>
          <w:rFonts w:ascii="Arial" w:hAnsi="Arial" w:cs="Arial"/>
        </w:rPr>
        <w:t>E</w:t>
      </w:r>
      <w:r w:rsidRPr="001841A0">
        <w:rPr>
          <w:rFonts w:ascii="Arial" w:hAnsi="Arial" w:cs="Arial"/>
        </w:rPr>
        <w:t>l 1 de mayo del año 1967 a iniciativa de profesionales del Distrito Sur de Yacimientos Petrolíferos Fiscales Bolivianos (YPFB) se crea el Instituto Politécnico de Camiri (IPC), con el objetivo de profesionalizar a los trabajadores de la empresa Estatal del</w:t>
      </w:r>
      <w:r>
        <w:rPr>
          <w:rFonts w:ascii="Arial" w:hAnsi="Arial" w:cs="Arial"/>
        </w:rPr>
        <w:t xml:space="preserve"> Petróleo. Posteriormente m</w:t>
      </w:r>
      <w:r w:rsidRPr="001841A0">
        <w:rPr>
          <w:rFonts w:ascii="Arial" w:hAnsi="Arial" w:cs="Arial"/>
        </w:rPr>
        <w:t>ediante Resolución 59/71 de 19 de abril de 1971, el Ilustre Consejo Universitario (ICU) de la U.A.G.R.M. incorpora al Instituto Politécnico de Camiri a la Estructura académica de la U.A.G.R.M.</w:t>
      </w:r>
    </w:p>
    <w:p w:rsidR="001841A0" w:rsidRPr="001841A0" w:rsidRDefault="001841A0" w:rsidP="001841A0">
      <w:pPr>
        <w:pStyle w:val="Prrafodelista"/>
        <w:spacing w:line="360" w:lineRule="auto"/>
        <w:contextualSpacing w:val="0"/>
        <w:rPr>
          <w:rFonts w:ascii="Arial" w:hAnsi="Arial" w:cs="Arial"/>
        </w:rPr>
      </w:pPr>
      <w:r>
        <w:rPr>
          <w:rFonts w:ascii="Arial" w:hAnsi="Arial" w:cs="Arial"/>
        </w:rPr>
        <w:t>El año 1983 m</w:t>
      </w:r>
      <w:r w:rsidRPr="001841A0">
        <w:rPr>
          <w:rFonts w:ascii="Arial" w:hAnsi="Arial" w:cs="Arial"/>
        </w:rPr>
        <w:t>ediante Resolución 019/83 el Ilustre Consejo Universitario de la U.A.G.R.M. incorpora al IPC al régimen Académico, Económico, Financiero y Administrativo de la U.A.G.R.M., bajo la denominación de Instituto Politécnico Universitario Camiri (IPUC).</w:t>
      </w:r>
      <w:r>
        <w:rPr>
          <w:rFonts w:ascii="Arial" w:hAnsi="Arial" w:cs="Arial"/>
        </w:rPr>
        <w:t xml:space="preserve"> Posteriormente el </w:t>
      </w:r>
      <w:r w:rsidRPr="001841A0">
        <w:rPr>
          <w:rFonts w:ascii="Arial" w:hAnsi="Arial" w:cs="Arial"/>
        </w:rPr>
        <w:t>22 de marzo de 1989</w:t>
      </w:r>
      <w:r>
        <w:rPr>
          <w:rFonts w:ascii="Arial" w:hAnsi="Arial" w:cs="Arial"/>
        </w:rPr>
        <w:t xml:space="preserve"> m</w:t>
      </w:r>
      <w:r w:rsidRPr="001841A0">
        <w:rPr>
          <w:rFonts w:ascii="Arial" w:hAnsi="Arial" w:cs="Arial"/>
        </w:rPr>
        <w:t>ediante Resolución 021/89 de, el Ilustre Consejo Universitario de la U.A.G.R.M. elevó a rango de Facultad al hasta entonces Instituto Politécnico Universitario Camiri, pasando a denominarse a partir de esa fecha Facultad Politécnica de Camiri (F.P.C).</w:t>
      </w:r>
      <w:r>
        <w:rPr>
          <w:rFonts w:ascii="Arial" w:hAnsi="Arial" w:cs="Arial"/>
        </w:rPr>
        <w:t xml:space="preserve"> Finalmente m</w:t>
      </w:r>
      <w:r w:rsidRPr="001841A0">
        <w:rPr>
          <w:rFonts w:ascii="Arial" w:hAnsi="Arial" w:cs="Arial"/>
        </w:rPr>
        <w:t>ediante Resolución 022/2000 de 17 de agosto de 2000, el Ilustre Consejo Universitario de la U.A.G.R.M. autoriza el cambio de nombre de Facultad Politécnica de Camiri por la de Facultad Integral del Chaco (FICH), nombre que actualmente ostenta.</w:t>
      </w:r>
    </w:p>
    <w:p w:rsidR="001841A0" w:rsidRPr="001841A0" w:rsidRDefault="001841A0" w:rsidP="001841A0">
      <w:pPr>
        <w:pStyle w:val="Prrafodelista"/>
        <w:spacing w:line="360" w:lineRule="auto"/>
        <w:rPr>
          <w:rFonts w:ascii="Arial" w:hAnsi="Arial" w:cs="Arial"/>
        </w:rPr>
      </w:pPr>
      <w:r w:rsidRPr="001841A0">
        <w:rPr>
          <w:rFonts w:ascii="Arial" w:hAnsi="Arial" w:cs="Arial"/>
        </w:rPr>
        <w:t>La Facultad Integral del Chaco alberga alrededor de 4 mil estudiantes de todas partes de Bolivia distribuidos en 9 carreras a nivel de licenciatura:</w:t>
      </w:r>
    </w:p>
    <w:p w:rsidR="001841A0" w:rsidRDefault="001841A0" w:rsidP="001841A0">
      <w:pPr>
        <w:pStyle w:val="Prrafodelista"/>
        <w:spacing w:line="360" w:lineRule="auto"/>
        <w:rPr>
          <w:rFonts w:ascii="Arial" w:hAnsi="Arial" w:cs="Arial"/>
        </w:rPr>
        <w:sectPr w:rsidR="001841A0" w:rsidSect="00370013">
          <w:footerReference w:type="default" r:id="rId11"/>
          <w:type w:val="continuous"/>
          <w:pgSz w:w="12240" w:h="15840" w:code="1"/>
          <w:pgMar w:top="1418" w:right="1418" w:bottom="1418" w:left="1701" w:header="720" w:footer="720" w:gutter="0"/>
          <w:pgNumType w:start="2"/>
          <w:cols w:space="720"/>
          <w:titlePg/>
          <w:docGrid w:linePitch="360"/>
        </w:sectPr>
      </w:pPr>
    </w:p>
    <w:p w:rsidR="001841A0" w:rsidRPr="001841A0" w:rsidRDefault="001841A0" w:rsidP="001841A0">
      <w:pPr>
        <w:pStyle w:val="Prrafodelista"/>
        <w:spacing w:line="360" w:lineRule="auto"/>
        <w:rPr>
          <w:rFonts w:ascii="Arial" w:hAnsi="Arial" w:cs="Arial"/>
        </w:rPr>
      </w:pPr>
      <w:r w:rsidRPr="001841A0">
        <w:rPr>
          <w:rFonts w:ascii="Arial" w:hAnsi="Arial" w:cs="Arial"/>
        </w:rPr>
        <w:lastRenderedPageBreak/>
        <w:t>1.- Ingeniería del Petróleo y gas natural</w:t>
      </w:r>
    </w:p>
    <w:p w:rsidR="001841A0" w:rsidRPr="001841A0" w:rsidRDefault="001841A0" w:rsidP="001841A0">
      <w:pPr>
        <w:pStyle w:val="Prrafodelista"/>
        <w:spacing w:line="360" w:lineRule="auto"/>
        <w:rPr>
          <w:rFonts w:ascii="Arial" w:hAnsi="Arial" w:cs="Arial"/>
        </w:rPr>
      </w:pPr>
      <w:r w:rsidRPr="001841A0">
        <w:rPr>
          <w:rFonts w:ascii="Arial" w:hAnsi="Arial" w:cs="Arial"/>
        </w:rPr>
        <w:t>2.- Contaduría Pública</w:t>
      </w:r>
    </w:p>
    <w:p w:rsidR="001841A0" w:rsidRPr="001841A0" w:rsidRDefault="001841A0" w:rsidP="001841A0">
      <w:pPr>
        <w:pStyle w:val="Prrafodelista"/>
        <w:spacing w:line="360" w:lineRule="auto"/>
        <w:rPr>
          <w:rFonts w:ascii="Arial" w:hAnsi="Arial" w:cs="Arial"/>
        </w:rPr>
      </w:pPr>
      <w:r w:rsidRPr="001841A0">
        <w:rPr>
          <w:rFonts w:ascii="Arial" w:hAnsi="Arial" w:cs="Arial"/>
        </w:rPr>
        <w:t>3.- Ingeniería Agropecuaria</w:t>
      </w:r>
    </w:p>
    <w:p w:rsidR="001841A0" w:rsidRPr="001841A0" w:rsidRDefault="001841A0" w:rsidP="001841A0">
      <w:pPr>
        <w:pStyle w:val="Prrafodelista"/>
        <w:spacing w:line="360" w:lineRule="auto"/>
        <w:rPr>
          <w:rFonts w:ascii="Arial" w:hAnsi="Arial" w:cs="Arial"/>
        </w:rPr>
      </w:pPr>
      <w:r w:rsidRPr="001841A0">
        <w:rPr>
          <w:rFonts w:ascii="Arial" w:hAnsi="Arial" w:cs="Arial"/>
        </w:rPr>
        <w:t>4.- Ciencias de la Educación</w:t>
      </w:r>
    </w:p>
    <w:p w:rsidR="001841A0" w:rsidRDefault="001841A0" w:rsidP="001841A0">
      <w:pPr>
        <w:pStyle w:val="Prrafodelista"/>
        <w:spacing w:line="360" w:lineRule="auto"/>
        <w:rPr>
          <w:rFonts w:ascii="Arial" w:hAnsi="Arial" w:cs="Arial"/>
        </w:rPr>
      </w:pPr>
      <w:r w:rsidRPr="001841A0">
        <w:rPr>
          <w:rFonts w:ascii="Arial" w:hAnsi="Arial" w:cs="Arial"/>
        </w:rPr>
        <w:t>5.- Ingeniería Informática</w:t>
      </w:r>
    </w:p>
    <w:p w:rsidR="001841A0" w:rsidRPr="001841A0" w:rsidRDefault="001841A0" w:rsidP="001841A0">
      <w:pPr>
        <w:pStyle w:val="Prrafodelista"/>
        <w:spacing w:line="360" w:lineRule="auto"/>
        <w:rPr>
          <w:rFonts w:ascii="Arial" w:hAnsi="Arial" w:cs="Arial"/>
        </w:rPr>
      </w:pPr>
      <w:r w:rsidRPr="001841A0">
        <w:rPr>
          <w:rFonts w:ascii="Arial" w:hAnsi="Arial" w:cs="Arial"/>
        </w:rPr>
        <w:lastRenderedPageBreak/>
        <w:t>6.- Derecho</w:t>
      </w:r>
    </w:p>
    <w:p w:rsidR="001841A0" w:rsidRPr="001841A0" w:rsidRDefault="001841A0" w:rsidP="001841A0">
      <w:pPr>
        <w:pStyle w:val="Prrafodelista"/>
        <w:spacing w:line="360" w:lineRule="auto"/>
        <w:rPr>
          <w:rFonts w:ascii="Arial" w:hAnsi="Arial" w:cs="Arial"/>
        </w:rPr>
      </w:pPr>
      <w:r w:rsidRPr="001841A0">
        <w:rPr>
          <w:rFonts w:ascii="Arial" w:hAnsi="Arial" w:cs="Arial"/>
        </w:rPr>
        <w:t>7.- Enfermería</w:t>
      </w:r>
    </w:p>
    <w:p w:rsidR="001841A0" w:rsidRPr="001841A0" w:rsidRDefault="001841A0" w:rsidP="001841A0">
      <w:pPr>
        <w:pStyle w:val="Prrafodelista"/>
        <w:spacing w:line="360" w:lineRule="auto"/>
        <w:rPr>
          <w:rFonts w:ascii="Arial" w:hAnsi="Arial" w:cs="Arial"/>
        </w:rPr>
      </w:pPr>
      <w:r w:rsidRPr="001841A0">
        <w:rPr>
          <w:rFonts w:ascii="Arial" w:hAnsi="Arial" w:cs="Arial"/>
        </w:rPr>
        <w:t>8.- Administración de Empresas</w:t>
      </w:r>
    </w:p>
    <w:p w:rsidR="001841A0" w:rsidRPr="001841A0" w:rsidRDefault="001841A0" w:rsidP="001841A0">
      <w:pPr>
        <w:pStyle w:val="Prrafodelista"/>
        <w:spacing w:line="360" w:lineRule="auto"/>
        <w:rPr>
          <w:rFonts w:ascii="Arial" w:hAnsi="Arial" w:cs="Arial"/>
        </w:rPr>
      </w:pPr>
      <w:r w:rsidRPr="001841A0">
        <w:rPr>
          <w:rFonts w:ascii="Arial" w:hAnsi="Arial" w:cs="Arial"/>
        </w:rPr>
        <w:t>9.- Odontología</w:t>
      </w:r>
    </w:p>
    <w:p w:rsidR="001841A0" w:rsidRDefault="001841A0" w:rsidP="001841A0">
      <w:pPr>
        <w:pStyle w:val="Prrafodelista"/>
        <w:spacing w:line="360" w:lineRule="auto"/>
        <w:contextualSpacing w:val="0"/>
        <w:rPr>
          <w:rFonts w:ascii="Arial" w:hAnsi="Arial" w:cs="Arial"/>
        </w:rPr>
      </w:pPr>
    </w:p>
    <w:p w:rsidR="001841A0" w:rsidRDefault="001841A0" w:rsidP="001841A0">
      <w:pPr>
        <w:pStyle w:val="Prrafodelista"/>
        <w:spacing w:line="360" w:lineRule="auto"/>
        <w:contextualSpacing w:val="0"/>
        <w:rPr>
          <w:rFonts w:ascii="Arial" w:hAnsi="Arial" w:cs="Arial"/>
        </w:rPr>
        <w:sectPr w:rsidR="001841A0" w:rsidSect="001841A0">
          <w:type w:val="continuous"/>
          <w:pgSz w:w="12240" w:h="15840" w:code="1"/>
          <w:pgMar w:top="1418" w:right="1418" w:bottom="1418" w:left="1701" w:header="720" w:footer="720" w:gutter="0"/>
          <w:pgNumType w:start="2"/>
          <w:cols w:num="2" w:space="49"/>
          <w:titlePg/>
          <w:docGrid w:linePitch="360"/>
        </w:sectPr>
      </w:pPr>
    </w:p>
    <w:p w:rsidR="001841A0" w:rsidRDefault="001841A0" w:rsidP="001841A0">
      <w:pPr>
        <w:pStyle w:val="Prrafodelista"/>
        <w:spacing w:line="360" w:lineRule="auto"/>
        <w:contextualSpacing w:val="0"/>
        <w:rPr>
          <w:rFonts w:ascii="Arial" w:hAnsi="Arial" w:cs="Arial"/>
        </w:rPr>
      </w:pPr>
      <w:r w:rsidRPr="001841A0">
        <w:rPr>
          <w:rFonts w:ascii="Arial" w:hAnsi="Arial" w:cs="Arial"/>
        </w:rPr>
        <w:lastRenderedPageBreak/>
        <w:t xml:space="preserve">El 26 de junio de 2013, el Consejo Facultativo creo una nueva carrera a nivel Técnico Superior en “Monitoreo Socio-ambiental” que </w:t>
      </w:r>
      <w:r>
        <w:rPr>
          <w:rFonts w:ascii="Arial" w:hAnsi="Arial" w:cs="Arial"/>
        </w:rPr>
        <w:t>comenzó</w:t>
      </w:r>
      <w:r w:rsidRPr="001841A0">
        <w:rPr>
          <w:rFonts w:ascii="Arial" w:hAnsi="Arial" w:cs="Arial"/>
        </w:rPr>
        <w:t xml:space="preserve"> sus actividades en la </w:t>
      </w:r>
      <w:r>
        <w:rPr>
          <w:rFonts w:ascii="Arial" w:hAnsi="Arial" w:cs="Arial"/>
        </w:rPr>
        <w:t>pasada gesti</w:t>
      </w:r>
      <w:r w:rsidRPr="001841A0">
        <w:rPr>
          <w:rFonts w:ascii="Arial" w:hAnsi="Arial" w:cs="Arial"/>
        </w:rPr>
        <w:t>ón 2014.</w:t>
      </w:r>
    </w:p>
    <w:p w:rsidR="00D067C3" w:rsidRDefault="00A577BD" w:rsidP="00DA1473">
      <w:pPr>
        <w:pStyle w:val="Prrafodelista"/>
        <w:spacing w:line="360" w:lineRule="auto"/>
        <w:contextualSpacing w:val="0"/>
        <w:rPr>
          <w:rFonts w:ascii="Arial" w:hAnsi="Arial" w:cs="Arial"/>
        </w:rPr>
      </w:pPr>
      <w:r w:rsidRPr="00A577BD">
        <w:rPr>
          <w:rFonts w:ascii="Arial" w:hAnsi="Arial" w:cs="Arial"/>
        </w:rPr>
        <w:t xml:space="preserve">La biblioteca de la “Facultad Integral del Chaco”, </w:t>
      </w:r>
      <w:r w:rsidR="00FC147A">
        <w:rPr>
          <w:rFonts w:ascii="Arial" w:hAnsi="Arial" w:cs="Arial"/>
        </w:rPr>
        <w:t xml:space="preserve">se encuentra </w:t>
      </w:r>
      <w:r w:rsidRPr="00A577BD">
        <w:rPr>
          <w:rFonts w:ascii="Arial" w:hAnsi="Arial" w:cs="Arial"/>
        </w:rPr>
        <w:t>ubicada en la Av. Humberto Suárez Roca, en las mismas instalaciones de esta casa</w:t>
      </w:r>
      <w:r w:rsidR="00FC147A">
        <w:rPr>
          <w:rFonts w:ascii="Arial" w:hAnsi="Arial" w:cs="Arial"/>
        </w:rPr>
        <w:t xml:space="preserve"> superior</w:t>
      </w:r>
      <w:r w:rsidRPr="00A577BD">
        <w:rPr>
          <w:rFonts w:ascii="Arial" w:hAnsi="Arial" w:cs="Arial"/>
        </w:rPr>
        <w:t xml:space="preserve"> de estudio y fue inaugurada un </w:t>
      </w:r>
      <w:r w:rsidRPr="00A577BD">
        <w:rPr>
          <w:rFonts w:ascii="Arial" w:hAnsi="Arial" w:cs="Arial"/>
          <w:color w:val="000000"/>
        </w:rPr>
        <w:t>05 de marzo del año 1.982</w:t>
      </w:r>
      <w:r w:rsidRPr="00A577BD">
        <w:rPr>
          <w:rFonts w:ascii="Arial" w:hAnsi="Arial" w:cs="Arial"/>
        </w:rPr>
        <w:t>, en las instalaciones del “Instituto Politécnico Camiri”</w:t>
      </w:r>
      <w:r w:rsidR="00D067C3">
        <w:rPr>
          <w:rFonts w:ascii="Arial" w:hAnsi="Arial" w:cs="Arial"/>
        </w:rPr>
        <w:t xml:space="preserve">, donde funciono en sus inicios. </w:t>
      </w:r>
    </w:p>
    <w:p w:rsidR="002C1A73" w:rsidRDefault="002C1A73" w:rsidP="00E17362">
      <w:pPr>
        <w:pStyle w:val="Ttulo2"/>
        <w:spacing w:line="360" w:lineRule="auto"/>
        <w:ind w:firstLine="567"/>
      </w:pPr>
      <w:bookmarkStart w:id="3" w:name="_Toc413302178"/>
      <w:r>
        <w:lastRenderedPageBreak/>
        <w:t>Descripción del Problema</w:t>
      </w:r>
      <w:r w:rsidR="00722D02">
        <w:t>.</w:t>
      </w:r>
      <w:bookmarkEnd w:id="3"/>
    </w:p>
    <w:p w:rsidR="00453C2A" w:rsidRDefault="00453C2A" w:rsidP="00453C2A">
      <w:pPr>
        <w:spacing w:line="360" w:lineRule="auto"/>
        <w:ind w:left="567"/>
      </w:pPr>
      <w:r>
        <w:t>A continuación explicaremos algunos problemas que surgen de esta situación actual.</w:t>
      </w:r>
    </w:p>
    <w:p w:rsidR="00453C2A" w:rsidRDefault="00453C2A" w:rsidP="00453C2A">
      <w:pPr>
        <w:pStyle w:val="Prrafodelista"/>
        <w:numPr>
          <w:ilvl w:val="0"/>
          <w:numId w:val="5"/>
        </w:numPr>
        <w:spacing w:after="200" w:line="360" w:lineRule="auto"/>
        <w:ind w:left="993" w:hanging="426"/>
      </w:pPr>
      <w:r>
        <w:rPr>
          <w:b/>
        </w:rPr>
        <w:t xml:space="preserve">Material </w:t>
      </w:r>
      <w:r w:rsidR="00E17362">
        <w:rPr>
          <w:b/>
        </w:rPr>
        <w:t xml:space="preserve">Bibliográfico </w:t>
      </w:r>
      <w:r>
        <w:rPr>
          <w:b/>
        </w:rPr>
        <w:t xml:space="preserve">Desactualizado.- </w:t>
      </w:r>
      <w:r>
        <w:t xml:space="preserve">Resulta muy difícil que la biblioteca pueda </w:t>
      </w:r>
      <w:r w:rsidR="00E17362">
        <w:t>tener su material bibliográfico actualizado</w:t>
      </w:r>
      <w:r>
        <w:t>, no se puede estar consiguiendo material nuevo todo el tiempo puesto que resulta muy tedioso e implica un gasto considerable para la universidad.</w:t>
      </w:r>
    </w:p>
    <w:p w:rsidR="00453C2A" w:rsidRDefault="00453C2A" w:rsidP="00453C2A">
      <w:pPr>
        <w:pStyle w:val="Prrafodelista"/>
        <w:numPr>
          <w:ilvl w:val="0"/>
          <w:numId w:val="5"/>
        </w:numPr>
        <w:spacing w:after="200" w:line="360" w:lineRule="auto"/>
        <w:ind w:left="993" w:hanging="426"/>
      </w:pPr>
      <w:r>
        <w:rPr>
          <w:b/>
        </w:rPr>
        <w:t xml:space="preserve">Desgaste de Libros.- </w:t>
      </w:r>
      <w:r>
        <w:t>Es innegable que todo libro se va deteriorando con el tiempo,</w:t>
      </w:r>
      <w:r w:rsidR="00E17362">
        <w:t xml:space="preserve"> ya sea por el buen o mal uso,</w:t>
      </w:r>
      <w:r>
        <w:t xml:space="preserve"> </w:t>
      </w:r>
      <w:r w:rsidR="00E17362">
        <w:t>sabemos que los libros</w:t>
      </w:r>
      <w:r>
        <w:t xml:space="preserve"> p</w:t>
      </w:r>
      <w:r w:rsidR="00E17362">
        <w:t>asan de mano en mano día a día</w:t>
      </w:r>
      <w:r>
        <w:t xml:space="preserve">, </w:t>
      </w:r>
      <w:r w:rsidR="00E17362">
        <w:t xml:space="preserve">en algunos casos se </w:t>
      </w:r>
      <w:r>
        <w:t xml:space="preserve">ajan las hojas, se los garabatea, se los ensucia, etc. </w:t>
      </w:r>
    </w:p>
    <w:p w:rsidR="00453C2A" w:rsidRDefault="00E17362" w:rsidP="00453C2A">
      <w:pPr>
        <w:pStyle w:val="Prrafodelista"/>
        <w:numPr>
          <w:ilvl w:val="0"/>
          <w:numId w:val="5"/>
        </w:numPr>
        <w:spacing w:after="200" w:line="360" w:lineRule="auto"/>
        <w:ind w:left="993" w:hanging="426"/>
      </w:pPr>
      <w:r>
        <w:rPr>
          <w:b/>
        </w:rPr>
        <w:t>Pérdida</w:t>
      </w:r>
      <w:r w:rsidR="00453C2A">
        <w:rPr>
          <w:b/>
        </w:rPr>
        <w:t xml:space="preserve"> de Material.</w:t>
      </w:r>
      <w:r w:rsidR="00453C2A">
        <w:t xml:space="preserve">- </w:t>
      </w:r>
      <w:r w:rsidR="00004A4E">
        <w:t>Debido a que en algunos casos los</w:t>
      </w:r>
      <w:r w:rsidR="00453C2A">
        <w:t xml:space="preserve"> estudiantes no devuelven los libros y todo </w:t>
      </w:r>
      <w:r w:rsidR="00004A4E">
        <w:t>libro</w:t>
      </w:r>
      <w:r w:rsidR="00453C2A">
        <w:t xml:space="preserve"> perdido representa una gran pérdida para la biblioteca</w:t>
      </w:r>
    </w:p>
    <w:p w:rsidR="00453C2A" w:rsidRDefault="002F0309" w:rsidP="00453C2A">
      <w:pPr>
        <w:pStyle w:val="Prrafodelista"/>
        <w:numPr>
          <w:ilvl w:val="0"/>
          <w:numId w:val="5"/>
        </w:numPr>
        <w:spacing w:after="200" w:line="360" w:lineRule="auto"/>
        <w:ind w:left="993" w:hanging="426"/>
      </w:pPr>
      <w:r>
        <w:rPr>
          <w:b/>
        </w:rPr>
        <w:t>Horario de Atención</w:t>
      </w:r>
      <w:r w:rsidR="00453C2A">
        <w:rPr>
          <w:b/>
        </w:rPr>
        <w:t xml:space="preserve">.- </w:t>
      </w:r>
      <w:r w:rsidR="00004A4E">
        <w:t>El</w:t>
      </w:r>
      <w:r w:rsidR="00453C2A">
        <w:t xml:space="preserve"> horario de atención </w:t>
      </w:r>
      <w:r w:rsidR="00004A4E">
        <w:t>es limitado</w:t>
      </w:r>
      <w:r w:rsidR="00453C2A">
        <w:t>, no puede estar disponible todo el tiempo para los alumnos</w:t>
      </w:r>
      <w:r w:rsidR="00004A4E">
        <w:t>, Los libros únicamente son prestados para ser utilizados en los ambientes de la biblioteca y solamente fines de semana pueden ser prestados (bajo ciertos términos y condiciones) para ser llevados a sus casas</w:t>
      </w:r>
      <w:r w:rsidR="00453C2A">
        <w:t>.</w:t>
      </w:r>
    </w:p>
    <w:p w:rsidR="00453C2A" w:rsidRDefault="00004A4E" w:rsidP="00453C2A">
      <w:pPr>
        <w:pStyle w:val="Prrafodelista"/>
        <w:numPr>
          <w:ilvl w:val="0"/>
          <w:numId w:val="5"/>
        </w:numPr>
        <w:spacing w:after="200" w:line="360" w:lineRule="auto"/>
        <w:ind w:left="993" w:hanging="426"/>
      </w:pPr>
      <w:r>
        <w:rPr>
          <w:b/>
        </w:rPr>
        <w:t>Préstamo</w:t>
      </w:r>
      <w:r w:rsidR="00453C2A">
        <w:rPr>
          <w:b/>
        </w:rPr>
        <w:t xml:space="preserve"> de libros.</w:t>
      </w:r>
      <w:r w:rsidR="00453C2A">
        <w:t>-  Está claro que un mismo libro no puede prestarse a más de un alumno a la vez, por lo que los alumnos deben esperar a que se desocupe un libro especifico, para recién poder hacer uso del mismo.</w:t>
      </w:r>
    </w:p>
    <w:p w:rsidR="00453C2A" w:rsidRDefault="00453C2A" w:rsidP="00453C2A">
      <w:pPr>
        <w:pStyle w:val="Prrafodelista"/>
        <w:numPr>
          <w:ilvl w:val="0"/>
          <w:numId w:val="5"/>
        </w:numPr>
        <w:spacing w:after="200" w:line="360" w:lineRule="auto"/>
        <w:ind w:left="993" w:hanging="426"/>
      </w:pPr>
      <w:r>
        <w:rPr>
          <w:b/>
        </w:rPr>
        <w:t>Ambiente.</w:t>
      </w:r>
      <w:r>
        <w:t xml:space="preserve">- El espacio en donde funciona la biblioteca tiene sus ambientes limitados a una cierta cantidad de estudiantes, por la misma comodidad de los alumnos no se puede atender a más de </w:t>
      </w:r>
      <w:r w:rsidRPr="006A0192">
        <w:t>50</w:t>
      </w:r>
      <w:r w:rsidRPr="006A0192">
        <w:rPr>
          <w:color w:val="FF0000"/>
        </w:rPr>
        <w:t xml:space="preserve"> </w:t>
      </w:r>
      <w:r>
        <w:t>alumnos al  mismo tiempo, lo que representa una limitación en la atención al alumnado.</w:t>
      </w:r>
    </w:p>
    <w:p w:rsidR="00453C2A" w:rsidRDefault="00453C2A" w:rsidP="00453C2A">
      <w:pPr>
        <w:pStyle w:val="Prrafodelista"/>
        <w:numPr>
          <w:ilvl w:val="0"/>
          <w:numId w:val="5"/>
        </w:numPr>
        <w:spacing w:after="200" w:line="360" w:lineRule="auto"/>
        <w:ind w:left="993" w:hanging="426"/>
      </w:pPr>
      <w:r w:rsidRPr="00453C2A">
        <w:rPr>
          <w:b/>
        </w:rPr>
        <w:t xml:space="preserve">Dificultad </w:t>
      </w:r>
      <w:r w:rsidR="002F0309">
        <w:rPr>
          <w:b/>
        </w:rPr>
        <w:t>de búsqueda</w:t>
      </w:r>
      <w:r w:rsidRPr="00453C2A">
        <w:rPr>
          <w:b/>
        </w:rPr>
        <w:t>.</w:t>
      </w:r>
      <w:r>
        <w:t>- Resulta muy difícil poder encontrar un tema específico si no se cuenta con una referencia bibliográfica a la cual acudir. Los alumnos</w:t>
      </w:r>
      <w:r w:rsidR="002F0309">
        <w:t>,</w:t>
      </w:r>
      <w:r>
        <w:t xml:space="preserve"> </w:t>
      </w:r>
      <w:r w:rsidR="002F0309">
        <w:t>en la mayoría de los casos,</w:t>
      </w:r>
      <w:r>
        <w:t xml:space="preserve"> pierden tiempo valioso tratando de encontrar temas puntuales de los cuales quieren investigar</w:t>
      </w:r>
      <w:r w:rsidR="00004A4E">
        <w:t xml:space="preserve"> ya sea por autor, tema, carrera</w:t>
      </w:r>
      <w:r>
        <w:t xml:space="preserve">, esto por no contar con un soporte que les facilite la búsqueda de dichos </w:t>
      </w:r>
      <w:r w:rsidR="00004A4E">
        <w:t>libros</w:t>
      </w:r>
      <w:r>
        <w:t>.</w:t>
      </w:r>
    </w:p>
    <w:p w:rsidR="002C1A73" w:rsidRDefault="002C1A73" w:rsidP="00E17362">
      <w:pPr>
        <w:pStyle w:val="Ttulo2"/>
        <w:spacing w:line="360" w:lineRule="auto"/>
        <w:ind w:left="709"/>
      </w:pPr>
      <w:bookmarkStart w:id="4" w:name="_Toc413302179"/>
      <w:bookmarkStart w:id="5" w:name="_GoBack"/>
      <w:bookmarkEnd w:id="5"/>
      <w:r>
        <w:t>Objetivos</w:t>
      </w:r>
      <w:r w:rsidR="00722D02">
        <w:t>.</w:t>
      </w:r>
      <w:bookmarkEnd w:id="4"/>
    </w:p>
    <w:p w:rsidR="002C1A73" w:rsidRPr="00720F6B" w:rsidRDefault="002C1A73" w:rsidP="00E17362">
      <w:pPr>
        <w:pStyle w:val="Ttulo3"/>
        <w:spacing w:line="360" w:lineRule="auto"/>
        <w:ind w:firstLine="708"/>
        <w:rPr>
          <w:b/>
        </w:rPr>
      </w:pPr>
      <w:bookmarkStart w:id="6" w:name="_Toc413302180"/>
      <w:r w:rsidRPr="00720F6B">
        <w:rPr>
          <w:b/>
        </w:rPr>
        <w:t>Objetivo General</w:t>
      </w:r>
      <w:r w:rsidR="00722D02" w:rsidRPr="00720F6B">
        <w:rPr>
          <w:b/>
        </w:rPr>
        <w:t>.</w:t>
      </w:r>
      <w:bookmarkEnd w:id="6"/>
    </w:p>
    <w:p w:rsidR="002921F6" w:rsidRPr="002921F6" w:rsidRDefault="00DA1D23" w:rsidP="002921F6">
      <w:pPr>
        <w:spacing w:line="360" w:lineRule="auto"/>
        <w:ind w:left="708"/>
      </w:pPr>
      <w:r>
        <w:t>Desarrollar una Biblioteca</w:t>
      </w:r>
      <w:r w:rsidR="002921F6">
        <w:t xml:space="preserve"> Virtual para la Facultad Integral del Chaco</w:t>
      </w:r>
      <w:r w:rsidR="00FA6C49">
        <w:t>.</w:t>
      </w:r>
    </w:p>
    <w:p w:rsidR="002C1A73" w:rsidRDefault="002C1A73" w:rsidP="00E17362">
      <w:pPr>
        <w:pStyle w:val="Ttulo3"/>
        <w:spacing w:line="360" w:lineRule="auto"/>
        <w:ind w:firstLine="708"/>
        <w:rPr>
          <w:b/>
        </w:rPr>
      </w:pPr>
      <w:bookmarkStart w:id="7" w:name="_Toc413302181"/>
      <w:r w:rsidRPr="00720F6B">
        <w:rPr>
          <w:b/>
        </w:rPr>
        <w:lastRenderedPageBreak/>
        <w:t>Objetivos Específicos</w:t>
      </w:r>
      <w:r w:rsidR="00722D02" w:rsidRPr="00720F6B">
        <w:rPr>
          <w:b/>
        </w:rPr>
        <w:t>.</w:t>
      </w:r>
      <w:bookmarkEnd w:id="7"/>
    </w:p>
    <w:p w:rsidR="00FA6C49" w:rsidRDefault="00FA6C49" w:rsidP="00FA6C49">
      <w:pPr>
        <w:spacing w:line="360" w:lineRule="auto"/>
        <w:ind w:left="708"/>
      </w:pPr>
      <w:r>
        <w:t xml:space="preserve">Para realizar </w:t>
      </w:r>
      <w:r w:rsidR="00DA1D23">
        <w:t>el diseño y el desarrollo de la Biblioteca V</w:t>
      </w:r>
      <w:r>
        <w:t xml:space="preserve">irtual para la </w:t>
      </w:r>
      <w:r w:rsidR="006B553A">
        <w:t>F</w:t>
      </w:r>
      <w:r>
        <w:t xml:space="preserve">acultad </w:t>
      </w:r>
      <w:r w:rsidR="006B553A">
        <w:t>I</w:t>
      </w:r>
      <w:r>
        <w:t xml:space="preserve">ntegral del </w:t>
      </w:r>
      <w:r w:rsidR="006B553A">
        <w:t>C</w:t>
      </w:r>
      <w:r>
        <w:t xml:space="preserve">haco, se plantean los siguientes pasos a seguir, aplicando la Metodología </w:t>
      </w:r>
      <w:r w:rsidR="006B553A">
        <w:t>Ágil</w:t>
      </w:r>
      <w:r>
        <w:t xml:space="preserve"> de Desarrollo de Software “Scrum”:</w:t>
      </w:r>
    </w:p>
    <w:p w:rsidR="00FA6C49" w:rsidRDefault="00E670D8" w:rsidP="00E670D8">
      <w:pPr>
        <w:pStyle w:val="Prrafodelista"/>
        <w:numPr>
          <w:ilvl w:val="0"/>
          <w:numId w:val="3"/>
        </w:numPr>
        <w:spacing w:line="360" w:lineRule="auto"/>
      </w:pPr>
      <w:r>
        <w:t xml:space="preserve">Realizar una reunión de </w:t>
      </w:r>
      <w:r w:rsidR="006B553A">
        <w:t>visión</w:t>
      </w:r>
      <w:r>
        <w:t xml:space="preserve"> con docentes y autoridades de la FICH (stakeholders</w:t>
      </w:r>
      <w:r w:rsidR="00004A4E">
        <w:rPr>
          <w:rStyle w:val="Refdenotaalpie"/>
        </w:rPr>
        <w:footnoteReference w:id="1"/>
      </w:r>
      <w:r>
        <w:t xml:space="preserve">) para consensuar los módulos y funcionalidades necesarias con las que deberá contar la </w:t>
      </w:r>
      <w:r w:rsidR="00DA1D23">
        <w:t>Biblioteca V</w:t>
      </w:r>
      <w:r>
        <w:t xml:space="preserve">irtual, Con lo que el </w:t>
      </w:r>
      <w:r w:rsidR="0013434A">
        <w:t>“</w:t>
      </w:r>
      <w:r>
        <w:t>Dueño del Producto</w:t>
      </w:r>
      <w:r w:rsidR="0013434A">
        <w:rPr>
          <w:rStyle w:val="Refdenotaalpie"/>
        </w:rPr>
        <w:footnoteReference w:id="2"/>
      </w:r>
      <w:r w:rsidR="0013434A">
        <w:t>”</w:t>
      </w:r>
      <w:r>
        <w:t xml:space="preserve"> podrá </w:t>
      </w:r>
      <w:r w:rsidR="006B553A">
        <w:t>g</w:t>
      </w:r>
      <w:r>
        <w:t xml:space="preserve">enerar los </w:t>
      </w:r>
      <w:r w:rsidR="006B553A">
        <w:t>d</w:t>
      </w:r>
      <w:r>
        <w:t>iferentes ítems del Backlog</w:t>
      </w:r>
      <w:r w:rsidR="0013434A">
        <w:rPr>
          <w:rStyle w:val="Refdenotaalpie"/>
        </w:rPr>
        <w:footnoteReference w:id="3"/>
      </w:r>
      <w:r>
        <w:t xml:space="preserve">. A cada ítem del </w:t>
      </w:r>
      <w:r w:rsidR="006B553A">
        <w:t>B</w:t>
      </w:r>
      <w:r>
        <w:t>acklog se lo identifica en una tarjeta con: Título, Breve descripción, Forma de validación, Importancia, Estimación</w:t>
      </w:r>
    </w:p>
    <w:p w:rsidR="00E670D8" w:rsidRDefault="00E670D8" w:rsidP="00FA6C49">
      <w:pPr>
        <w:pStyle w:val="Prrafodelista"/>
        <w:numPr>
          <w:ilvl w:val="0"/>
          <w:numId w:val="3"/>
        </w:numPr>
        <w:spacing w:line="360" w:lineRule="auto"/>
      </w:pPr>
      <w:r>
        <w:t xml:space="preserve">El </w:t>
      </w:r>
      <w:r w:rsidR="0013434A">
        <w:t>“</w:t>
      </w:r>
      <w:r>
        <w:t>Dueño del Producto</w:t>
      </w:r>
      <w:r w:rsidR="0013434A">
        <w:t>”</w:t>
      </w:r>
      <w:r>
        <w:t xml:space="preserve"> </w:t>
      </w:r>
      <w:r w:rsidR="006B553A">
        <w:t>expondrá</w:t>
      </w:r>
      <w:r>
        <w:t xml:space="preserve"> su </w:t>
      </w:r>
      <w:r w:rsidRPr="00E670D8">
        <w:t xml:space="preserve">Backlog </w:t>
      </w:r>
      <w:r w:rsidR="00DA1D23">
        <w:t>d</w:t>
      </w:r>
      <w:r w:rsidRPr="00E670D8">
        <w:t>el Producto</w:t>
      </w:r>
      <w:r w:rsidR="00DA1D23">
        <w:t>,</w:t>
      </w:r>
      <w:r>
        <w:t xml:space="preserve"> el cual ha surgido de la </w:t>
      </w:r>
      <w:r w:rsidR="0013434A">
        <w:t>“R</w:t>
      </w:r>
      <w:r>
        <w:t>eunión de Visión</w:t>
      </w:r>
      <w:r w:rsidR="0013434A">
        <w:rPr>
          <w:rStyle w:val="Refdenotaalpie"/>
        </w:rPr>
        <w:footnoteReference w:id="4"/>
      </w:r>
      <w:r w:rsidR="0013434A">
        <w:t>”</w:t>
      </w:r>
      <w:r>
        <w:t xml:space="preserve"> y de algunas reuniones que el mismo ha mantenido con los stakeholders de la organización.</w:t>
      </w:r>
    </w:p>
    <w:p w:rsidR="005D287A" w:rsidRDefault="0013434A" w:rsidP="005D287A">
      <w:pPr>
        <w:pStyle w:val="Prrafodelista"/>
        <w:numPr>
          <w:ilvl w:val="0"/>
          <w:numId w:val="3"/>
        </w:numPr>
        <w:spacing w:line="360" w:lineRule="auto"/>
      </w:pPr>
      <w:r>
        <w:t>P</w:t>
      </w:r>
      <w:r w:rsidR="005D287A">
        <w:t>lanificar cada sprint</w:t>
      </w:r>
      <w:r>
        <w:rPr>
          <w:rStyle w:val="Refdenotaalpie"/>
        </w:rPr>
        <w:footnoteReference w:id="5"/>
      </w:r>
      <w:r w:rsidR="005D287A">
        <w:t>, estimando su tiempo de duración con estimaciones realistas de acuerdo a la capacidad del equipo</w:t>
      </w:r>
      <w:r w:rsidR="006B553A">
        <w:t>.</w:t>
      </w:r>
    </w:p>
    <w:p w:rsidR="005D287A" w:rsidRDefault="0013434A" w:rsidP="005D287A">
      <w:pPr>
        <w:pStyle w:val="Prrafodelista"/>
        <w:numPr>
          <w:ilvl w:val="0"/>
          <w:numId w:val="3"/>
        </w:numPr>
        <w:spacing w:line="360" w:lineRule="auto"/>
      </w:pPr>
      <w:r>
        <w:t xml:space="preserve">Realizar </w:t>
      </w:r>
      <w:r w:rsidR="005D287A">
        <w:t>reuniones de Scrum</w:t>
      </w:r>
      <w:r>
        <w:t xml:space="preserve"> diarias</w:t>
      </w:r>
      <w:r w:rsidR="005D287A">
        <w:t>, para una actualización diaria del seguimiento del Sprint, para continuar agregando funcionalidades al proyecto hasta completar el desarrollo del ítem planificado para el sprint</w:t>
      </w:r>
    </w:p>
    <w:p w:rsidR="00DA1D23" w:rsidRDefault="00DA78DF" w:rsidP="005D287A">
      <w:pPr>
        <w:pStyle w:val="Prrafodelista"/>
        <w:numPr>
          <w:ilvl w:val="0"/>
          <w:numId w:val="3"/>
        </w:numPr>
        <w:spacing w:line="360" w:lineRule="auto"/>
      </w:pPr>
      <w:r>
        <w:t xml:space="preserve">El </w:t>
      </w:r>
      <w:r w:rsidR="000507BD">
        <w:t>último</w:t>
      </w:r>
      <w:r>
        <w:t xml:space="preserve"> día en que </w:t>
      </w:r>
      <w:r w:rsidR="006B553A">
        <w:t xml:space="preserve">termine </w:t>
      </w:r>
      <w:r>
        <w:t>el sprint</w:t>
      </w:r>
      <w:r w:rsidR="005D287A">
        <w:t xml:space="preserve"> se realizaran pruebas</w:t>
      </w:r>
      <w:r>
        <w:t xml:space="preserve"> finales </w:t>
      </w:r>
      <w:r w:rsidR="005D287A">
        <w:t xml:space="preserve">para verificar la calidad y funcionalidad del </w:t>
      </w:r>
      <w:r w:rsidR="006B553A">
        <w:t>ítem</w:t>
      </w:r>
      <w:r w:rsidR="005D287A">
        <w:t xml:space="preserve"> </w:t>
      </w:r>
      <w:r>
        <w:t xml:space="preserve">producido, para </w:t>
      </w:r>
      <w:r w:rsidR="006B553A">
        <w:t>luego</w:t>
      </w:r>
      <w:r>
        <w:t xml:space="preserve"> reunirse con el </w:t>
      </w:r>
      <w:r w:rsidR="0013434A">
        <w:t>“</w:t>
      </w:r>
      <w:r>
        <w:t xml:space="preserve">Dueño del </w:t>
      </w:r>
      <w:r w:rsidR="0013434A">
        <w:t>P</w:t>
      </w:r>
      <w:r>
        <w:t>roducto</w:t>
      </w:r>
      <w:r w:rsidR="0013434A">
        <w:t>”</w:t>
      </w:r>
      <w:r>
        <w:t xml:space="preserve"> y analizar </w:t>
      </w:r>
      <w:r w:rsidR="006B553A">
        <w:t>qué</w:t>
      </w:r>
      <w:r>
        <w:t xml:space="preserve"> ítem se seleccionara para el siguiente Sprint, volviendo a repetir el ciclo, hasta completar el proyecto</w:t>
      </w:r>
    </w:p>
    <w:p w:rsidR="00DA1D23" w:rsidRDefault="00DA1D23">
      <w:r>
        <w:br w:type="page"/>
      </w:r>
    </w:p>
    <w:p w:rsidR="00DA1D23" w:rsidRDefault="002C1A73" w:rsidP="00E17362">
      <w:pPr>
        <w:pStyle w:val="Ttulo2"/>
        <w:spacing w:line="360" w:lineRule="auto"/>
        <w:ind w:firstLine="360"/>
      </w:pPr>
      <w:bookmarkStart w:id="8" w:name="_Toc413302182"/>
      <w:r>
        <w:lastRenderedPageBreak/>
        <w:t>Justificación del Proyecto</w:t>
      </w:r>
      <w:r w:rsidR="00722D02">
        <w:t>.</w:t>
      </w:r>
      <w:bookmarkEnd w:id="8"/>
    </w:p>
    <w:p w:rsidR="00DA1D23" w:rsidRPr="00DA1D23" w:rsidRDefault="00DA1D23" w:rsidP="00E17362">
      <w:pPr>
        <w:pStyle w:val="Ttulo2"/>
        <w:spacing w:line="360" w:lineRule="auto"/>
        <w:ind w:left="360"/>
      </w:pPr>
      <w:bookmarkStart w:id="9" w:name="_Toc413302183"/>
      <w:r w:rsidRPr="00DA1D23">
        <w:rPr>
          <w:rFonts w:ascii="Arial" w:eastAsia="Times New Roman" w:hAnsi="Arial" w:cs="Arial"/>
          <w:szCs w:val="24"/>
          <w:lang w:eastAsia="es-BO"/>
        </w:rPr>
        <w:t>Justificación Técnica</w:t>
      </w:r>
      <w:bookmarkEnd w:id="9"/>
      <w:r>
        <w:rPr>
          <w:rFonts w:ascii="Arial" w:eastAsia="Times New Roman" w:hAnsi="Arial" w:cs="Arial"/>
          <w:szCs w:val="24"/>
          <w:lang w:eastAsia="es-BO"/>
        </w:rPr>
        <w:t xml:space="preserve"> </w:t>
      </w:r>
    </w:p>
    <w:p w:rsidR="00DA1D23" w:rsidRDefault="00DA1D23" w:rsidP="00DA1D23">
      <w:pPr>
        <w:pStyle w:val="Prrafodelista"/>
        <w:numPr>
          <w:ilvl w:val="0"/>
          <w:numId w:val="4"/>
        </w:numPr>
        <w:spacing w:after="200" w:line="360" w:lineRule="auto"/>
        <w:ind w:left="567" w:hanging="283"/>
        <w:rPr>
          <w:rFonts w:ascii="Arial" w:eastAsia="Times New Roman" w:hAnsi="Arial" w:cs="Arial"/>
          <w:szCs w:val="24"/>
          <w:lang w:eastAsia="es-BO"/>
        </w:rPr>
      </w:pPr>
      <w:r>
        <w:rPr>
          <w:rFonts w:ascii="Arial" w:eastAsia="Times New Roman" w:hAnsi="Arial" w:cs="Arial"/>
          <w:b/>
          <w:szCs w:val="24"/>
          <w:lang w:eastAsia="es-BO"/>
        </w:rPr>
        <w:t>Mayor Alcance del Servicio.</w:t>
      </w:r>
      <w:r>
        <w:rPr>
          <w:rFonts w:ascii="Arial" w:eastAsia="Times New Roman" w:hAnsi="Arial" w:cs="Arial"/>
          <w:szCs w:val="24"/>
          <w:lang w:eastAsia="es-BO"/>
        </w:rPr>
        <w:t>- La biblioteca virtual multimedia puede atender a un mayor número de visitantes simultáneamente, esto gracias a que todo el material está digitalizado y puede estar disponible para muchas personas al mismo tiempo.</w:t>
      </w:r>
    </w:p>
    <w:p w:rsidR="00DA1D23" w:rsidRDefault="00DA1D23" w:rsidP="00DA1D23">
      <w:pPr>
        <w:pStyle w:val="Prrafodelista"/>
        <w:numPr>
          <w:ilvl w:val="0"/>
          <w:numId w:val="4"/>
        </w:numPr>
        <w:spacing w:after="200" w:line="360" w:lineRule="auto"/>
        <w:ind w:left="567" w:hanging="283"/>
        <w:rPr>
          <w:rFonts w:ascii="Arial" w:eastAsia="Times New Roman" w:hAnsi="Arial" w:cs="Arial"/>
          <w:szCs w:val="24"/>
          <w:lang w:eastAsia="es-BO"/>
        </w:rPr>
      </w:pPr>
      <w:r>
        <w:rPr>
          <w:rFonts w:ascii="Arial" w:eastAsia="Times New Roman" w:hAnsi="Arial" w:cs="Arial"/>
          <w:b/>
          <w:szCs w:val="24"/>
          <w:lang w:eastAsia="es-BO"/>
        </w:rPr>
        <w:t>Facilidad de Enriquecimiento de Contenidos.</w:t>
      </w:r>
      <w:r>
        <w:rPr>
          <w:rFonts w:ascii="Arial" w:eastAsia="Times New Roman" w:hAnsi="Arial" w:cs="Arial"/>
          <w:szCs w:val="24"/>
          <w:lang w:eastAsia="es-BO"/>
        </w:rPr>
        <w:t xml:space="preserve">- La biblioteca virtual permitirá a un grupo determinado de colaboradores subir constantemente materiales nuevos a la biblioteca, lo que ayudará a que los contenidos siempre puedan estar actualizados </w:t>
      </w:r>
    </w:p>
    <w:p w:rsidR="00DA1D23" w:rsidRDefault="00DA1D23" w:rsidP="00DA1D23">
      <w:pPr>
        <w:pStyle w:val="Prrafodelista"/>
        <w:numPr>
          <w:ilvl w:val="0"/>
          <w:numId w:val="4"/>
        </w:numPr>
        <w:spacing w:after="200" w:line="360" w:lineRule="auto"/>
        <w:ind w:left="567" w:hanging="283"/>
        <w:rPr>
          <w:rFonts w:ascii="Arial" w:eastAsia="Times New Roman" w:hAnsi="Arial" w:cs="Arial"/>
          <w:szCs w:val="24"/>
          <w:lang w:eastAsia="es-BO"/>
        </w:rPr>
      </w:pPr>
      <w:r>
        <w:rPr>
          <w:rFonts w:ascii="Arial" w:eastAsia="Times New Roman" w:hAnsi="Arial" w:cs="Arial"/>
          <w:b/>
          <w:szCs w:val="24"/>
          <w:lang w:eastAsia="es-BO"/>
        </w:rPr>
        <w:t xml:space="preserve">Generación Automática de datos Estadísticos.- </w:t>
      </w:r>
      <w:r>
        <w:rPr>
          <w:rFonts w:ascii="Arial" w:eastAsia="Times New Roman" w:hAnsi="Arial" w:cs="Arial"/>
          <w:szCs w:val="24"/>
          <w:lang w:eastAsia="es-BO"/>
        </w:rPr>
        <w:t>El sistema permitirá que se pueda consultar datos estadísticos de visitas, temas más buscados, etc. Esto será de mucha utilidad para facilitar cualquier estudio que se quisiera realizar posteriormente, en los que se requieran datos de visitas a la biblioteca.</w:t>
      </w:r>
    </w:p>
    <w:p w:rsidR="0013434A" w:rsidRDefault="0013434A" w:rsidP="00DA1D23">
      <w:pPr>
        <w:pStyle w:val="Prrafodelista"/>
        <w:numPr>
          <w:ilvl w:val="0"/>
          <w:numId w:val="4"/>
        </w:numPr>
        <w:spacing w:after="200" w:line="360" w:lineRule="auto"/>
        <w:ind w:left="567" w:hanging="283"/>
        <w:rPr>
          <w:rFonts w:ascii="Arial" w:eastAsia="Times New Roman" w:hAnsi="Arial" w:cs="Arial"/>
          <w:szCs w:val="24"/>
          <w:lang w:eastAsia="es-BO"/>
        </w:rPr>
      </w:pPr>
      <w:r>
        <w:rPr>
          <w:rFonts w:ascii="Arial" w:eastAsia="Times New Roman" w:hAnsi="Arial" w:cs="Arial"/>
          <w:b/>
          <w:szCs w:val="24"/>
          <w:lang w:eastAsia="es-BO"/>
        </w:rPr>
        <w:t>Automatización del trabajo.</w:t>
      </w:r>
      <w:r>
        <w:rPr>
          <w:rFonts w:ascii="Arial" w:eastAsia="Times New Roman" w:hAnsi="Arial" w:cs="Arial"/>
          <w:szCs w:val="24"/>
          <w:lang w:eastAsia="es-BO"/>
        </w:rPr>
        <w:t>- Se pretende facilitar el trabajo a los administradores de la biblioteca, brindándoles una herramienta que les de soporte en el prestado, devolución y seguimiento de préstamos de libros</w:t>
      </w:r>
    </w:p>
    <w:p w:rsidR="00DA1D23" w:rsidRPr="00DA1D23" w:rsidRDefault="00DA1D23" w:rsidP="00E17362">
      <w:pPr>
        <w:pStyle w:val="Ttulo2"/>
        <w:spacing w:line="360" w:lineRule="auto"/>
        <w:ind w:left="360"/>
      </w:pPr>
      <w:bookmarkStart w:id="10" w:name="_Toc413302184"/>
      <w:r>
        <w:rPr>
          <w:rFonts w:ascii="Arial" w:eastAsia="Times New Roman" w:hAnsi="Arial" w:cs="Arial"/>
          <w:szCs w:val="24"/>
          <w:lang w:eastAsia="es-BO"/>
        </w:rPr>
        <w:t>Justificación Social</w:t>
      </w:r>
      <w:bookmarkEnd w:id="10"/>
    </w:p>
    <w:p w:rsidR="00DA1D23" w:rsidRDefault="00DA1D23" w:rsidP="00DA1D23">
      <w:pPr>
        <w:pStyle w:val="Prrafodelista"/>
        <w:numPr>
          <w:ilvl w:val="0"/>
          <w:numId w:val="4"/>
        </w:numPr>
        <w:spacing w:after="200" w:line="360" w:lineRule="auto"/>
        <w:ind w:left="567" w:hanging="283"/>
      </w:pPr>
      <w:r>
        <w:rPr>
          <w:b/>
        </w:rPr>
        <w:t xml:space="preserve">Atención continua.- </w:t>
      </w:r>
      <w:r>
        <w:t>La atención al público se realizara de manera continua, se podrá atender fines de semana, días feriados, e incluso fuera de horario de oficina, esto gracias a la atención automatizada brindada por el servicio web</w:t>
      </w:r>
    </w:p>
    <w:p w:rsidR="00DA1D23" w:rsidRDefault="00DA1D23" w:rsidP="00DA1D23">
      <w:pPr>
        <w:pStyle w:val="Prrafodelista"/>
        <w:numPr>
          <w:ilvl w:val="0"/>
          <w:numId w:val="4"/>
        </w:numPr>
        <w:spacing w:after="200" w:line="360" w:lineRule="auto"/>
        <w:ind w:left="567" w:hanging="283"/>
      </w:pPr>
      <w:r>
        <w:rPr>
          <w:b/>
        </w:rPr>
        <w:t>Disponibilidad permanente.</w:t>
      </w:r>
      <w:r>
        <w:t>- La biblioteca virtual multimedia dará copias digitales de los materiales solicitados a sus visitantes, lo que permitirá que un mismo material pueda ser visto simultáneamente por cualquier cantidad de visitantes.</w:t>
      </w:r>
    </w:p>
    <w:p w:rsidR="00DA1D23" w:rsidRDefault="00DA1D23" w:rsidP="00DA1D23">
      <w:pPr>
        <w:pStyle w:val="Prrafodelista"/>
        <w:numPr>
          <w:ilvl w:val="0"/>
          <w:numId w:val="4"/>
        </w:numPr>
        <w:spacing w:after="200" w:line="360" w:lineRule="auto"/>
        <w:ind w:left="567" w:hanging="283"/>
      </w:pPr>
      <w:r>
        <w:rPr>
          <w:b/>
        </w:rPr>
        <w:t>Facilidad de Acceso.</w:t>
      </w:r>
      <w:r>
        <w:t>- Al estar disponible en los diferentes  laboratorios de carrera, y contar con acceso a través de red WIFI en toda las instalaciones de la facultad, cualquier estudiante podrá acceder a la biblioteca desde su computadora portátil, desde su celular o en última instancia desde cualquier computadora de los laboratorios de las diferentes carreras</w:t>
      </w:r>
      <w:r w:rsidR="00DA1473">
        <w:t>.</w:t>
      </w:r>
    </w:p>
    <w:p w:rsidR="00DA1473" w:rsidRDefault="00DA1473" w:rsidP="00DA1D23">
      <w:pPr>
        <w:pStyle w:val="Prrafodelista"/>
        <w:numPr>
          <w:ilvl w:val="0"/>
          <w:numId w:val="4"/>
        </w:numPr>
        <w:spacing w:after="200" w:line="360" w:lineRule="auto"/>
        <w:ind w:left="567" w:hanging="283"/>
      </w:pPr>
      <w:r>
        <w:rPr>
          <w:b/>
        </w:rPr>
        <w:t>Agilidad en la atención.</w:t>
      </w:r>
      <w:r>
        <w:t>- Se pretende reducir los tiempos de atención a los usuarios, eso gracias a la implementación de herramientas que ayuden a realizar búsquedas más rápidas y precisas</w:t>
      </w:r>
    </w:p>
    <w:p w:rsidR="002C1A73" w:rsidRDefault="002C1A73" w:rsidP="00E17362">
      <w:pPr>
        <w:pStyle w:val="Ttulo2"/>
        <w:spacing w:line="360" w:lineRule="auto"/>
        <w:ind w:left="709"/>
      </w:pPr>
      <w:bookmarkStart w:id="11" w:name="_Toc413302185"/>
      <w:r>
        <w:lastRenderedPageBreak/>
        <w:t>Metodología</w:t>
      </w:r>
      <w:r w:rsidR="00722D02">
        <w:t>.</w:t>
      </w:r>
      <w:bookmarkEnd w:id="11"/>
    </w:p>
    <w:p w:rsidR="00AA14F7" w:rsidRDefault="007F1231" w:rsidP="007F1231">
      <w:pPr>
        <w:spacing w:line="360" w:lineRule="auto"/>
        <w:ind w:left="708"/>
      </w:pPr>
      <w:r>
        <w:t xml:space="preserve">El sistema se desarrollara siguiendo la metodología de desarrollo </w:t>
      </w:r>
      <w:r w:rsidR="00FF6ED2">
        <w:t>Ágil</w:t>
      </w:r>
      <w:r>
        <w:t xml:space="preserve"> “Scrum”</w:t>
      </w:r>
      <w:r w:rsidR="00AA14F7">
        <w:t xml:space="preserve"> utilizando la notación estándar de UML</w:t>
      </w:r>
      <w:r>
        <w:t>, ya que facilita el desarrollo de aplicaciones funcionales de manera rápida y precisa</w:t>
      </w:r>
      <w:r w:rsidR="00AA14F7">
        <w:t>. Para poder seguir esta metodología es necesario seguir los siguientes pasos:</w:t>
      </w:r>
    </w:p>
    <w:p w:rsidR="00AA14F7" w:rsidRDefault="00AA14F7" w:rsidP="00AA14F7">
      <w:pPr>
        <w:pStyle w:val="Prrafodelista"/>
        <w:numPr>
          <w:ilvl w:val="0"/>
          <w:numId w:val="3"/>
        </w:numPr>
        <w:spacing w:line="360" w:lineRule="auto"/>
      </w:pPr>
      <w:r>
        <w:t>Reunión de Planificación con los stakeholders de la organización</w:t>
      </w:r>
    </w:p>
    <w:p w:rsidR="00AA14F7" w:rsidRDefault="00AA14F7" w:rsidP="00AA14F7">
      <w:pPr>
        <w:pStyle w:val="Prrafodelista"/>
        <w:numPr>
          <w:ilvl w:val="0"/>
          <w:numId w:val="3"/>
        </w:numPr>
        <w:spacing w:line="360" w:lineRule="auto"/>
      </w:pPr>
      <w:r>
        <w:t>Ordenar pila de tareas del producto</w:t>
      </w:r>
    </w:p>
    <w:p w:rsidR="00AA14F7" w:rsidRDefault="00AA14F7" w:rsidP="00AA14F7">
      <w:pPr>
        <w:pStyle w:val="Prrafodelista"/>
        <w:numPr>
          <w:ilvl w:val="0"/>
          <w:numId w:val="3"/>
        </w:numPr>
        <w:spacing w:line="360" w:lineRule="auto"/>
      </w:pPr>
      <w:r>
        <w:t>Estimar cada pila del producto final</w:t>
      </w:r>
    </w:p>
    <w:p w:rsidR="00AA14F7" w:rsidRDefault="00AA14F7" w:rsidP="00AA14F7">
      <w:pPr>
        <w:pStyle w:val="Prrafodelista"/>
        <w:numPr>
          <w:ilvl w:val="0"/>
          <w:numId w:val="3"/>
        </w:numPr>
        <w:spacing w:line="360" w:lineRule="auto"/>
      </w:pPr>
      <w:r>
        <w:t>Seleccionar que ítem de la pila se empezara a desarrollar de acuerdo a la importancia del mismo para iniciar un Sprint</w:t>
      </w:r>
    </w:p>
    <w:p w:rsidR="00AA14F7" w:rsidRDefault="00AA14F7" w:rsidP="00AA14F7">
      <w:pPr>
        <w:pStyle w:val="Prrafodelista"/>
        <w:numPr>
          <w:ilvl w:val="0"/>
          <w:numId w:val="3"/>
        </w:numPr>
        <w:spacing w:line="360" w:lineRule="auto"/>
      </w:pPr>
      <w:r>
        <w:t>Planificar los requisitos del sprint que se está realizando</w:t>
      </w:r>
    </w:p>
    <w:p w:rsidR="00AA14F7" w:rsidRDefault="00AA14F7" w:rsidP="00AA14F7">
      <w:pPr>
        <w:pStyle w:val="Prrafodelista"/>
        <w:numPr>
          <w:ilvl w:val="0"/>
          <w:numId w:val="3"/>
        </w:numPr>
        <w:spacing w:line="360" w:lineRule="auto"/>
      </w:pPr>
      <w:r>
        <w:t>Planificar las tareas del sprint que se está realizando</w:t>
      </w:r>
    </w:p>
    <w:p w:rsidR="00AA14F7" w:rsidRDefault="00AA14F7" w:rsidP="00AA14F7">
      <w:pPr>
        <w:pStyle w:val="Prrafodelista"/>
        <w:numPr>
          <w:ilvl w:val="0"/>
          <w:numId w:val="3"/>
        </w:numPr>
        <w:spacing w:line="360" w:lineRule="auto"/>
      </w:pPr>
      <w:r>
        <w:t>Crear un espacio de trabajo colaborativo con tareas bien asignadas y definidas</w:t>
      </w:r>
    </w:p>
    <w:p w:rsidR="00AA14F7" w:rsidRDefault="00AA14F7" w:rsidP="00AA14F7">
      <w:pPr>
        <w:pStyle w:val="Prrafodelista"/>
        <w:numPr>
          <w:ilvl w:val="0"/>
          <w:numId w:val="3"/>
        </w:numPr>
        <w:spacing w:line="360" w:lineRule="auto"/>
      </w:pPr>
      <w:r>
        <w:t>Realizar el sprint y pruebas simultaneas de cada funcionalidad que se va agregando al ítem seleccionado para el sprint</w:t>
      </w:r>
    </w:p>
    <w:p w:rsidR="00AA14F7" w:rsidRDefault="00AA14F7" w:rsidP="00AA14F7">
      <w:pPr>
        <w:pStyle w:val="Prrafodelista"/>
        <w:numPr>
          <w:ilvl w:val="0"/>
          <w:numId w:val="3"/>
        </w:numPr>
        <w:spacing w:line="360" w:lineRule="auto"/>
      </w:pPr>
      <w:r>
        <w:t>Medición del progreso de desarrollo del sprint</w:t>
      </w:r>
    </w:p>
    <w:p w:rsidR="00AA14F7" w:rsidRDefault="00AA14F7" w:rsidP="00AA14F7">
      <w:pPr>
        <w:pStyle w:val="Prrafodelista"/>
        <w:numPr>
          <w:ilvl w:val="0"/>
          <w:numId w:val="3"/>
        </w:numPr>
        <w:spacing w:line="360" w:lineRule="auto"/>
      </w:pPr>
      <w:r>
        <w:t xml:space="preserve">Pruebas finales del </w:t>
      </w:r>
      <w:r w:rsidR="00FF6ED2">
        <w:t>ítem</w:t>
      </w:r>
      <w:r>
        <w:t xml:space="preserve"> creado en el sprint</w:t>
      </w:r>
    </w:p>
    <w:p w:rsidR="00AA14F7" w:rsidRPr="007F1231" w:rsidRDefault="00AA14F7" w:rsidP="00AA14F7">
      <w:pPr>
        <w:pStyle w:val="Prrafodelista"/>
        <w:numPr>
          <w:ilvl w:val="0"/>
          <w:numId w:val="3"/>
        </w:numPr>
        <w:spacing w:line="360" w:lineRule="auto"/>
      </w:pPr>
      <w:r>
        <w:t xml:space="preserve">Selección </w:t>
      </w:r>
      <w:r w:rsidR="00FF6ED2">
        <w:t>de</w:t>
      </w:r>
      <w:r>
        <w:t xml:space="preserve"> un nuevo ítem para un nuevo sprint (esto hasta cubrir cada uno de los ítems de la pila del producto final)</w:t>
      </w:r>
    </w:p>
    <w:p w:rsidR="002C1A73" w:rsidRPr="002C1A73" w:rsidRDefault="002C1A73" w:rsidP="00E17362">
      <w:pPr>
        <w:pStyle w:val="Ttulo2"/>
        <w:spacing w:line="360" w:lineRule="auto"/>
        <w:ind w:left="709"/>
      </w:pPr>
      <w:bookmarkStart w:id="12" w:name="_Toc413302186"/>
      <w:r>
        <w:t>Cronograma</w:t>
      </w:r>
      <w:r w:rsidR="00722D02">
        <w:t>.</w:t>
      </w:r>
      <w:bookmarkEnd w:id="12"/>
    </w:p>
    <w:p w:rsidR="002C1A73" w:rsidRPr="002C1A73" w:rsidRDefault="006C51F9" w:rsidP="002C1A7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95pt;margin-top:436.75pt;width:522.45pt;height:110pt;z-index:251659264;mso-position-horizontal-relative:margin;mso-position-vertical-relative:margin">
            <v:imagedata r:id="rId12" o:title="Cronograma" croptop="11785f" cropleft="754f" cropright="11370f"/>
            <w10:wrap type="square" anchorx="margin" anchory="margin"/>
          </v:shape>
        </w:pict>
      </w:r>
    </w:p>
    <w:p w:rsidR="002C1A73" w:rsidRPr="002C1A73" w:rsidRDefault="002C1A73" w:rsidP="002C1A73"/>
    <w:p w:rsidR="002C1A73" w:rsidRPr="002C1A73" w:rsidRDefault="002C1A73" w:rsidP="002C1A73"/>
    <w:sectPr w:rsidR="002C1A73" w:rsidRPr="002C1A73" w:rsidSect="00370013">
      <w:type w:val="continuous"/>
      <w:pgSz w:w="12240" w:h="15840" w:code="1"/>
      <w:pgMar w:top="1418" w:right="1418" w:bottom="1418" w:left="1701"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1F9" w:rsidRDefault="006C51F9" w:rsidP="00722D02">
      <w:pPr>
        <w:spacing w:after="0" w:line="240" w:lineRule="auto"/>
      </w:pPr>
      <w:r>
        <w:separator/>
      </w:r>
    </w:p>
  </w:endnote>
  <w:endnote w:type="continuationSeparator" w:id="0">
    <w:p w:rsidR="006C51F9" w:rsidRDefault="006C51F9" w:rsidP="0072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490633"/>
      <w:docPartObj>
        <w:docPartGallery w:val="Page Numbers (Bottom of Page)"/>
        <w:docPartUnique/>
      </w:docPartObj>
    </w:sdtPr>
    <w:sdtEndPr/>
    <w:sdtContent>
      <w:p w:rsidR="00722D02" w:rsidRDefault="00722D02">
        <w:pPr>
          <w:pStyle w:val="Piedepgina"/>
          <w:jc w:val="right"/>
        </w:pPr>
        <w:r>
          <w:fldChar w:fldCharType="begin"/>
        </w:r>
        <w:r>
          <w:instrText>PAGE   \* MERGEFORMAT</w:instrText>
        </w:r>
        <w:r>
          <w:fldChar w:fldCharType="separate"/>
        </w:r>
        <w:r w:rsidR="00A35E85">
          <w:rPr>
            <w:noProof/>
          </w:rPr>
          <w:t>2</w:t>
        </w:r>
        <w:r>
          <w:fldChar w:fldCharType="end"/>
        </w:r>
      </w:p>
    </w:sdtContent>
  </w:sdt>
  <w:p w:rsidR="00722D02" w:rsidRDefault="00722D0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439"/>
      <w:docPartObj>
        <w:docPartGallery w:val="Page Numbers (Bottom of Page)"/>
        <w:docPartUnique/>
      </w:docPartObj>
    </w:sdtPr>
    <w:sdtEndPr/>
    <w:sdtContent>
      <w:p w:rsidR="00370013" w:rsidRDefault="00370013">
        <w:pPr>
          <w:pStyle w:val="Piedepgina"/>
          <w:jc w:val="right"/>
        </w:pPr>
        <w:r>
          <w:fldChar w:fldCharType="begin"/>
        </w:r>
        <w:r>
          <w:instrText>PAGE   \* MERGEFORMAT</w:instrText>
        </w:r>
        <w:r>
          <w:fldChar w:fldCharType="separate"/>
        </w:r>
        <w:r w:rsidR="00A35E85">
          <w:rPr>
            <w:noProof/>
          </w:rPr>
          <w:t>6</w:t>
        </w:r>
        <w:r>
          <w:fldChar w:fldCharType="end"/>
        </w:r>
      </w:p>
    </w:sdtContent>
  </w:sdt>
  <w:p w:rsidR="00370013" w:rsidRDefault="003700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1F9" w:rsidRDefault="006C51F9" w:rsidP="00722D02">
      <w:pPr>
        <w:spacing w:after="0" w:line="240" w:lineRule="auto"/>
      </w:pPr>
      <w:r>
        <w:separator/>
      </w:r>
    </w:p>
  </w:footnote>
  <w:footnote w:type="continuationSeparator" w:id="0">
    <w:p w:rsidR="006C51F9" w:rsidRDefault="006C51F9" w:rsidP="00722D02">
      <w:pPr>
        <w:spacing w:after="0" w:line="240" w:lineRule="auto"/>
      </w:pPr>
      <w:r>
        <w:continuationSeparator/>
      </w:r>
    </w:p>
  </w:footnote>
  <w:footnote w:id="1">
    <w:p w:rsidR="00004A4E" w:rsidRPr="00004A4E" w:rsidRDefault="00004A4E">
      <w:pPr>
        <w:pStyle w:val="Textonotapie"/>
        <w:rPr>
          <w:lang w:val="es-BO"/>
        </w:rPr>
      </w:pPr>
      <w:r w:rsidRPr="00004A4E">
        <w:rPr>
          <w:rStyle w:val="Refdenotaalpie"/>
          <w:sz w:val="18"/>
        </w:rPr>
        <w:footnoteRef/>
      </w:r>
      <w:r w:rsidRPr="00004A4E">
        <w:rPr>
          <w:sz w:val="18"/>
        </w:rPr>
        <w:t xml:space="preserve"> Stakeholders: Personas que trabajan en la entidad para la que se pretende realizar el software y conocen como funciona el sistema actual</w:t>
      </w:r>
    </w:p>
  </w:footnote>
  <w:footnote w:id="2">
    <w:p w:rsidR="0013434A" w:rsidRPr="0013434A" w:rsidRDefault="0013434A">
      <w:pPr>
        <w:pStyle w:val="Textonotapie"/>
        <w:rPr>
          <w:lang w:val="es-BO"/>
        </w:rPr>
      </w:pPr>
      <w:r>
        <w:rPr>
          <w:rStyle w:val="Refdenotaalpie"/>
        </w:rPr>
        <w:footnoteRef/>
      </w:r>
      <w:r>
        <w:t xml:space="preserve"> </w:t>
      </w:r>
      <w:r w:rsidRPr="0013434A">
        <w:rPr>
          <w:sz w:val="18"/>
          <w:lang w:val="es-BO"/>
        </w:rPr>
        <w:t>Dueño del Producto: Es el nombre con el que se refiere a la persona encargada de supervisar el proyecto y ver que se cumplan los requerimientos del sistema solicitado</w:t>
      </w:r>
    </w:p>
  </w:footnote>
  <w:footnote w:id="3">
    <w:p w:rsidR="0013434A" w:rsidRPr="0013434A" w:rsidRDefault="0013434A">
      <w:pPr>
        <w:pStyle w:val="Textonotapie"/>
        <w:rPr>
          <w:sz w:val="18"/>
          <w:lang w:val="es-BO"/>
        </w:rPr>
      </w:pPr>
      <w:r>
        <w:rPr>
          <w:rStyle w:val="Refdenotaalpie"/>
        </w:rPr>
        <w:footnoteRef/>
      </w:r>
      <w:r>
        <w:t xml:space="preserve"> </w:t>
      </w:r>
      <w:r>
        <w:rPr>
          <w:sz w:val="18"/>
          <w:lang w:val="es-BO"/>
        </w:rPr>
        <w:t>BackLog: Es una lista en donde se anotan todas las tareas ordenadas que se deben ir realizando para desarrollar el software lo más funcional posible en el menor tiempo</w:t>
      </w:r>
    </w:p>
  </w:footnote>
  <w:footnote w:id="4">
    <w:p w:rsidR="0013434A" w:rsidRPr="0013434A" w:rsidRDefault="0013434A">
      <w:pPr>
        <w:pStyle w:val="Textonotapie"/>
        <w:rPr>
          <w:lang w:val="es-BO"/>
        </w:rPr>
      </w:pPr>
      <w:r>
        <w:rPr>
          <w:rStyle w:val="Refdenotaalpie"/>
        </w:rPr>
        <w:footnoteRef/>
      </w:r>
      <w:r>
        <w:t xml:space="preserve"> </w:t>
      </w:r>
      <w:r w:rsidRPr="0013434A">
        <w:rPr>
          <w:sz w:val="18"/>
          <w:lang w:val="es-BO"/>
        </w:rPr>
        <w:t xml:space="preserve">Reunión de Visión: Es la </w:t>
      </w:r>
      <w:r>
        <w:rPr>
          <w:sz w:val="18"/>
          <w:lang w:val="es-BO"/>
        </w:rPr>
        <w:t>primera reunión que se realiza para entender el funcionamiento del sistema actual y determinar los requerimientos del cliente</w:t>
      </w:r>
    </w:p>
  </w:footnote>
  <w:footnote w:id="5">
    <w:p w:rsidR="0013434A" w:rsidRPr="0013434A" w:rsidRDefault="0013434A">
      <w:pPr>
        <w:pStyle w:val="Textonotapie"/>
        <w:rPr>
          <w:sz w:val="18"/>
          <w:lang w:val="es-BO"/>
        </w:rPr>
      </w:pPr>
      <w:r w:rsidRPr="0013434A">
        <w:rPr>
          <w:rStyle w:val="Refdenotaalpie"/>
          <w:sz w:val="18"/>
        </w:rPr>
        <w:footnoteRef/>
      </w:r>
      <w:r w:rsidRPr="0013434A">
        <w:rPr>
          <w:sz w:val="18"/>
        </w:rPr>
        <w:t xml:space="preserve"> </w:t>
      </w:r>
      <w:r w:rsidRPr="0013434A">
        <w:rPr>
          <w:sz w:val="18"/>
          <w:lang w:val="es-BO"/>
        </w:rPr>
        <w:t>Sprint: Es el nombre que se le da a cada iteración o fase de trabajo según la metodología Scrum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D02" w:rsidRPr="00722D02" w:rsidRDefault="00722D02" w:rsidP="003C2875">
    <w:pPr>
      <w:pStyle w:val="Encabezado"/>
      <w:spacing w:before="100" w:beforeAutospacing="1" w:after="120"/>
      <w:rPr>
        <w:b/>
        <w:sz w:val="28"/>
        <w:lang w:val="es-BO"/>
        <w14:shadow w14:blurRad="50800" w14:dist="38100" w14:dir="8100000" w14:sx="100000" w14:sy="100000" w14:kx="0" w14:ky="0" w14:algn="tr">
          <w14:srgbClr w14:val="000000">
            <w14:alpha w14:val="60000"/>
          </w14:srgbClr>
        </w14:shadow>
      </w:rPr>
    </w:pPr>
    <w:r w:rsidRPr="00722D02">
      <w:rPr>
        <w:b/>
        <w:noProof/>
        <w:sz w:val="28"/>
        <w:lang w:val="es-BO" w:eastAsia="es-BO"/>
        <w14:shadow w14:blurRad="50800" w14:dist="38100" w14:dir="8100000" w14:sx="100000" w14:sy="100000" w14:kx="0" w14:ky="0" w14:algn="tr">
          <w14:srgbClr w14:val="000000">
            <w14:alpha w14:val="60000"/>
          </w14:srgbClr>
        </w14:shadow>
      </w:rPr>
      <mc:AlternateContent>
        <mc:Choice Requires="wps">
          <w:drawing>
            <wp:anchor distT="0" distB="0" distL="114300" distR="114300" simplePos="0" relativeHeight="251659264" behindDoc="0" locked="0" layoutInCell="1" allowOverlap="1" wp14:anchorId="458A0598" wp14:editId="5B057009">
              <wp:simplePos x="0" y="0"/>
              <wp:positionH relativeFrom="margin">
                <wp:align>center</wp:align>
              </wp:positionH>
              <wp:positionV relativeFrom="paragraph">
                <wp:posOffset>339739</wp:posOffset>
              </wp:positionV>
              <wp:extent cx="6120000" cy="0"/>
              <wp:effectExtent l="57150" t="38100" r="52705" b="95250"/>
              <wp:wrapNone/>
              <wp:docPr id="1" name="Conector recto 1"/>
              <wp:cNvGraphicFramePr/>
              <a:graphic xmlns:a="http://schemas.openxmlformats.org/drawingml/2006/main">
                <a:graphicData uri="http://schemas.microsoft.com/office/word/2010/wordprocessingShape">
                  <wps:wsp>
                    <wps:cNvCnPr/>
                    <wps:spPr>
                      <a:xfrm flipV="1">
                        <a:off x="0" y="0"/>
                        <a:ext cx="612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006EE" id="Conector recto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75pt" to="481.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" strokecolor="black [3200]" strokeweight="3pt">
              <v:shadow on="t" color="black" opacity="22937f" origin=",.5" offset="0,.63889mm"/>
              <w10:wrap anchorx="margin"/>
            </v:line>
          </w:pict>
        </mc:Fallback>
      </mc:AlternateContent>
    </w:r>
    <w:r w:rsidRPr="00722D02">
      <w:rPr>
        <w:b/>
        <w:sz w:val="28"/>
        <w:lang w:val="es-BO"/>
        <w14:shadow w14:blurRad="50800" w14:dist="38100" w14:dir="8100000" w14:sx="100000" w14:sy="100000" w14:kx="0" w14:ky="0" w14:algn="tr">
          <w14:srgbClr w14:val="000000">
            <w14:alpha w14:val="60000"/>
          </w14:srgbClr>
        </w14:shadow>
      </w:rPr>
      <w:t>Taller de Grado 1</w:t>
    </w:r>
    <w:r w:rsidRPr="00722D02">
      <w:rPr>
        <w:b/>
        <w:sz w:val="28"/>
        <w:lang w:val="es-BO"/>
        <w14:shadow w14:blurRad="50800" w14:dist="38100" w14:dir="8100000" w14:sx="100000" w14:sy="100000" w14:kx="0" w14:ky="0" w14:algn="tr">
          <w14:srgbClr w14:val="000000">
            <w14:alpha w14:val="60000"/>
          </w14:srgbClr>
        </w14:shadow>
      </w:rPr>
      <w:tab/>
      <w:t xml:space="preserve">    </w:t>
    </w:r>
    <w:r w:rsidRPr="00722D02">
      <w:rPr>
        <w:b/>
        <w:sz w:val="28"/>
        <w:lang w:val="es-BO"/>
        <w14:shadow w14:blurRad="50800" w14:dist="38100" w14:dir="8100000" w14:sx="100000" w14:sy="100000" w14:kx="0" w14:ky="0" w14:algn="tr">
          <w14:srgbClr w14:val="000000">
            <w14:alpha w14:val="60000"/>
          </w14:srgbClr>
        </w14:shadow>
      </w:rPr>
      <w:tab/>
    </w:r>
    <w:r>
      <w:rPr>
        <w:b/>
        <w:sz w:val="28"/>
        <w:lang w:val="es-BO"/>
        <w14:shadow w14:blurRad="50800" w14:dist="38100" w14:dir="8100000" w14:sx="100000" w14:sy="100000" w14:kx="0" w14:ky="0" w14:algn="tr">
          <w14:srgbClr w14:val="000000">
            <w14:alpha w14:val="60000"/>
          </w14:srgbClr>
        </w14:shadow>
      </w:rPr>
      <w:t xml:space="preserve">                       </w:t>
    </w:r>
    <w:r w:rsidRPr="00722D02">
      <w:rPr>
        <w:b/>
        <w:sz w:val="28"/>
        <w:lang w:val="es-BO"/>
        <w14:shadow w14:blurRad="50800" w14:dist="38100" w14:dir="8100000" w14:sx="100000" w14:sy="100000" w14:kx="0" w14:ky="0" w14:algn="tr">
          <w14:srgbClr w14:val="000000">
            <w14:alpha w14:val="60000"/>
          </w14:srgbClr>
        </w14:shadow>
      </w:rPr>
      <w:t>INF-511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0B6"/>
    <w:multiLevelType w:val="hybridMultilevel"/>
    <w:tmpl w:val="9946892A"/>
    <w:lvl w:ilvl="0" w:tplc="400A0009">
      <w:start w:val="1"/>
      <w:numFmt w:val="bullet"/>
      <w:lvlText w:val=""/>
      <w:lvlJc w:val="left"/>
      <w:pPr>
        <w:ind w:left="1308" w:hanging="360"/>
      </w:pPr>
      <w:rPr>
        <w:rFonts w:ascii="Wingdings" w:hAnsi="Wingdings" w:hint="default"/>
      </w:rPr>
    </w:lvl>
    <w:lvl w:ilvl="1" w:tplc="400A000B">
      <w:start w:val="1"/>
      <w:numFmt w:val="bullet"/>
      <w:lvlText w:val=""/>
      <w:lvlJc w:val="left"/>
      <w:pPr>
        <w:ind w:left="2028" w:hanging="360"/>
      </w:pPr>
      <w:rPr>
        <w:rFonts w:ascii="Wingdings" w:hAnsi="Wingdings" w:hint="default"/>
      </w:rPr>
    </w:lvl>
    <w:lvl w:ilvl="2" w:tplc="400A0005" w:tentative="1">
      <w:start w:val="1"/>
      <w:numFmt w:val="bullet"/>
      <w:lvlText w:val=""/>
      <w:lvlJc w:val="left"/>
      <w:pPr>
        <w:ind w:left="2748" w:hanging="360"/>
      </w:pPr>
      <w:rPr>
        <w:rFonts w:ascii="Wingdings" w:hAnsi="Wingdings" w:hint="default"/>
      </w:rPr>
    </w:lvl>
    <w:lvl w:ilvl="3" w:tplc="400A0001" w:tentative="1">
      <w:start w:val="1"/>
      <w:numFmt w:val="bullet"/>
      <w:lvlText w:val=""/>
      <w:lvlJc w:val="left"/>
      <w:pPr>
        <w:ind w:left="3468" w:hanging="360"/>
      </w:pPr>
      <w:rPr>
        <w:rFonts w:ascii="Symbol" w:hAnsi="Symbol" w:hint="default"/>
      </w:rPr>
    </w:lvl>
    <w:lvl w:ilvl="4" w:tplc="400A0003" w:tentative="1">
      <w:start w:val="1"/>
      <w:numFmt w:val="bullet"/>
      <w:lvlText w:val="o"/>
      <w:lvlJc w:val="left"/>
      <w:pPr>
        <w:ind w:left="4188" w:hanging="360"/>
      </w:pPr>
      <w:rPr>
        <w:rFonts w:ascii="Courier New" w:hAnsi="Courier New" w:cs="Courier New" w:hint="default"/>
      </w:rPr>
    </w:lvl>
    <w:lvl w:ilvl="5" w:tplc="400A0005" w:tentative="1">
      <w:start w:val="1"/>
      <w:numFmt w:val="bullet"/>
      <w:lvlText w:val=""/>
      <w:lvlJc w:val="left"/>
      <w:pPr>
        <w:ind w:left="4908" w:hanging="360"/>
      </w:pPr>
      <w:rPr>
        <w:rFonts w:ascii="Wingdings" w:hAnsi="Wingdings" w:hint="default"/>
      </w:rPr>
    </w:lvl>
    <w:lvl w:ilvl="6" w:tplc="400A0001" w:tentative="1">
      <w:start w:val="1"/>
      <w:numFmt w:val="bullet"/>
      <w:lvlText w:val=""/>
      <w:lvlJc w:val="left"/>
      <w:pPr>
        <w:ind w:left="5628" w:hanging="360"/>
      </w:pPr>
      <w:rPr>
        <w:rFonts w:ascii="Symbol" w:hAnsi="Symbol" w:hint="default"/>
      </w:rPr>
    </w:lvl>
    <w:lvl w:ilvl="7" w:tplc="400A0003" w:tentative="1">
      <w:start w:val="1"/>
      <w:numFmt w:val="bullet"/>
      <w:lvlText w:val="o"/>
      <w:lvlJc w:val="left"/>
      <w:pPr>
        <w:ind w:left="6348" w:hanging="360"/>
      </w:pPr>
      <w:rPr>
        <w:rFonts w:ascii="Courier New" w:hAnsi="Courier New" w:cs="Courier New" w:hint="default"/>
      </w:rPr>
    </w:lvl>
    <w:lvl w:ilvl="8" w:tplc="400A0005" w:tentative="1">
      <w:start w:val="1"/>
      <w:numFmt w:val="bullet"/>
      <w:lvlText w:val=""/>
      <w:lvlJc w:val="left"/>
      <w:pPr>
        <w:ind w:left="7068" w:hanging="360"/>
      </w:pPr>
      <w:rPr>
        <w:rFonts w:ascii="Wingdings" w:hAnsi="Wingdings" w:hint="default"/>
      </w:rPr>
    </w:lvl>
  </w:abstractNum>
  <w:abstractNum w:abstractNumId="1">
    <w:nsid w:val="180E09E7"/>
    <w:multiLevelType w:val="multilevel"/>
    <w:tmpl w:val="62245F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24"/>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BCE5410"/>
    <w:multiLevelType w:val="multilevel"/>
    <w:tmpl w:val="B64855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FDC2438"/>
    <w:multiLevelType w:val="hybridMultilevel"/>
    <w:tmpl w:val="17D0E728"/>
    <w:lvl w:ilvl="0" w:tplc="52CA7EFC">
      <w:numFmt w:val="bullet"/>
      <w:lvlText w:val=""/>
      <w:lvlJc w:val="left"/>
      <w:pPr>
        <w:ind w:left="1773" w:hanging="360"/>
      </w:pPr>
      <w:rPr>
        <w:rFonts w:ascii="Symbol" w:eastAsiaTheme="minorEastAsia" w:hAnsi="Symbol" w:cstheme="minorBidi" w:hint="default"/>
      </w:rPr>
    </w:lvl>
    <w:lvl w:ilvl="1" w:tplc="400A0003" w:tentative="1">
      <w:start w:val="1"/>
      <w:numFmt w:val="bullet"/>
      <w:lvlText w:val="o"/>
      <w:lvlJc w:val="left"/>
      <w:pPr>
        <w:ind w:left="2493" w:hanging="360"/>
      </w:pPr>
      <w:rPr>
        <w:rFonts w:ascii="Courier New" w:hAnsi="Courier New" w:cs="Courier New" w:hint="default"/>
      </w:rPr>
    </w:lvl>
    <w:lvl w:ilvl="2" w:tplc="400A0005" w:tentative="1">
      <w:start w:val="1"/>
      <w:numFmt w:val="bullet"/>
      <w:lvlText w:val=""/>
      <w:lvlJc w:val="left"/>
      <w:pPr>
        <w:ind w:left="3213" w:hanging="360"/>
      </w:pPr>
      <w:rPr>
        <w:rFonts w:ascii="Wingdings" w:hAnsi="Wingdings" w:hint="default"/>
      </w:rPr>
    </w:lvl>
    <w:lvl w:ilvl="3" w:tplc="400A0001" w:tentative="1">
      <w:start w:val="1"/>
      <w:numFmt w:val="bullet"/>
      <w:lvlText w:val=""/>
      <w:lvlJc w:val="left"/>
      <w:pPr>
        <w:ind w:left="3933" w:hanging="360"/>
      </w:pPr>
      <w:rPr>
        <w:rFonts w:ascii="Symbol" w:hAnsi="Symbol" w:hint="default"/>
      </w:rPr>
    </w:lvl>
    <w:lvl w:ilvl="4" w:tplc="400A0003" w:tentative="1">
      <w:start w:val="1"/>
      <w:numFmt w:val="bullet"/>
      <w:lvlText w:val="o"/>
      <w:lvlJc w:val="left"/>
      <w:pPr>
        <w:ind w:left="4653" w:hanging="360"/>
      </w:pPr>
      <w:rPr>
        <w:rFonts w:ascii="Courier New" w:hAnsi="Courier New" w:cs="Courier New" w:hint="default"/>
      </w:rPr>
    </w:lvl>
    <w:lvl w:ilvl="5" w:tplc="400A0005" w:tentative="1">
      <w:start w:val="1"/>
      <w:numFmt w:val="bullet"/>
      <w:lvlText w:val=""/>
      <w:lvlJc w:val="left"/>
      <w:pPr>
        <w:ind w:left="5373" w:hanging="360"/>
      </w:pPr>
      <w:rPr>
        <w:rFonts w:ascii="Wingdings" w:hAnsi="Wingdings" w:hint="default"/>
      </w:rPr>
    </w:lvl>
    <w:lvl w:ilvl="6" w:tplc="400A0001" w:tentative="1">
      <w:start w:val="1"/>
      <w:numFmt w:val="bullet"/>
      <w:lvlText w:val=""/>
      <w:lvlJc w:val="left"/>
      <w:pPr>
        <w:ind w:left="6093" w:hanging="360"/>
      </w:pPr>
      <w:rPr>
        <w:rFonts w:ascii="Symbol" w:hAnsi="Symbol" w:hint="default"/>
      </w:rPr>
    </w:lvl>
    <w:lvl w:ilvl="7" w:tplc="400A0003" w:tentative="1">
      <w:start w:val="1"/>
      <w:numFmt w:val="bullet"/>
      <w:lvlText w:val="o"/>
      <w:lvlJc w:val="left"/>
      <w:pPr>
        <w:ind w:left="6813" w:hanging="360"/>
      </w:pPr>
      <w:rPr>
        <w:rFonts w:ascii="Courier New" w:hAnsi="Courier New" w:cs="Courier New" w:hint="default"/>
      </w:rPr>
    </w:lvl>
    <w:lvl w:ilvl="8" w:tplc="400A0005" w:tentative="1">
      <w:start w:val="1"/>
      <w:numFmt w:val="bullet"/>
      <w:lvlText w:val=""/>
      <w:lvlJc w:val="left"/>
      <w:pPr>
        <w:ind w:left="7533" w:hanging="360"/>
      </w:pPr>
      <w:rPr>
        <w:rFonts w:ascii="Wingdings" w:hAnsi="Wingdings" w:hint="default"/>
      </w:rPr>
    </w:lvl>
  </w:abstractNum>
  <w:abstractNum w:abstractNumId="4">
    <w:nsid w:val="44A77BA6"/>
    <w:multiLevelType w:val="hybridMultilevel"/>
    <w:tmpl w:val="EA1A8CEC"/>
    <w:lvl w:ilvl="0" w:tplc="400A0009">
      <w:start w:val="1"/>
      <w:numFmt w:val="bullet"/>
      <w:lvlText w:val=""/>
      <w:lvlJc w:val="left"/>
      <w:pPr>
        <w:ind w:left="1287" w:hanging="360"/>
      </w:pPr>
      <w:rPr>
        <w:rFonts w:ascii="Wingdings" w:hAnsi="Wingdings"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5">
    <w:nsid w:val="7EE90DD8"/>
    <w:multiLevelType w:val="hybridMultilevel"/>
    <w:tmpl w:val="5C0CCFDE"/>
    <w:lvl w:ilvl="0" w:tplc="AE94F74A">
      <w:start w:val="1"/>
      <w:numFmt w:val="bullet"/>
      <w:lvlText w:val=""/>
      <w:lvlJc w:val="left"/>
      <w:pPr>
        <w:ind w:left="1068" w:hanging="360"/>
      </w:pPr>
      <w:rPr>
        <w:rFonts w:ascii="Symbol" w:eastAsiaTheme="minorEastAsia" w:hAnsi="Symbol" w:cstheme="minorBidi"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lignBordersAndEdge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E7"/>
    <w:rsid w:val="00004A4E"/>
    <w:rsid w:val="000507BD"/>
    <w:rsid w:val="000569BE"/>
    <w:rsid w:val="00070173"/>
    <w:rsid w:val="00085FA5"/>
    <w:rsid w:val="000B3685"/>
    <w:rsid w:val="000E53E1"/>
    <w:rsid w:val="00101109"/>
    <w:rsid w:val="00121198"/>
    <w:rsid w:val="0013434A"/>
    <w:rsid w:val="001362E2"/>
    <w:rsid w:val="001800A9"/>
    <w:rsid w:val="001841A0"/>
    <w:rsid w:val="001D6FFD"/>
    <w:rsid w:val="00211363"/>
    <w:rsid w:val="00231E2A"/>
    <w:rsid w:val="00235C77"/>
    <w:rsid w:val="00261BAF"/>
    <w:rsid w:val="00274760"/>
    <w:rsid w:val="00277D3E"/>
    <w:rsid w:val="0029211B"/>
    <w:rsid w:val="002921F6"/>
    <w:rsid w:val="002C1A73"/>
    <w:rsid w:val="002D0BA5"/>
    <w:rsid w:val="002F0309"/>
    <w:rsid w:val="002F3F75"/>
    <w:rsid w:val="00323912"/>
    <w:rsid w:val="00346B84"/>
    <w:rsid w:val="00370013"/>
    <w:rsid w:val="0039558D"/>
    <w:rsid w:val="003C2875"/>
    <w:rsid w:val="003F33B9"/>
    <w:rsid w:val="004147DC"/>
    <w:rsid w:val="0045072F"/>
    <w:rsid w:val="00453C2A"/>
    <w:rsid w:val="0047742E"/>
    <w:rsid w:val="004D0225"/>
    <w:rsid w:val="005205F7"/>
    <w:rsid w:val="00542BF8"/>
    <w:rsid w:val="00556736"/>
    <w:rsid w:val="00572862"/>
    <w:rsid w:val="005A5943"/>
    <w:rsid w:val="005A5F27"/>
    <w:rsid w:val="005D287A"/>
    <w:rsid w:val="006504BA"/>
    <w:rsid w:val="006562FC"/>
    <w:rsid w:val="00664945"/>
    <w:rsid w:val="006A67D2"/>
    <w:rsid w:val="006B553A"/>
    <w:rsid w:val="006C51F9"/>
    <w:rsid w:val="00720F6B"/>
    <w:rsid w:val="00722D02"/>
    <w:rsid w:val="00724A38"/>
    <w:rsid w:val="007730A1"/>
    <w:rsid w:val="00784D7C"/>
    <w:rsid w:val="007F1231"/>
    <w:rsid w:val="007F46FE"/>
    <w:rsid w:val="00807E4B"/>
    <w:rsid w:val="00835B05"/>
    <w:rsid w:val="008E49C2"/>
    <w:rsid w:val="009334E7"/>
    <w:rsid w:val="00992D7B"/>
    <w:rsid w:val="009F70CA"/>
    <w:rsid w:val="00A35E85"/>
    <w:rsid w:val="00A408C4"/>
    <w:rsid w:val="00A577BD"/>
    <w:rsid w:val="00A63E83"/>
    <w:rsid w:val="00A90CC1"/>
    <w:rsid w:val="00AA14F7"/>
    <w:rsid w:val="00AC4EBA"/>
    <w:rsid w:val="00AC752D"/>
    <w:rsid w:val="00AE3D9C"/>
    <w:rsid w:val="00B74980"/>
    <w:rsid w:val="00B8658E"/>
    <w:rsid w:val="00BD64A9"/>
    <w:rsid w:val="00BE0755"/>
    <w:rsid w:val="00BF6563"/>
    <w:rsid w:val="00C16C7F"/>
    <w:rsid w:val="00C80361"/>
    <w:rsid w:val="00D067C3"/>
    <w:rsid w:val="00D20977"/>
    <w:rsid w:val="00D477F7"/>
    <w:rsid w:val="00DA1473"/>
    <w:rsid w:val="00DA1D23"/>
    <w:rsid w:val="00DA78DF"/>
    <w:rsid w:val="00DB7227"/>
    <w:rsid w:val="00DE7095"/>
    <w:rsid w:val="00E17362"/>
    <w:rsid w:val="00E33AD9"/>
    <w:rsid w:val="00E56BAC"/>
    <w:rsid w:val="00E670D8"/>
    <w:rsid w:val="00E93678"/>
    <w:rsid w:val="00EA7FA2"/>
    <w:rsid w:val="00FA6C49"/>
    <w:rsid w:val="00FC147A"/>
    <w:rsid w:val="00FF64B2"/>
    <w:rsid w:val="00FF6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8CE2BB-C5FB-44DD-8571-7ED819D6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A73"/>
  </w:style>
  <w:style w:type="paragraph" w:styleId="Ttulo1">
    <w:name w:val="heading 1"/>
    <w:basedOn w:val="Normal"/>
    <w:next w:val="Normal"/>
    <w:link w:val="Ttulo1Car"/>
    <w:uiPriority w:val="9"/>
    <w:qFormat/>
    <w:rsid w:val="002C1A73"/>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2C1A73"/>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2C1A73"/>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2C1A73"/>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2C1A73"/>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2C1A73"/>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unhideWhenUsed/>
    <w:qFormat/>
    <w:rsid w:val="002C1A73"/>
    <w:pPr>
      <w:keepNext/>
      <w:keepLines/>
      <w:spacing w:before="120" w:after="0"/>
      <w:outlineLvl w:val="6"/>
    </w:pPr>
    <w:rPr>
      <w:i/>
      <w:iCs/>
    </w:rPr>
  </w:style>
  <w:style w:type="paragraph" w:styleId="Ttulo8">
    <w:name w:val="heading 8"/>
    <w:basedOn w:val="Normal"/>
    <w:next w:val="Normal"/>
    <w:link w:val="Ttulo8Car"/>
    <w:uiPriority w:val="9"/>
    <w:unhideWhenUsed/>
    <w:qFormat/>
    <w:rsid w:val="002C1A73"/>
    <w:pPr>
      <w:keepNext/>
      <w:keepLines/>
      <w:spacing w:before="120" w:after="0"/>
      <w:outlineLvl w:val="7"/>
    </w:pPr>
    <w:rPr>
      <w:b/>
      <w:bCs/>
    </w:rPr>
  </w:style>
  <w:style w:type="paragraph" w:styleId="Ttulo9">
    <w:name w:val="heading 9"/>
    <w:basedOn w:val="Normal"/>
    <w:next w:val="Normal"/>
    <w:link w:val="Ttulo9Car"/>
    <w:uiPriority w:val="9"/>
    <w:unhideWhenUsed/>
    <w:qFormat/>
    <w:rsid w:val="002C1A73"/>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A73"/>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2C1A73"/>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2C1A73"/>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2C1A73"/>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2C1A73"/>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2C1A73"/>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rsid w:val="002C1A73"/>
    <w:rPr>
      <w:i/>
      <w:iCs/>
    </w:rPr>
  </w:style>
  <w:style w:type="character" w:customStyle="1" w:styleId="Ttulo8Car">
    <w:name w:val="Título 8 Car"/>
    <w:basedOn w:val="Fuentedeprrafopredeter"/>
    <w:link w:val="Ttulo8"/>
    <w:uiPriority w:val="9"/>
    <w:rsid w:val="002C1A73"/>
    <w:rPr>
      <w:b/>
      <w:bCs/>
    </w:rPr>
  </w:style>
  <w:style w:type="character" w:customStyle="1" w:styleId="Ttulo9Car">
    <w:name w:val="Título 9 Car"/>
    <w:basedOn w:val="Fuentedeprrafopredeter"/>
    <w:link w:val="Ttulo9"/>
    <w:uiPriority w:val="9"/>
    <w:rsid w:val="002C1A73"/>
    <w:rPr>
      <w:i/>
      <w:iCs/>
    </w:rPr>
  </w:style>
  <w:style w:type="paragraph" w:styleId="Puesto">
    <w:name w:val="Title"/>
    <w:basedOn w:val="Normal"/>
    <w:next w:val="Normal"/>
    <w:link w:val="PuestoCar"/>
    <w:uiPriority w:val="10"/>
    <w:qFormat/>
    <w:rsid w:val="002C1A7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2C1A73"/>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C1A73"/>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C1A7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2C1A73"/>
    <w:rPr>
      <w:i/>
      <w:iCs/>
      <w:color w:val="auto"/>
    </w:rPr>
  </w:style>
  <w:style w:type="character" w:styleId="nfasis">
    <w:name w:val="Emphasis"/>
    <w:basedOn w:val="Fuentedeprrafopredeter"/>
    <w:uiPriority w:val="20"/>
    <w:qFormat/>
    <w:rsid w:val="002C1A73"/>
    <w:rPr>
      <w:i/>
      <w:iCs/>
      <w:color w:val="auto"/>
    </w:rPr>
  </w:style>
  <w:style w:type="character" w:styleId="nfasisintenso">
    <w:name w:val="Intense Emphasis"/>
    <w:basedOn w:val="Fuentedeprrafopredeter"/>
    <w:uiPriority w:val="21"/>
    <w:qFormat/>
    <w:rsid w:val="002C1A73"/>
    <w:rPr>
      <w:b/>
      <w:bCs/>
      <w:i/>
      <w:iCs/>
      <w:color w:val="auto"/>
    </w:rPr>
  </w:style>
  <w:style w:type="character" w:styleId="Textoennegrita">
    <w:name w:val="Strong"/>
    <w:basedOn w:val="Fuentedeprrafopredeter"/>
    <w:uiPriority w:val="22"/>
    <w:qFormat/>
    <w:rsid w:val="002C1A73"/>
    <w:rPr>
      <w:b/>
      <w:bCs/>
      <w:color w:val="auto"/>
    </w:rPr>
  </w:style>
  <w:style w:type="paragraph" w:styleId="Cita">
    <w:name w:val="Quote"/>
    <w:basedOn w:val="Normal"/>
    <w:next w:val="Normal"/>
    <w:link w:val="CitaCar"/>
    <w:uiPriority w:val="29"/>
    <w:qFormat/>
    <w:rsid w:val="002C1A7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C1A73"/>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C1A7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C1A73"/>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2C1A73"/>
    <w:rPr>
      <w:smallCaps/>
      <w:color w:val="auto"/>
      <w:u w:val="single" w:color="7F7F7F" w:themeColor="text1" w:themeTint="80"/>
    </w:rPr>
  </w:style>
  <w:style w:type="character" w:styleId="Referenciaintensa">
    <w:name w:val="Intense Reference"/>
    <w:basedOn w:val="Fuentedeprrafopredeter"/>
    <w:uiPriority w:val="32"/>
    <w:qFormat/>
    <w:rsid w:val="002C1A73"/>
    <w:rPr>
      <w:b/>
      <w:bCs/>
      <w:smallCaps/>
      <w:color w:val="auto"/>
      <w:u w:val="single"/>
    </w:rPr>
  </w:style>
  <w:style w:type="character" w:styleId="Ttulodellibro">
    <w:name w:val="Book Title"/>
    <w:basedOn w:val="Fuentedeprrafopredeter"/>
    <w:uiPriority w:val="33"/>
    <w:qFormat/>
    <w:rsid w:val="002C1A73"/>
    <w:rPr>
      <w:b/>
      <w:bCs/>
      <w:smallCaps/>
      <w:color w:val="auto"/>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paragraph" w:styleId="TtulodeTDC">
    <w:name w:val="TOC Heading"/>
    <w:basedOn w:val="Ttulo1"/>
    <w:next w:val="Normal"/>
    <w:uiPriority w:val="39"/>
    <w:unhideWhenUsed/>
    <w:qFormat/>
    <w:rsid w:val="002C1A73"/>
    <w:pPr>
      <w:outlineLvl w:val="9"/>
    </w:pPr>
  </w:style>
  <w:style w:type="paragraph" w:styleId="Descripcin">
    <w:name w:val="caption"/>
    <w:basedOn w:val="Normal"/>
    <w:next w:val="Normal"/>
    <w:uiPriority w:val="35"/>
    <w:semiHidden/>
    <w:unhideWhenUsed/>
    <w:qFormat/>
    <w:rsid w:val="002C1A73"/>
    <w:rPr>
      <w:b/>
      <w:bCs/>
      <w:sz w:val="18"/>
      <w:szCs w:val="18"/>
    </w:rPr>
  </w:style>
  <w:style w:type="paragraph" w:styleId="Sinespaciado">
    <w:name w:val="No Spacing"/>
    <w:uiPriority w:val="1"/>
    <w:qFormat/>
    <w:rsid w:val="002C1A73"/>
    <w:pPr>
      <w:spacing w:after="0" w:line="240" w:lineRule="auto"/>
    </w:pPr>
  </w:style>
  <w:style w:type="paragraph" w:styleId="TDC1">
    <w:name w:val="toc 1"/>
    <w:basedOn w:val="Normal"/>
    <w:next w:val="Normal"/>
    <w:autoRedefine/>
    <w:uiPriority w:val="39"/>
    <w:unhideWhenUsed/>
    <w:rsid w:val="002C1A73"/>
    <w:pPr>
      <w:spacing w:after="100"/>
    </w:pPr>
  </w:style>
  <w:style w:type="paragraph" w:styleId="TDC2">
    <w:name w:val="toc 2"/>
    <w:basedOn w:val="Normal"/>
    <w:next w:val="Normal"/>
    <w:autoRedefine/>
    <w:uiPriority w:val="39"/>
    <w:unhideWhenUsed/>
    <w:rsid w:val="002C1A73"/>
    <w:pPr>
      <w:spacing w:after="100"/>
      <w:ind w:left="220"/>
    </w:pPr>
  </w:style>
  <w:style w:type="paragraph" w:styleId="TDC3">
    <w:name w:val="toc 3"/>
    <w:basedOn w:val="Normal"/>
    <w:next w:val="Normal"/>
    <w:autoRedefine/>
    <w:uiPriority w:val="39"/>
    <w:unhideWhenUsed/>
    <w:rsid w:val="002C1A73"/>
    <w:pPr>
      <w:spacing w:after="100"/>
      <w:ind w:left="440"/>
    </w:pPr>
  </w:style>
  <w:style w:type="paragraph" w:styleId="Encabezado">
    <w:name w:val="header"/>
    <w:basedOn w:val="Normal"/>
    <w:link w:val="EncabezadoCar"/>
    <w:uiPriority w:val="99"/>
    <w:unhideWhenUsed/>
    <w:rsid w:val="00722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2D02"/>
  </w:style>
  <w:style w:type="paragraph" w:styleId="Piedepgina">
    <w:name w:val="footer"/>
    <w:basedOn w:val="Normal"/>
    <w:link w:val="PiedepginaCar"/>
    <w:uiPriority w:val="99"/>
    <w:unhideWhenUsed/>
    <w:rsid w:val="00722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2D02"/>
  </w:style>
  <w:style w:type="paragraph" w:styleId="Textodeglobo">
    <w:name w:val="Balloon Text"/>
    <w:basedOn w:val="Normal"/>
    <w:link w:val="TextodegloboCar"/>
    <w:uiPriority w:val="99"/>
    <w:semiHidden/>
    <w:unhideWhenUsed/>
    <w:rsid w:val="00B749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4980"/>
    <w:rPr>
      <w:rFonts w:ascii="Segoe UI" w:hAnsi="Segoe UI" w:cs="Segoe UI"/>
      <w:sz w:val="18"/>
      <w:szCs w:val="18"/>
    </w:rPr>
  </w:style>
  <w:style w:type="paragraph" w:styleId="Textonotaalfinal">
    <w:name w:val="endnote text"/>
    <w:basedOn w:val="Normal"/>
    <w:link w:val="TextonotaalfinalCar"/>
    <w:uiPriority w:val="99"/>
    <w:semiHidden/>
    <w:unhideWhenUsed/>
    <w:rsid w:val="00004A4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04A4E"/>
    <w:rPr>
      <w:sz w:val="20"/>
      <w:szCs w:val="20"/>
    </w:rPr>
  </w:style>
  <w:style w:type="character" w:styleId="Refdenotaalfinal">
    <w:name w:val="endnote reference"/>
    <w:basedOn w:val="Fuentedeprrafopredeter"/>
    <w:uiPriority w:val="99"/>
    <w:semiHidden/>
    <w:unhideWhenUsed/>
    <w:rsid w:val="00004A4E"/>
    <w:rPr>
      <w:vertAlign w:val="superscript"/>
    </w:rPr>
  </w:style>
  <w:style w:type="paragraph" w:styleId="Textonotapie">
    <w:name w:val="footnote text"/>
    <w:basedOn w:val="Normal"/>
    <w:link w:val="TextonotapieCar"/>
    <w:uiPriority w:val="99"/>
    <w:semiHidden/>
    <w:unhideWhenUsed/>
    <w:rsid w:val="00004A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04A4E"/>
    <w:rPr>
      <w:sz w:val="20"/>
      <w:szCs w:val="20"/>
    </w:rPr>
  </w:style>
  <w:style w:type="character" w:styleId="Refdenotaalpie">
    <w:name w:val="footnote reference"/>
    <w:basedOn w:val="Fuentedeprrafopredeter"/>
    <w:uiPriority w:val="99"/>
    <w:semiHidden/>
    <w:unhideWhenUsed/>
    <w:rsid w:val="00004A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01BA8-33F1-4FE1-92E7-92438CD9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667</TotalTime>
  <Pages>1</Pages>
  <Words>1832</Words>
  <Characters>10076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Vargas miran</dc:creator>
  <cp:keywords/>
  <dc:description/>
  <cp:lastModifiedBy>Gustavo Vargas miran</cp:lastModifiedBy>
  <cp:revision>53</cp:revision>
  <cp:lastPrinted>2015-03-05T11:11:00Z</cp:lastPrinted>
  <dcterms:created xsi:type="dcterms:W3CDTF">2015-02-26T03:15:00Z</dcterms:created>
  <dcterms:modified xsi:type="dcterms:W3CDTF">2015-03-20T16:12:00Z</dcterms:modified>
</cp:coreProperties>
</file>