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361" w:rsidRDefault="00C80361">
      <w:bookmarkStart w:id="0" w:name="_GoBack"/>
      <w:bookmarkEnd w:id="0"/>
    </w:p>
    <w:sectPr w:rsidR="00C803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7"/>
    <w:rsid w:val="009334E7"/>
    <w:rsid w:val="00C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18CE2BB-C5FB-44DD-8571-7ED819D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miran</dc:creator>
  <cp:keywords/>
  <dc:description/>
  <cp:lastModifiedBy>Gustavo Vargas miran</cp:lastModifiedBy>
  <cp:revision>1</cp:revision>
  <dcterms:created xsi:type="dcterms:W3CDTF">2015-02-26T03:15:00Z</dcterms:created>
  <dcterms:modified xsi:type="dcterms:W3CDTF">2015-02-26T03:17:00Z</dcterms:modified>
</cp:coreProperties>
</file>