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DD0180"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659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DD0180" w:rsidRPr="00E81BF5" w:rsidRDefault="00DD0180"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DD0180" w:rsidRPr="00E81BF5" w:rsidRDefault="00DD0180"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DD0180" w:rsidRDefault="00DD0180" w:rsidP="00DF7023">
                  <w:pPr>
                    <w:spacing w:after="0" w:line="240" w:lineRule="auto"/>
                    <w:rPr>
                      <w:rFonts w:ascii="Arial" w:hAnsi="Arial" w:cs="Arial"/>
                      <w:b/>
                      <w:szCs w:val="28"/>
                    </w:rPr>
                  </w:pPr>
                  <w:r w:rsidRPr="00E81BF5">
                    <w:rPr>
                      <w:rFonts w:ascii="Arial" w:hAnsi="Arial" w:cs="Arial"/>
                      <w:b/>
                      <w:sz w:val="22"/>
                      <w:szCs w:val="28"/>
                    </w:rPr>
                    <w:t>INGENIERÍA INFORMÁTICA</w:t>
                  </w:r>
                </w:p>
                <w:p w:rsidR="00DD0180" w:rsidRDefault="00DD0180"/>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proofErr w:type="spellStart"/>
      <w:r w:rsidRPr="00783F5C">
        <w:rPr>
          <w:rFonts w:ascii="Arial" w:eastAsia="Times New Roman" w:hAnsi="Arial" w:cs="Arial"/>
          <w:szCs w:val="24"/>
          <w:lang w:eastAsia="es-CL"/>
        </w:rPr>
        <w:t>Offman</w:t>
      </w:r>
      <w:proofErr w:type="spellEnd"/>
      <w:r w:rsidRPr="00783F5C">
        <w:rPr>
          <w:rFonts w:ascii="Arial" w:eastAsia="Times New Roman" w:hAnsi="Arial" w:cs="Arial"/>
          <w:szCs w:val="24"/>
          <w:lang w:eastAsia="es-CL"/>
        </w:rPr>
        <w:t xml:space="preserve">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DD0180">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DD0180">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DD0180">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D0180">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DD0180">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DD0180">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136D9B" w:rsidRPr="00306FCF" w:rsidRDefault="00136D9B" w:rsidP="00D90E1F">
      <w:pPr>
        <w:spacing w:before="100" w:beforeAutospacing="1" w:after="100" w:afterAutospacing="1" w:line="360" w:lineRule="auto"/>
        <w:ind w:left="720"/>
        <w:rPr>
          <w:rFonts w:ascii="Arial" w:eastAsia="Times New Roman" w:hAnsi="Arial" w:cs="Arial"/>
          <w:szCs w:val="24"/>
          <w:lang w:eastAsia="es-BO"/>
        </w:rPr>
      </w:pPr>
    </w:p>
    <w:p w:rsidR="00D90E1F" w:rsidRPr="00D90E1F" w:rsidRDefault="00D90E1F" w:rsidP="00D90E1F"/>
    <w:p w:rsidR="00325A88" w:rsidRDefault="00327465" w:rsidP="00486301">
      <w:pPr>
        <w:pStyle w:val="Ttulo1"/>
        <w:numPr>
          <w:ilvl w:val="0"/>
          <w:numId w:val="1"/>
        </w:numPr>
        <w:ind w:left="0" w:firstLine="0"/>
        <w:rPr>
          <w:b/>
        </w:rPr>
      </w:pPr>
      <w:bookmarkStart w:id="9" w:name="_Toc403833320"/>
      <w:r w:rsidRPr="000C37AB">
        <w:rPr>
          <w:b/>
        </w:rPr>
        <w:lastRenderedPageBreak/>
        <w:t>CRONOGRAMA</w:t>
      </w:r>
      <w:bookmarkEnd w:id="9"/>
    </w:p>
    <w:p w:rsidR="00136D9B" w:rsidRDefault="00136D9B" w:rsidP="00136D9B"/>
    <w:p w:rsidR="00136D9B" w:rsidRPr="00136D9B" w:rsidRDefault="00136D9B" w:rsidP="00C6194C">
      <w:pPr>
        <w:jc w:val="center"/>
      </w:pPr>
      <w:r w:rsidRPr="00136D9B">
        <w:rPr>
          <w:noProof/>
          <w:lang w:eastAsia="es-BO"/>
        </w:rPr>
        <w:drawing>
          <wp:anchor distT="0" distB="0" distL="114300" distR="114300" simplePos="0" relativeHeight="251726848" behindDoc="0" locked="0" layoutInCell="1" allowOverlap="1" wp14:anchorId="2B8B7470" wp14:editId="1FFEC45B">
            <wp:simplePos x="0" y="0"/>
            <wp:positionH relativeFrom="column">
              <wp:posOffset>-454025</wp:posOffset>
            </wp:positionH>
            <wp:positionV relativeFrom="paragraph">
              <wp:posOffset>339725</wp:posOffset>
            </wp:positionV>
            <wp:extent cx="6549390" cy="2199640"/>
            <wp:effectExtent l="0" t="0" r="0" b="0"/>
            <wp:wrapSquare wrapText="bothSides"/>
            <wp:docPr id="43" name="Imagen 43" descr="D:\Semestre 02-14\E C O 4 5 0\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cronogra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9390"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084186" w:rsidRDefault="00084186" w:rsidP="00CE6431">
      <w:pPr>
        <w:pStyle w:val="Sinespaciado"/>
        <w:jc w:val="center"/>
        <w:rPr>
          <w:rFonts w:ascii="Britannic Bold" w:hAnsi="Britannic Bold"/>
          <w:sz w:val="144"/>
        </w:rPr>
      </w:pPr>
    </w:p>
    <w:p w:rsidR="00084186" w:rsidRDefault="00084186"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DD0180"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64896"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style="mso-next-textbox:#AutoShape 3">
                <w:txbxContent>
                  <w:p w:rsidR="00DD0180" w:rsidRDefault="00DD0180" w:rsidP="00B94926">
                    <w:pPr>
                      <w:jc w:val="center"/>
                    </w:pPr>
                    <w:r>
                      <w:t>Bibliotecario</w:t>
                    </w:r>
                  </w:p>
                  <w:p w:rsidR="00DD0180" w:rsidRDefault="00DD0180"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style="mso-next-textbox:#AutoShape 4">
                <w:txbxContent>
                  <w:p w:rsidR="00DD0180" w:rsidRDefault="00DD0180" w:rsidP="00B94926">
                    <w:pPr>
                      <w:jc w:val="center"/>
                    </w:pPr>
                    <w:r>
                      <w:t>Personal de Limpieza</w:t>
                    </w:r>
                  </w:p>
                  <w:p w:rsidR="00DD0180" w:rsidRDefault="00DD0180"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tbl>
      <w:tblPr>
        <w:tblW w:w="8802" w:type="dxa"/>
        <w:jc w:val="center"/>
        <w:tblCellMar>
          <w:left w:w="70" w:type="dxa"/>
          <w:right w:w="70" w:type="dxa"/>
        </w:tblCellMar>
        <w:tblLook w:val="04A0" w:firstRow="1" w:lastRow="0" w:firstColumn="1" w:lastColumn="0" w:noHBand="0" w:noVBand="1"/>
      </w:tblPr>
      <w:tblGrid>
        <w:gridCol w:w="3064"/>
        <w:gridCol w:w="3850"/>
        <w:gridCol w:w="1888"/>
      </w:tblGrid>
      <w:tr w:rsidR="00945ACB" w:rsidRPr="00B02FCE" w:rsidTr="00945ACB">
        <w:trPr>
          <w:trHeight w:val="682"/>
          <w:jc w:val="center"/>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b/>
                <w:bCs/>
                <w:color w:val="000000"/>
                <w:lang w:eastAsia="es-ES"/>
              </w:rPr>
            </w:pPr>
            <w:r w:rsidRPr="00B02FCE">
              <w:rPr>
                <w:rFonts w:ascii="Arial" w:eastAsia="Times New Roman" w:hAnsi="Arial" w:cs="Arial"/>
                <w:b/>
                <w:bCs/>
                <w:color w:val="000000"/>
                <w:lang w:eastAsia="es-ES"/>
              </w:rPr>
              <w:t>Carreras</w:t>
            </w:r>
          </w:p>
        </w:tc>
        <w:tc>
          <w:tcPr>
            <w:tcW w:w="3850" w:type="dxa"/>
            <w:tcBorders>
              <w:top w:val="single" w:sz="4" w:space="0" w:color="auto"/>
              <w:left w:val="nil"/>
              <w:bottom w:val="nil"/>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 </w:t>
            </w:r>
          </w:p>
        </w:tc>
        <w:tc>
          <w:tcPr>
            <w:tcW w:w="1888" w:type="dxa"/>
            <w:tcBorders>
              <w:top w:val="single" w:sz="4" w:space="0" w:color="auto"/>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Cantidad de Estudiantes</w:t>
            </w:r>
          </w:p>
        </w:tc>
      </w:tr>
      <w:tr w:rsidR="00945ACB" w:rsidRPr="00B02FCE" w:rsidTr="00945ACB">
        <w:trPr>
          <w:trHeight w:val="44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180</w:t>
            </w: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1055</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Administración Contable</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66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bl>
    <w:p w:rsidR="00B94926" w:rsidRPr="00C16536" w:rsidRDefault="00B94926" w:rsidP="00B94926">
      <w:pPr>
        <w:rPr>
          <w:rFonts w:ascii="Arial" w:hAnsi="Arial" w:cs="Arial"/>
          <w:szCs w:val="24"/>
        </w:rPr>
      </w:pPr>
    </w:p>
    <w:p w:rsidR="00945ACB" w:rsidRDefault="00945ACB" w:rsidP="00B94926">
      <w:pPr>
        <w:rPr>
          <w:rFonts w:ascii="Arial" w:hAnsi="Arial" w:cs="Arial"/>
          <w:szCs w:val="24"/>
        </w:rPr>
      </w:pPr>
    </w:p>
    <w:p w:rsidR="00C6194C" w:rsidRDefault="00C6194C">
      <w:pPr>
        <w:rPr>
          <w:rFonts w:ascii="Arial" w:hAnsi="Arial" w:cs="Arial"/>
          <w:szCs w:val="24"/>
        </w:rPr>
      </w:pPr>
      <w:r>
        <w:rPr>
          <w:rFonts w:ascii="Arial" w:hAnsi="Arial" w:cs="Arial"/>
          <w:szCs w:val="24"/>
        </w:rPr>
        <w:br w:type="page"/>
      </w:r>
    </w:p>
    <w:p w:rsidR="00B94926" w:rsidRPr="00C16536" w:rsidRDefault="00B94926" w:rsidP="00B94926">
      <w:pPr>
        <w:rPr>
          <w:rFonts w:ascii="Arial" w:hAnsi="Arial" w:cs="Arial"/>
          <w:szCs w:val="24"/>
        </w:rPr>
      </w:pPr>
      <w:r w:rsidRPr="00C16536">
        <w:rPr>
          <w:rFonts w:ascii="Arial" w:hAnsi="Arial" w:cs="Arial"/>
          <w:szCs w:val="24"/>
        </w:rPr>
        <w:lastRenderedPageBreak/>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945ACB" w:rsidP="00945ACB">
            <w:pPr>
              <w:spacing w:after="0" w:line="240" w:lineRule="auto"/>
              <w:jc w:val="left"/>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Préstamo </w:t>
            </w:r>
            <w:r w:rsidR="00B94926" w:rsidRPr="008D35FD">
              <w:rPr>
                <w:rFonts w:ascii="Calibri" w:eastAsia="Times New Roman" w:hAnsi="Calibri" w:cs="Times New Roman"/>
                <w:color w:val="000000"/>
                <w:lang w:eastAsia="es-ES"/>
              </w:rPr>
              <w:t>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945ACB" w:rsidP="00B94926">
      <w:pPr>
        <w:spacing w:line="360" w:lineRule="auto"/>
        <w:rPr>
          <w:rFonts w:ascii="Arial" w:hAnsi="Arial" w:cs="Arial"/>
          <w:szCs w:val="24"/>
        </w:rPr>
      </w:pPr>
      <w:r w:rsidRPr="00945ACB">
        <w:rPr>
          <w:rFonts w:ascii="Castellar" w:hAnsi="Castellar" w:cs="Arial"/>
          <w:noProof/>
          <w:sz w:val="48"/>
          <w:szCs w:val="48"/>
          <w:lang w:eastAsia="es-BO"/>
        </w:rPr>
        <w:drawing>
          <wp:anchor distT="0" distB="0" distL="114300" distR="114300" simplePos="0" relativeHeight="251636736" behindDoc="0" locked="0" layoutInCell="1" allowOverlap="1" wp14:anchorId="0BBF9E78" wp14:editId="512F190A">
            <wp:simplePos x="0" y="0"/>
            <wp:positionH relativeFrom="margin">
              <wp:posOffset>-3810</wp:posOffset>
            </wp:positionH>
            <wp:positionV relativeFrom="paragraph">
              <wp:posOffset>1704975</wp:posOffset>
            </wp:positionV>
            <wp:extent cx="2888615" cy="2743200"/>
            <wp:effectExtent l="0" t="0" r="0" b="0"/>
            <wp:wrapSquare wrapText="bothSides"/>
            <wp:docPr id="27" name="Imagen 27" descr="D:\Semestre 02-14\E C O 4 5 0\eco\FotosBiblioteca\DSC0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eco\FotosBiblioteca\DSC014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86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ACB">
        <w:rPr>
          <w:rFonts w:ascii="Castellar" w:hAnsi="Castellar" w:cs="Arial"/>
          <w:noProof/>
          <w:sz w:val="48"/>
          <w:szCs w:val="48"/>
          <w:lang w:eastAsia="es-BO"/>
        </w:rPr>
        <w:drawing>
          <wp:anchor distT="0" distB="0" distL="114300" distR="114300" simplePos="0" relativeHeight="251666432" behindDoc="0" locked="0" layoutInCell="1" allowOverlap="1" wp14:anchorId="16E07E5C" wp14:editId="3D5C4E36">
            <wp:simplePos x="0" y="0"/>
            <wp:positionH relativeFrom="margin">
              <wp:posOffset>2890520</wp:posOffset>
            </wp:positionH>
            <wp:positionV relativeFrom="paragraph">
              <wp:posOffset>1708150</wp:posOffset>
            </wp:positionV>
            <wp:extent cx="2887345" cy="2743200"/>
            <wp:effectExtent l="0" t="0" r="8255" b="0"/>
            <wp:wrapSquare wrapText="bothSides"/>
            <wp:docPr id="39" name="Imagen 39" descr="D:\Semestre 02-14\E C O 4 5 0\eco\FotosBiblioteca\DSC0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re 02-14\E C O 4 5 0\eco\FotosBiblioteca\DSC0141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34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00B94926" w:rsidRPr="00C16536">
        <w:rPr>
          <w:rFonts w:ascii="Arial" w:hAnsi="Arial" w:cs="Arial"/>
          <w:color w:val="FF0000"/>
          <w:szCs w:val="24"/>
        </w:rPr>
        <w:t xml:space="preserve"> </w:t>
      </w:r>
      <w:r w:rsidR="00B94926" w:rsidRPr="00C16536">
        <w:rPr>
          <w:rFonts w:ascii="Arial" w:hAnsi="Arial" w:cs="Arial"/>
          <w:szCs w:val="24"/>
        </w:rPr>
        <w:t xml:space="preserve">estudiantes que pueden ubicarse en </w:t>
      </w:r>
      <w:r w:rsidR="000B0996" w:rsidRPr="000B0996">
        <w:rPr>
          <w:rFonts w:ascii="Arial" w:hAnsi="Arial" w:cs="Arial"/>
          <w:szCs w:val="24"/>
        </w:rPr>
        <w:t>13</w:t>
      </w:r>
      <w:r w:rsidR="00B94926" w:rsidRPr="00C16536">
        <w:rPr>
          <w:rFonts w:ascii="Arial" w:hAnsi="Arial" w:cs="Arial"/>
          <w:color w:val="FF0000"/>
          <w:szCs w:val="24"/>
        </w:rPr>
        <w:t xml:space="preserve"> </w:t>
      </w:r>
      <w:r w:rsidR="00B94926"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00B94926" w:rsidRPr="000B0996">
        <w:rPr>
          <w:rFonts w:ascii="Arial" w:hAnsi="Arial" w:cs="Arial"/>
          <w:szCs w:val="24"/>
        </w:rPr>
        <w:t>m2</w:t>
      </w:r>
      <w:r w:rsidR="00B94926" w:rsidRPr="00C16536">
        <w:rPr>
          <w:rFonts w:ascii="Arial" w:hAnsi="Arial" w:cs="Arial"/>
          <w:color w:val="FF0000"/>
          <w:szCs w:val="24"/>
        </w:rPr>
        <w:t xml:space="preserve"> </w:t>
      </w:r>
      <w:r w:rsidR="00B94926" w:rsidRPr="00C16536">
        <w:rPr>
          <w:rFonts w:ascii="Arial" w:hAnsi="Arial" w:cs="Arial"/>
          <w:szCs w:val="24"/>
        </w:rPr>
        <w:t xml:space="preserve">aproximadamente, cada mesa esta provista de </w:t>
      </w:r>
      <w:r w:rsidR="000B0996" w:rsidRPr="000B0996">
        <w:rPr>
          <w:rFonts w:ascii="Arial" w:hAnsi="Arial" w:cs="Arial"/>
          <w:szCs w:val="24"/>
        </w:rPr>
        <w:t>6</w:t>
      </w:r>
      <w:r w:rsidR="00B94926" w:rsidRPr="00C16536">
        <w:rPr>
          <w:rFonts w:ascii="Arial" w:hAnsi="Arial" w:cs="Arial"/>
          <w:szCs w:val="24"/>
        </w:rPr>
        <w:t xml:space="preserve"> </w:t>
      </w:r>
      <w:r w:rsidR="000B0996">
        <w:rPr>
          <w:rFonts w:ascii="Arial" w:hAnsi="Arial" w:cs="Arial"/>
          <w:szCs w:val="24"/>
        </w:rPr>
        <w:t xml:space="preserve">a 8 </w:t>
      </w:r>
      <w:r w:rsidR="00B94926" w:rsidRPr="00C16536">
        <w:rPr>
          <w:rFonts w:ascii="Arial" w:hAnsi="Arial" w:cs="Arial"/>
          <w:szCs w:val="24"/>
        </w:rPr>
        <w:t xml:space="preserve">sillas, es decir que en cada mesa pueden trabajar </w:t>
      </w:r>
      <w:r w:rsidR="000B0996" w:rsidRPr="000B0996">
        <w:rPr>
          <w:rFonts w:ascii="Arial" w:hAnsi="Arial" w:cs="Arial"/>
          <w:szCs w:val="24"/>
        </w:rPr>
        <w:t>6 a 8</w:t>
      </w:r>
      <w:r w:rsidR="00B94926" w:rsidRPr="00C16536">
        <w:rPr>
          <w:rFonts w:ascii="Arial" w:hAnsi="Arial" w:cs="Arial"/>
          <w:color w:val="FF0000"/>
          <w:szCs w:val="24"/>
        </w:rPr>
        <w:t xml:space="preserve"> </w:t>
      </w:r>
      <w:r w:rsidR="00B94926"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00B94926" w:rsidRPr="000B0996">
        <w:rPr>
          <w:rFonts w:ascii="Arial" w:hAnsi="Arial" w:cs="Arial"/>
          <w:szCs w:val="24"/>
        </w:rPr>
        <w:t>.</w:t>
      </w:r>
    </w:p>
    <w:p w:rsidR="00C6194C" w:rsidRDefault="00C6194C"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945ACB" w:rsidP="00B94926">
      <w:pPr>
        <w:spacing w:line="360" w:lineRule="auto"/>
        <w:rPr>
          <w:rFonts w:ascii="Arial" w:hAnsi="Arial" w:cs="Arial"/>
          <w:szCs w:val="24"/>
        </w:rPr>
      </w:pPr>
      <w:r w:rsidRPr="0075268D">
        <w:rPr>
          <w:rFonts w:ascii="Arial" w:hAnsi="Arial" w:cs="Arial"/>
          <w:noProof/>
          <w:szCs w:val="24"/>
          <w:lang w:eastAsia="es-BO"/>
        </w:rPr>
        <w:drawing>
          <wp:anchor distT="0" distB="0" distL="114300" distR="114300" simplePos="0" relativeHeight="251669504" behindDoc="0" locked="0" layoutInCell="1" allowOverlap="1" wp14:anchorId="19314FB3" wp14:editId="13CB56F4">
            <wp:simplePos x="0" y="0"/>
            <wp:positionH relativeFrom="margin">
              <wp:posOffset>0</wp:posOffset>
            </wp:positionH>
            <wp:positionV relativeFrom="paragraph">
              <wp:posOffset>1066165</wp:posOffset>
            </wp:positionV>
            <wp:extent cx="5901690" cy="3443605"/>
            <wp:effectExtent l="19050" t="19050" r="3810" b="444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690" cy="3443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00B94926" w:rsidRPr="00C16536">
        <w:rPr>
          <w:rFonts w:ascii="Arial" w:hAnsi="Arial" w:cs="Arial"/>
          <w:szCs w:val="24"/>
        </w:rPr>
        <w:t xml:space="preserve">con una puerta que mide </w:t>
      </w:r>
      <w:r w:rsidR="00093965">
        <w:rPr>
          <w:rFonts w:ascii="Arial" w:hAnsi="Arial" w:cs="Arial"/>
          <w:szCs w:val="24"/>
        </w:rPr>
        <w:t xml:space="preserve">1,4 </w:t>
      </w:r>
      <w:r w:rsidR="00B94926" w:rsidRPr="00C16536">
        <w:rPr>
          <w:rFonts w:ascii="Arial" w:hAnsi="Arial" w:cs="Arial"/>
          <w:szCs w:val="24"/>
        </w:rPr>
        <w:t>m</w:t>
      </w:r>
      <w:r w:rsidR="00093965">
        <w:rPr>
          <w:rFonts w:ascii="Arial" w:hAnsi="Arial" w:cs="Arial"/>
          <w:szCs w:val="24"/>
        </w:rPr>
        <w:t xml:space="preserve"> de ancho y 2,3 de alto</w:t>
      </w:r>
      <w:r w:rsidR="00B94926"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486301" w:rsidP="00B94926">
      <w:pPr>
        <w:spacing w:line="360" w:lineRule="auto"/>
        <w:rPr>
          <w:rFonts w:ascii="Arial" w:hAnsi="Arial" w:cs="Arial"/>
          <w:szCs w:val="24"/>
        </w:rPr>
      </w:pPr>
      <w:r w:rsidRPr="00486301">
        <w:rPr>
          <w:rFonts w:ascii="Castellar" w:hAnsi="Castellar" w:cs="Arial"/>
          <w:noProof/>
          <w:sz w:val="48"/>
          <w:szCs w:val="48"/>
          <w:lang w:eastAsia="es-BO"/>
        </w:rPr>
        <w:lastRenderedPageBreak/>
        <w:drawing>
          <wp:anchor distT="0" distB="0" distL="114300" distR="114300" simplePos="0" relativeHeight="251688960" behindDoc="0" locked="0" layoutInCell="1" allowOverlap="1" wp14:anchorId="7AD388B5" wp14:editId="20307F31">
            <wp:simplePos x="0" y="0"/>
            <wp:positionH relativeFrom="margin">
              <wp:posOffset>-142875</wp:posOffset>
            </wp:positionH>
            <wp:positionV relativeFrom="paragraph">
              <wp:posOffset>2405380</wp:posOffset>
            </wp:positionV>
            <wp:extent cx="2915920" cy="4114800"/>
            <wp:effectExtent l="0" t="0" r="0" b="0"/>
            <wp:wrapSquare wrapText="bothSides"/>
            <wp:docPr id="41" name="Imagen 41" descr="D:\Semestre 02-14\E C O 4 5 0\eco\FotosBiblioteca\DSC0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re 02-14\E C O 4 5 0\eco\FotosBiblioteca\DSC014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592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301">
        <w:rPr>
          <w:rFonts w:ascii="Castellar" w:hAnsi="Castellar" w:cs="Arial"/>
          <w:noProof/>
          <w:sz w:val="48"/>
          <w:szCs w:val="48"/>
          <w:lang w:eastAsia="es-BO"/>
        </w:rPr>
        <w:drawing>
          <wp:anchor distT="0" distB="0" distL="114300" distR="114300" simplePos="0" relativeHeight="251708416" behindDoc="0" locked="0" layoutInCell="1" allowOverlap="1" wp14:anchorId="7F8C42CE" wp14:editId="42EBC808">
            <wp:simplePos x="0" y="0"/>
            <wp:positionH relativeFrom="column">
              <wp:posOffset>3000746</wp:posOffset>
            </wp:positionH>
            <wp:positionV relativeFrom="paragraph">
              <wp:posOffset>2458703</wp:posOffset>
            </wp:positionV>
            <wp:extent cx="2931795" cy="4095750"/>
            <wp:effectExtent l="0" t="0" r="1905" b="0"/>
            <wp:wrapSquare wrapText="bothSides"/>
            <wp:docPr id="42" name="Imagen 42" descr="D:\Semestre 02-14\E C O 4 5 0\eco\FotosBiblioteca\DSC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re 02-14\E C O 4 5 0\eco\FotosBiblioteca\DSC014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179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En la parte del otro espacio esta subdividida en </w:t>
      </w:r>
      <w:r w:rsidR="00093965" w:rsidRPr="00093965">
        <w:rPr>
          <w:rFonts w:ascii="Arial" w:hAnsi="Arial" w:cs="Arial"/>
          <w:szCs w:val="24"/>
        </w:rPr>
        <w:t>5</w:t>
      </w:r>
      <w:r w:rsidR="00B94926"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00B94926"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00B94926"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00B94926"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00B94926" w:rsidRPr="00C16536">
        <w:rPr>
          <w:rFonts w:ascii="Arial" w:hAnsi="Arial" w:cs="Arial"/>
          <w:szCs w:val="24"/>
        </w:rPr>
        <w:t xml:space="preserve"> donde están distribuidos en</w:t>
      </w:r>
      <w:r w:rsidR="00B94926" w:rsidRPr="00093965">
        <w:rPr>
          <w:rFonts w:ascii="Arial" w:hAnsi="Arial" w:cs="Arial"/>
          <w:szCs w:val="24"/>
        </w:rPr>
        <w:t xml:space="preserve"> </w:t>
      </w:r>
      <w:r w:rsidR="00093965" w:rsidRPr="00093965">
        <w:rPr>
          <w:rFonts w:ascii="Arial" w:hAnsi="Arial" w:cs="Arial"/>
          <w:szCs w:val="24"/>
        </w:rPr>
        <w:t>3</w:t>
      </w:r>
      <w:r w:rsidR="00B94926" w:rsidRPr="00C16536">
        <w:rPr>
          <w:rFonts w:ascii="Arial" w:hAnsi="Arial" w:cs="Arial"/>
          <w:szCs w:val="24"/>
        </w:rPr>
        <w:t xml:space="preserve"> estantes un numero de </w:t>
      </w:r>
      <w:r w:rsidR="00F148AF">
        <w:rPr>
          <w:rFonts w:ascii="Arial" w:hAnsi="Arial" w:cs="Arial"/>
          <w:szCs w:val="24"/>
        </w:rPr>
        <w:t>305</w:t>
      </w:r>
      <w:r w:rsidR="00B94926" w:rsidRPr="00C16536">
        <w:rPr>
          <w:rFonts w:ascii="Arial" w:hAnsi="Arial" w:cs="Arial"/>
          <w:szCs w:val="24"/>
        </w:rPr>
        <w:t xml:space="preserve"> tesis y finalmente un espacio </w:t>
      </w:r>
      <w:r w:rsidR="00B94926"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00B94926" w:rsidRPr="00093965">
        <w:rPr>
          <w:rFonts w:ascii="Arial" w:hAnsi="Arial" w:cs="Arial"/>
          <w:szCs w:val="24"/>
        </w:rPr>
        <w:t xml:space="preserve"> se almacenan un numero de </w:t>
      </w:r>
      <w:r w:rsidR="00093965">
        <w:rPr>
          <w:rFonts w:ascii="Arial" w:hAnsi="Arial" w:cs="Arial"/>
          <w:szCs w:val="24"/>
        </w:rPr>
        <w:t>200</w:t>
      </w:r>
      <w:r w:rsidR="00B94926" w:rsidRPr="00093965">
        <w:rPr>
          <w:rFonts w:ascii="Arial" w:hAnsi="Arial" w:cs="Arial"/>
          <w:szCs w:val="24"/>
        </w:rPr>
        <w:t xml:space="preserve"> revistas</w:t>
      </w:r>
      <w:r w:rsidR="00B94926" w:rsidRPr="00C16536">
        <w:rPr>
          <w:rFonts w:ascii="Arial" w:hAnsi="Arial" w:cs="Arial"/>
          <w:szCs w:val="24"/>
        </w:rPr>
        <w:t>, y existen también 1 computadora que funciona para la administración.</w:t>
      </w:r>
    </w:p>
    <w:p w:rsidR="00486301" w:rsidRDefault="00486301"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lastRenderedPageBreak/>
        <w:t>Falta de material que corresponden con la funcionalidad</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disponen para las consultas o retiros la biblioteca las 24hr se visita en el horario que se dispone la biblioteca.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Tarda en buscar un libro</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Falta de espacio en la sala de lectura ya que los estudiantes son perjudicados por no poder adquirir del material que necesita.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Los libros se estropean o se desgastan por los años de uso de cada uno.</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se puede hablar, escuchar música ni trabajar en grupo mientras este en la biblioteca.</w:t>
      </w:r>
    </w:p>
    <w:p w:rsidR="00253F2E" w:rsidRDefault="00B94926" w:rsidP="00486301">
      <w:pPr>
        <w:rPr>
          <w:rFonts w:ascii="Bodoni MT" w:hAnsi="Bodoni MT"/>
          <w:b/>
          <w:sz w:val="44"/>
          <w:u w:val="single"/>
        </w:rPr>
      </w:pPr>
      <w:r>
        <w:rPr>
          <w:rFonts w:ascii="Bodoni MT" w:hAnsi="Bodoni MT"/>
          <w:b/>
          <w:sz w:val="44"/>
          <w:u w:val="single"/>
        </w:rPr>
        <w:br w:type="page"/>
      </w:r>
    </w:p>
    <w:p w:rsidR="00084186" w:rsidRDefault="00084186" w:rsidP="00253F2E">
      <w:pPr>
        <w:pStyle w:val="Sinespaciado"/>
        <w:jc w:val="center"/>
        <w:rPr>
          <w:rFonts w:ascii="Britannic Bold" w:hAnsi="Britannic Bold"/>
          <w:sz w:val="144"/>
        </w:rPr>
      </w:pPr>
    </w:p>
    <w:p w:rsidR="00084186" w:rsidRDefault="00084186"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14:anchorId="33F09B90" wp14:editId="308CBECD">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14:anchorId="22808FFF" wp14:editId="3920F517">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DD0180"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63872;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567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29;mso-fit-shape-to-text:t">
              <w:txbxContent>
                <w:p w:rsidR="00DD0180" w:rsidRPr="00181FC4" w:rsidRDefault="00DD0180"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406749D3" wp14:editId="5587EEA8">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14:anchorId="5ADB760D" wp14:editId="304CB474">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DD0180"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DD0180" w:rsidRPr="008249AD" w:rsidRDefault="00DD0180"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09B396EB" wp14:editId="49B16181">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DD0180"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577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DD0180" w:rsidRPr="000C4A8F" w:rsidRDefault="00DD0180"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62848" o:connectortype="straight" strokecolor="red" strokeweight="4pt">
            <v:stroke endarrow="block"/>
          </v:shape>
        </w:pict>
      </w:r>
      <w:r w:rsidR="00F56861" w:rsidRPr="0080557D">
        <w:rPr>
          <w:noProof/>
          <w:lang w:eastAsia="es-BO"/>
        </w:rPr>
        <w:drawing>
          <wp:inline distT="0" distB="0" distL="0" distR="0" wp14:anchorId="34F66B2E" wp14:editId="6C7A8AF7">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DD0180"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666944"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34321BF8" wp14:editId="0167C4B3">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DD0180"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59776" fillcolor="#7030a0"/>
        </w:pict>
      </w:r>
      <w:r w:rsidR="002B4812">
        <w:rPr>
          <w:bCs/>
        </w:rPr>
        <w:tab/>
        <w:t>Ubicación del Servidor que alojará la Biblioteca Virtual Multimedia</w:t>
      </w:r>
    </w:p>
    <w:p w:rsidR="002B4812" w:rsidRDefault="00DD0180"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58752" fillcolor="red"/>
        </w:pict>
      </w:r>
      <w:r w:rsidR="002B4812">
        <w:rPr>
          <w:bCs/>
        </w:rPr>
        <w:tab/>
        <w:t>Ubicación de las repetidoras WIFI</w:t>
      </w:r>
    </w:p>
    <w:p w:rsidR="00B2108B" w:rsidRDefault="00DD0180"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60800"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DD0180"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61824" filled="f" strokecolor="#00b050" strokeweight="1.75pt"/>
        </w:pict>
      </w:r>
      <w:r w:rsidR="00B2108B">
        <w:rPr>
          <w:bCs/>
        </w:rPr>
        <w:tab/>
        <w:t>Terrenos pertenecientes a la Facultad Integral del Chaco</w:t>
      </w:r>
    </w:p>
    <w:p w:rsidR="00486301" w:rsidRDefault="00486301" w:rsidP="008A0598">
      <w:pPr>
        <w:autoSpaceDE w:val="0"/>
        <w:autoSpaceDN w:val="0"/>
        <w:adjustRightInd w:val="0"/>
        <w:spacing w:line="360" w:lineRule="auto"/>
        <w:rPr>
          <w:bCs/>
        </w:rPr>
      </w:pPr>
    </w:p>
    <w:p w:rsidR="00486301" w:rsidRDefault="00486301" w:rsidP="00486301">
      <w:pPr>
        <w:autoSpaceDE w:val="0"/>
        <w:autoSpaceDN w:val="0"/>
        <w:adjustRightInd w:val="0"/>
        <w:spacing w:line="360" w:lineRule="auto"/>
        <w:rPr>
          <w:b/>
          <w:bCs/>
          <w:sz w:val="28"/>
        </w:rPr>
      </w:pPr>
    </w:p>
    <w:p w:rsidR="00084186" w:rsidRDefault="00084186" w:rsidP="00486301">
      <w:pPr>
        <w:pStyle w:val="Sinespaciado"/>
        <w:jc w:val="center"/>
        <w:rPr>
          <w:rFonts w:ascii="Britannic Bold" w:hAnsi="Britannic Bold"/>
          <w:sz w:val="144"/>
        </w:rPr>
      </w:pPr>
    </w:p>
    <w:p w:rsidR="00084186" w:rsidRDefault="00084186" w:rsidP="00486301">
      <w:pPr>
        <w:pStyle w:val="Sinespaciado"/>
        <w:jc w:val="center"/>
        <w:rPr>
          <w:rFonts w:ascii="Britannic Bold" w:hAnsi="Britannic Bold"/>
          <w:sz w:val="144"/>
        </w:rPr>
      </w:pPr>
    </w:p>
    <w:p w:rsidR="00084186" w:rsidRDefault="00084186" w:rsidP="00486301">
      <w:pPr>
        <w:pStyle w:val="Sinespaciado"/>
        <w:jc w:val="center"/>
        <w:rPr>
          <w:rFonts w:ascii="Britannic Bold" w:hAnsi="Britannic Bold"/>
          <w:sz w:val="144"/>
        </w:rPr>
      </w:pPr>
    </w:p>
    <w:p w:rsidR="00486301" w:rsidRPr="00777FA7" w:rsidRDefault="00486301" w:rsidP="00486301">
      <w:pPr>
        <w:pStyle w:val="Sinespaciado"/>
        <w:jc w:val="center"/>
        <w:rPr>
          <w:rFonts w:ascii="Britannic Bold" w:hAnsi="Britannic Bold"/>
          <w:sz w:val="144"/>
        </w:rPr>
      </w:pPr>
      <w:r w:rsidRPr="00777FA7">
        <w:rPr>
          <w:rFonts w:ascii="Britannic Bold" w:hAnsi="Britannic Bold"/>
          <w:sz w:val="144"/>
        </w:rPr>
        <w:t>CAPITULO I</w:t>
      </w:r>
      <w:r w:rsidR="00136D9B">
        <w:rPr>
          <w:rFonts w:ascii="Britannic Bold" w:hAnsi="Britannic Bold"/>
          <w:sz w:val="144"/>
        </w:rPr>
        <w:t>V</w:t>
      </w:r>
    </w:p>
    <w:p w:rsidR="00486301" w:rsidRDefault="00486301" w:rsidP="00486301">
      <w:pPr>
        <w:pStyle w:val="Sinespaciado"/>
        <w:jc w:val="center"/>
        <w:rPr>
          <w:rFonts w:ascii="Bodoni MT" w:hAnsi="Bodoni MT"/>
          <w:b/>
          <w:sz w:val="44"/>
          <w:u w:val="single"/>
        </w:rPr>
      </w:pPr>
      <w:r>
        <w:rPr>
          <w:rFonts w:ascii="Bodoni MT" w:hAnsi="Bodoni MT"/>
          <w:b/>
          <w:sz w:val="44"/>
          <w:u w:val="single"/>
        </w:rPr>
        <w:t>INGENIERIA</w:t>
      </w:r>
    </w:p>
    <w:p w:rsidR="00486301" w:rsidRDefault="00486301" w:rsidP="00486301">
      <w:pPr>
        <w:rPr>
          <w:b/>
          <w:bCs/>
          <w:sz w:val="28"/>
        </w:rPr>
      </w:pPr>
      <w:r>
        <w:rPr>
          <w:b/>
          <w:bCs/>
          <w:sz w:val="28"/>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4F01E097" wp14:editId="1611D7B3">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58CB582" wp14:editId="421C2101">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C2B08F7" wp14:editId="2A03D143">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F7FAF89" wp14:editId="107DFD74">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C710728" wp14:editId="272C7654">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FC44476" wp14:editId="57835BCD">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565A7C1" wp14:editId="07E1809E">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10FD748" wp14:editId="07C2D39B">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14:anchorId="583C8ABE" wp14:editId="25A38606">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D595658" wp14:editId="3752305B">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715EA59" wp14:editId="4ECC499F">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33">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261C3A"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261C3A" w:rsidP="00261C3A">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E314B2E" wp14:editId="141DE534">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261C3A" w:rsidRDefault="00261C3A"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Mouse USB</w:t>
      </w:r>
    </w:p>
    <w:p w:rsidR="00B37843" w:rsidRDefault="00261C3A"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9EEA5ED" wp14:editId="33604B1E">
            <wp:extent cx="2956956" cy="1258553"/>
            <wp:effectExtent l="0" t="0" r="0" b="0"/>
            <wp:docPr id="47" name="Imagen 47" descr="https://encrypted-tbn0.gstatic.com/images?q=tbn:ANd9GcST4WnU3084fXmiew4TsdijzbVz1WtYICiQL2tqi5LE9F5GEgD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ST4WnU3084fXmiew4TsdijzbVz1WtYICiQL2tqi5LE9F5GEgDBxQ"/>
                    <pic:cNvPicPr>
                      <a:picLocks noChangeAspect="1" noChangeArrowheads="1"/>
                    </pic:cNvPicPr>
                  </pic:nvPicPr>
                  <pic:blipFill rotWithShape="1">
                    <a:blip r:embed="rId35">
                      <a:extLst>
                        <a:ext uri="{28A0092B-C50C-407E-A947-70E740481C1C}">
                          <a14:useLocalDpi xmlns:a14="http://schemas.microsoft.com/office/drawing/2010/main" val="0"/>
                        </a:ext>
                      </a:extLst>
                    </a:blip>
                    <a:srcRect t="18465"/>
                    <a:stretch/>
                  </pic:blipFill>
                  <pic:spPr bwMode="auto">
                    <a:xfrm>
                      <a:off x="0" y="0"/>
                      <a:ext cx="2957195" cy="1258655"/>
                    </a:xfrm>
                    <a:prstGeom prst="rect">
                      <a:avLst/>
                    </a:prstGeom>
                    <a:noFill/>
                    <a:ln>
                      <a:noFill/>
                    </a:ln>
                    <a:extLst>
                      <a:ext uri="{53640926-AAD7-44D8-BBD7-CCE9431645EC}">
                        <a14:shadowObscured xmlns:a14="http://schemas.microsoft.com/office/drawing/2010/main"/>
                      </a:ext>
                    </a:extLst>
                  </pic:spPr>
                </pic:pic>
              </a:graphicData>
            </a:graphic>
          </wp:inline>
        </w:drawing>
      </w:r>
    </w:p>
    <w:p w:rsidR="00261C3A" w:rsidRDefault="00261C3A" w:rsidP="00B37843">
      <w:pPr>
        <w:pStyle w:val="Prrafodelista"/>
        <w:autoSpaceDE w:val="0"/>
        <w:autoSpaceDN w:val="0"/>
        <w:adjustRightInd w:val="0"/>
        <w:spacing w:line="360" w:lineRule="auto"/>
        <w:jc w:val="center"/>
        <w:rPr>
          <w:rFonts w:cstheme="minorHAnsi"/>
          <w:lang w:val="es-ES"/>
        </w:rPr>
      </w:pP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02E8575" wp14:editId="63C29EE3">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3C564BF2" wp14:editId="55AC68D1">
            <wp:extent cx="2596898" cy="1163782"/>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2196" b="8130"/>
                    <a:stretch/>
                  </pic:blipFill>
                  <pic:spPr bwMode="auto">
                    <a:xfrm>
                      <a:off x="0" y="0"/>
                      <a:ext cx="2606757" cy="1168200"/>
                    </a:xfrm>
                    <a:prstGeom prst="rect">
                      <a:avLst/>
                    </a:prstGeom>
                    <a:noFill/>
                    <a:ln>
                      <a:noFill/>
                    </a:ln>
                    <a:extLst>
                      <a:ext uri="{53640926-AAD7-44D8-BBD7-CCE9431645EC}">
                        <a14:shadowObscured xmlns:a14="http://schemas.microsoft.com/office/drawing/2010/main"/>
                      </a:ext>
                    </a:extLst>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23DF4F6" wp14:editId="2DEB75CF">
            <wp:extent cx="2422566" cy="997527"/>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rotWithShape="1">
                    <a:blip r:embed="rId38">
                      <a:extLst>
                        <a:ext uri="{28A0092B-C50C-407E-A947-70E740481C1C}">
                          <a14:useLocalDpi xmlns:a14="http://schemas.microsoft.com/office/drawing/2010/main" val="0"/>
                        </a:ext>
                      </a:extLst>
                    </a:blip>
                    <a:srcRect t="1" b="9230"/>
                    <a:stretch/>
                  </pic:blipFill>
                  <pic:spPr bwMode="auto">
                    <a:xfrm>
                      <a:off x="0" y="0"/>
                      <a:ext cx="2425492" cy="998732"/>
                    </a:xfrm>
                    <a:prstGeom prst="rect">
                      <a:avLst/>
                    </a:prstGeom>
                    <a:noFill/>
                    <a:ln>
                      <a:noFill/>
                    </a:ln>
                    <a:extLst>
                      <a:ext uri="{53640926-AAD7-44D8-BBD7-CCE9431645EC}">
                        <a14:shadowObscured xmlns:a14="http://schemas.microsoft.com/office/drawing/2010/main"/>
                      </a:ext>
                    </a:extLst>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3D134404" wp14:editId="272521AD">
            <wp:extent cx="2113808" cy="1173564"/>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832"/>
                    <a:stretch/>
                  </pic:blipFill>
                  <pic:spPr bwMode="auto">
                    <a:xfrm>
                      <a:off x="0" y="0"/>
                      <a:ext cx="2114753" cy="1174089"/>
                    </a:xfrm>
                    <a:prstGeom prst="rect">
                      <a:avLst/>
                    </a:prstGeom>
                    <a:noFill/>
                    <a:ln>
                      <a:noFill/>
                    </a:ln>
                    <a:extLst>
                      <a:ext uri="{53640926-AAD7-44D8-BBD7-CCE9431645EC}">
                        <a14:shadowObscured xmlns:a14="http://schemas.microsoft.com/office/drawing/2010/main"/>
                      </a:ext>
                    </a:extLst>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689A39E" wp14:editId="7956BFF5">
            <wp:extent cx="1552671" cy="1021277"/>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1484" b="12393"/>
                    <a:stretch/>
                  </pic:blipFill>
                  <pic:spPr bwMode="auto">
                    <a:xfrm>
                      <a:off x="0" y="0"/>
                      <a:ext cx="1561434" cy="102704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lastRenderedPageBreak/>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proofErr w:type="spellStart"/>
            <w:r w:rsidRPr="002B6A25">
              <w:rPr>
                <w:szCs w:val="24"/>
              </w:rPr>
              <w:t>ProLiant</w:t>
            </w:r>
            <w:proofErr w:type="spellEnd"/>
            <w:r w:rsidRPr="002B6A25">
              <w:rPr>
                <w:szCs w:val="24"/>
              </w:rPr>
              <w:t xml:space="preserve">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proofErr w:type="spellStart"/>
            <w:r w:rsidRPr="002B6A25">
              <w:rPr>
                <w:rFonts w:cstheme="minorHAnsi"/>
                <w:szCs w:val="24"/>
                <w:lang w:val="es-ES"/>
              </w:rPr>
              <w:t>Linksys</w:t>
            </w:r>
            <w:proofErr w:type="spellEnd"/>
            <w:r w:rsidRPr="002B6A25">
              <w:rPr>
                <w:rFonts w:cstheme="minorHAnsi"/>
                <w:szCs w:val="24"/>
                <w:lang w:val="es-ES"/>
              </w:rPr>
              <w:t>/</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Se encargaran de crear una red </w:t>
            </w:r>
            <w:proofErr w:type="spellStart"/>
            <w:r w:rsidRPr="002B6A25">
              <w:rPr>
                <w:bCs/>
                <w:szCs w:val="24"/>
              </w:rPr>
              <w:t>wifi</w:t>
            </w:r>
            <w:proofErr w:type="spellEnd"/>
            <w:r w:rsidRPr="002B6A25">
              <w:rPr>
                <w:bCs/>
                <w:szCs w:val="24"/>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Permitirá la conexión entre el servidor con las repetidoras </w:t>
            </w:r>
            <w:proofErr w:type="spellStart"/>
            <w:r w:rsidRPr="002B6A25">
              <w:rPr>
                <w:bCs/>
                <w:szCs w:val="24"/>
              </w:rPr>
              <w:t>wifi</w:t>
            </w:r>
            <w:proofErr w:type="spellEnd"/>
            <w:r w:rsidRPr="002B6A25">
              <w:rPr>
                <w:bCs/>
                <w:szCs w:val="24"/>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monitor que permita ver y configurar el mismo, por lo que es indispensable adquirir uno para poder controlar el equipo</w:t>
            </w:r>
          </w:p>
        </w:tc>
      </w:tr>
      <w:tr w:rsidR="00F062FD" w:rsidTr="00261C3A">
        <w:trPr>
          <w:trHeight w:val="1471"/>
        </w:trPr>
        <w:tc>
          <w:tcPr>
            <w:tcW w:w="2943" w:type="dxa"/>
            <w:tcBorders>
              <w:bottom w:val="single" w:sz="4" w:space="0" w:color="auto"/>
            </w:tcBorders>
            <w:vAlign w:val="center"/>
          </w:tcPr>
          <w:p w:rsidR="00F062FD" w:rsidRPr="002B6A25" w:rsidRDefault="00F062FD" w:rsidP="002B6A25">
            <w:pPr>
              <w:spacing w:line="360" w:lineRule="auto"/>
              <w:jc w:val="left"/>
              <w:rPr>
                <w:szCs w:val="24"/>
              </w:rPr>
            </w:pPr>
            <w:r w:rsidRPr="002B6A25">
              <w:rPr>
                <w:szCs w:val="24"/>
              </w:rPr>
              <w:t>Teclado USB</w:t>
            </w:r>
          </w:p>
        </w:tc>
        <w:tc>
          <w:tcPr>
            <w:tcW w:w="6318" w:type="dxa"/>
            <w:tcBorders>
              <w:bottom w:val="single" w:sz="4" w:space="0" w:color="auto"/>
            </w:tcBorders>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w:t>
            </w:r>
            <w:r w:rsidR="00261C3A">
              <w:rPr>
                <w:szCs w:val="24"/>
              </w:rPr>
              <w:t xml:space="preserve">un </w:t>
            </w:r>
            <w:r w:rsidRPr="002B6A25">
              <w:rPr>
                <w:szCs w:val="24"/>
              </w:rPr>
              <w:t>teclado que le permita configurar el servidor, por lo que es importante adquirir uno para poder controlar el equipo</w:t>
            </w:r>
          </w:p>
        </w:tc>
      </w:tr>
      <w:tr w:rsidR="00261C3A" w:rsidTr="00261C3A">
        <w:trPr>
          <w:trHeight w:val="1424"/>
        </w:trPr>
        <w:tc>
          <w:tcPr>
            <w:tcW w:w="2943" w:type="dxa"/>
            <w:tcBorders>
              <w:top w:val="single" w:sz="4" w:space="0" w:color="auto"/>
            </w:tcBorders>
            <w:vAlign w:val="center"/>
          </w:tcPr>
          <w:p w:rsidR="00261C3A" w:rsidRPr="002B6A25" w:rsidRDefault="00261C3A" w:rsidP="002B6A25">
            <w:pPr>
              <w:spacing w:line="360" w:lineRule="auto"/>
              <w:jc w:val="left"/>
              <w:rPr>
                <w:szCs w:val="24"/>
              </w:rPr>
            </w:pPr>
            <w:r>
              <w:rPr>
                <w:szCs w:val="24"/>
              </w:rPr>
              <w:t>Mouse USB</w:t>
            </w:r>
          </w:p>
        </w:tc>
        <w:tc>
          <w:tcPr>
            <w:tcW w:w="6318" w:type="dxa"/>
            <w:tcBorders>
              <w:top w:val="single" w:sz="4" w:space="0" w:color="auto"/>
            </w:tcBorders>
            <w:vAlign w:val="center"/>
          </w:tcPr>
          <w:p w:rsidR="00261C3A" w:rsidRPr="002B6A25" w:rsidRDefault="00261C3A" w:rsidP="00261C3A">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w:t>
            </w:r>
            <w:r>
              <w:rPr>
                <w:szCs w:val="24"/>
              </w:rPr>
              <w:t>un Mouse</w:t>
            </w:r>
            <w:r w:rsidRPr="002B6A25">
              <w:rPr>
                <w:szCs w:val="24"/>
              </w:rPr>
              <w:t xml:space="preserve">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proofErr w:type="spellStart"/>
            <w:r w:rsidRPr="002B6A25">
              <w:rPr>
                <w:szCs w:val="24"/>
              </w:rPr>
              <w:t>ProLiant</w:t>
            </w:r>
            <w:proofErr w:type="spellEnd"/>
            <w:r w:rsidRPr="002B6A25">
              <w:rPr>
                <w:szCs w:val="24"/>
              </w:rPr>
              <w:t xml:space="preserve">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 xml:space="preserve">Servirán de soporte para las repetidoras </w:t>
            </w:r>
            <w:proofErr w:type="spellStart"/>
            <w:r w:rsidRPr="002B6A25">
              <w:rPr>
                <w:bCs/>
                <w:szCs w:val="24"/>
              </w:rPr>
              <w:t>Wifi</w:t>
            </w:r>
            <w:proofErr w:type="spellEnd"/>
            <w:r w:rsidRPr="002B6A25">
              <w:rPr>
                <w:bCs/>
                <w:szCs w:val="24"/>
              </w:rPr>
              <w:t xml:space="preserve"> y para el </w:t>
            </w:r>
            <w:proofErr w:type="spellStart"/>
            <w:r w:rsidRPr="002B6A25">
              <w:rPr>
                <w:bCs/>
                <w:szCs w:val="24"/>
              </w:rPr>
              <w:t>switch</w:t>
            </w:r>
            <w:proofErr w:type="spellEnd"/>
            <w:r w:rsidRPr="002B6A25">
              <w:rPr>
                <w:bCs/>
                <w:szCs w:val="24"/>
              </w:rPr>
              <w:t xml:space="preserve">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w:t>
      </w:r>
      <w:proofErr w:type="spellStart"/>
      <w:r w:rsidRPr="002B6A25">
        <w:rPr>
          <w:b/>
          <w:bCs/>
          <w:szCs w:val="24"/>
        </w:rPr>
        <w:t>Switch</w:t>
      </w:r>
      <w:proofErr w:type="spellEnd"/>
      <w:r w:rsidRPr="002B6A25">
        <w:rPr>
          <w:b/>
          <w:bCs/>
          <w:szCs w:val="24"/>
        </w:rPr>
        <w:t xml:space="preserve">,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100F18DC" wp14:editId="2E397754">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 xml:space="preserve">Conexión Repetidora </w:t>
      </w:r>
      <w:proofErr w:type="spellStart"/>
      <w:r w:rsidRPr="002B6A25">
        <w:rPr>
          <w:b/>
          <w:bCs/>
          <w:szCs w:val="24"/>
        </w:rPr>
        <w:t>Wifi</w:t>
      </w:r>
      <w:proofErr w:type="spellEnd"/>
      <w:r w:rsidRPr="002B6A25">
        <w:rPr>
          <w:b/>
          <w:bCs/>
          <w:szCs w:val="24"/>
        </w:rPr>
        <w:t xml:space="preserve">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 xml:space="preserve">Conexión Repetidora </w:t>
      </w:r>
      <w:proofErr w:type="spellStart"/>
      <w:r w:rsidRPr="00DF3330">
        <w:rPr>
          <w:b/>
          <w:bCs/>
          <w:szCs w:val="24"/>
        </w:rPr>
        <w:t>Wifi</w:t>
      </w:r>
      <w:proofErr w:type="spellEnd"/>
      <w:r w:rsidRPr="00DF3330">
        <w:rPr>
          <w:b/>
          <w:bCs/>
          <w:szCs w:val="24"/>
        </w:rPr>
        <w:t xml:space="preserve">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 xml:space="preserve">conectar dispositivos desiguales, como un computador con un </w:t>
      </w:r>
      <w:proofErr w:type="spellStart"/>
      <w:r w:rsidR="00AC0AF5" w:rsidRPr="002B6A25">
        <w:rPr>
          <w:bCs/>
          <w:szCs w:val="24"/>
        </w:rPr>
        <w:t>hub</w:t>
      </w:r>
      <w:proofErr w:type="spellEnd"/>
      <w:r w:rsidR="00AC0AF5" w:rsidRPr="002B6A25">
        <w:rPr>
          <w:bCs/>
          <w:szCs w:val="24"/>
        </w:rPr>
        <w:t xml:space="preserve"> o </w:t>
      </w:r>
      <w:proofErr w:type="spellStart"/>
      <w:r w:rsidR="00AC0AF5" w:rsidRPr="002B6A25">
        <w:rPr>
          <w:bCs/>
          <w:szCs w:val="24"/>
        </w:rPr>
        <w:t>switch</w:t>
      </w:r>
      <w:proofErr w:type="spellEnd"/>
      <w:r w:rsidR="00AC0AF5" w:rsidRPr="002B6A25">
        <w:rPr>
          <w:bCs/>
          <w:szCs w:val="24"/>
        </w:rPr>
        <w:t xml:space="preserve"> o en nuestro caso un </w:t>
      </w:r>
      <w:proofErr w:type="spellStart"/>
      <w:r w:rsidR="00AC0AF5" w:rsidRPr="002B6A25">
        <w:rPr>
          <w:bCs/>
          <w:szCs w:val="24"/>
        </w:rPr>
        <w:t>switch</w:t>
      </w:r>
      <w:proofErr w:type="spellEnd"/>
      <w:r w:rsidR="00AC0AF5" w:rsidRPr="002B6A25">
        <w:rPr>
          <w:bCs/>
          <w:szCs w:val="24"/>
        </w:rPr>
        <w:t xml:space="preserve"> y un adaptador de red del servidor, o un </w:t>
      </w:r>
      <w:proofErr w:type="spellStart"/>
      <w:r w:rsidR="00AC0AF5" w:rsidRPr="002B6A25">
        <w:rPr>
          <w:bCs/>
          <w:szCs w:val="24"/>
        </w:rPr>
        <w:t>switch</w:t>
      </w:r>
      <w:proofErr w:type="spellEnd"/>
      <w:r w:rsidR="00AC0AF5" w:rsidRPr="002B6A25">
        <w:rPr>
          <w:bCs/>
          <w:szCs w:val="24"/>
        </w:rPr>
        <w:t xml:space="preserve">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6DA3AF53" wp14:editId="3B89ECE0">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w:t>
      </w:r>
      <w:proofErr w:type="spellStart"/>
      <w:r w:rsidRPr="002B6A25">
        <w:rPr>
          <w:b/>
          <w:bCs/>
          <w:szCs w:val="24"/>
        </w:rPr>
        <w:t>Switch</w:t>
      </w:r>
      <w:proofErr w:type="spellEnd"/>
      <w:r w:rsidRPr="002B6A25">
        <w:rPr>
          <w:b/>
          <w:bCs/>
          <w:szCs w:val="24"/>
        </w:rPr>
        <w:t xml:space="preserve">.- </w:t>
      </w:r>
      <w:r w:rsidR="003502EA" w:rsidRPr="002B6A25">
        <w:rPr>
          <w:bCs/>
          <w:szCs w:val="24"/>
        </w:rPr>
        <w:t>La conexión será directa</w:t>
      </w:r>
      <w:r w:rsidR="001243C5" w:rsidRPr="002B6A25">
        <w:rPr>
          <w:bCs/>
          <w:szCs w:val="24"/>
        </w:rPr>
        <w:t xml:space="preserve"> a </w:t>
      </w:r>
      <w:proofErr w:type="spellStart"/>
      <w:r w:rsidR="001243C5" w:rsidRPr="002B6A25">
        <w:rPr>
          <w:bCs/>
          <w:szCs w:val="24"/>
        </w:rPr>
        <w:t>travez</w:t>
      </w:r>
      <w:proofErr w:type="spellEnd"/>
      <w:r w:rsidR="001243C5" w:rsidRPr="002B6A25">
        <w:rPr>
          <w:bCs/>
          <w:szCs w:val="24"/>
        </w:rPr>
        <w:t xml:space="preserve">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w:t>
      </w:r>
      <w:proofErr w:type="spellStart"/>
      <w:r w:rsidR="002B6A25" w:rsidRPr="002B6A25">
        <w:rPr>
          <w:bCs/>
          <w:szCs w:val="24"/>
        </w:rPr>
        <w:t>ip</w:t>
      </w:r>
      <w:proofErr w:type="spellEnd"/>
      <w:r w:rsidR="002B6A25" w:rsidRPr="002B6A25">
        <w:rPr>
          <w:bCs/>
          <w:szCs w:val="24"/>
        </w:rPr>
        <w:t xml:space="preserve">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3551329B" wp14:editId="070F2700">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6B57D170" wp14:editId="230A967F">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683C53AF" wp14:editId="6D6360B3">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45">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1881A419" wp14:editId="40810A4E">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rPr>
      </w:pPr>
      <w:r w:rsidRPr="002B6A25">
        <w:rPr>
          <w:bCs/>
          <w:noProof/>
          <w:szCs w:val="24"/>
          <w:lang w:eastAsia="es-BO"/>
        </w:rPr>
        <w:drawing>
          <wp:inline distT="0" distB="0" distL="0" distR="0" wp14:anchorId="31752728" wp14:editId="766BF4AE">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2696BE89" wp14:editId="001842E6">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r>
        <w:rPr>
          <w:b/>
          <w:bCs/>
          <w:noProof/>
          <w:szCs w:val="24"/>
          <w:lang w:eastAsia="es-BO"/>
        </w:rPr>
        <w:drawing>
          <wp:inline distT="0" distB="0" distL="0" distR="0" wp14:anchorId="3DCB1CB7" wp14:editId="341963F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4D1BABEE" wp14:editId="399F96B6">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3A65A85F" wp14:editId="68F91FB3">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w:t>
      </w:r>
      <w:proofErr w:type="spellStart"/>
      <w:r w:rsidRPr="002B6A25">
        <w:rPr>
          <w:b/>
          <w:bCs/>
          <w:szCs w:val="24"/>
        </w:rPr>
        <w:t>Switch</w:t>
      </w:r>
      <w:proofErr w:type="spellEnd"/>
      <w:r w:rsidRPr="002B6A25">
        <w:rPr>
          <w:b/>
          <w:bCs/>
          <w:szCs w:val="24"/>
        </w:rPr>
        <w:t xml:space="preserve">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 xml:space="preserve">Conexión Física entre </w:t>
      </w:r>
      <w:proofErr w:type="spellStart"/>
      <w:r>
        <w:rPr>
          <w:b/>
          <w:bCs/>
          <w:szCs w:val="24"/>
        </w:rPr>
        <w:t>Switch</w:t>
      </w:r>
      <w:proofErr w:type="spellEnd"/>
      <w:r>
        <w:rPr>
          <w:b/>
          <w:bCs/>
          <w:szCs w:val="24"/>
        </w:rPr>
        <w:t xml:space="preserve"> y Computadora del Administrador de la Biblioteca.</w:t>
      </w:r>
      <w:r>
        <w:rPr>
          <w:bCs/>
          <w:szCs w:val="24"/>
        </w:rPr>
        <w:t xml:space="preserve">- Puesto que se moverá el cable que conecta el CPD a la computadora del administrador de biblioteca a conectar el </w:t>
      </w:r>
      <w:proofErr w:type="spellStart"/>
      <w:r>
        <w:rPr>
          <w:bCs/>
          <w:szCs w:val="24"/>
        </w:rPr>
        <w:t>Switch</w:t>
      </w:r>
      <w:proofErr w:type="spellEnd"/>
      <w:r>
        <w:rPr>
          <w:bCs/>
          <w:szCs w:val="24"/>
        </w:rPr>
        <w:t xml:space="preserve"> adquirido con el CPD, es necesario restablecer esa conexión utilizando un cable que vaya del </w:t>
      </w:r>
      <w:proofErr w:type="spellStart"/>
      <w:r>
        <w:rPr>
          <w:bCs/>
          <w:szCs w:val="24"/>
        </w:rPr>
        <w:lastRenderedPageBreak/>
        <w:t>Switch</w:t>
      </w:r>
      <w:proofErr w:type="spellEnd"/>
      <w:r>
        <w:rPr>
          <w:bCs/>
          <w:szCs w:val="24"/>
        </w:rPr>
        <w:t xml:space="preserve"> a la computadora utilizada por el administrador de la biblioteca, para no alterar el orden actual.</w:t>
      </w:r>
    </w:p>
    <w:p w:rsidR="00DF3330" w:rsidRDefault="00963859" w:rsidP="00DF3330">
      <w:pPr>
        <w:spacing w:line="360" w:lineRule="auto"/>
        <w:ind w:left="360"/>
        <w:rPr>
          <w:bCs/>
          <w:szCs w:val="24"/>
        </w:rPr>
      </w:pPr>
      <w:r>
        <w:rPr>
          <w:bCs/>
          <w:noProof/>
          <w:szCs w:val="24"/>
          <w:lang w:eastAsia="es-BO"/>
        </w:rPr>
        <w:drawing>
          <wp:anchor distT="0" distB="0" distL="114300" distR="114300" simplePos="0" relativeHeight="251607040" behindDoc="0" locked="0" layoutInCell="1" allowOverlap="1" wp14:anchorId="3841F20A" wp14:editId="54EF4592">
            <wp:simplePos x="0" y="0"/>
            <wp:positionH relativeFrom="column">
              <wp:posOffset>-320675</wp:posOffset>
            </wp:positionH>
            <wp:positionV relativeFrom="paragraph">
              <wp:posOffset>736600</wp:posOffset>
            </wp:positionV>
            <wp:extent cx="6365240" cy="592518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65240"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30">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p>
    <w:p w:rsidR="00DF3330" w:rsidRDefault="00DF3330">
      <w:pPr>
        <w:rPr>
          <w:b/>
          <w:bCs/>
          <w:szCs w:val="24"/>
        </w:rPr>
      </w:pPr>
      <w:r>
        <w:rPr>
          <w:b/>
          <w:bCs/>
          <w:szCs w:val="24"/>
        </w:rPr>
        <w:br w:type="page"/>
      </w:r>
    </w:p>
    <w:p w:rsidR="009973D8" w:rsidRDefault="00963859" w:rsidP="00963859">
      <w:pPr>
        <w:spacing w:line="360" w:lineRule="auto"/>
        <w:ind w:left="360"/>
        <w:rPr>
          <w:b/>
          <w:bCs/>
          <w:szCs w:val="24"/>
        </w:rPr>
      </w:pPr>
      <w:r>
        <w:rPr>
          <w:b/>
          <w:bCs/>
          <w:szCs w:val="24"/>
        </w:rPr>
        <w:lastRenderedPageBreak/>
        <w:t>Configuración de la Red</w:t>
      </w:r>
    </w:p>
    <w:p w:rsidR="00963859" w:rsidRPr="00963859" w:rsidRDefault="00963859" w:rsidP="00963859">
      <w:pPr>
        <w:spacing w:line="360" w:lineRule="auto"/>
        <w:ind w:left="360"/>
        <w:rPr>
          <w:bCs/>
          <w:szCs w:val="24"/>
        </w:rPr>
      </w:pPr>
      <w:r>
        <w:rPr>
          <w:b/>
          <w:bCs/>
          <w:szCs w:val="24"/>
        </w:rPr>
        <w:t xml:space="preserve">Componentes de la Red.- </w:t>
      </w:r>
      <w:r>
        <w:rPr>
          <w:bCs/>
          <w:szCs w:val="24"/>
        </w:rPr>
        <w:t>Para poder crear una red que permita que los estudiantes universitarios puedan acceder a la red, es necesario contar con los siguientes componentes</w:t>
      </w:r>
    </w:p>
    <w:p w:rsidR="00321DB7" w:rsidRDefault="00963859" w:rsidP="00F63A5C">
      <w:pPr>
        <w:spacing w:line="360" w:lineRule="auto"/>
        <w:ind w:left="708"/>
        <w:rPr>
          <w:bCs/>
          <w:szCs w:val="24"/>
        </w:rPr>
      </w:pPr>
      <w:r>
        <w:rPr>
          <w:b/>
          <w:bCs/>
          <w:szCs w:val="24"/>
        </w:rPr>
        <w:t>Servidor DNS</w:t>
      </w:r>
      <w:r w:rsidR="00321DB7">
        <w:rPr>
          <w:b/>
          <w:bCs/>
          <w:szCs w:val="24"/>
        </w:rPr>
        <w:t xml:space="preserve">.- </w:t>
      </w:r>
      <w:r w:rsidR="00321DB7" w:rsidRPr="00321DB7">
        <w:rPr>
          <w:bCs/>
          <w:szCs w:val="24"/>
        </w:rPr>
        <w:t xml:space="preserve">Estas son las siglas de las palabras en inglés </w:t>
      </w:r>
      <w:proofErr w:type="spellStart"/>
      <w:r w:rsidR="00321DB7" w:rsidRPr="00321DB7">
        <w:rPr>
          <w:bCs/>
          <w:szCs w:val="24"/>
        </w:rPr>
        <w:t>Domain</w:t>
      </w:r>
      <w:proofErr w:type="spellEnd"/>
      <w:r w:rsidR="00321DB7" w:rsidRPr="00321DB7">
        <w:rPr>
          <w:bCs/>
          <w:szCs w:val="24"/>
        </w:rPr>
        <w:t xml:space="preserve"> </w:t>
      </w:r>
      <w:proofErr w:type="spellStart"/>
      <w:r w:rsidR="00321DB7" w:rsidRPr="00321DB7">
        <w:rPr>
          <w:bCs/>
          <w:szCs w:val="24"/>
        </w:rPr>
        <w:t>Name</w:t>
      </w:r>
      <w:proofErr w:type="spellEnd"/>
      <w:r w:rsidR="00321DB7" w:rsidRPr="00321DB7">
        <w:rPr>
          <w:bCs/>
          <w:szCs w:val="24"/>
        </w:rPr>
        <w:t xml:space="preserve"> </w:t>
      </w:r>
      <w:proofErr w:type="spellStart"/>
      <w:r w:rsidR="00321DB7" w:rsidRPr="00321DB7">
        <w:rPr>
          <w:bCs/>
          <w:szCs w:val="24"/>
        </w:rPr>
        <w:t>System</w:t>
      </w:r>
      <w:proofErr w:type="spellEnd"/>
      <w:r w:rsidR="00321DB7" w:rsidRPr="00321DB7">
        <w:rPr>
          <w:bCs/>
          <w:szCs w:val="24"/>
        </w:rPr>
        <w:t>, que en español serían Sistema de Nombres de Dominio, siendo una asignación en forma jerárquica de una nomenclatura, que es utilizada para la conexión de un ordenador a una Red Privada, a un Servicio determinado, o bien para su Conexión a Internet.</w:t>
      </w:r>
      <w:r w:rsidR="00321DB7">
        <w:rPr>
          <w:bCs/>
          <w:szCs w:val="24"/>
        </w:rPr>
        <w:t xml:space="preserve"> </w:t>
      </w:r>
    </w:p>
    <w:p w:rsidR="00321DB7" w:rsidRDefault="00321DB7" w:rsidP="00F63A5C">
      <w:pPr>
        <w:spacing w:line="360" w:lineRule="auto"/>
        <w:ind w:left="708"/>
        <w:rPr>
          <w:bCs/>
          <w:szCs w:val="24"/>
        </w:rPr>
      </w:pPr>
      <w:r w:rsidRPr="00321DB7">
        <w:rPr>
          <w:bCs/>
          <w:szCs w:val="24"/>
        </w:rPr>
        <w:t>La utilización del Sistema DNS permite la asociación de una información relativa a un Dominio Específico (también llamado Nombre de Dominio) a cada uno de los "sitios" que han sido conectados a la red en cuestión, teniendo la misión la Resolución de Nombres que puedan ser leídos por las personas, para poder localizar un equipo y poder direccionar la comunicación, tarea para lo cual requiere de la utilización de unos Identificadores Binarios que son asociados a este dispositivo.</w:t>
      </w:r>
    </w:p>
    <w:p w:rsidR="00321DB7" w:rsidRPr="00321DB7" w:rsidRDefault="00321DB7" w:rsidP="00F63A5C">
      <w:pPr>
        <w:spacing w:line="360" w:lineRule="auto"/>
        <w:ind w:left="708"/>
        <w:rPr>
          <w:bCs/>
          <w:szCs w:val="24"/>
        </w:rPr>
      </w:pPr>
      <w:r>
        <w:rPr>
          <w:bCs/>
          <w:szCs w:val="24"/>
        </w:rPr>
        <w:t xml:space="preserve">Es importante contar con un nombre de dominio para la red, para que los alumnos puedan ingresar a la biblioteca usando un nombre de dominio en vez de una dirección </w:t>
      </w:r>
      <w:proofErr w:type="spellStart"/>
      <w:r>
        <w:rPr>
          <w:bCs/>
          <w:szCs w:val="24"/>
        </w:rPr>
        <w:t>ip</w:t>
      </w:r>
      <w:proofErr w:type="spellEnd"/>
    </w:p>
    <w:p w:rsidR="00F63A5C" w:rsidRPr="00F63A5C" w:rsidRDefault="00963859" w:rsidP="00F63A5C">
      <w:pPr>
        <w:spacing w:line="360" w:lineRule="auto"/>
        <w:ind w:left="708"/>
        <w:rPr>
          <w:bCs/>
          <w:szCs w:val="24"/>
        </w:rPr>
      </w:pPr>
      <w:r>
        <w:rPr>
          <w:b/>
          <w:bCs/>
          <w:szCs w:val="24"/>
        </w:rPr>
        <w:t>Servidor DHCP</w:t>
      </w:r>
      <w:r w:rsidR="00F63A5C">
        <w:rPr>
          <w:b/>
          <w:bCs/>
          <w:szCs w:val="24"/>
        </w:rPr>
        <w:t xml:space="preserve">.- </w:t>
      </w:r>
      <w:r w:rsidR="00F63A5C" w:rsidRPr="00F63A5C">
        <w:rPr>
          <w:bCs/>
          <w:szCs w:val="24"/>
        </w:rPr>
        <w:t>El protocolo de config</w:t>
      </w:r>
      <w:r w:rsidR="00F63A5C">
        <w:rPr>
          <w:bCs/>
          <w:szCs w:val="24"/>
        </w:rPr>
        <w:t>uración dinámica de host (</w:t>
      </w:r>
      <w:proofErr w:type="gramStart"/>
      <w:r w:rsidR="00F63A5C">
        <w:rPr>
          <w:bCs/>
          <w:szCs w:val="24"/>
        </w:rPr>
        <w:t>DHCP ”</w:t>
      </w:r>
      <w:proofErr w:type="spellStart"/>
      <w:proofErr w:type="gramEnd"/>
      <w:r w:rsidR="00F63A5C" w:rsidRPr="00F63A5C">
        <w:rPr>
          <w:bCs/>
          <w:szCs w:val="24"/>
        </w:rPr>
        <w:t>Dynamic</w:t>
      </w:r>
      <w:proofErr w:type="spellEnd"/>
      <w:r w:rsidR="00F63A5C" w:rsidRPr="00F63A5C">
        <w:rPr>
          <w:bCs/>
          <w:szCs w:val="24"/>
        </w:rPr>
        <w:t xml:space="preserve"> Host </w:t>
      </w:r>
      <w:proofErr w:type="spellStart"/>
      <w:r w:rsidR="00F63A5C" w:rsidRPr="00F63A5C">
        <w:rPr>
          <w:bCs/>
          <w:szCs w:val="24"/>
        </w:rPr>
        <w:t>Configuration</w:t>
      </w:r>
      <w:proofErr w:type="spellEnd"/>
      <w:r w:rsidR="00F63A5C" w:rsidRPr="00F63A5C">
        <w:rPr>
          <w:bCs/>
          <w:szCs w:val="24"/>
        </w:rPr>
        <w:t xml:space="preserve"> </w:t>
      </w:r>
      <w:proofErr w:type="spellStart"/>
      <w:r w:rsidR="00F63A5C" w:rsidRPr="00F63A5C">
        <w:rPr>
          <w:bCs/>
          <w:szCs w:val="24"/>
        </w:rPr>
        <w:t>Pr</w:t>
      </w:r>
      <w:r w:rsidR="00F63A5C">
        <w:rPr>
          <w:bCs/>
          <w:szCs w:val="24"/>
        </w:rPr>
        <w:t>otoco</w:t>
      </w:r>
      <w:proofErr w:type="spellEnd"/>
      <w:r w:rsidR="00F63A5C">
        <w:rPr>
          <w:bCs/>
          <w:szCs w:val="24"/>
        </w:rPr>
        <w:t>”</w:t>
      </w:r>
      <w:r w:rsidR="00F63A5C" w:rsidRPr="00F63A5C">
        <w:rPr>
          <w:bCs/>
          <w:szCs w:val="24"/>
        </w:rPr>
        <w:t>) es un estándar IP diseñado para simplificar la administración de la configuración IP del host. El estándar DHCP permite el uso de servidores DHCP para administrar la asignación dinámica a los clientes DHCP de la red, de direcciones IP y otros detalles de configuración relacionados.</w:t>
      </w:r>
    </w:p>
    <w:p w:rsidR="00F63A5C" w:rsidRPr="00F63A5C" w:rsidRDefault="00F63A5C" w:rsidP="00F63A5C">
      <w:pPr>
        <w:spacing w:line="360" w:lineRule="auto"/>
        <w:ind w:left="360"/>
        <w:rPr>
          <w:bCs/>
          <w:szCs w:val="24"/>
        </w:rPr>
      </w:pPr>
    </w:p>
    <w:p w:rsidR="00963859" w:rsidRPr="00F63A5C" w:rsidRDefault="00F63A5C" w:rsidP="00F63A5C">
      <w:pPr>
        <w:spacing w:line="360" w:lineRule="auto"/>
        <w:ind w:left="708"/>
        <w:rPr>
          <w:bCs/>
          <w:szCs w:val="24"/>
        </w:rPr>
      </w:pPr>
      <w:r w:rsidRPr="00F63A5C">
        <w:rPr>
          <w:bCs/>
          <w:szCs w:val="24"/>
        </w:rPr>
        <w:lastRenderedPageBreak/>
        <w:t>Cada equipo de una red TCP/IP debe tener una dirección IP única. La dirección IP (junto con su máscara de subred relacionada) identifica al equipo host y a la subred a la que está conectado. Al mover un equipo a una subred diferente se debe cambiar la dirección IP. DHCP permite asignar dinámicamente una dirección IP a un cliente a partir de la base de datos de direcciones IP del servidor DHCP de la red local</w:t>
      </w:r>
    </w:p>
    <w:p w:rsidR="009973D8" w:rsidRDefault="00F63A5C" w:rsidP="00F63A5C">
      <w:pPr>
        <w:spacing w:line="360" w:lineRule="auto"/>
        <w:ind w:left="708"/>
        <w:rPr>
          <w:bCs/>
          <w:szCs w:val="24"/>
        </w:rPr>
      </w:pPr>
      <w:r>
        <w:rPr>
          <w:bCs/>
          <w:szCs w:val="24"/>
        </w:rPr>
        <w:t xml:space="preserve">Un servidor </w:t>
      </w:r>
      <w:proofErr w:type="spellStart"/>
      <w:r>
        <w:rPr>
          <w:bCs/>
          <w:szCs w:val="24"/>
        </w:rPr>
        <w:t>dhcp</w:t>
      </w:r>
      <w:proofErr w:type="spellEnd"/>
      <w:r>
        <w:rPr>
          <w:bCs/>
          <w:szCs w:val="24"/>
        </w:rPr>
        <w:t xml:space="preserve"> también es importante para poder acceder a la biblioteca virtual multimedia, ya que se contará con repetidoras </w:t>
      </w:r>
      <w:proofErr w:type="spellStart"/>
      <w:r>
        <w:rPr>
          <w:bCs/>
          <w:szCs w:val="24"/>
        </w:rPr>
        <w:t>wifi</w:t>
      </w:r>
      <w:proofErr w:type="spellEnd"/>
      <w:r>
        <w:rPr>
          <w:bCs/>
          <w:szCs w:val="24"/>
        </w:rPr>
        <w:t xml:space="preserve"> que permitirán conectarse a una cantidad enorme de clientes, los cuales necesitan contar con una configuración IP para poder acceder a la red y por ende a la biblioteca virtual</w:t>
      </w:r>
    </w:p>
    <w:p w:rsidR="00F63A5C" w:rsidRDefault="00F63A5C" w:rsidP="00F63A5C">
      <w:pPr>
        <w:spacing w:line="360" w:lineRule="auto"/>
        <w:rPr>
          <w:b/>
          <w:bCs/>
          <w:szCs w:val="24"/>
        </w:rPr>
      </w:pPr>
      <w:r w:rsidRPr="00F63A5C">
        <w:rPr>
          <w:b/>
          <w:bCs/>
          <w:szCs w:val="24"/>
        </w:rPr>
        <w:t>Configuració</w:t>
      </w:r>
      <w:r>
        <w:rPr>
          <w:b/>
          <w:bCs/>
          <w:szCs w:val="24"/>
        </w:rPr>
        <w:t>n de los Componentes de la Red</w:t>
      </w:r>
    </w:p>
    <w:p w:rsidR="00A908CB" w:rsidRDefault="00A908CB" w:rsidP="00A908CB">
      <w:pPr>
        <w:spacing w:line="360" w:lineRule="auto"/>
        <w:ind w:left="708"/>
        <w:rPr>
          <w:bCs/>
          <w:szCs w:val="24"/>
        </w:rPr>
      </w:pPr>
      <w:r>
        <w:rPr>
          <w:b/>
          <w:bCs/>
          <w:szCs w:val="24"/>
        </w:rPr>
        <w:t xml:space="preserve">Detalles de la configuración del Servidor DHCP.- </w:t>
      </w:r>
      <w:r>
        <w:rPr>
          <w:bCs/>
          <w:szCs w:val="24"/>
        </w:rPr>
        <w:t xml:space="preserve">El Servidor DHCP estará instalado en el mismo servidor que alojará a la biblioteca virtual multimedia, este servidor tendrá un sistema operativo </w:t>
      </w:r>
      <w:r w:rsidR="001C25E0">
        <w:rPr>
          <w:bCs/>
          <w:szCs w:val="24"/>
        </w:rPr>
        <w:t>Windows</w:t>
      </w:r>
      <w:r>
        <w:rPr>
          <w:bCs/>
          <w:szCs w:val="24"/>
        </w:rPr>
        <w:t xml:space="preserve"> server en su versión </w:t>
      </w:r>
      <w:r w:rsidR="001C25E0">
        <w:rPr>
          <w:bCs/>
          <w:szCs w:val="24"/>
        </w:rPr>
        <w:t>2008 r2</w:t>
      </w:r>
      <w:r>
        <w:rPr>
          <w:bCs/>
          <w:szCs w:val="24"/>
        </w:rPr>
        <w:t xml:space="preserve">. </w:t>
      </w:r>
    </w:p>
    <w:p w:rsidR="00A908CB" w:rsidRDefault="00A908CB" w:rsidP="00A908CB">
      <w:pPr>
        <w:spacing w:line="360" w:lineRule="auto"/>
        <w:ind w:left="708"/>
        <w:jc w:val="center"/>
        <w:rPr>
          <w:bCs/>
          <w:szCs w:val="24"/>
        </w:rPr>
      </w:pPr>
      <w:r>
        <w:rPr>
          <w:b/>
          <w:bCs/>
          <w:noProof/>
          <w:szCs w:val="24"/>
          <w:lang w:eastAsia="es-BO"/>
        </w:rPr>
        <w:drawing>
          <wp:inline distT="0" distB="0" distL="0" distR="0" wp14:anchorId="7A4CC701" wp14:editId="6E7B70D0">
            <wp:extent cx="5262114" cy="2242868"/>
            <wp:effectExtent l="0" t="0" r="0" b="0"/>
            <wp:docPr id="44" name="Imagen 44" descr="D:\eco\diseños\dh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diseños\dhcp.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099" cy="2245845"/>
                    </a:xfrm>
                    <a:prstGeom prst="rect">
                      <a:avLst/>
                    </a:prstGeom>
                    <a:noFill/>
                    <a:ln>
                      <a:noFill/>
                    </a:ln>
                  </pic:spPr>
                </pic:pic>
              </a:graphicData>
            </a:graphic>
          </wp:inline>
        </w:drawing>
      </w:r>
    </w:p>
    <w:p w:rsidR="00A908CB" w:rsidRPr="008325F4" w:rsidRDefault="00A908CB" w:rsidP="00A908CB">
      <w:pPr>
        <w:spacing w:line="360" w:lineRule="auto"/>
        <w:ind w:left="1416"/>
        <w:rPr>
          <w:szCs w:val="24"/>
        </w:rPr>
      </w:pPr>
      <w:r>
        <w:rPr>
          <w:b/>
          <w:bCs/>
          <w:szCs w:val="24"/>
        </w:rPr>
        <w:t xml:space="preserve">Configuración </w:t>
      </w:r>
      <w:proofErr w:type="spellStart"/>
      <w:r>
        <w:rPr>
          <w:b/>
          <w:bCs/>
          <w:szCs w:val="24"/>
        </w:rPr>
        <w:t>Ip</w:t>
      </w:r>
      <w:proofErr w:type="spellEnd"/>
      <w:r>
        <w:rPr>
          <w:b/>
          <w:bCs/>
          <w:szCs w:val="24"/>
        </w:rPr>
        <w:t xml:space="preserve"> del Dispositivo autorizado para conceder direcciones IP.</w:t>
      </w:r>
      <w:r>
        <w:rPr>
          <w:szCs w:val="24"/>
        </w:rPr>
        <w:t xml:space="preserve">- Para poder albergar una cantidad de clientes adecuada a la realidad de la facultad integral del chaco, necesitamos </w:t>
      </w:r>
      <w:r>
        <w:rPr>
          <w:szCs w:val="24"/>
        </w:rPr>
        <w:lastRenderedPageBreak/>
        <w:t xml:space="preserve">una red de clase b, por ende asignaremos la </w:t>
      </w:r>
      <w:proofErr w:type="spellStart"/>
      <w:r>
        <w:rPr>
          <w:szCs w:val="24"/>
        </w:rPr>
        <w:t>ip</w:t>
      </w:r>
      <w:proofErr w:type="spellEnd"/>
      <w:r>
        <w:rPr>
          <w:szCs w:val="24"/>
        </w:rPr>
        <w:t xml:space="preserve"> 172.16.0.1 como encargada de conceder direcciones </w:t>
      </w:r>
      <w:proofErr w:type="spellStart"/>
      <w:r>
        <w:rPr>
          <w:szCs w:val="24"/>
        </w:rPr>
        <w:t>ip</w:t>
      </w:r>
      <w:proofErr w:type="spellEnd"/>
      <w:r>
        <w:rPr>
          <w:szCs w:val="24"/>
        </w:rPr>
        <w:t xml:space="preserve"> a los clientes</w:t>
      </w:r>
    </w:p>
    <w:p w:rsidR="00A908CB" w:rsidRDefault="00A908CB" w:rsidP="00A908CB">
      <w:pPr>
        <w:spacing w:line="360" w:lineRule="auto"/>
        <w:ind w:left="1416"/>
        <w:rPr>
          <w:szCs w:val="24"/>
        </w:rPr>
      </w:pPr>
      <w:proofErr w:type="spellStart"/>
      <w:r>
        <w:rPr>
          <w:b/>
          <w:szCs w:val="24"/>
        </w:rPr>
        <w:t>Ambito</w:t>
      </w:r>
      <w:proofErr w:type="spellEnd"/>
      <w:r>
        <w:rPr>
          <w:b/>
          <w:szCs w:val="24"/>
        </w:rPr>
        <w:t xml:space="preserve">.-  </w:t>
      </w:r>
      <w:r w:rsidRPr="005D665B">
        <w:rPr>
          <w:szCs w:val="24"/>
        </w:rPr>
        <w:t xml:space="preserve">Un ámbito es el intervalo consecutivo completo de las direcciones IP posibles de una red. Normalmente los ámbitos definen una subred física de la red a la que se ofrecen los servicios DHCP. </w:t>
      </w:r>
    </w:p>
    <w:p w:rsidR="00A908CB" w:rsidRPr="005D665B" w:rsidRDefault="00A908CB" w:rsidP="00A908CB">
      <w:pPr>
        <w:spacing w:line="360" w:lineRule="auto"/>
        <w:ind w:left="1416"/>
        <w:rPr>
          <w:szCs w:val="24"/>
        </w:rPr>
      </w:pPr>
      <w:r w:rsidRPr="005D665B">
        <w:rPr>
          <w:szCs w:val="24"/>
        </w:rPr>
        <w:t>Los ámbitos también proporcionan el medio principal para que el servidor administre la distribución y asignación de direcciones IP, así como los parámetros de configuración relacionados, a los clientes de la red.</w:t>
      </w:r>
    </w:p>
    <w:p w:rsidR="00A908CB" w:rsidRDefault="00A908CB" w:rsidP="00A908CB">
      <w:pPr>
        <w:spacing w:line="360" w:lineRule="auto"/>
        <w:ind w:left="1416"/>
        <w:rPr>
          <w:szCs w:val="24"/>
        </w:rPr>
      </w:pPr>
      <w:r w:rsidRPr="005D665B">
        <w:rPr>
          <w:szCs w:val="24"/>
        </w:rPr>
        <w:t xml:space="preserve">El </w:t>
      </w:r>
      <w:r>
        <w:rPr>
          <w:szCs w:val="24"/>
        </w:rPr>
        <w:t xml:space="preserve">ámbito que manejará este servidor </w:t>
      </w:r>
      <w:proofErr w:type="spellStart"/>
      <w:r>
        <w:rPr>
          <w:szCs w:val="24"/>
        </w:rPr>
        <w:t>dhcp</w:t>
      </w:r>
      <w:proofErr w:type="spellEnd"/>
      <w:r>
        <w:rPr>
          <w:szCs w:val="24"/>
        </w:rPr>
        <w:t xml:space="preserve"> estará comprendido entre las </w:t>
      </w:r>
      <w:proofErr w:type="spellStart"/>
      <w:r>
        <w:rPr>
          <w:szCs w:val="24"/>
        </w:rPr>
        <w:t>ip</w:t>
      </w:r>
      <w:proofErr w:type="spellEnd"/>
      <w:r>
        <w:rPr>
          <w:szCs w:val="24"/>
        </w:rPr>
        <w:t xml:space="preserve"> (172.16.1.1) y (172.16.255.255) </w:t>
      </w:r>
    </w:p>
    <w:p w:rsidR="00A908CB" w:rsidRDefault="00A908CB" w:rsidP="00A908CB">
      <w:pPr>
        <w:spacing w:line="360" w:lineRule="auto"/>
        <w:ind w:left="1416"/>
        <w:rPr>
          <w:szCs w:val="24"/>
        </w:rPr>
      </w:pPr>
      <w:r>
        <w:rPr>
          <w:b/>
          <w:szCs w:val="24"/>
        </w:rPr>
        <w:t>Mascara de Red.</w:t>
      </w:r>
      <w:r>
        <w:rPr>
          <w:szCs w:val="24"/>
        </w:rPr>
        <w:t xml:space="preserve">- </w:t>
      </w:r>
      <w:r w:rsidRPr="005D665B">
        <w:rPr>
          <w:szCs w:val="24"/>
        </w:rPr>
        <w:t>La máscara de red o redes es una combinación de bits que sirve para delimitar el ámbito de una red de ordenadores.1 Su función es indicar a los dispositivos qué parte de la dirección IP es el número de la red, incluyendo la subred, y qué parte es la correspondiente al host.</w:t>
      </w:r>
    </w:p>
    <w:p w:rsidR="00A908CB" w:rsidRDefault="00A908CB" w:rsidP="00A908CB">
      <w:pPr>
        <w:spacing w:line="360" w:lineRule="auto"/>
        <w:ind w:left="1416"/>
        <w:rPr>
          <w:szCs w:val="24"/>
        </w:rPr>
      </w:pPr>
      <w:r>
        <w:rPr>
          <w:szCs w:val="24"/>
        </w:rPr>
        <w:t xml:space="preserve">Para poder cubrir el ámbito del servidor </w:t>
      </w:r>
      <w:proofErr w:type="spellStart"/>
      <w:r>
        <w:rPr>
          <w:szCs w:val="24"/>
        </w:rPr>
        <w:t>dhcp</w:t>
      </w:r>
      <w:proofErr w:type="spellEnd"/>
      <w:r>
        <w:rPr>
          <w:szCs w:val="24"/>
        </w:rPr>
        <w:t xml:space="preserve">, necesitamos una máscara de subred de 16 bits o 2 </w:t>
      </w:r>
      <w:proofErr w:type="gramStart"/>
      <w:r>
        <w:rPr>
          <w:szCs w:val="24"/>
        </w:rPr>
        <w:t>octetos(</w:t>
      </w:r>
      <w:proofErr w:type="gramEnd"/>
      <w:r>
        <w:rPr>
          <w:szCs w:val="24"/>
        </w:rPr>
        <w:t xml:space="preserve">255.255.0.0), esto permitirá que los clientes </w:t>
      </w:r>
      <w:proofErr w:type="spellStart"/>
      <w:r>
        <w:rPr>
          <w:szCs w:val="24"/>
        </w:rPr>
        <w:t>dhcp</w:t>
      </w:r>
      <w:proofErr w:type="spellEnd"/>
      <w:r>
        <w:rPr>
          <w:szCs w:val="24"/>
        </w:rPr>
        <w:t xml:space="preserve"> puedan tener acceso a la puerta de enlace predeterminada que se le asignara.</w:t>
      </w:r>
    </w:p>
    <w:p w:rsidR="00A908CB" w:rsidRPr="005D665B" w:rsidRDefault="00A908CB" w:rsidP="00A908CB">
      <w:pPr>
        <w:spacing w:line="360" w:lineRule="auto"/>
        <w:ind w:left="1416"/>
        <w:rPr>
          <w:bCs/>
          <w:szCs w:val="24"/>
        </w:rPr>
      </w:pPr>
      <w:proofErr w:type="spellStart"/>
      <w:r>
        <w:rPr>
          <w:b/>
          <w:szCs w:val="24"/>
        </w:rPr>
        <w:t>Pueta</w:t>
      </w:r>
      <w:proofErr w:type="spellEnd"/>
      <w:r>
        <w:rPr>
          <w:b/>
          <w:szCs w:val="24"/>
        </w:rPr>
        <w:t xml:space="preserve"> de enlace predeterminada.</w:t>
      </w:r>
      <w:r>
        <w:rPr>
          <w:szCs w:val="24"/>
        </w:rPr>
        <w:t xml:space="preserve">-  </w:t>
      </w:r>
      <w:r w:rsidRPr="005D665B">
        <w:rPr>
          <w:bCs/>
          <w:szCs w:val="24"/>
        </w:rPr>
        <w:t xml:space="preserve">Una puerta de enlace predeterminada es un dispositivo o una computadora que sirve como enlace entre dos redes informáticas, es decir, es el dispositivo que conecta y dirige el tráfico de datos entre dos redes o más. Generalmente en las casas u oficinas, ese dispositivo es el </w:t>
      </w:r>
      <w:proofErr w:type="spellStart"/>
      <w:r w:rsidRPr="005D665B">
        <w:rPr>
          <w:bCs/>
          <w:szCs w:val="24"/>
        </w:rPr>
        <w:t>router</w:t>
      </w:r>
      <w:proofErr w:type="spellEnd"/>
      <w:r w:rsidRPr="005D665B">
        <w:rPr>
          <w:bCs/>
          <w:szCs w:val="24"/>
        </w:rPr>
        <w:t xml:space="preserve"> y Cable-Modem o DSL-Modem que conecta la red local de la casa (LAN) con Internet (WAN). En las empresas, muchas veces es una </w:t>
      </w:r>
      <w:r w:rsidRPr="005D665B">
        <w:rPr>
          <w:bCs/>
          <w:szCs w:val="24"/>
        </w:rPr>
        <w:lastRenderedPageBreak/>
        <w:t>computadora la que dirige el tráfico de datos entre la red local y la red exterior, y, generalmente, también actúa como servidor proxy y firewall.</w:t>
      </w:r>
    </w:p>
    <w:p w:rsidR="00A908CB" w:rsidRDefault="00A908CB" w:rsidP="00A908CB">
      <w:pPr>
        <w:spacing w:line="360" w:lineRule="auto"/>
        <w:ind w:left="1416"/>
        <w:rPr>
          <w:szCs w:val="24"/>
        </w:rPr>
      </w:pPr>
      <w:r w:rsidRPr="005D665B">
        <w:rPr>
          <w:szCs w:val="24"/>
        </w:rPr>
        <w:t xml:space="preserve">Aunque </w:t>
      </w:r>
      <w:r>
        <w:rPr>
          <w:szCs w:val="24"/>
        </w:rPr>
        <w:t>para la situación actual no es indispensable la puerta de enlace predeterminada, se utilizará de todos modos para darle consistencia a la red y prever que en el futuro se pueda utilizar la misma red como punto de acceso a internet</w:t>
      </w:r>
    </w:p>
    <w:p w:rsidR="00A908CB" w:rsidRDefault="00A908CB" w:rsidP="00A908CB">
      <w:pPr>
        <w:spacing w:line="360" w:lineRule="auto"/>
        <w:ind w:left="1416"/>
        <w:rPr>
          <w:szCs w:val="24"/>
        </w:rPr>
      </w:pPr>
      <w:r w:rsidRPr="001E438B">
        <w:rPr>
          <w:b/>
          <w:szCs w:val="24"/>
        </w:rPr>
        <w:t xml:space="preserve">Tiempo de Expiración.- </w:t>
      </w:r>
      <w:r>
        <w:rPr>
          <w:szCs w:val="24"/>
        </w:rPr>
        <w:t xml:space="preserve">El tiempo de expiración es el tiempo que durará una dirección </w:t>
      </w:r>
      <w:proofErr w:type="spellStart"/>
      <w:r>
        <w:rPr>
          <w:szCs w:val="24"/>
        </w:rPr>
        <w:t>ip</w:t>
      </w:r>
      <w:proofErr w:type="spellEnd"/>
      <w:r>
        <w:rPr>
          <w:szCs w:val="24"/>
        </w:rPr>
        <w:t xml:space="preserve"> asignada, en el mayor de los casos para redes </w:t>
      </w:r>
      <w:proofErr w:type="spellStart"/>
      <w:r>
        <w:rPr>
          <w:szCs w:val="24"/>
        </w:rPr>
        <w:t>wifi</w:t>
      </w:r>
      <w:proofErr w:type="spellEnd"/>
      <w:r>
        <w:rPr>
          <w:szCs w:val="24"/>
        </w:rPr>
        <w:t>, se utiliza un tiempo de expiración de 8 horas, que es el tiempo de expiración que aplicaremos a nuestra red.</w:t>
      </w:r>
    </w:p>
    <w:p w:rsidR="00A908CB" w:rsidRDefault="00A908CB" w:rsidP="00A908CB">
      <w:pPr>
        <w:spacing w:line="360" w:lineRule="auto"/>
        <w:ind w:left="708"/>
        <w:rPr>
          <w:bCs/>
          <w:szCs w:val="24"/>
        </w:rPr>
      </w:pPr>
      <w:r>
        <w:rPr>
          <w:b/>
          <w:bCs/>
          <w:szCs w:val="24"/>
        </w:rPr>
        <w:t xml:space="preserve">Detalles de la configuración del Servidor DNS- </w:t>
      </w:r>
      <w:r>
        <w:rPr>
          <w:bCs/>
          <w:szCs w:val="24"/>
        </w:rPr>
        <w:t xml:space="preserve">El Servidor DNS estará instalado en el mismo servidor que alojará a la biblioteca virtual multimedia, este servidor tendrá un sistema operativo </w:t>
      </w:r>
      <w:proofErr w:type="spellStart"/>
      <w:r w:rsidR="001C25E0">
        <w:rPr>
          <w:bCs/>
          <w:szCs w:val="24"/>
        </w:rPr>
        <w:t>windows</w:t>
      </w:r>
      <w:proofErr w:type="spellEnd"/>
      <w:r>
        <w:rPr>
          <w:bCs/>
          <w:szCs w:val="24"/>
        </w:rPr>
        <w:t xml:space="preserve"> server en su versión </w:t>
      </w:r>
      <w:r w:rsidR="001C25E0">
        <w:rPr>
          <w:bCs/>
          <w:szCs w:val="24"/>
        </w:rPr>
        <w:t>2008r2</w:t>
      </w:r>
      <w:r>
        <w:rPr>
          <w:bCs/>
          <w:szCs w:val="24"/>
        </w:rPr>
        <w:t xml:space="preserve">. </w:t>
      </w:r>
    </w:p>
    <w:p w:rsidR="00A908CB" w:rsidRDefault="00A908CB" w:rsidP="00A908CB">
      <w:pPr>
        <w:spacing w:line="360" w:lineRule="auto"/>
        <w:ind w:left="708"/>
        <w:rPr>
          <w:bCs/>
          <w:szCs w:val="24"/>
        </w:rPr>
      </w:pPr>
      <w:r>
        <w:rPr>
          <w:b/>
          <w:bCs/>
          <w:noProof/>
          <w:szCs w:val="24"/>
          <w:lang w:eastAsia="es-BO"/>
        </w:rPr>
        <w:drawing>
          <wp:inline distT="0" distB="0" distL="0" distR="0" wp14:anchorId="10A3DAB8" wp14:editId="790A81C2">
            <wp:extent cx="5551834" cy="2225616"/>
            <wp:effectExtent l="0" t="0" r="0" b="0"/>
            <wp:docPr id="45" name="Imagen 45" descr="D:\eco\diseños\d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iseños\dns.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2628" cy="2225934"/>
                    </a:xfrm>
                    <a:prstGeom prst="rect">
                      <a:avLst/>
                    </a:prstGeom>
                    <a:noFill/>
                    <a:ln>
                      <a:noFill/>
                    </a:ln>
                  </pic:spPr>
                </pic:pic>
              </a:graphicData>
            </a:graphic>
          </wp:inline>
        </w:drawing>
      </w:r>
    </w:p>
    <w:p w:rsidR="00A908CB" w:rsidRDefault="00A908CB" w:rsidP="00A908CB">
      <w:pPr>
        <w:spacing w:line="360" w:lineRule="auto"/>
        <w:ind w:left="1416"/>
        <w:rPr>
          <w:bCs/>
          <w:szCs w:val="24"/>
        </w:rPr>
      </w:pPr>
      <w:r>
        <w:rPr>
          <w:b/>
          <w:bCs/>
          <w:szCs w:val="24"/>
        </w:rPr>
        <w:t xml:space="preserve">Zonas.- </w:t>
      </w:r>
      <w:r>
        <w:rPr>
          <w:bCs/>
          <w:szCs w:val="24"/>
        </w:rPr>
        <w:t xml:space="preserve"> </w:t>
      </w:r>
      <w:r w:rsidRPr="00F2539D">
        <w:rPr>
          <w:bCs/>
          <w:szCs w:val="24"/>
        </w:rPr>
        <w:t xml:space="preserve">Los servidores DNS, necesitan tener declaradas varias zonas para poner resolver los nombres y/o las </w:t>
      </w:r>
      <w:proofErr w:type="spellStart"/>
      <w:r w:rsidRPr="00F2539D">
        <w:rPr>
          <w:bCs/>
          <w:szCs w:val="24"/>
        </w:rPr>
        <w:t>IPs</w:t>
      </w:r>
      <w:proofErr w:type="spellEnd"/>
      <w:r w:rsidRPr="00F2539D">
        <w:rPr>
          <w:bCs/>
          <w:szCs w:val="24"/>
        </w:rPr>
        <w:t>, por la que pregunte el cliente. Estas zonas se Sub-Dividen en dos. Las Zonas Directas, y las Zonas Inversas. Un Servidor puede tener tantas zonas de cada tipo, como sean necesarias.</w:t>
      </w:r>
    </w:p>
    <w:p w:rsidR="00A908CB" w:rsidRDefault="00A908CB" w:rsidP="00A908CB">
      <w:pPr>
        <w:spacing w:line="360" w:lineRule="auto"/>
        <w:ind w:left="1416"/>
        <w:rPr>
          <w:bCs/>
          <w:szCs w:val="24"/>
        </w:rPr>
      </w:pPr>
      <w:r w:rsidRPr="00F2539D">
        <w:rPr>
          <w:b/>
          <w:bCs/>
          <w:szCs w:val="24"/>
        </w:rPr>
        <w:lastRenderedPageBreak/>
        <w:t>Registros en las Zonas de un DNS.-</w:t>
      </w:r>
      <w:r w:rsidRPr="00F2539D">
        <w:t xml:space="preserve"> </w:t>
      </w:r>
      <w:r w:rsidRPr="00F2539D">
        <w:rPr>
          <w:bCs/>
          <w:szCs w:val="24"/>
        </w:rPr>
        <w:t>Para pasar a ver las zonas, y entenderlas mejor, necesitamos saber que estas, además de otras opciones, están compuestas por registros. Cada registro tiene un significado, y el valor al que se le asigne este registro, por supuesto, actúa de acuerdo al registro</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A: Con este registro se le asigna una IP en nuestro DNS a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 Registro de Tipo CNAME: Con este registro se crea un alias de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MX: Con este registro se le asigna un Mail </w:t>
      </w:r>
      <w:proofErr w:type="spellStart"/>
      <w:r w:rsidRPr="00F2539D">
        <w:rPr>
          <w:rFonts w:eastAsia="Times New Roman" w:cstheme="minorHAnsi"/>
          <w:szCs w:val="24"/>
          <w:lang w:eastAsia="es-BO"/>
        </w:rPr>
        <w:t>eXchanger</w:t>
      </w:r>
      <w:proofErr w:type="spellEnd"/>
      <w:r w:rsidRPr="00F2539D">
        <w:rPr>
          <w:rFonts w:eastAsia="Times New Roman" w:cstheme="minorHAnsi"/>
          <w:szCs w:val="24"/>
          <w:lang w:eastAsia="es-BO"/>
        </w:rPr>
        <w:t xml:space="preserve"> al Host, es decir, un intercambiador de correos.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NS: Con este registro le decimos cual es el Servidor DNS de un host en específico. (Se usa pocas veces en una zona)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Registro de Tipo PTR: Son registros que hacen apuntar núme</w:t>
      </w:r>
      <w:r>
        <w:rPr>
          <w:rFonts w:eastAsia="Times New Roman" w:cstheme="minorHAnsi"/>
          <w:szCs w:val="24"/>
          <w:lang w:eastAsia="es-BO"/>
        </w:rPr>
        <w:t>ros IP a Nombres de Host o FQDN</w:t>
      </w:r>
      <w:r w:rsidRPr="00F2539D">
        <w:rPr>
          <w:rFonts w:eastAsia="Times New Roman" w:cstheme="minorHAnsi"/>
          <w:szCs w:val="24"/>
          <w:lang w:eastAsia="es-BO"/>
        </w:rPr>
        <w:t xml:space="preserve"> </w:t>
      </w:r>
    </w:p>
    <w:p w:rsidR="00A908CB" w:rsidRPr="00F2539D" w:rsidRDefault="00A908CB" w:rsidP="00A908CB">
      <w:pPr>
        <w:pStyle w:val="Prrafodelista"/>
        <w:numPr>
          <w:ilvl w:val="0"/>
          <w:numId w:val="25"/>
        </w:numPr>
        <w:spacing w:line="360" w:lineRule="auto"/>
        <w:ind w:left="2410"/>
        <w:rPr>
          <w:rFonts w:cstheme="minorHAnsi"/>
          <w:bCs/>
          <w:szCs w:val="24"/>
        </w:rPr>
      </w:pPr>
      <w:r w:rsidRPr="00F2539D">
        <w:rPr>
          <w:rFonts w:eastAsia="Times New Roman" w:cstheme="minorHAnsi"/>
          <w:szCs w:val="24"/>
          <w:lang w:eastAsia="es-BO"/>
        </w:rPr>
        <w:t>Registro de Tipo SRV: Es un registro que nos dice por ejemplo, por qu</w:t>
      </w:r>
      <w:r>
        <w:rPr>
          <w:rFonts w:eastAsia="Times New Roman" w:cstheme="minorHAnsi"/>
          <w:szCs w:val="24"/>
          <w:lang w:eastAsia="es-BO"/>
        </w:rPr>
        <w:t>é</w:t>
      </w:r>
      <w:r w:rsidRPr="00F2539D">
        <w:rPr>
          <w:rFonts w:eastAsia="Times New Roman" w:cstheme="minorHAnsi"/>
          <w:szCs w:val="24"/>
          <w:lang w:eastAsia="es-BO"/>
        </w:rPr>
        <w:t xml:space="preserve"> puerto corre un servicio X, o por ejemplo, que servidor maneja un dominio especifico de </w:t>
      </w:r>
      <w:proofErr w:type="spellStart"/>
      <w:r w:rsidRPr="00F2539D">
        <w:rPr>
          <w:rFonts w:eastAsia="Times New Roman" w:cstheme="minorHAnsi"/>
          <w:szCs w:val="24"/>
          <w:lang w:eastAsia="es-BO"/>
        </w:rPr>
        <w:t>Jabber</w:t>
      </w:r>
      <w:proofErr w:type="spellEnd"/>
      <w:r w:rsidRPr="00F2539D">
        <w:rPr>
          <w:rFonts w:eastAsia="Times New Roman" w:cstheme="minorHAnsi"/>
          <w:szCs w:val="24"/>
          <w:lang w:eastAsia="es-BO"/>
        </w:rPr>
        <w:t>, o que Servidor de Controlador de Dominio maneja un dominio dado</w:t>
      </w:r>
    </w:p>
    <w:p w:rsidR="00A908CB" w:rsidRDefault="00A908CB" w:rsidP="00A908CB">
      <w:pPr>
        <w:spacing w:line="360" w:lineRule="auto"/>
        <w:ind w:left="1416"/>
        <w:rPr>
          <w:bCs/>
          <w:szCs w:val="24"/>
        </w:rPr>
      </w:pPr>
      <w:r>
        <w:rPr>
          <w:b/>
          <w:bCs/>
          <w:szCs w:val="24"/>
        </w:rPr>
        <w:t>Zona Directa.</w:t>
      </w:r>
      <w:r>
        <w:rPr>
          <w:bCs/>
          <w:szCs w:val="24"/>
        </w:rPr>
        <w:t xml:space="preserve">- </w:t>
      </w:r>
      <w:r w:rsidRPr="00287751">
        <w:rPr>
          <w:bCs/>
          <w:szCs w:val="24"/>
        </w:rPr>
        <w:t xml:space="preserve">un Servidor DNS trabaja por zonas, que son las que se encargan de resolver estos nombres de dominios, o IP. La Zona Directa es la zona que usa el DNS para poder resolver las </w:t>
      </w:r>
      <w:proofErr w:type="spellStart"/>
      <w:r w:rsidRPr="00287751">
        <w:rPr>
          <w:bCs/>
          <w:szCs w:val="24"/>
        </w:rPr>
        <w:t>IPs</w:t>
      </w:r>
      <w:proofErr w:type="spellEnd"/>
      <w:r w:rsidRPr="00287751">
        <w:rPr>
          <w:bCs/>
          <w:szCs w:val="24"/>
        </w:rPr>
        <w:t xml:space="preserve"> de los nombres de dominio. A veces los servidores DNS no tienen Zonas Inversas, pero estas directas Nunca salen. </w:t>
      </w:r>
    </w:p>
    <w:p w:rsidR="00A908CB" w:rsidRDefault="00A908CB" w:rsidP="00A908CB">
      <w:pPr>
        <w:spacing w:line="360" w:lineRule="auto"/>
        <w:ind w:left="1416"/>
        <w:rPr>
          <w:bCs/>
          <w:szCs w:val="24"/>
        </w:rPr>
      </w:pPr>
      <w:r>
        <w:rPr>
          <w:bCs/>
          <w:szCs w:val="24"/>
        </w:rPr>
        <w:t xml:space="preserve">En nuestro caso crearemos una zona directa con el nombre “fich.edu” en la cual crearemos un registro de clase A con el nombre: “biblioteca.fich.edu”, la cual será accesible solo desde los clientes </w:t>
      </w:r>
      <w:proofErr w:type="spellStart"/>
      <w:r>
        <w:rPr>
          <w:bCs/>
          <w:szCs w:val="24"/>
        </w:rPr>
        <w:t>dns</w:t>
      </w:r>
      <w:proofErr w:type="spellEnd"/>
    </w:p>
    <w:p w:rsidR="00A908CB" w:rsidRDefault="00A908CB" w:rsidP="00A908CB">
      <w:pPr>
        <w:spacing w:line="360" w:lineRule="auto"/>
        <w:ind w:firstLine="708"/>
        <w:rPr>
          <w:b/>
          <w:bCs/>
          <w:szCs w:val="24"/>
        </w:rPr>
      </w:pPr>
      <w:r>
        <w:rPr>
          <w:b/>
          <w:bCs/>
          <w:szCs w:val="24"/>
        </w:rPr>
        <w:lastRenderedPageBreak/>
        <w:t xml:space="preserve">Instalación de los componentes de la Red.- </w:t>
      </w:r>
    </w:p>
    <w:p w:rsidR="00A908CB" w:rsidRDefault="00A908CB" w:rsidP="00595B08">
      <w:pPr>
        <w:spacing w:line="360" w:lineRule="auto"/>
        <w:ind w:left="1416"/>
        <w:rPr>
          <w:bCs/>
          <w:szCs w:val="24"/>
        </w:rPr>
      </w:pPr>
      <w:r>
        <w:rPr>
          <w:b/>
          <w:bCs/>
          <w:szCs w:val="24"/>
        </w:rPr>
        <w:t xml:space="preserve">Instalación del Servidor.- </w:t>
      </w:r>
      <w:r w:rsidR="00595B08">
        <w:rPr>
          <w:bCs/>
          <w:szCs w:val="24"/>
        </w:rPr>
        <w:t>El servidor funcionara con el sistema operativo Windows Server 2008 r2 y para instalar este sistema operativo necesitamos seguir los siguientes pasos:</w:t>
      </w:r>
    </w:p>
    <w:p w:rsidR="00595B08" w:rsidRDefault="001C172E" w:rsidP="00595B08">
      <w:pPr>
        <w:spacing w:line="360" w:lineRule="auto"/>
        <w:ind w:left="1416"/>
        <w:rPr>
          <w:bCs/>
          <w:szCs w:val="24"/>
        </w:rPr>
      </w:pPr>
      <w:r>
        <w:rPr>
          <w:bCs/>
          <w:szCs w:val="24"/>
        </w:rPr>
        <w:t>In</w:t>
      </w:r>
      <w:r w:rsidR="0008709D">
        <w:rPr>
          <w:bCs/>
          <w:szCs w:val="24"/>
        </w:rPr>
        <w:t xml:space="preserve">iciamos ubicando </w:t>
      </w:r>
      <w:r w:rsidR="00F73CC3">
        <w:rPr>
          <w:bCs/>
          <w:szCs w:val="24"/>
        </w:rPr>
        <w:t xml:space="preserve">el servidor sobre la mesa que mencionamos en los materiales </w:t>
      </w:r>
      <w:r w:rsidR="0008709D">
        <w:rPr>
          <w:bCs/>
          <w:szCs w:val="24"/>
        </w:rPr>
        <w:t xml:space="preserve"> </w:t>
      </w:r>
      <w:r w:rsidR="00F73CC3">
        <w:rPr>
          <w:bCs/>
          <w:szCs w:val="24"/>
        </w:rPr>
        <w:t>requeridos, sobre ella irá el monitor LCD conectado a la salida de video del monitor</w:t>
      </w:r>
      <w:r w:rsidR="00AC0815">
        <w:rPr>
          <w:bCs/>
          <w:szCs w:val="24"/>
        </w:rPr>
        <w:t>, un poco más adelante el teclado y a su derecha el mouse</w:t>
      </w:r>
    </w:p>
    <w:p w:rsidR="0008709D" w:rsidRDefault="00DD0180" w:rsidP="0008709D">
      <w:pPr>
        <w:spacing w:line="360" w:lineRule="auto"/>
        <w:ind w:left="1416"/>
        <w:jc w:val="center"/>
        <w:rPr>
          <w:bCs/>
          <w:szCs w:val="24"/>
        </w:rPr>
      </w:pPr>
      <w:r>
        <w:rPr>
          <w:noProof/>
        </w:rPr>
        <w:pict>
          <v:shape id="_x0000_s1082" type="#_x0000_t202" style="position:absolute;left:0;text-align:left;margin-left:175.95pt;margin-top:164.75pt;width:165.05pt;height:26.7pt;z-index:2517176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0cQ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l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Co50cQLgIAAFUEAAAOAAAAAAAAAAAAAAAAAC4CAABkcnMv&#10;ZTJvRG9jLnhtbFBLAQItABQABgAIAAAAIQD9LzLW2wAAAAUBAAAPAAAAAAAAAAAAAAAAAIgEAABk&#10;cnMvZG93bnJldi54bWxQSwUGAAAAAAQABADzAAAAkAUAAAAA&#10;">
            <v:textbox>
              <w:txbxContent>
                <w:p w:rsidR="00DD0180" w:rsidRDefault="00DD0180" w:rsidP="00AC0815">
                  <w:pPr>
                    <w:jc w:val="center"/>
                  </w:pPr>
                  <w:r>
                    <w:t>Conectar Aquí el Teclado</w:t>
                  </w:r>
                </w:p>
              </w:txbxContent>
            </v:textbox>
          </v:shape>
        </w:pict>
      </w:r>
      <w:r>
        <w:rPr>
          <w:noProof/>
        </w:rPr>
        <w:pict>
          <v:shape id="_x0000_s1085" type="#_x0000_t202" style="position:absolute;left:0;text-align:left;margin-left:374.35pt;margin-top:152.2pt;width:119.45pt;height:43.7pt;z-index:2517237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Yn5HMLgIAAFYEAAAOAAAAAAAAAAAAAAAAAC4CAABkcnMv&#10;ZTJvRG9jLnhtbFBLAQItABQABgAIAAAAIQD9LzLW2wAAAAUBAAAPAAAAAAAAAAAAAAAAAIgEAABk&#10;cnMvZG93bnJldi54bWxQSwUGAAAAAAQABADzAAAAkAUAAAAA&#10;">
            <v:textbox>
              <w:txbxContent>
                <w:p w:rsidR="00DD0180" w:rsidRDefault="00DD0180">
                  <w:r>
                    <w:t>Conectar Aquí el Cable de Energía</w:t>
                  </w:r>
                </w:p>
              </w:txbxContent>
            </v:textbox>
          </v:shape>
        </w:pict>
      </w:r>
      <w:r>
        <w:rPr>
          <w:noProof/>
        </w:rPr>
        <w:pict>
          <v:shape id="_x0000_s1081" type="#_x0000_t202" style="position:absolute;left:0;text-align:left;margin-left:-10.6pt;margin-top:157.2pt;width:148.05pt;height:33.8pt;z-index:2517155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nm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F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B6UCnmLgIAAFUEAAAOAAAAAAAAAAAAAAAAAC4CAABkcnMv&#10;ZTJvRG9jLnhtbFBLAQItABQABgAIAAAAIQD9LzLW2wAAAAUBAAAPAAAAAAAAAAAAAAAAAIgEAABk&#10;cnMvZG93bnJldi54bWxQSwUGAAAAAAQABADzAAAAkAUAAAAA&#10;">
            <v:textbox style="mso-fit-shape-to-text:t">
              <w:txbxContent>
                <w:p w:rsidR="00DD0180" w:rsidRPr="00AC0815" w:rsidRDefault="00DD0180" w:rsidP="00AC0815">
                  <w:pPr>
                    <w:jc w:val="center"/>
                    <w:rPr>
                      <w:lang w:val="es-ES"/>
                    </w:rPr>
                  </w:pPr>
                  <w:r>
                    <w:rPr>
                      <w:lang w:val="es-ES"/>
                    </w:rPr>
                    <w:t>Conectar aquí el Monitor</w:t>
                  </w:r>
                </w:p>
              </w:txbxContent>
            </v:textbox>
          </v:shape>
        </w:pict>
      </w:r>
      <w:r>
        <w:rPr>
          <w:noProof/>
        </w:rPr>
        <w:pict>
          <v:shape id="_x0000_s1080" type="#_x0000_t75" style="position:absolute;left:0;text-align:left;margin-left:-4.4pt;margin-top:162.6pt;width:457.25pt;height:228.65pt;z-index:251713536;mso-position-horizontal-relative:text;mso-position-vertical-relative:text">
            <v:imagedata r:id="rId54" o:title=""/>
            <w10:wrap type="square"/>
          </v:shape>
          <o:OLEObject Type="Embed" ProgID="Photoshop.Image.10" ShapeID="_x0000_s1080" DrawAspect="Content" ObjectID="_1478179474" r:id="rId55">
            <o:FieldCodes>\s</o:FieldCodes>
          </o:OLEObject>
        </w:pict>
      </w:r>
      <w:r>
        <w:rPr>
          <w:noProof/>
        </w:rPr>
        <w:pict>
          <v:shape id="_x0000_s1079" type="#_x0000_t202" style="position:absolute;left:0;text-align:left;margin-left:48.35pt;margin-top:58.45pt;width:73.6pt;height:35.7pt;z-index:2517114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xgLgIAAFU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t08Bogk70CckFkHw5zjXqLQgPtOSYcz&#10;XlH/7cCcpES/M9id5Xg6jUuRlOnspk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BTWxgLgIAAFUEAAAOAAAAAAAAAAAAAAAAAC4CAABkcnMv&#10;ZTJvRG9jLnhtbFBLAQItABQABgAIAAAAIQD9LzLW2wAAAAUBAAAPAAAAAAAAAAAAAAAAAIgEAABk&#10;cnMvZG93bnJldi54bWxQSwUGAAAAAAQABADzAAAAkAUAAAAA&#10;">
            <v:textbox>
              <w:txbxContent>
                <w:p w:rsidR="00DD0180" w:rsidRDefault="00DD0180" w:rsidP="0008709D">
                  <w:pPr>
                    <w:spacing w:after="0" w:line="240" w:lineRule="auto"/>
                  </w:pPr>
                  <w:r>
                    <w:t xml:space="preserve">Mesa para </w:t>
                  </w:r>
                </w:p>
                <w:p w:rsidR="00DD0180" w:rsidRDefault="00DD0180">
                  <w:r>
                    <w:t>el Servidor</w:t>
                  </w:r>
                </w:p>
              </w:txbxContent>
            </v:textbox>
          </v:shape>
        </w:pict>
      </w:r>
      <w:r>
        <w:rPr>
          <w:bCs/>
          <w:noProof/>
          <w:szCs w:val="24"/>
          <w:lang w:eastAsia="es-BO"/>
        </w:rPr>
        <w:pict>
          <v:shape id="_x0000_s1078" type="#_x0000_t32" style="position:absolute;left:0;text-align:left;margin-left:115.95pt;margin-top:85.45pt;width:60pt;height:43.5pt;z-index:251709440" o:connectortype="straight">
            <v:stroke endarrow="block"/>
          </v:shape>
        </w:pict>
      </w:r>
      <w:r w:rsidR="0008709D">
        <w:rPr>
          <w:bCs/>
          <w:noProof/>
          <w:szCs w:val="24"/>
          <w:lang w:eastAsia="es-BO"/>
        </w:rPr>
        <w:drawing>
          <wp:inline distT="0" distB="0" distL="0" distR="0" wp14:anchorId="2320E32B" wp14:editId="3FB7AD7B">
            <wp:extent cx="3086100" cy="1714124"/>
            <wp:effectExtent l="0" t="0" r="0" b="0"/>
            <wp:docPr id="48" name="Imagen 48" descr="C:\Documents and Settings\Administrador\Escritorio\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image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778" cy="1714500"/>
                    </a:xfrm>
                    <a:prstGeom prst="rect">
                      <a:avLst/>
                    </a:prstGeom>
                    <a:noFill/>
                    <a:ln>
                      <a:noFill/>
                    </a:ln>
                  </pic:spPr>
                </pic:pic>
              </a:graphicData>
            </a:graphic>
          </wp:inline>
        </w:drawing>
      </w:r>
    </w:p>
    <w:p w:rsidR="00AC0815" w:rsidRPr="00595B08" w:rsidRDefault="00DD0180" w:rsidP="0008709D">
      <w:pPr>
        <w:spacing w:line="360" w:lineRule="auto"/>
        <w:ind w:left="1416"/>
        <w:jc w:val="center"/>
        <w:rPr>
          <w:bCs/>
          <w:szCs w:val="24"/>
        </w:rPr>
      </w:pPr>
      <w:r>
        <w:rPr>
          <w:noProof/>
        </w:rPr>
        <w:pict>
          <v:shape id="_x0000_s1083" type="#_x0000_t202" style="position:absolute;left:0;text-align:left;margin-left:204.75pt;margin-top:224.75pt;width:149.9pt;height:33.8pt;z-index:2517196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j37LgIAAFY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t049XFUeQfihNI6GBodBxM3DbjvlHTY&#10;5BX13w7MSUr0O4PlWY6n0zgVyZjO5gUa7tqzu/YwwxGqooGSYbsJaZKScPYOy7hVSeBnJmfO2LxJ&#10;9/Ogxem4tlPU8+9g/QM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99j37LgIAAFYEAAAOAAAAAAAAAAAAAAAAAC4CAABkcnMv&#10;ZTJvRG9jLnhtbFBLAQItABQABgAIAAAAIQD9LzLW2wAAAAUBAAAPAAAAAAAAAAAAAAAAAIgEAABk&#10;cnMvZG93bnJldi54bWxQSwUGAAAAAAQABADzAAAAkAUAAAAA&#10;">
            <v:textbox style="mso-fit-shape-to-text:t">
              <w:txbxContent>
                <w:p w:rsidR="00DD0180" w:rsidRDefault="00DD0180">
                  <w:r>
                    <w:t>Conectar Aquí el Mouse</w:t>
                  </w:r>
                </w:p>
              </w:txbxContent>
            </v:textbox>
          </v:shape>
        </w:pict>
      </w:r>
      <w:r>
        <w:rPr>
          <w:noProof/>
        </w:rPr>
        <w:pict>
          <v:shape id="_x0000_s1084" type="#_x0000_t202" style="position:absolute;left:0;text-align:left;margin-left:-46.65pt;margin-top:224.75pt;width:203.4pt;height:24.05pt;z-index:2517217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MNLgIAAFY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t04yRxV3oE4obQOhkbHwcRNA+47JR02&#10;eUX9twNzkhL9zmB5luPpNE5FMqazeYGGu/bsrj3McISqaKBk2G5CmqQknL3DMm5VEviZyZkzNm/S&#10;/TxocTqu7RT1/Dt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vQVMNLgIAAFYEAAAOAAAAAAAAAAAAAAAAAC4CAABkcnMv&#10;ZTJvRG9jLnhtbFBLAQItABQABgAIAAAAIQD9LzLW2wAAAAUBAAAPAAAAAAAAAAAAAAAAAIgEAABk&#10;cnMvZG93bnJldi54bWxQSwUGAAAAAAQABADzAAAAkAUAAAAA&#10;">
            <v:textbox>
              <w:txbxContent>
                <w:p w:rsidR="00DD0180" w:rsidRDefault="00DD0180">
                  <w:r>
                    <w:t>Conectar Aquí los Cables de Red</w:t>
                  </w:r>
                </w:p>
              </w:txbxContent>
            </v:textbox>
          </v:shape>
        </w:pict>
      </w:r>
    </w:p>
    <w:p w:rsidR="00595B08" w:rsidRPr="00595B08" w:rsidRDefault="001E17FD" w:rsidP="00595B08">
      <w:pPr>
        <w:spacing w:line="360" w:lineRule="auto"/>
        <w:ind w:left="1416"/>
        <w:rPr>
          <w:bCs/>
          <w:szCs w:val="24"/>
        </w:rPr>
      </w:pPr>
      <w:r>
        <w:rPr>
          <w:bCs/>
          <w:szCs w:val="24"/>
        </w:rPr>
        <w:lastRenderedPageBreak/>
        <w:t xml:space="preserve">Una vez hayamos conectado todos los componentes del servidor, </w:t>
      </w:r>
      <w:r w:rsidR="00B907A9">
        <w:rPr>
          <w:bCs/>
          <w:szCs w:val="24"/>
        </w:rPr>
        <w:t xml:space="preserve">lo encendemos e </w:t>
      </w:r>
      <w:r>
        <w:rPr>
          <w:bCs/>
          <w:szCs w:val="24"/>
        </w:rPr>
        <w:t>insertamos el DVD de Windows Server 2008r2 en el lector de cd/</w:t>
      </w:r>
      <w:proofErr w:type="spellStart"/>
      <w:r>
        <w:rPr>
          <w:bCs/>
          <w:szCs w:val="24"/>
        </w:rPr>
        <w:t>dvd</w:t>
      </w:r>
      <w:proofErr w:type="spellEnd"/>
      <w:r>
        <w:rPr>
          <w:bCs/>
          <w:szCs w:val="24"/>
        </w:rPr>
        <w:t xml:space="preserve"> del servidor</w:t>
      </w:r>
      <w:r w:rsidR="00B907A9">
        <w:rPr>
          <w:bCs/>
          <w:szCs w:val="24"/>
        </w:rPr>
        <w:t>, en pantalla nos indicará que presionemos una tecla para iniciar desde el Lector CD/DVD, presionamos cualquier tecla y en seguida cargara la pantalla indicada en el siguiente grafico</w:t>
      </w:r>
    </w:p>
    <w:p w:rsidR="00595B08" w:rsidRDefault="00595B08" w:rsidP="00595B08">
      <w:pPr>
        <w:spacing w:line="360" w:lineRule="auto"/>
        <w:ind w:left="1416"/>
        <w:jc w:val="center"/>
        <w:rPr>
          <w:bCs/>
          <w:szCs w:val="24"/>
        </w:rPr>
      </w:pPr>
      <w:r>
        <w:rPr>
          <w:bCs/>
          <w:noProof/>
          <w:szCs w:val="24"/>
          <w:lang w:eastAsia="es-BO"/>
        </w:rPr>
        <w:drawing>
          <wp:inline distT="0" distB="0" distL="0" distR="0" wp14:anchorId="04871EC1" wp14:editId="4EB38823">
            <wp:extent cx="3067050" cy="2327394"/>
            <wp:effectExtent l="0" t="0" r="0" b="0"/>
            <wp:docPr id="46" name="Imagen 46" descr="\\10.0.0.250\d\im proy\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250\d\im proy\001.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6806" t="6140" r="6257" b="5994"/>
                    <a:stretch/>
                  </pic:blipFill>
                  <pic:spPr bwMode="auto">
                    <a:xfrm>
                      <a:off x="0" y="0"/>
                      <a:ext cx="3067387" cy="2327650"/>
                    </a:xfrm>
                    <a:prstGeom prst="rect">
                      <a:avLst/>
                    </a:prstGeom>
                    <a:noFill/>
                    <a:ln>
                      <a:noFill/>
                    </a:ln>
                    <a:extLst>
                      <a:ext uri="{53640926-AAD7-44D8-BBD7-CCE9431645EC}">
                        <a14:shadowObscured xmlns:a14="http://schemas.microsoft.com/office/drawing/2010/main"/>
                      </a:ext>
                    </a:extLst>
                  </pic:spPr>
                </pic:pic>
              </a:graphicData>
            </a:graphic>
          </wp:inline>
        </w:drawing>
      </w:r>
    </w:p>
    <w:p w:rsidR="00B907A9" w:rsidRDefault="00B907A9" w:rsidP="00B907A9">
      <w:pPr>
        <w:spacing w:line="360" w:lineRule="auto"/>
        <w:ind w:left="1416"/>
        <w:rPr>
          <w:bCs/>
          <w:szCs w:val="24"/>
        </w:rPr>
      </w:pPr>
      <w:r>
        <w:rPr>
          <w:bCs/>
          <w:szCs w:val="24"/>
        </w:rPr>
        <w:t xml:space="preserve">En esta pantalla nos pide seleccionar el idioma en el que vamos a instalar el sistema operativo, el formato de la fecha hora y moneda, en los cuales seleccionaremos Español (Bolivia) y en el cuadro de método y entrada de teclado seleccionamos el idioma del teclado (Español Internacional), una vez seleccionado esto hacemos </w:t>
      </w:r>
      <w:proofErr w:type="spellStart"/>
      <w:r>
        <w:rPr>
          <w:bCs/>
          <w:szCs w:val="24"/>
        </w:rPr>
        <w:t>click</w:t>
      </w:r>
      <w:proofErr w:type="spellEnd"/>
      <w:r>
        <w:rPr>
          <w:bCs/>
          <w:szCs w:val="24"/>
        </w:rPr>
        <w:t xml:space="preserve"> en el botón siguiente.</w:t>
      </w:r>
    </w:p>
    <w:p w:rsidR="00B907A9" w:rsidRDefault="00B907A9" w:rsidP="00B907A9">
      <w:pPr>
        <w:spacing w:line="360" w:lineRule="auto"/>
        <w:ind w:left="1416"/>
        <w:rPr>
          <w:bCs/>
          <w:szCs w:val="24"/>
        </w:rPr>
      </w:pPr>
      <w:r>
        <w:rPr>
          <w:bCs/>
          <w:szCs w:val="24"/>
        </w:rPr>
        <w:t xml:space="preserve">Esperamos unos segundos que cargue la siguiente ventana de dialogo, ésta nos indicará que ingresemos la clave del producto, esta clave viene escrita en la caja en que viene el CD instalador de Windows Server R2, lo único que tendremos que hacer aquí es copiar dicho código y hacer </w:t>
      </w:r>
      <w:proofErr w:type="spellStart"/>
      <w:r>
        <w:rPr>
          <w:bCs/>
          <w:szCs w:val="24"/>
        </w:rPr>
        <w:t>click</w:t>
      </w:r>
      <w:proofErr w:type="spellEnd"/>
      <w:r>
        <w:rPr>
          <w:bCs/>
          <w:szCs w:val="24"/>
        </w:rPr>
        <w:t xml:space="preserve"> en el botón siguiente</w:t>
      </w:r>
    </w:p>
    <w:p w:rsidR="00B907A9" w:rsidRDefault="00B907A9" w:rsidP="00B907A9">
      <w:pPr>
        <w:spacing w:line="360" w:lineRule="auto"/>
        <w:ind w:left="1416"/>
        <w:rPr>
          <w:bCs/>
          <w:szCs w:val="24"/>
        </w:rPr>
      </w:pPr>
      <w:r>
        <w:rPr>
          <w:bCs/>
          <w:noProof/>
          <w:szCs w:val="24"/>
          <w:lang w:eastAsia="es-BO"/>
        </w:rPr>
        <w:lastRenderedPageBreak/>
        <w:drawing>
          <wp:inline distT="0" distB="0" distL="0" distR="0" wp14:anchorId="587A7F21" wp14:editId="6E6BFBB6">
            <wp:extent cx="4204007" cy="3168351"/>
            <wp:effectExtent l="0" t="0" r="0" b="0"/>
            <wp:docPr id="49" name="Imagen 49" descr="D:\eco\im proy\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co\im proy\0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04083" cy="3168408"/>
                    </a:xfrm>
                    <a:prstGeom prst="rect">
                      <a:avLst/>
                    </a:prstGeom>
                    <a:noFill/>
                    <a:ln>
                      <a:noFill/>
                    </a:ln>
                  </pic:spPr>
                </pic:pic>
              </a:graphicData>
            </a:graphic>
          </wp:inline>
        </w:drawing>
      </w:r>
    </w:p>
    <w:p w:rsidR="002428FF" w:rsidRDefault="002428FF" w:rsidP="00B907A9">
      <w:pPr>
        <w:spacing w:line="360" w:lineRule="auto"/>
        <w:ind w:left="1416"/>
        <w:rPr>
          <w:bCs/>
          <w:szCs w:val="24"/>
        </w:rPr>
      </w:pPr>
      <w:r>
        <w:rPr>
          <w:bCs/>
          <w:szCs w:val="24"/>
        </w:rPr>
        <w:t xml:space="preserve">A continuación nos aparecerá un cuadro que nos preguntará ¿en dónde deseamos instalar Windows?, </w:t>
      </w:r>
      <w:r w:rsidR="006A364C">
        <w:rPr>
          <w:bCs/>
          <w:szCs w:val="24"/>
        </w:rPr>
        <w:t xml:space="preserve">simplemente hacemos </w:t>
      </w:r>
      <w:proofErr w:type="spellStart"/>
      <w:r w:rsidR="006A364C">
        <w:rPr>
          <w:bCs/>
          <w:szCs w:val="24"/>
        </w:rPr>
        <w:t>click</w:t>
      </w:r>
      <w:proofErr w:type="spellEnd"/>
      <w:r w:rsidR="006A364C">
        <w:rPr>
          <w:bCs/>
          <w:szCs w:val="24"/>
        </w:rPr>
        <w:t xml:space="preserve"> en el botón siguiente y se empezará a instalar el sistema operativo, debemos esperar unos 5 a 10 minutos a que termine de instalar</w:t>
      </w:r>
    </w:p>
    <w:p w:rsidR="00B907A9" w:rsidRPr="00595B08" w:rsidRDefault="00DD0180" w:rsidP="006A364C">
      <w:pPr>
        <w:spacing w:line="360" w:lineRule="auto"/>
        <w:ind w:left="1416"/>
        <w:jc w:val="center"/>
        <w:rPr>
          <w:bCs/>
          <w:szCs w:val="24"/>
        </w:rPr>
      </w:pPr>
      <w:r>
        <w:rPr>
          <w:noProof/>
        </w:rPr>
        <w:pict>
          <v:shape id="_x0000_s1086" type="#_x0000_t202" style="position:absolute;left:0;text-align:left;margin-left:369.55pt;margin-top:217.2pt;width:47.7pt;height:20.95pt;z-index:25172582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86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J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Cij/Oi8CAABWBAAADgAAAAAAAAAAAAAAAAAuAgAAZHJz&#10;L2Uyb0RvYy54bWxQSwECLQAUAAYACAAAACEA/S8y1tsAAAAFAQAADwAAAAAAAAAAAAAAAACJBAAA&#10;ZHJzL2Rvd25yZXYueG1sUEsFBgAAAAAEAAQA8wAAAJEFAAAAAA==&#10;" filled="f" strokecolor="red" strokeweight="1pt">
            <v:textbox>
              <w:txbxContent>
                <w:p w:rsidR="00DD0180" w:rsidRDefault="00DD0180"/>
              </w:txbxContent>
            </v:textbox>
          </v:shape>
        </w:pict>
      </w:r>
      <w:r w:rsidR="00B907A9">
        <w:rPr>
          <w:bCs/>
          <w:noProof/>
          <w:szCs w:val="24"/>
          <w:lang w:eastAsia="es-BO"/>
        </w:rPr>
        <w:drawing>
          <wp:inline distT="0" distB="0" distL="0" distR="0" wp14:anchorId="3FA47672" wp14:editId="2360BA86">
            <wp:extent cx="4172216" cy="3136605"/>
            <wp:effectExtent l="0" t="0" r="0" b="0"/>
            <wp:docPr id="50" name="Imagen 50" descr="D:\eco\im proy\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co\im proy\0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3167" cy="3137320"/>
                    </a:xfrm>
                    <a:prstGeom prst="rect">
                      <a:avLst/>
                    </a:prstGeom>
                    <a:noFill/>
                    <a:ln>
                      <a:noFill/>
                    </a:ln>
                  </pic:spPr>
                </pic:pic>
              </a:graphicData>
            </a:graphic>
          </wp:inline>
        </w:drawing>
      </w:r>
    </w:p>
    <w:p w:rsidR="00595B08" w:rsidRDefault="006A364C" w:rsidP="006A364C">
      <w:pPr>
        <w:spacing w:line="360" w:lineRule="auto"/>
        <w:ind w:left="708" w:firstLine="708"/>
        <w:jc w:val="center"/>
        <w:rPr>
          <w:b/>
          <w:bCs/>
          <w:szCs w:val="24"/>
        </w:rPr>
      </w:pPr>
      <w:r>
        <w:rPr>
          <w:b/>
          <w:bCs/>
          <w:noProof/>
          <w:szCs w:val="24"/>
          <w:lang w:eastAsia="es-BO"/>
        </w:rPr>
        <w:lastRenderedPageBreak/>
        <w:drawing>
          <wp:inline distT="0" distB="0" distL="0" distR="0" wp14:anchorId="50E0689E" wp14:editId="4C1A493E">
            <wp:extent cx="3402418" cy="2685685"/>
            <wp:effectExtent l="0" t="0" r="0" b="0"/>
            <wp:docPr id="51" name="Imagen 51" descr="D:\eco\im proy\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co\im proy\00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5375" cy="2688019"/>
                    </a:xfrm>
                    <a:prstGeom prst="rect">
                      <a:avLst/>
                    </a:prstGeom>
                    <a:noFill/>
                    <a:ln>
                      <a:noFill/>
                    </a:ln>
                  </pic:spPr>
                </pic:pic>
              </a:graphicData>
            </a:graphic>
          </wp:inline>
        </w:drawing>
      </w:r>
    </w:p>
    <w:p w:rsidR="00AA11B0" w:rsidRDefault="00AA11B0" w:rsidP="00AA11B0">
      <w:pPr>
        <w:spacing w:line="360" w:lineRule="auto"/>
        <w:ind w:left="1416"/>
        <w:rPr>
          <w:bCs/>
          <w:szCs w:val="24"/>
        </w:rPr>
      </w:pPr>
      <w:r>
        <w:rPr>
          <w:bCs/>
          <w:szCs w:val="24"/>
        </w:rPr>
        <w:t>Cuando haya terminado de cargar el servidor se reiniciará automáticamente y nos pedirá que actualicemos la contraseña del servidor, en este punto debemos definir una contraseña para el servidor, que inicialmente la estableceremos en “Bibliotecafich2014” y la escribiremos en ambos campos indicados</w:t>
      </w:r>
    </w:p>
    <w:p w:rsidR="006A364C" w:rsidRDefault="00AA11B0" w:rsidP="00AA11B0">
      <w:pPr>
        <w:spacing w:line="360" w:lineRule="auto"/>
        <w:ind w:left="1416"/>
        <w:jc w:val="center"/>
        <w:rPr>
          <w:bCs/>
          <w:szCs w:val="24"/>
        </w:rPr>
      </w:pPr>
      <w:r>
        <w:rPr>
          <w:bCs/>
          <w:noProof/>
          <w:szCs w:val="24"/>
          <w:lang w:eastAsia="es-BO"/>
        </w:rPr>
        <w:drawing>
          <wp:inline distT="0" distB="0" distL="0" distR="0" wp14:anchorId="2778B32E" wp14:editId="5C7EB584">
            <wp:extent cx="3431385" cy="2562446"/>
            <wp:effectExtent l="0" t="0" r="0" b="0"/>
            <wp:docPr id="52" name="Imagen 52" descr="D:\eco\im proy\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co\im proy\00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6998" cy="2566638"/>
                    </a:xfrm>
                    <a:prstGeom prst="rect">
                      <a:avLst/>
                    </a:prstGeom>
                    <a:noFill/>
                    <a:ln>
                      <a:noFill/>
                    </a:ln>
                  </pic:spPr>
                </pic:pic>
              </a:graphicData>
            </a:graphic>
          </wp:inline>
        </w:drawing>
      </w:r>
    </w:p>
    <w:p w:rsidR="00AA11B0" w:rsidRPr="006A364C" w:rsidRDefault="00AA11B0" w:rsidP="00AA11B0">
      <w:pPr>
        <w:spacing w:line="360" w:lineRule="auto"/>
        <w:ind w:left="1416"/>
        <w:rPr>
          <w:bCs/>
          <w:szCs w:val="24"/>
        </w:rPr>
      </w:pPr>
      <w:r>
        <w:rPr>
          <w:bCs/>
          <w:szCs w:val="24"/>
        </w:rPr>
        <w:t>Cumplido con esto, el servidor iniciará y podemos seguir con las siguientes instalaciones y configuraciones</w:t>
      </w:r>
    </w:p>
    <w:p w:rsidR="00A908CB" w:rsidRDefault="00A908CB" w:rsidP="00DD0180">
      <w:pPr>
        <w:spacing w:line="360" w:lineRule="auto"/>
        <w:ind w:left="1416"/>
        <w:rPr>
          <w:bCs/>
          <w:szCs w:val="24"/>
        </w:rPr>
      </w:pPr>
      <w:r>
        <w:rPr>
          <w:b/>
          <w:bCs/>
          <w:szCs w:val="24"/>
        </w:rPr>
        <w:lastRenderedPageBreak/>
        <w:t>Configuración de los Dispositivos de red del servidor</w:t>
      </w:r>
      <w:r w:rsidR="002F67FE">
        <w:rPr>
          <w:b/>
          <w:bCs/>
          <w:szCs w:val="24"/>
        </w:rPr>
        <w:t>.-</w:t>
      </w:r>
      <w:r w:rsidR="00DD0180">
        <w:rPr>
          <w:b/>
          <w:bCs/>
          <w:szCs w:val="24"/>
        </w:rPr>
        <w:t xml:space="preserve"> </w:t>
      </w:r>
      <w:r w:rsidR="00DD0180">
        <w:rPr>
          <w:bCs/>
          <w:szCs w:val="24"/>
        </w:rPr>
        <w:t xml:space="preserve">para que el servidor pueda brindar servicios como </w:t>
      </w:r>
      <w:proofErr w:type="spellStart"/>
      <w:r w:rsidR="00DD0180">
        <w:rPr>
          <w:bCs/>
          <w:szCs w:val="24"/>
        </w:rPr>
        <w:t>dhcp</w:t>
      </w:r>
      <w:proofErr w:type="spellEnd"/>
      <w:r w:rsidR="00DD0180">
        <w:rPr>
          <w:bCs/>
          <w:szCs w:val="24"/>
        </w:rPr>
        <w:t xml:space="preserve"> o </w:t>
      </w:r>
      <w:proofErr w:type="spellStart"/>
      <w:r w:rsidR="00DD0180">
        <w:rPr>
          <w:bCs/>
          <w:szCs w:val="24"/>
        </w:rPr>
        <w:t>dns</w:t>
      </w:r>
      <w:proofErr w:type="spellEnd"/>
      <w:r w:rsidR="00DD0180">
        <w:rPr>
          <w:bCs/>
          <w:szCs w:val="24"/>
        </w:rPr>
        <w:t xml:space="preserve">, es necesario que cuente con una configuración </w:t>
      </w:r>
      <w:proofErr w:type="spellStart"/>
      <w:r w:rsidR="00DD0180">
        <w:rPr>
          <w:bCs/>
          <w:szCs w:val="24"/>
        </w:rPr>
        <w:t>estatica</w:t>
      </w:r>
      <w:proofErr w:type="spellEnd"/>
      <w:r w:rsidR="00DD0180">
        <w:rPr>
          <w:bCs/>
          <w:szCs w:val="24"/>
        </w:rPr>
        <w:t xml:space="preserve"> de sus dispositivos de red, para ello necesitamos seguir los siguientes pasos.</w:t>
      </w:r>
    </w:p>
    <w:p w:rsidR="00DD0180" w:rsidRPr="00DD0180" w:rsidRDefault="00DD0180" w:rsidP="00DD0180">
      <w:pPr>
        <w:spacing w:line="360" w:lineRule="auto"/>
        <w:ind w:left="1416"/>
        <w:jc w:val="center"/>
        <w:rPr>
          <w:bCs/>
          <w:szCs w:val="24"/>
        </w:rPr>
      </w:pPr>
      <w:bookmarkStart w:id="10" w:name="_GoBack"/>
      <w:r>
        <w:rPr>
          <w:b/>
          <w:bCs/>
          <w:noProof/>
          <w:szCs w:val="24"/>
          <w:lang w:eastAsia="es-BO"/>
        </w:rPr>
        <w:drawing>
          <wp:inline distT="0" distB="0" distL="0" distR="0">
            <wp:extent cx="1977390" cy="1934845"/>
            <wp:effectExtent l="0" t="0" r="0" b="0"/>
            <wp:docPr id="53" name="Imagen 53" descr="D:\eco\im proy\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 proy\01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7390" cy="1934845"/>
                    </a:xfrm>
                    <a:prstGeom prst="rect">
                      <a:avLst/>
                    </a:prstGeom>
                    <a:noFill/>
                    <a:ln>
                      <a:noFill/>
                    </a:ln>
                  </pic:spPr>
                </pic:pic>
              </a:graphicData>
            </a:graphic>
          </wp:inline>
        </w:drawing>
      </w:r>
      <w:bookmarkEnd w:id="10"/>
      <w:r>
        <w:rPr>
          <w:b/>
          <w:bCs/>
          <w:noProof/>
          <w:szCs w:val="24"/>
          <w:lang w:eastAsia="es-BO"/>
        </w:rPr>
        <w:drawing>
          <wp:inline distT="0" distB="0" distL="0" distR="0">
            <wp:extent cx="4901609" cy="3694099"/>
            <wp:effectExtent l="0" t="0" r="0" b="0"/>
            <wp:docPr id="54" name="Imagen 54" descr="D:\eco\im proy\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im proy\01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1697" cy="3694165"/>
                    </a:xfrm>
                    <a:prstGeom prst="rect">
                      <a:avLst/>
                    </a:prstGeom>
                    <a:noFill/>
                    <a:ln>
                      <a:noFill/>
                    </a:ln>
                  </pic:spPr>
                </pic:pic>
              </a:graphicData>
            </a:graphic>
          </wp:inline>
        </w:drawing>
      </w:r>
    </w:p>
    <w:p w:rsidR="00A908CB" w:rsidRDefault="00A908CB" w:rsidP="00A908CB">
      <w:pPr>
        <w:spacing w:line="360" w:lineRule="auto"/>
        <w:ind w:firstLine="708"/>
        <w:rPr>
          <w:b/>
          <w:bCs/>
          <w:szCs w:val="24"/>
        </w:rPr>
      </w:pPr>
      <w:r>
        <w:rPr>
          <w:b/>
          <w:bCs/>
          <w:szCs w:val="24"/>
        </w:rPr>
        <w:tab/>
        <w:t>Instalación del servidor DHCP</w:t>
      </w:r>
    </w:p>
    <w:p w:rsidR="00A908CB" w:rsidRDefault="00A908CB" w:rsidP="00A908CB">
      <w:pPr>
        <w:spacing w:line="360" w:lineRule="auto"/>
        <w:ind w:firstLine="708"/>
        <w:rPr>
          <w:b/>
          <w:bCs/>
          <w:szCs w:val="24"/>
        </w:rPr>
      </w:pPr>
      <w:r>
        <w:rPr>
          <w:b/>
          <w:bCs/>
          <w:szCs w:val="24"/>
        </w:rPr>
        <w:tab/>
        <w:t>Instalación del Servidor DNS</w:t>
      </w:r>
    </w:p>
    <w:p w:rsidR="00A908CB" w:rsidRDefault="00A908CB" w:rsidP="00A908CB">
      <w:pPr>
        <w:spacing w:line="360" w:lineRule="auto"/>
        <w:ind w:firstLine="708"/>
        <w:rPr>
          <w:b/>
          <w:bCs/>
          <w:szCs w:val="24"/>
        </w:rPr>
      </w:pPr>
      <w:r>
        <w:rPr>
          <w:b/>
          <w:bCs/>
          <w:szCs w:val="24"/>
        </w:rPr>
        <w:lastRenderedPageBreak/>
        <w:tab/>
        <w:t>Configuración de las Repetidoras WIFI</w:t>
      </w:r>
    </w:p>
    <w:p w:rsidR="00A908CB" w:rsidRPr="001E438B" w:rsidRDefault="00A908CB" w:rsidP="00A908CB">
      <w:pPr>
        <w:spacing w:line="360" w:lineRule="auto"/>
        <w:ind w:firstLine="708"/>
        <w:rPr>
          <w:bCs/>
          <w:szCs w:val="24"/>
        </w:rPr>
      </w:pPr>
      <w:r>
        <w:rPr>
          <w:b/>
          <w:bCs/>
          <w:szCs w:val="24"/>
        </w:rPr>
        <w:tab/>
      </w:r>
    </w:p>
    <w:p w:rsidR="003B7204" w:rsidRPr="004D4485" w:rsidRDefault="003B7204" w:rsidP="00A908CB">
      <w:pPr>
        <w:spacing w:line="360" w:lineRule="auto"/>
        <w:ind w:left="708"/>
        <w:rPr>
          <w:bCs/>
          <w:szCs w:val="24"/>
        </w:rPr>
      </w:pPr>
    </w:p>
    <w:sectPr w:rsidR="003B7204" w:rsidRPr="004D4485" w:rsidSect="00084186">
      <w:headerReference w:type="default" r:id="rId64"/>
      <w:footerReference w:type="default" r:id="rId65"/>
      <w:type w:val="continuous"/>
      <w:pgSz w:w="12240" w:h="15840" w:code="1"/>
      <w:pgMar w:top="1701" w:right="1418" w:bottom="1701" w:left="1701" w:header="567" w:footer="567" w:gutter="0"/>
      <w:pgBorders w:display="firstPage"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963" w:rsidRDefault="00935963" w:rsidP="004511FE">
      <w:pPr>
        <w:spacing w:after="0" w:line="240" w:lineRule="auto"/>
      </w:pPr>
      <w:r>
        <w:separator/>
      </w:r>
    </w:p>
  </w:endnote>
  <w:endnote w:type="continuationSeparator" w:id="0">
    <w:p w:rsidR="00935963" w:rsidRDefault="00935963"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180" w:rsidRDefault="00DD0180">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E21F0F" w:rsidRPr="00E21F0F">
      <w:rPr>
        <w:rFonts w:asciiTheme="majorHAnsi" w:eastAsiaTheme="majorEastAsia" w:hAnsiTheme="majorHAnsi" w:cstheme="majorBidi"/>
        <w:noProof/>
        <w:lang w:val="es-ES"/>
      </w:rPr>
      <w:t>49</w:t>
    </w:r>
    <w:r>
      <w:rPr>
        <w:rFonts w:asciiTheme="majorHAnsi" w:eastAsiaTheme="majorEastAsia" w:hAnsiTheme="majorHAnsi" w:cstheme="majorBidi"/>
      </w:rPr>
      <w:fldChar w:fldCharType="end"/>
    </w:r>
  </w:p>
  <w:p w:rsidR="00DD0180" w:rsidRDefault="00DD01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963" w:rsidRDefault="00935963" w:rsidP="004511FE">
      <w:pPr>
        <w:spacing w:after="0" w:line="240" w:lineRule="auto"/>
      </w:pPr>
      <w:r>
        <w:separator/>
      </w:r>
    </w:p>
  </w:footnote>
  <w:footnote w:type="continuationSeparator" w:id="0">
    <w:p w:rsidR="00935963" w:rsidRDefault="00935963"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180" w:rsidRPr="0099301B" w:rsidRDefault="00DD0180" w:rsidP="0099301B">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9300A"/>
    <w:rsid w:val="00025528"/>
    <w:rsid w:val="000355B2"/>
    <w:rsid w:val="000751F4"/>
    <w:rsid w:val="00084186"/>
    <w:rsid w:val="0008709D"/>
    <w:rsid w:val="00093965"/>
    <w:rsid w:val="00093E0B"/>
    <w:rsid w:val="000B0996"/>
    <w:rsid w:val="000C37AB"/>
    <w:rsid w:val="000C4A8F"/>
    <w:rsid w:val="001243C5"/>
    <w:rsid w:val="00136D9B"/>
    <w:rsid w:val="00147DD2"/>
    <w:rsid w:val="00154424"/>
    <w:rsid w:val="00176E32"/>
    <w:rsid w:val="00181FC4"/>
    <w:rsid w:val="001A3FC3"/>
    <w:rsid w:val="001C172E"/>
    <w:rsid w:val="001C25E0"/>
    <w:rsid w:val="001C33E4"/>
    <w:rsid w:val="001C3E3D"/>
    <w:rsid w:val="001C70A0"/>
    <w:rsid w:val="001D17C6"/>
    <w:rsid w:val="001E17FD"/>
    <w:rsid w:val="00203292"/>
    <w:rsid w:val="00216C0E"/>
    <w:rsid w:val="002374F8"/>
    <w:rsid w:val="002428FF"/>
    <w:rsid w:val="0024538C"/>
    <w:rsid w:val="00253F2E"/>
    <w:rsid w:val="00261C3A"/>
    <w:rsid w:val="0026434C"/>
    <w:rsid w:val="002906C8"/>
    <w:rsid w:val="002916EF"/>
    <w:rsid w:val="002A6296"/>
    <w:rsid w:val="002A6306"/>
    <w:rsid w:val="002B4812"/>
    <w:rsid w:val="002B6A25"/>
    <w:rsid w:val="002E0928"/>
    <w:rsid w:val="002F67FE"/>
    <w:rsid w:val="003046B5"/>
    <w:rsid w:val="0031577F"/>
    <w:rsid w:val="00321DB7"/>
    <w:rsid w:val="00325A88"/>
    <w:rsid w:val="00327465"/>
    <w:rsid w:val="00334B40"/>
    <w:rsid w:val="00342851"/>
    <w:rsid w:val="003502EA"/>
    <w:rsid w:val="003957C4"/>
    <w:rsid w:val="00396285"/>
    <w:rsid w:val="003A78FD"/>
    <w:rsid w:val="003B7204"/>
    <w:rsid w:val="003D31C2"/>
    <w:rsid w:val="003E33AD"/>
    <w:rsid w:val="004511FE"/>
    <w:rsid w:val="004760B1"/>
    <w:rsid w:val="00480454"/>
    <w:rsid w:val="0048174A"/>
    <w:rsid w:val="00486301"/>
    <w:rsid w:val="00487242"/>
    <w:rsid w:val="00497D35"/>
    <w:rsid w:val="004C5A84"/>
    <w:rsid w:val="004D4485"/>
    <w:rsid w:val="00505E6D"/>
    <w:rsid w:val="0052583E"/>
    <w:rsid w:val="0053056C"/>
    <w:rsid w:val="005344B9"/>
    <w:rsid w:val="005422C3"/>
    <w:rsid w:val="005450EC"/>
    <w:rsid w:val="005564BB"/>
    <w:rsid w:val="00574E3A"/>
    <w:rsid w:val="00595B08"/>
    <w:rsid w:val="005D1C3E"/>
    <w:rsid w:val="005E79FD"/>
    <w:rsid w:val="005F1665"/>
    <w:rsid w:val="005F3FBD"/>
    <w:rsid w:val="00604C45"/>
    <w:rsid w:val="006343D6"/>
    <w:rsid w:val="006913B1"/>
    <w:rsid w:val="006A364C"/>
    <w:rsid w:val="006F01FB"/>
    <w:rsid w:val="00707D79"/>
    <w:rsid w:val="007209B9"/>
    <w:rsid w:val="00721997"/>
    <w:rsid w:val="00733208"/>
    <w:rsid w:val="007429E9"/>
    <w:rsid w:val="007602A5"/>
    <w:rsid w:val="007627B9"/>
    <w:rsid w:val="0076639C"/>
    <w:rsid w:val="00780DA0"/>
    <w:rsid w:val="00783F5C"/>
    <w:rsid w:val="00796512"/>
    <w:rsid w:val="007C2F0D"/>
    <w:rsid w:val="007C33B6"/>
    <w:rsid w:val="007C53A3"/>
    <w:rsid w:val="007E74A2"/>
    <w:rsid w:val="007F4E93"/>
    <w:rsid w:val="00822A3E"/>
    <w:rsid w:val="008322A4"/>
    <w:rsid w:val="00840D1D"/>
    <w:rsid w:val="00856AC5"/>
    <w:rsid w:val="008745DB"/>
    <w:rsid w:val="008836FD"/>
    <w:rsid w:val="0088703F"/>
    <w:rsid w:val="008A0598"/>
    <w:rsid w:val="008C24F3"/>
    <w:rsid w:val="008C6466"/>
    <w:rsid w:val="008D2BFA"/>
    <w:rsid w:val="008E65C3"/>
    <w:rsid w:val="008F46E3"/>
    <w:rsid w:val="0092080E"/>
    <w:rsid w:val="00925DB3"/>
    <w:rsid w:val="00935963"/>
    <w:rsid w:val="00945ACB"/>
    <w:rsid w:val="00963859"/>
    <w:rsid w:val="00974976"/>
    <w:rsid w:val="00977B5E"/>
    <w:rsid w:val="009853BD"/>
    <w:rsid w:val="0099301B"/>
    <w:rsid w:val="009973D8"/>
    <w:rsid w:val="009B7220"/>
    <w:rsid w:val="009D1341"/>
    <w:rsid w:val="009D4909"/>
    <w:rsid w:val="009E3FC2"/>
    <w:rsid w:val="00A17BB8"/>
    <w:rsid w:val="00A3700A"/>
    <w:rsid w:val="00A37B45"/>
    <w:rsid w:val="00A40710"/>
    <w:rsid w:val="00A47B56"/>
    <w:rsid w:val="00A503CC"/>
    <w:rsid w:val="00A5546F"/>
    <w:rsid w:val="00A830A9"/>
    <w:rsid w:val="00A908CB"/>
    <w:rsid w:val="00AA11B0"/>
    <w:rsid w:val="00AC0815"/>
    <w:rsid w:val="00AC0AF5"/>
    <w:rsid w:val="00B2108B"/>
    <w:rsid w:val="00B338D3"/>
    <w:rsid w:val="00B37843"/>
    <w:rsid w:val="00B907A9"/>
    <w:rsid w:val="00B94926"/>
    <w:rsid w:val="00BE6B99"/>
    <w:rsid w:val="00C212FB"/>
    <w:rsid w:val="00C54527"/>
    <w:rsid w:val="00C5629F"/>
    <w:rsid w:val="00C6194C"/>
    <w:rsid w:val="00C84436"/>
    <w:rsid w:val="00C92107"/>
    <w:rsid w:val="00C93D84"/>
    <w:rsid w:val="00CD235D"/>
    <w:rsid w:val="00CE6431"/>
    <w:rsid w:val="00D00AE5"/>
    <w:rsid w:val="00D03484"/>
    <w:rsid w:val="00D13917"/>
    <w:rsid w:val="00D37AD8"/>
    <w:rsid w:val="00D44332"/>
    <w:rsid w:val="00D562E1"/>
    <w:rsid w:val="00D72CC1"/>
    <w:rsid w:val="00D7398E"/>
    <w:rsid w:val="00D83608"/>
    <w:rsid w:val="00D90E1F"/>
    <w:rsid w:val="00D92A60"/>
    <w:rsid w:val="00D9300A"/>
    <w:rsid w:val="00DC1FFC"/>
    <w:rsid w:val="00DC5C86"/>
    <w:rsid w:val="00DD0180"/>
    <w:rsid w:val="00DE0E13"/>
    <w:rsid w:val="00DF3330"/>
    <w:rsid w:val="00DF5215"/>
    <w:rsid w:val="00DF7023"/>
    <w:rsid w:val="00E0166E"/>
    <w:rsid w:val="00E21F0F"/>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4087E"/>
    <w:rsid w:val="00F47403"/>
    <w:rsid w:val="00F5637E"/>
    <w:rsid w:val="00F56861"/>
    <w:rsid w:val="00F60CD7"/>
    <w:rsid w:val="00F63A5C"/>
    <w:rsid w:val="00F73CC3"/>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ector recto de flecha 7"/>
        <o:r id="V:Rule2" type="connector" idref="#_x0000_s1052"/>
        <o:r id="V:Rule3" type="connector" idref="#_x0000_s1053"/>
        <o:r id="V:Rule4" type="connector" idref="#AutoShape 5"/>
        <o:r id="V:Rule5" type="connector" idref="#_x0000_s107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oleObject" Target="embeddings/oleObject1.bin"/><Relationship Id="rId63" Type="http://schemas.openxmlformats.org/officeDocument/2006/relationships/image" Target="media/image5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jpe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8.jpe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15A9A-64E0-4B12-9F5E-4E0F35935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Pages>
  <Words>6018</Words>
  <Characters>33101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39041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66</cp:revision>
  <dcterms:created xsi:type="dcterms:W3CDTF">2014-09-05T16:31:00Z</dcterms:created>
  <dcterms:modified xsi:type="dcterms:W3CDTF">2014-11-22T20:38:00Z</dcterms:modified>
</cp:coreProperties>
</file>