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F5C" w:rsidRPr="00E81BF5" w:rsidRDefault="00E81BF5" w:rsidP="00E81BF5">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FE496E" w:rsidRPr="00E81BF5" w:rsidRDefault="00E81BF5" w:rsidP="00E81BF5">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E81BF5" w:rsidRDefault="00E81BF5" w:rsidP="00E81BF5">
      <w:pPr>
        <w:spacing w:after="0" w:line="240" w:lineRule="auto"/>
        <w:rPr>
          <w:rFonts w:ascii="Arial" w:hAnsi="Arial" w:cs="Arial"/>
          <w:b/>
          <w:szCs w:val="28"/>
        </w:rPr>
      </w:pPr>
      <w:r w:rsidRPr="00E81BF5">
        <w:rPr>
          <w:rFonts w:ascii="Arial" w:hAnsi="Arial" w:cs="Arial"/>
          <w:b/>
          <w:sz w:val="22"/>
          <w:szCs w:val="28"/>
        </w:rPr>
        <w:t>INGENIERÍA INFORMÁTICA</w:t>
      </w:r>
    </w:p>
    <w:p w:rsidR="00E81BF5" w:rsidRDefault="00E81BF5"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r w:rsidRPr="00FE496E">
        <w:rPr>
          <w:rFonts w:ascii="Arial" w:eastAsia="Times New Roman" w:hAnsi="Arial" w:cs="Arial"/>
          <w:szCs w:val="24"/>
          <w:lang w:eastAsia="es-CL"/>
        </w:rPr>
        <w:t>Yessica</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Efraín Sergio Guirandaco</w:t>
      </w: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A503CC" w:rsidRDefault="00A503CC" w:rsidP="00783F5C">
      <w:pPr>
        <w:spacing w:line="360" w:lineRule="auto"/>
        <w:ind w:firstLine="708"/>
        <w:rPr>
          <w:rFonts w:ascii="Arial" w:eastAsia="Times New Roman" w:hAnsi="Arial" w:cs="Arial"/>
          <w:szCs w:val="24"/>
          <w:lang w:eastAsia="es-CL"/>
        </w:rPr>
      </w:pPr>
    </w:p>
    <w:p w:rsidR="00780DA0" w:rsidRDefault="00783F5C" w:rsidP="00780DA0">
      <w:pPr>
        <w:spacing w:after="100" w:afterAutospacing="1" w:line="360" w:lineRule="auto"/>
        <w:jc w:val="center"/>
        <w:rPr>
          <w:rFonts w:ascii="Arial" w:eastAsia="Times New Roman" w:hAnsi="Arial" w:cs="Arial"/>
          <w:szCs w:val="24"/>
          <w:lang w:eastAsia="es-CL"/>
        </w:rP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p>
    <w:p w:rsidR="00780DA0" w:rsidRDefault="00780DA0" w:rsidP="00780DA0">
      <w:pPr>
        <w:pStyle w:val="Ttulo1"/>
      </w:pPr>
      <w:r>
        <w:rPr>
          <w:rFonts w:eastAsia="Times New Roman"/>
          <w:lang w:eastAsia="es-CL"/>
        </w:rPr>
        <w:br w:type="page"/>
      </w:r>
      <w:bookmarkStart w:id="0" w:name="_Toc403833307"/>
      <w:r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721997">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721997">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721997">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721997">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721997">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721997">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721997">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721997">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721997">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721997">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721997">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721997">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721997">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327465" w:rsidRPr="000C37AB" w:rsidRDefault="00327465" w:rsidP="007C2F0D">
      <w:pPr>
        <w:pStyle w:val="Ttulo1"/>
        <w:numPr>
          <w:ilvl w:val="0"/>
          <w:numId w:val="1"/>
        </w:numPr>
        <w:ind w:left="0" w:firstLine="0"/>
        <w:rPr>
          <w:b/>
        </w:rPr>
      </w:pPr>
      <w:bookmarkStart w:id="1" w:name="_Toc403833308"/>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vinieron las bases de datos comerciales, normalmente multi</w:t>
      </w:r>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Pr="00216C0E">
        <w:rPr>
          <w:b/>
          <w:color w:val="FF0000"/>
        </w:rPr>
        <w:t xml:space="preserve">00000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Camiri,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D90E1F" w:rsidRPr="00D90E1F" w:rsidRDefault="00D90E1F" w:rsidP="00D90E1F"/>
    <w:p w:rsidR="00CE6431" w:rsidRDefault="00327465" w:rsidP="00327465">
      <w:pPr>
        <w:pStyle w:val="Ttulo1"/>
        <w:numPr>
          <w:ilvl w:val="0"/>
          <w:numId w:val="1"/>
        </w:numPr>
        <w:ind w:left="0" w:firstLine="0"/>
        <w:rPr>
          <w:b/>
        </w:rPr>
      </w:pPr>
      <w:bookmarkStart w:id="9" w:name="_Toc403833320"/>
      <w:r w:rsidRPr="000C37AB">
        <w:rPr>
          <w:b/>
        </w:rPr>
        <w:t>CRONOGRAMA</w:t>
      </w:r>
      <w:bookmarkEnd w:id="9"/>
    </w:p>
    <w:p w:rsidR="00CE6431" w:rsidRDefault="00CE6431"/>
    <w:p w:rsidR="00325A88" w:rsidRDefault="00325A88"/>
    <w:p w:rsidR="00325A88" w:rsidRDefault="00325A88"/>
    <w:p w:rsidR="00325A88" w:rsidRDefault="00325A88"/>
    <w:p w:rsidR="00325A88" w:rsidRDefault="00325A88"/>
    <w:p w:rsidR="00325A88" w:rsidRDefault="00325A88"/>
    <w:p w:rsidR="00325A88" w:rsidRDefault="00325A88"/>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A503CC" w:rsidRDefault="00A503CC">
      <w:pPr>
        <w:rPr>
          <w:rFonts w:ascii="Bodoni MT" w:hAnsi="Bodoni MT"/>
          <w:b/>
          <w:sz w:val="44"/>
          <w:u w:val="single"/>
        </w:rPr>
      </w:pPr>
      <w:r>
        <w:rPr>
          <w:rFonts w:ascii="Bodoni MT" w:hAnsi="Bodoni MT"/>
          <w:b/>
          <w:sz w:val="44"/>
          <w:u w:val="single"/>
        </w:rPr>
        <w:br w:type="page"/>
      </w: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721997" w:rsidP="000751F4">
      <w:pPr>
        <w:spacing w:after="0" w:line="360" w:lineRule="auto"/>
        <w:jc w:val="center"/>
        <w:rPr>
          <w:rFonts w:ascii="Arial" w:eastAsia="Times New Roman" w:hAnsi="Arial" w:cs="Arial"/>
          <w:b/>
          <w:szCs w:val="24"/>
          <w:lang w:eastAsia="es-BO"/>
        </w:rPr>
      </w:pPr>
      <w:r>
        <w:rPr>
          <w:noProof/>
          <w:lang w:eastAsia="es-BO"/>
        </w:rPr>
        <w:pict>
          <v:shapetype id="_x0000_t32" coordsize="21600,21600" o:spt="32" o:oned="t" path="m,l21600,21600e" filled="f">
            <v:path arrowok="t" fillok="f" o:connecttype="none"/>
            <o:lock v:ext="edit" shapetype="t"/>
          </v:shapetype>
          <v:shape id="_x0000_s1053" type="#_x0000_t32" style="position:absolute;left:0;text-align:left;margin-left:286.6pt;margin-top:56.95pt;width:60.35pt;height:194.5pt;flip:y;z-index:251679744;mso-position-horizontal:absolute" o:connectortype="straight" strokecolor="red" strokeweight="4pt">
            <v:stroke endarrow="block"/>
          </v:shape>
        </w:pict>
      </w:r>
      <w:r>
        <w:rPr>
          <w:noProof/>
          <w:lang w:eastAsia="es-BO"/>
        </w:rPr>
        <w:pict>
          <v:shapetype id="_x0000_t202" coordsize="21600,21600" o:spt="202" path="m,l,21600r21600,l21600,xe">
            <v:stroke joinstyle="miter"/>
            <v:path gradientshapeok="t" o:connecttype="rect"/>
          </v:shapetype>
          <v:shape id="_x0000_s1029" type="#_x0000_t202" style="position:absolute;left:0;text-align:left;margin-left:310.15pt;margin-top:13.6pt;width:150.2pt;height:64.8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fit-shape-to-text:t">
              <w:txbxContent>
                <w:p w:rsidR="00181FC4" w:rsidRPr="00181FC4" w:rsidRDefault="00181FC4"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721997"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181FC4" w:rsidRPr="008249AD" w:rsidRDefault="00181FC4"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La Ciudad de Camiri, Capital de la Sexta Sección Municipal de la Provincia Cordillera, se halla ubicada al Sudeste del Estado Plurinacional de Bolivia, en medio de los últimos contrafuertes de la Cordillera de los Andes que forma las Serranías del Aguaragüe y el Sararenda.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721997"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0C4A8F" w:rsidRPr="000C4A8F" w:rsidRDefault="000C4A8F" w:rsidP="000C4A8F">
                  <w:pPr>
                    <w:jc w:val="center"/>
                    <w:rPr>
                      <w:rFonts w:ascii="Arial" w:hAnsi="Arial" w:cs="Arial"/>
                      <w:b/>
                      <w:color w:val="0000CC"/>
                      <w:sz w:val="36"/>
                      <w:szCs w:val="36"/>
                      <w:lang w:val="es-ES"/>
                    </w:rPr>
                  </w:pPr>
                  <w:r>
                    <w:rPr>
                      <w:rFonts w:ascii="Arial" w:hAnsi="Arial" w:cs="Arial"/>
                      <w:b/>
                      <w:color w:val="0000CC"/>
                      <w:sz w:val="36"/>
                      <w:szCs w:val="36"/>
                      <w:lang w:val="es-ES"/>
                    </w:rPr>
                    <w:t>Camiri</w:t>
                  </w:r>
                </w:p>
              </w:txbxContent>
            </v:textbox>
          </v:shape>
        </w:pict>
      </w:r>
      <w:r>
        <w:rPr>
          <w:noProof/>
          <w:lang w:eastAsia="es-BO"/>
        </w:rPr>
        <w:pict>
          <v:shape id="_x0000_s1052" type="#_x0000_t32" style="position:absolute;left:0;text-align:left;margin-left:50.35pt;margin-top:216.65pt;width:231.05pt;height:0;z-index:251678720" o:connectortype="straight" strokecolor="red" strokeweight="4pt">
            <v:stroke endarrow="block"/>
          </v:shape>
        </w:pict>
      </w:r>
      <w:r w:rsidR="00F56861"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bookmarkStart w:id="10" w:name="_GoBack"/>
      <w:bookmarkEnd w:id="10"/>
      <w:r w:rsidR="002B4812">
        <w:rPr>
          <w:bCs/>
        </w:rPr>
        <w:t>haco</w:t>
      </w:r>
    </w:p>
    <w:p w:rsidR="002B4812" w:rsidRDefault="00721997" w:rsidP="008A0598">
      <w:pPr>
        <w:autoSpaceDE w:val="0"/>
        <w:autoSpaceDN w:val="0"/>
        <w:adjustRightInd w:val="0"/>
        <w:spacing w:line="360" w:lineRule="auto"/>
        <w:rPr>
          <w:bCs/>
        </w:rPr>
      </w:pPr>
      <w:r>
        <w:rPr>
          <w:bCs/>
          <w:noProof/>
          <w:lang w:eastAsia="es-BO"/>
        </w:rPr>
        <w:pict>
          <v:group id="_x0000_s1051" style="position:absolute;left:0;text-align:left;margin-left:223.7pt;margin-top:9.05pt;width:118.95pt;height:245.7pt;z-index:251673600" coordorigin="6175,4766" coordsize="2379,491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4" type="#_x0000_t120" style="position:absolute;left:6776;top:5672;width:1778;height:1640" fillcolor="#ffc000" strokecolor="#ffc000">
              <v:fill opacity="13107f"/>
            </v:shape>
            <v:shape id="_x0000_s1043" type="#_x0000_t120" style="position:absolute;left:6241;top:4766;width:1778;height:1640" fillcolor="#ffc000" strokecolor="#ffc000">
              <v:fill opacity="13107f"/>
            </v:shape>
            <v:shape id="_x0000_s1045" type="#_x0000_t120" style="position:absolute;left:6175;top:6962;width:1778;height:1640" fillcolor="#ffc000" strokecolor="#ffc000">
              <v:fill opacity="13107f"/>
            </v:shape>
            <v:shape id="_x0000_s1046" type="#_x0000_t120" style="position:absolute;left:6754;top:8040;width:1778;height:1640" fillcolor="#ffc000" strokecolor="#ffc000">
              <v:fill opacity="13107f"/>
            </v:shape>
            <v:group id="_x0000_s1050" style="position:absolute;left:6396;top:4868;width:1778;height:4520" coordorigin="6385,4821" coordsize="1778,4520">
              <v:shape id="_x0000_s1037" type="#_x0000_t120" style="position:absolute;left:6961;top:7678;width:176;height:175" fillcolor="red"/>
              <v:shape id="_x0000_s1038" type="#_x0000_t120" style="position:absolute;left:7491;top:8727;width:176;height:175" fillcolor="red"/>
              <v:group id="_x0000_s1049" style="position:absolute;left:6385;top:4821;width:1778;height:4520" coordorigin="6385,4821" coordsize="1778,4520">
                <v:shape id="_x0000_s1035" type="#_x0000_t120" style="position:absolute;left:7037;top:5497;width:176;height:175" fillcolor="red"/>
                <v:shape id="_x0000_s1036" type="#_x0000_t120" style="position:absolute;left:7526;top:6362;width:176;height:175" fillcolor="red"/>
                <v:shape id="_x0000_s1039" type="#_x0000_t120" style="position:absolute;left:7551;top:6246;width:116;height:113" fillcolor="#7030a0"/>
                <v:rect id="_x0000_s1042" style="position:absolute;left:6385;top:4821;width:1778;height:4520" filled="f" strokecolor="#00b050" strokeweight="1.75pt"/>
              </v:group>
            </v:group>
          </v:group>
        </w:pict>
      </w:r>
      <w:r w:rsidR="00B2108B">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721997"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70528" fillcolor="#7030a0"/>
        </w:pict>
      </w:r>
      <w:r w:rsidR="002B4812">
        <w:rPr>
          <w:bCs/>
        </w:rPr>
        <w:tab/>
        <w:t>Ubicación del Servidor que alojará la Biblioteca Virtual Multimedia</w:t>
      </w:r>
    </w:p>
    <w:p w:rsidR="002B4812" w:rsidRDefault="00721997"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69504" fillcolor="red"/>
        </w:pict>
      </w:r>
      <w:r w:rsidR="002B4812">
        <w:rPr>
          <w:bCs/>
        </w:rPr>
        <w:tab/>
        <w:t>Ubicación de las repetidoras WIFI</w:t>
      </w:r>
    </w:p>
    <w:p w:rsidR="00B2108B" w:rsidRDefault="00721997"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76672"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721997"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77696" filled="f" strokecolor="#00b050" strokeweight="1.75pt"/>
        </w:pict>
      </w:r>
      <w:r w:rsidR="00B2108B">
        <w:rPr>
          <w:bCs/>
        </w:rPr>
        <w:tab/>
        <w:t>Terrenos pertenecientes a la Facultad Integral del Chaco</w:t>
      </w:r>
    </w:p>
    <w:p w:rsidR="00B2108B" w:rsidRDefault="00B2108B">
      <w:pPr>
        <w:rPr>
          <w:bCs/>
        </w:rPr>
      </w:pPr>
      <w:r>
        <w:rPr>
          <w:bCs/>
        </w:rPr>
        <w:br w:type="page"/>
      </w: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F9036A" w:rsidRPr="00D13917" w:rsidRDefault="00F9036A" w:rsidP="00D13917">
      <w:pPr>
        <w:pStyle w:val="Prrafodelista"/>
        <w:numPr>
          <w:ilvl w:val="0"/>
          <w:numId w:val="20"/>
        </w:numPr>
        <w:autoSpaceDE w:val="0"/>
        <w:autoSpaceDN w:val="0"/>
        <w:adjustRightInd w:val="0"/>
        <w:spacing w:line="360" w:lineRule="auto"/>
        <w:jc w:val="left"/>
        <w:rPr>
          <w:b/>
          <w:bCs/>
        </w:rPr>
      </w:pPr>
      <w:r w:rsidRPr="00D13917">
        <w:rPr>
          <w:b/>
          <w:bCs/>
        </w:rPr>
        <w:t xml:space="preserve">Introducción a la Ingeniería.- </w:t>
      </w:r>
    </w:p>
    <w:p w:rsidR="00D13917" w:rsidRPr="00D13917" w:rsidRDefault="00D13917" w:rsidP="00D13917">
      <w:pPr>
        <w:pStyle w:val="Prrafodelista"/>
        <w:spacing w:line="360" w:lineRule="auto"/>
        <w:rPr>
          <w:rFonts w:cstheme="minorHAnsi"/>
          <w:b/>
          <w:szCs w:val="24"/>
        </w:rPr>
      </w:pPr>
      <w:r w:rsidRPr="00D13917">
        <w:rPr>
          <w:rFonts w:cstheme="minorHAnsi"/>
          <w:szCs w:val="24"/>
        </w:rPr>
        <w:t xml:space="preserve">La ingeniería se encarga de darle al proyecto una base concreta de todos procesos que se quieren realizar en la implementación del mismo, pues está ligada a áreas cuyos fines son los cálculos y detalles más específicos. En lo que respecta a la ingeniería de software se la podría definir de la siguiente manera: </w:t>
      </w:r>
      <w:r w:rsidRPr="00D13917">
        <w:rPr>
          <w:rFonts w:cstheme="minorHAnsi"/>
          <w:b/>
          <w:szCs w:val="24"/>
        </w:rPr>
        <w:t>“Es l</w:t>
      </w:r>
      <w:r w:rsidRPr="00D13917">
        <w:rPr>
          <w:rFonts w:cstheme="minorHAnsi"/>
          <w:b/>
          <w:bCs/>
          <w:iCs/>
          <w:szCs w:val="24"/>
        </w:rPr>
        <w:t>a aplicación de un enfoque sistemático disciplinado y cuantificable hacia el desarrollo operación y mantenimiento del software</w:t>
      </w:r>
      <w:r w:rsidRPr="00D13917">
        <w:rPr>
          <w:rFonts w:cstheme="minorHAnsi"/>
          <w:b/>
          <w:szCs w:val="24"/>
        </w:rPr>
        <w:t>”.</w:t>
      </w:r>
    </w:p>
    <w:p w:rsidR="00D13917" w:rsidRPr="00D13917" w:rsidRDefault="00D13917" w:rsidP="00D13917">
      <w:pPr>
        <w:pStyle w:val="Prrafodelista"/>
        <w:spacing w:line="360" w:lineRule="auto"/>
        <w:rPr>
          <w:rFonts w:cstheme="minorHAnsi"/>
          <w:b/>
          <w:szCs w:val="24"/>
        </w:rPr>
      </w:pPr>
      <w:r w:rsidRPr="00D13917">
        <w:rPr>
          <w:rFonts w:cstheme="minorHAnsi"/>
          <w:szCs w:val="24"/>
        </w:rPr>
        <w:t xml:space="preserve">La ingeniería de software no es suficiente para una implementación de un proyecto de software, sino que también debe de ir de la mano de un buen modelo de diseño de sistemas, en nuestro caso aplicamos el modelo </w:t>
      </w:r>
      <w:r w:rsidRPr="00D13917">
        <w:rPr>
          <w:rFonts w:cstheme="minorHAnsi"/>
          <w:b/>
          <w:szCs w:val="24"/>
        </w:rPr>
        <w:t>Iterativo e Incremental</w:t>
      </w:r>
      <w:r w:rsidRPr="00D13917">
        <w:rPr>
          <w:rFonts w:cstheme="minorHAnsi"/>
          <w:szCs w:val="24"/>
        </w:rPr>
        <w:t xml:space="preserve"> que se define de la siguiente manera: </w:t>
      </w:r>
      <w:r w:rsidRPr="00D13917">
        <w:rPr>
          <w:rFonts w:cstheme="minorHAnsi"/>
          <w:b/>
          <w:szCs w:val="24"/>
        </w:rPr>
        <w:t>“Es una metodología que abarca todo el proceso de desarrollo, pero desmenuzándolo en fracciones, donde cada de estas producirá un incremento en el producto, que es el software”.</w:t>
      </w:r>
    </w:p>
    <w:p w:rsidR="00D13917" w:rsidRPr="00D13917" w:rsidRDefault="00D13917" w:rsidP="00D13917">
      <w:pPr>
        <w:pStyle w:val="Prrafodelista"/>
        <w:spacing w:line="360" w:lineRule="auto"/>
        <w:rPr>
          <w:rFonts w:cstheme="minorHAnsi"/>
          <w:szCs w:val="24"/>
        </w:rPr>
      </w:pPr>
    </w:p>
    <w:p w:rsidR="00D13917" w:rsidRPr="00D13917" w:rsidRDefault="00D13917" w:rsidP="00D13917">
      <w:pPr>
        <w:pStyle w:val="Prrafodelista"/>
        <w:numPr>
          <w:ilvl w:val="0"/>
          <w:numId w:val="20"/>
        </w:numPr>
        <w:spacing w:line="360" w:lineRule="auto"/>
        <w:rPr>
          <w:rFonts w:cstheme="minorHAnsi"/>
          <w:b/>
          <w:szCs w:val="24"/>
        </w:rPr>
      </w:pPr>
      <w:r w:rsidRPr="00D13917">
        <w:rPr>
          <w:rFonts w:cstheme="minorHAnsi"/>
          <w:b/>
          <w:szCs w:val="24"/>
        </w:rPr>
        <w:t>Metodología aplicada al proyecto</w:t>
      </w:r>
    </w:p>
    <w:p w:rsidR="00D13917" w:rsidRPr="00D13917" w:rsidRDefault="00D13917" w:rsidP="00D13917">
      <w:pPr>
        <w:pStyle w:val="Prrafodelista"/>
        <w:spacing w:line="360" w:lineRule="auto"/>
        <w:rPr>
          <w:rFonts w:cstheme="minorHAnsi"/>
          <w:b/>
          <w:szCs w:val="24"/>
        </w:rPr>
      </w:pPr>
    </w:p>
    <w:p w:rsidR="00D13917" w:rsidRPr="00D13917" w:rsidRDefault="00D13917" w:rsidP="00D13917">
      <w:pPr>
        <w:pStyle w:val="Prrafodelista"/>
        <w:spacing w:line="360" w:lineRule="auto"/>
        <w:rPr>
          <w:rFonts w:cstheme="minorHAnsi"/>
          <w:b/>
          <w:szCs w:val="24"/>
        </w:rPr>
      </w:pPr>
      <w:r w:rsidRPr="00D13917">
        <w:rPr>
          <w:rFonts w:cstheme="minorHAnsi"/>
          <w:b/>
          <w:szCs w:val="24"/>
        </w:rPr>
        <w:t>Aplicación de ingeniería de software</w:t>
      </w:r>
    </w:p>
    <w:p w:rsidR="00D13917" w:rsidRPr="00D13917" w:rsidRDefault="00D13917" w:rsidP="00D13917">
      <w:pPr>
        <w:pStyle w:val="Prrafodelista"/>
        <w:spacing w:line="360" w:lineRule="auto"/>
        <w:rPr>
          <w:rFonts w:cstheme="minorHAnsi"/>
          <w:b/>
          <w:szCs w:val="24"/>
        </w:rPr>
      </w:pPr>
    </w:p>
    <w:p w:rsidR="00D13917" w:rsidRPr="00D13917" w:rsidRDefault="00D13917" w:rsidP="00D13917">
      <w:pPr>
        <w:pStyle w:val="Prrafodelista"/>
        <w:spacing w:line="360" w:lineRule="auto"/>
        <w:rPr>
          <w:rFonts w:cstheme="minorHAnsi"/>
          <w:szCs w:val="24"/>
        </w:rPr>
      </w:pPr>
      <w:r w:rsidRPr="00D13917">
        <w:rPr>
          <w:rFonts w:cstheme="minorHAnsi"/>
          <w:szCs w:val="24"/>
        </w:rPr>
        <w:t>La ingeniería de software está centrada en las denominadas cuatro “p”: Persona, Proyecto, Proceso y Producto. Para una mejor comprensión se detalla a continuación el significado de estas cuatro palabras en cuanto se refiera a ingeniería:</w:t>
      </w:r>
    </w:p>
    <w:p w:rsidR="00D13917" w:rsidRPr="00D13917" w:rsidRDefault="00D13917" w:rsidP="00D13917">
      <w:pPr>
        <w:pStyle w:val="Prrafodelista"/>
        <w:numPr>
          <w:ilvl w:val="0"/>
          <w:numId w:val="19"/>
        </w:numPr>
        <w:spacing w:line="360" w:lineRule="auto"/>
        <w:rPr>
          <w:rFonts w:cstheme="minorHAnsi"/>
          <w:szCs w:val="24"/>
        </w:rPr>
      </w:pPr>
      <w:r w:rsidRPr="00D13917">
        <w:rPr>
          <w:rFonts w:cstheme="minorHAnsi"/>
          <w:b/>
          <w:szCs w:val="24"/>
        </w:rPr>
        <w:t xml:space="preserve">Persona: </w:t>
      </w:r>
      <w:r w:rsidRPr="00D13917">
        <w:rPr>
          <w:rFonts w:cstheme="minorHAnsi"/>
          <w:szCs w:val="24"/>
        </w:rPr>
        <w:t xml:space="preserve">El proceso de desarrollo afecta a las personas (viabilidad, gestión del riesgo, estructura de los equipos, planificación, comprensión, cumplimiento),  pues cada persona se puede convertir en un trabajador, cada trabajador tiene un conjunto de responsabilidades y </w:t>
      </w:r>
      <w:r w:rsidRPr="00D13917">
        <w:rPr>
          <w:rFonts w:cstheme="minorHAnsi"/>
          <w:szCs w:val="24"/>
        </w:rPr>
        <w:lastRenderedPageBreak/>
        <w:t>lleva a cabo un conjunto de actividades ya sean: arquitectos, desarrolladores, ingenieros de prueba, personal de gestión, usuarios y clientes.</w:t>
      </w:r>
    </w:p>
    <w:p w:rsidR="00D13917" w:rsidRPr="00D13917" w:rsidRDefault="00D13917" w:rsidP="00D13917">
      <w:pPr>
        <w:pStyle w:val="Prrafodelista"/>
        <w:numPr>
          <w:ilvl w:val="0"/>
          <w:numId w:val="19"/>
        </w:numPr>
        <w:spacing w:line="360" w:lineRule="auto"/>
        <w:rPr>
          <w:rFonts w:cstheme="minorHAnsi"/>
          <w:b/>
          <w:szCs w:val="24"/>
        </w:rPr>
      </w:pPr>
      <w:r w:rsidRPr="00D13917">
        <w:rPr>
          <w:rFonts w:cstheme="minorHAnsi"/>
          <w:b/>
          <w:szCs w:val="24"/>
        </w:rPr>
        <w:t xml:space="preserve">Proyecto: </w:t>
      </w:r>
      <w:r w:rsidRPr="00D13917">
        <w:rPr>
          <w:rFonts w:cstheme="minorHAnsi"/>
          <w:szCs w:val="24"/>
        </w:rPr>
        <w:t>El proyecto construye el producto, es un elemento organizativo de gestión.</w:t>
      </w:r>
    </w:p>
    <w:p w:rsidR="00D13917" w:rsidRPr="00D13917" w:rsidRDefault="00D13917" w:rsidP="00D13917">
      <w:pPr>
        <w:pStyle w:val="Prrafodelista"/>
        <w:numPr>
          <w:ilvl w:val="0"/>
          <w:numId w:val="19"/>
        </w:numPr>
        <w:spacing w:line="360" w:lineRule="auto"/>
        <w:rPr>
          <w:rFonts w:cstheme="minorHAnsi"/>
          <w:szCs w:val="24"/>
        </w:rPr>
      </w:pPr>
      <w:r w:rsidRPr="00D13917">
        <w:rPr>
          <w:rFonts w:cstheme="minorHAnsi"/>
          <w:b/>
          <w:szCs w:val="24"/>
        </w:rPr>
        <w:t xml:space="preserve">Proceso: </w:t>
      </w:r>
      <w:r w:rsidRPr="00D13917">
        <w:rPr>
          <w:rFonts w:cstheme="minorHAnsi"/>
          <w:szCs w:val="24"/>
        </w:rPr>
        <w:t xml:space="preserve">Conjunto de actividades para crear el producto, también se identifican </w:t>
      </w:r>
      <w:r w:rsidRPr="00D13917">
        <w:rPr>
          <w:rFonts w:cstheme="minorHAnsi"/>
          <w:bCs/>
          <w:szCs w:val="24"/>
        </w:rPr>
        <w:t xml:space="preserve"> trabajadores y artefactos, donde se entiende por artefacto a toda herramienta que es creada en el transcurso del Proceso.</w:t>
      </w:r>
    </w:p>
    <w:p w:rsidR="00D13917" w:rsidRPr="00D13917" w:rsidRDefault="00D13917" w:rsidP="00D13917">
      <w:pPr>
        <w:pStyle w:val="Prrafodelista"/>
        <w:numPr>
          <w:ilvl w:val="0"/>
          <w:numId w:val="19"/>
        </w:numPr>
        <w:spacing w:line="360" w:lineRule="auto"/>
        <w:rPr>
          <w:rFonts w:cstheme="minorHAnsi"/>
          <w:szCs w:val="24"/>
        </w:rPr>
      </w:pPr>
      <w:r w:rsidRPr="00D13917">
        <w:rPr>
          <w:rFonts w:cstheme="minorHAnsi"/>
          <w:b/>
          <w:szCs w:val="24"/>
        </w:rPr>
        <w:t xml:space="preserve">Producto: </w:t>
      </w:r>
      <w:r w:rsidRPr="00D13917">
        <w:rPr>
          <w:rFonts w:cstheme="minorHAnsi"/>
          <w:szCs w:val="24"/>
        </w:rPr>
        <w:t xml:space="preserve">Es el resultado final obtenido a través de la aplicación de todo lo mencionado anteriormente. </w:t>
      </w:r>
    </w:p>
    <w:p w:rsidR="00D13917" w:rsidRPr="00D13917" w:rsidRDefault="00D13917" w:rsidP="00D13917">
      <w:pPr>
        <w:pStyle w:val="Prrafodelista"/>
        <w:spacing w:line="360" w:lineRule="auto"/>
        <w:ind w:left="1440"/>
        <w:rPr>
          <w:rFonts w:cstheme="minorHAnsi"/>
          <w:szCs w:val="24"/>
        </w:rPr>
      </w:pPr>
    </w:p>
    <w:p w:rsidR="00D13917" w:rsidRPr="00D13917" w:rsidRDefault="00D13917" w:rsidP="00D13917">
      <w:pPr>
        <w:pStyle w:val="Prrafodelista"/>
        <w:spacing w:line="360" w:lineRule="auto"/>
        <w:rPr>
          <w:rFonts w:cstheme="minorHAnsi"/>
          <w:szCs w:val="24"/>
        </w:rPr>
      </w:pPr>
      <w:r w:rsidRPr="00D13917">
        <w:rPr>
          <w:rFonts w:cstheme="minorHAnsi"/>
          <w:szCs w:val="24"/>
        </w:rPr>
        <w:t xml:space="preserve">La ingeniería de software para el presente proyecto comprende la siguiente estructura: </w:t>
      </w:r>
    </w:p>
    <w:p w:rsidR="00D13917" w:rsidRPr="00D13917" w:rsidRDefault="00D13917" w:rsidP="00D13917">
      <w:pPr>
        <w:pStyle w:val="Prrafodelista"/>
        <w:numPr>
          <w:ilvl w:val="0"/>
          <w:numId w:val="18"/>
        </w:numPr>
        <w:spacing w:line="360" w:lineRule="auto"/>
        <w:rPr>
          <w:rFonts w:cstheme="minorHAnsi"/>
          <w:szCs w:val="24"/>
        </w:rPr>
      </w:pPr>
      <w:r w:rsidRPr="00D13917">
        <w:rPr>
          <w:rFonts w:cstheme="minorHAnsi"/>
          <w:szCs w:val="24"/>
        </w:rPr>
        <w:t>Definición del Producto.</w:t>
      </w:r>
    </w:p>
    <w:p w:rsidR="00D13917" w:rsidRPr="00D13917" w:rsidRDefault="00D13917" w:rsidP="00D13917">
      <w:pPr>
        <w:pStyle w:val="Prrafodelista"/>
        <w:numPr>
          <w:ilvl w:val="0"/>
          <w:numId w:val="18"/>
        </w:numPr>
        <w:spacing w:line="360" w:lineRule="auto"/>
        <w:rPr>
          <w:rFonts w:cstheme="minorHAnsi"/>
          <w:szCs w:val="24"/>
        </w:rPr>
      </w:pPr>
      <w:r w:rsidRPr="00D13917">
        <w:rPr>
          <w:rFonts w:cstheme="minorHAnsi"/>
          <w:szCs w:val="24"/>
        </w:rPr>
        <w:t>Definición del Proceso.</w:t>
      </w:r>
    </w:p>
    <w:p w:rsidR="00D13917" w:rsidRPr="00D13917" w:rsidRDefault="00D13917" w:rsidP="00D13917">
      <w:pPr>
        <w:pStyle w:val="Prrafodelista"/>
        <w:numPr>
          <w:ilvl w:val="0"/>
          <w:numId w:val="18"/>
        </w:numPr>
        <w:spacing w:line="360" w:lineRule="auto"/>
        <w:rPr>
          <w:rFonts w:cstheme="minorHAnsi"/>
          <w:szCs w:val="24"/>
        </w:rPr>
      </w:pPr>
      <w:r w:rsidRPr="00D13917">
        <w:rPr>
          <w:rFonts w:cstheme="minorHAnsi"/>
          <w:szCs w:val="24"/>
        </w:rPr>
        <w:t>Consideraciones de Riesgo.</w:t>
      </w:r>
    </w:p>
    <w:p w:rsidR="00D13917" w:rsidRPr="00D13917" w:rsidRDefault="00D13917" w:rsidP="00D13917">
      <w:pPr>
        <w:pStyle w:val="Prrafodelista"/>
        <w:spacing w:line="360" w:lineRule="auto"/>
        <w:jc w:val="center"/>
        <w:rPr>
          <w:rFonts w:cstheme="minorHAnsi"/>
          <w:szCs w:val="24"/>
        </w:rPr>
      </w:pPr>
    </w:p>
    <w:p w:rsidR="00D13917" w:rsidRPr="00D13917" w:rsidRDefault="00D13917" w:rsidP="00D13917">
      <w:pPr>
        <w:pStyle w:val="Prrafodelista"/>
        <w:spacing w:line="360" w:lineRule="auto"/>
        <w:jc w:val="center"/>
        <w:rPr>
          <w:rFonts w:cstheme="minorHAnsi"/>
          <w:b/>
          <w:szCs w:val="24"/>
        </w:rPr>
      </w:pPr>
      <w:r w:rsidRPr="00D13917">
        <w:rPr>
          <w:rFonts w:cstheme="minorHAnsi"/>
          <w:b/>
          <w:szCs w:val="24"/>
        </w:rPr>
        <w:t>Definición del Producto</w:t>
      </w:r>
    </w:p>
    <w:p w:rsidR="00D13917" w:rsidRPr="00D13917" w:rsidRDefault="00D13917" w:rsidP="00D13917">
      <w:pPr>
        <w:pStyle w:val="Prrafodelista"/>
        <w:spacing w:line="360" w:lineRule="auto"/>
        <w:rPr>
          <w:rFonts w:cstheme="minorHAnsi"/>
          <w:szCs w:val="24"/>
        </w:rPr>
      </w:pPr>
      <w:r w:rsidRPr="00D13917">
        <w:rPr>
          <w:rFonts w:cstheme="minorHAnsi"/>
          <w:szCs w:val="24"/>
        </w:rPr>
        <w:t>Es el resultado final obtenido a través de la aplicación de todo un proceso de construcción, guiados por una metodología.</w:t>
      </w:r>
    </w:p>
    <w:p w:rsidR="00D13917" w:rsidRPr="00D13917" w:rsidRDefault="00D13917" w:rsidP="00D13917">
      <w:pPr>
        <w:pStyle w:val="Prrafodelista"/>
        <w:spacing w:line="360" w:lineRule="auto"/>
        <w:rPr>
          <w:rFonts w:cstheme="minorHAnsi"/>
        </w:rPr>
      </w:pPr>
      <w:r w:rsidRPr="00D13917">
        <w:rPr>
          <w:rFonts w:cstheme="minorHAnsi"/>
        </w:rPr>
        <w:t xml:space="preserve">En esta parte del desarrollo se dará un pantallazo de lo que el cliente o usuario final quiere en el producto final, el software de computadora. </w:t>
      </w:r>
    </w:p>
    <w:p w:rsidR="00D13917" w:rsidRPr="00D13917" w:rsidRDefault="00D13917" w:rsidP="00D13917">
      <w:pPr>
        <w:tabs>
          <w:tab w:val="left" w:pos="5723"/>
        </w:tabs>
        <w:spacing w:line="360" w:lineRule="auto"/>
        <w:ind w:left="708"/>
        <w:rPr>
          <w:rFonts w:cstheme="minorHAnsi"/>
        </w:rPr>
      </w:pPr>
      <w:r w:rsidRPr="00D13917">
        <w:rPr>
          <w:rFonts w:cstheme="minorHAnsi"/>
        </w:rPr>
        <w:t>Para la elaboración de un producto de calidad debemos seguir determinados pasos que explicaremos a continuación.</w:t>
      </w:r>
    </w:p>
    <w:p w:rsidR="00D13917" w:rsidRPr="00D13917" w:rsidRDefault="00D13917" w:rsidP="00D13917">
      <w:pPr>
        <w:tabs>
          <w:tab w:val="left" w:pos="5723"/>
        </w:tabs>
        <w:spacing w:line="360" w:lineRule="auto"/>
        <w:ind w:left="708"/>
        <w:rPr>
          <w:rFonts w:cstheme="minorHAnsi"/>
        </w:rPr>
      </w:pPr>
    </w:p>
    <w:p w:rsidR="00D13917" w:rsidRPr="00D13917" w:rsidRDefault="00D13917" w:rsidP="00D13917">
      <w:pPr>
        <w:tabs>
          <w:tab w:val="left" w:pos="709"/>
        </w:tabs>
        <w:spacing w:line="360" w:lineRule="auto"/>
        <w:ind w:left="360"/>
        <w:rPr>
          <w:rFonts w:cstheme="minorHAnsi"/>
          <w:b/>
        </w:rPr>
      </w:pPr>
      <w:r w:rsidRPr="00D13917">
        <w:rPr>
          <w:rFonts w:cstheme="minorHAnsi"/>
          <w:b/>
        </w:rPr>
        <w:tab/>
        <w:t>Características que se esperan dentro del sistema</w:t>
      </w:r>
    </w:p>
    <w:p w:rsidR="00D13917" w:rsidRPr="00D13917" w:rsidRDefault="00D13917" w:rsidP="00D13917">
      <w:pPr>
        <w:tabs>
          <w:tab w:val="left" w:pos="709"/>
        </w:tabs>
        <w:spacing w:line="360" w:lineRule="auto"/>
        <w:ind w:left="360"/>
        <w:rPr>
          <w:rFonts w:cstheme="minorHAnsi"/>
          <w:b/>
        </w:rPr>
      </w:pPr>
    </w:p>
    <w:p w:rsidR="00D13917" w:rsidRPr="00D13917" w:rsidRDefault="00D13917" w:rsidP="00D13917">
      <w:pPr>
        <w:tabs>
          <w:tab w:val="left" w:pos="709"/>
        </w:tabs>
        <w:spacing w:line="360" w:lineRule="auto"/>
        <w:ind w:left="720"/>
        <w:rPr>
          <w:rFonts w:cstheme="minorHAnsi"/>
        </w:rPr>
      </w:pPr>
      <w:r w:rsidRPr="00D13917">
        <w:rPr>
          <w:rFonts w:cstheme="minorHAnsi"/>
        </w:rPr>
        <w:lastRenderedPageBreak/>
        <w:t>En el siguiente cuadro presentamos un  listado de lo que el cliente espera para el funcionamiento del sistema:</w:t>
      </w:r>
    </w:p>
    <w:p w:rsidR="00D13917" w:rsidRPr="00D13917" w:rsidRDefault="00D13917" w:rsidP="00F9036A">
      <w:pPr>
        <w:autoSpaceDE w:val="0"/>
        <w:autoSpaceDN w:val="0"/>
        <w:adjustRightInd w:val="0"/>
        <w:spacing w:line="360" w:lineRule="auto"/>
        <w:jc w:val="left"/>
        <w:rPr>
          <w:rFonts w:cstheme="minorHAnsi"/>
          <w:b/>
          <w:bCs/>
        </w:rPr>
      </w:pPr>
    </w:p>
    <w:sectPr w:rsidR="00D13917" w:rsidRPr="00D13917" w:rsidSect="00EA4D4B">
      <w:headerReference w:type="default" r:id="rId17"/>
      <w:footerReference w:type="default" r:id="rId18"/>
      <w:pgSz w:w="12240" w:h="15840" w:code="1"/>
      <w:pgMar w:top="1701" w:right="1418" w:bottom="1701"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997" w:rsidRDefault="00721997" w:rsidP="004511FE">
      <w:pPr>
        <w:spacing w:after="0" w:line="240" w:lineRule="auto"/>
      </w:pPr>
      <w:r>
        <w:separator/>
      </w:r>
    </w:p>
  </w:endnote>
  <w:endnote w:type="continuationSeparator" w:id="0">
    <w:p w:rsidR="00721997" w:rsidRDefault="00721997"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AD8" w:rsidRDefault="00D37AD8">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C212FB" w:rsidRPr="00C212FB">
      <w:rPr>
        <w:rFonts w:asciiTheme="majorHAnsi" w:eastAsiaTheme="majorEastAsia" w:hAnsiTheme="majorHAnsi" w:cstheme="majorBidi"/>
        <w:noProof/>
        <w:lang w:val="es-ES"/>
      </w:rPr>
      <w:t>17</w:t>
    </w:r>
    <w:r>
      <w:rPr>
        <w:rFonts w:asciiTheme="majorHAnsi" w:eastAsiaTheme="majorEastAsia" w:hAnsiTheme="majorHAnsi" w:cstheme="majorBidi"/>
      </w:rPr>
      <w:fldChar w:fldCharType="end"/>
    </w:r>
  </w:p>
  <w:p w:rsidR="00C54527" w:rsidRDefault="00C545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997" w:rsidRDefault="00721997" w:rsidP="004511FE">
      <w:pPr>
        <w:spacing w:after="0" w:line="240" w:lineRule="auto"/>
      </w:pPr>
      <w:r>
        <w:separator/>
      </w:r>
    </w:p>
  </w:footnote>
  <w:footnote w:type="continuationSeparator" w:id="0">
    <w:p w:rsidR="00721997" w:rsidRDefault="00721997"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38694631"/>
      <w:dataBinding w:prefixMappings="xmlns:ns0='http://schemas.openxmlformats.org/package/2006/metadata/core-properties' xmlns:ns1='http://purl.org/dc/elements/1.1/'" w:xpath="/ns0:coreProperties[1]/ns1:title[1]" w:storeItemID="{6C3C8BC8-F283-45AE-878A-BAB7291924A1}"/>
      <w:text/>
    </w:sdtPr>
    <w:sdtEndPr/>
    <w:sdtContent>
      <w:p w:rsidR="00D37AD8" w:rsidRDefault="00D37AD8">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D37AD8" w:rsidRDefault="00D37AD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5pt;height:9.5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4">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8">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9">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2">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3">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4">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5">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9">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4"/>
  </w:num>
  <w:num w:numId="4">
    <w:abstractNumId w:val="10"/>
  </w:num>
  <w:num w:numId="5">
    <w:abstractNumId w:val="15"/>
  </w:num>
  <w:num w:numId="6">
    <w:abstractNumId w:val="1"/>
  </w:num>
  <w:num w:numId="7">
    <w:abstractNumId w:val="17"/>
  </w:num>
  <w:num w:numId="8">
    <w:abstractNumId w:val="19"/>
  </w:num>
  <w:num w:numId="9">
    <w:abstractNumId w:val="16"/>
  </w:num>
  <w:num w:numId="10">
    <w:abstractNumId w:val="12"/>
  </w:num>
  <w:num w:numId="11">
    <w:abstractNumId w:val="2"/>
  </w:num>
  <w:num w:numId="12">
    <w:abstractNumId w:val="5"/>
  </w:num>
  <w:num w:numId="13">
    <w:abstractNumId w:val="3"/>
  </w:num>
  <w:num w:numId="14">
    <w:abstractNumId w:val="7"/>
  </w:num>
  <w:num w:numId="15">
    <w:abstractNumId w:val="9"/>
  </w:num>
  <w:num w:numId="16">
    <w:abstractNumId w:val="13"/>
  </w:num>
  <w:num w:numId="17">
    <w:abstractNumId w:val="18"/>
  </w:num>
  <w:num w:numId="18">
    <w:abstractNumId w:val="8"/>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355B2"/>
    <w:rsid w:val="000751F4"/>
    <w:rsid w:val="00093E0B"/>
    <w:rsid w:val="000C37AB"/>
    <w:rsid w:val="000C4A8F"/>
    <w:rsid w:val="00154424"/>
    <w:rsid w:val="00176E32"/>
    <w:rsid w:val="00181FC4"/>
    <w:rsid w:val="001A3FC3"/>
    <w:rsid w:val="001C3E3D"/>
    <w:rsid w:val="001D17C6"/>
    <w:rsid w:val="00216C0E"/>
    <w:rsid w:val="0024538C"/>
    <w:rsid w:val="00253F2E"/>
    <w:rsid w:val="002906C8"/>
    <w:rsid w:val="002916EF"/>
    <w:rsid w:val="002A6296"/>
    <w:rsid w:val="002B4812"/>
    <w:rsid w:val="002E0928"/>
    <w:rsid w:val="00325A88"/>
    <w:rsid w:val="00327465"/>
    <w:rsid w:val="00334B40"/>
    <w:rsid w:val="00396285"/>
    <w:rsid w:val="003A78FD"/>
    <w:rsid w:val="004511FE"/>
    <w:rsid w:val="004760B1"/>
    <w:rsid w:val="00480454"/>
    <w:rsid w:val="00505E6D"/>
    <w:rsid w:val="005344B9"/>
    <w:rsid w:val="005450EC"/>
    <w:rsid w:val="005564BB"/>
    <w:rsid w:val="005E79FD"/>
    <w:rsid w:val="005F1665"/>
    <w:rsid w:val="005F3FBD"/>
    <w:rsid w:val="00604C45"/>
    <w:rsid w:val="006343D6"/>
    <w:rsid w:val="00707D79"/>
    <w:rsid w:val="00721997"/>
    <w:rsid w:val="00733208"/>
    <w:rsid w:val="007602A5"/>
    <w:rsid w:val="00780DA0"/>
    <w:rsid w:val="00783F5C"/>
    <w:rsid w:val="00796512"/>
    <w:rsid w:val="007C2F0D"/>
    <w:rsid w:val="007E74A2"/>
    <w:rsid w:val="007F4E93"/>
    <w:rsid w:val="00822A3E"/>
    <w:rsid w:val="008322A4"/>
    <w:rsid w:val="00840D1D"/>
    <w:rsid w:val="00856AC5"/>
    <w:rsid w:val="008745DB"/>
    <w:rsid w:val="008A0598"/>
    <w:rsid w:val="008C24F3"/>
    <w:rsid w:val="008D2BFA"/>
    <w:rsid w:val="008E65C3"/>
    <w:rsid w:val="008F46E3"/>
    <w:rsid w:val="0092080E"/>
    <w:rsid w:val="00925DB3"/>
    <w:rsid w:val="00974976"/>
    <w:rsid w:val="00977B5E"/>
    <w:rsid w:val="009853BD"/>
    <w:rsid w:val="009B7220"/>
    <w:rsid w:val="009D1341"/>
    <w:rsid w:val="009E3FC2"/>
    <w:rsid w:val="00A3700A"/>
    <w:rsid w:val="00A47B56"/>
    <w:rsid w:val="00A503CC"/>
    <w:rsid w:val="00B2108B"/>
    <w:rsid w:val="00B338D3"/>
    <w:rsid w:val="00BE6B99"/>
    <w:rsid w:val="00C212FB"/>
    <w:rsid w:val="00C54527"/>
    <w:rsid w:val="00C5629F"/>
    <w:rsid w:val="00C92107"/>
    <w:rsid w:val="00CD235D"/>
    <w:rsid w:val="00CE6431"/>
    <w:rsid w:val="00D00AE5"/>
    <w:rsid w:val="00D03484"/>
    <w:rsid w:val="00D13917"/>
    <w:rsid w:val="00D37AD8"/>
    <w:rsid w:val="00D44332"/>
    <w:rsid w:val="00D562E1"/>
    <w:rsid w:val="00D72CC1"/>
    <w:rsid w:val="00D83608"/>
    <w:rsid w:val="00D90E1F"/>
    <w:rsid w:val="00D9300A"/>
    <w:rsid w:val="00DC1FFC"/>
    <w:rsid w:val="00DC5C86"/>
    <w:rsid w:val="00DE0E13"/>
    <w:rsid w:val="00DF5215"/>
    <w:rsid w:val="00E0166E"/>
    <w:rsid w:val="00E300FB"/>
    <w:rsid w:val="00E33C39"/>
    <w:rsid w:val="00E4458D"/>
    <w:rsid w:val="00E54F0B"/>
    <w:rsid w:val="00E62BBB"/>
    <w:rsid w:val="00E81259"/>
    <w:rsid w:val="00E81BF5"/>
    <w:rsid w:val="00E978E6"/>
    <w:rsid w:val="00EA4D4B"/>
    <w:rsid w:val="00F56861"/>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Conector recto de flecha 7"/>
        <o:r id="V:Rule2" type="connector" idref="#_x0000_s1053"/>
        <o:r id="V:Rule3" type="connector" idref="#_x0000_s105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semiHidden/>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9B272-3BB8-49F4-8358-7766FC3C6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21</Pages>
  <Words>2796</Words>
  <Characters>15381</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18141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Gustavo Vargas M</cp:lastModifiedBy>
  <cp:revision>29</cp:revision>
  <dcterms:created xsi:type="dcterms:W3CDTF">2014-09-05T16:31:00Z</dcterms:created>
  <dcterms:modified xsi:type="dcterms:W3CDTF">2014-11-18T18:31:00Z</dcterms:modified>
</cp:coreProperties>
</file>