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4D" w:rsidRDefault="00A35E4D">
      <w:r>
        <w:t>Суть игры – открывать коробки</w:t>
      </w:r>
    </w:p>
    <w:p w:rsidR="00A35E4D" w:rsidRPr="00A35E4D" w:rsidRDefault="00A35E4D">
      <w:pPr>
        <w:rPr>
          <w:b/>
        </w:rPr>
      </w:pPr>
      <w:r w:rsidRPr="00A35E4D">
        <w:rPr>
          <w:b/>
        </w:rPr>
        <w:t>Коробка</w:t>
      </w:r>
    </w:p>
    <w:p w:rsidR="00A35E4D" w:rsidRDefault="00A35E4D">
      <w:r>
        <w:t>Свойства коробки:</w:t>
      </w:r>
    </w:p>
    <w:p w:rsidR="00A35E4D" w:rsidRDefault="00A35E4D" w:rsidP="00A35E4D">
      <w:pPr>
        <w:pStyle w:val="a3"/>
        <w:numPr>
          <w:ilvl w:val="0"/>
          <w:numId w:val="4"/>
        </w:numPr>
      </w:pPr>
      <w:r>
        <w:t>Материал</w:t>
      </w:r>
      <w:r w:rsidR="00F003BE">
        <w:t xml:space="preserve"> (картон, дерево, металл разного состава)</w:t>
      </w:r>
    </w:p>
    <w:p w:rsidR="00A35E4D" w:rsidRDefault="00A35E4D" w:rsidP="00A35E4D">
      <w:pPr>
        <w:pStyle w:val="a3"/>
        <w:numPr>
          <w:ilvl w:val="0"/>
          <w:numId w:val="4"/>
        </w:numPr>
      </w:pPr>
      <w:r>
        <w:t>Форма</w:t>
      </w:r>
    </w:p>
    <w:p w:rsidR="00A35E4D" w:rsidRDefault="00A35E4D" w:rsidP="00A35E4D">
      <w:pPr>
        <w:pStyle w:val="a3"/>
        <w:numPr>
          <w:ilvl w:val="0"/>
          <w:numId w:val="4"/>
        </w:numPr>
      </w:pPr>
      <w:r>
        <w:t>Подвижные части:</w:t>
      </w:r>
    </w:p>
    <w:p w:rsidR="00A35E4D" w:rsidRDefault="00A35E4D" w:rsidP="00A35E4D">
      <w:pPr>
        <w:pStyle w:val="a3"/>
        <w:numPr>
          <w:ilvl w:val="1"/>
          <w:numId w:val="4"/>
        </w:numPr>
      </w:pPr>
      <w:r>
        <w:t>Вдавливаемые</w:t>
      </w:r>
    </w:p>
    <w:p w:rsidR="00A35E4D" w:rsidRDefault="00A35E4D" w:rsidP="00A35E4D">
      <w:pPr>
        <w:pStyle w:val="a3"/>
        <w:numPr>
          <w:ilvl w:val="1"/>
          <w:numId w:val="4"/>
        </w:numPr>
      </w:pPr>
      <w:r>
        <w:t>Разрушаемые</w:t>
      </w:r>
    </w:p>
    <w:p w:rsidR="00F003BE" w:rsidRDefault="00A35E4D" w:rsidP="00F003BE">
      <w:pPr>
        <w:pStyle w:val="a3"/>
        <w:numPr>
          <w:ilvl w:val="1"/>
          <w:numId w:val="4"/>
        </w:numPr>
      </w:pPr>
      <w:r>
        <w:t>Слайды</w:t>
      </w:r>
      <w:r w:rsidR="00F003BE">
        <w:t xml:space="preserve"> (можно сместить вправо, влево, вниз, вверх)</w:t>
      </w:r>
    </w:p>
    <w:p w:rsidR="00F003BE" w:rsidRDefault="00F003BE" w:rsidP="00F003BE">
      <w:pPr>
        <w:pStyle w:val="a3"/>
        <w:numPr>
          <w:ilvl w:val="0"/>
          <w:numId w:val="4"/>
        </w:numPr>
      </w:pPr>
      <w:r>
        <w:t>Скрепляющие части (веревки, скотч, цепи, замки)</w:t>
      </w:r>
    </w:p>
    <w:p w:rsidR="00F003BE" w:rsidRDefault="00F003BE" w:rsidP="00F003BE">
      <w:r>
        <w:t>Коробка содержит:</w:t>
      </w:r>
    </w:p>
    <w:p w:rsidR="00F003BE" w:rsidRDefault="00F003BE" w:rsidP="00F003BE">
      <w:pPr>
        <w:pStyle w:val="a3"/>
        <w:numPr>
          <w:ilvl w:val="0"/>
          <w:numId w:val="3"/>
        </w:numPr>
      </w:pPr>
      <w:r>
        <w:t>Детали</w:t>
      </w:r>
    </w:p>
    <w:p w:rsidR="00F003BE" w:rsidRDefault="00F003BE" w:rsidP="00F003BE">
      <w:pPr>
        <w:pStyle w:val="a3"/>
        <w:numPr>
          <w:ilvl w:val="0"/>
          <w:numId w:val="3"/>
        </w:numPr>
      </w:pPr>
      <w:r>
        <w:t>Письма/ журнальные вырезки</w:t>
      </w:r>
    </w:p>
    <w:p w:rsidR="00F003BE" w:rsidRDefault="00F003BE" w:rsidP="00A35E4D">
      <w:pPr>
        <w:pStyle w:val="a3"/>
        <w:numPr>
          <w:ilvl w:val="0"/>
          <w:numId w:val="3"/>
        </w:numPr>
      </w:pPr>
      <w:r>
        <w:t>Ценные вещи</w:t>
      </w:r>
    </w:p>
    <w:p w:rsidR="00F003BE" w:rsidRDefault="00F003BE" w:rsidP="00F003BE">
      <w:r>
        <w:t>Детали нужны для сбора и ремонта инструментов</w:t>
      </w:r>
    </w:p>
    <w:p w:rsidR="00F003BE" w:rsidRDefault="00F003BE" w:rsidP="00F003BE">
      <w:r>
        <w:t>Записки (все печатное) нужно для движения сюжета</w:t>
      </w:r>
    </w:p>
    <w:p w:rsidR="00F003BE" w:rsidRDefault="00F003BE" w:rsidP="00F003BE">
      <w:r>
        <w:t>Ценные вещи нужны для заданий или для продажи.</w:t>
      </w:r>
      <w:bookmarkStart w:id="0" w:name="_GoBack"/>
      <w:bookmarkEnd w:id="0"/>
    </w:p>
    <w:p w:rsidR="00F003BE" w:rsidRDefault="00A35E4D" w:rsidP="00A35E4D">
      <w:r>
        <w:t>Для открывания коробки нужны инструменты</w:t>
      </w:r>
    </w:p>
    <w:p w:rsidR="00A35E4D" w:rsidRPr="00A35E4D" w:rsidRDefault="00A35E4D" w:rsidP="00A35E4D">
      <w:pPr>
        <w:rPr>
          <w:b/>
        </w:rPr>
      </w:pPr>
      <w:r w:rsidRPr="00A35E4D">
        <w:rPr>
          <w:b/>
        </w:rPr>
        <w:t>Инструменты</w:t>
      </w:r>
    </w:p>
    <w:p w:rsidR="00A35E4D" w:rsidRDefault="00A35E4D" w:rsidP="00A35E4D">
      <w:r>
        <w:t>Типы инструментов:</w:t>
      </w:r>
    </w:p>
    <w:p w:rsidR="00A35E4D" w:rsidRDefault="00A35E4D" w:rsidP="00A35E4D">
      <w:pPr>
        <w:pStyle w:val="a3"/>
        <w:numPr>
          <w:ilvl w:val="0"/>
          <w:numId w:val="2"/>
        </w:numPr>
      </w:pPr>
      <w:r>
        <w:t>Режущие</w:t>
      </w:r>
    </w:p>
    <w:p w:rsidR="00A35E4D" w:rsidRDefault="00A35E4D" w:rsidP="00A35E4D">
      <w:pPr>
        <w:pStyle w:val="a3"/>
        <w:numPr>
          <w:ilvl w:val="0"/>
          <w:numId w:val="2"/>
        </w:numPr>
      </w:pPr>
      <w:r>
        <w:t>Ударные</w:t>
      </w:r>
    </w:p>
    <w:p w:rsidR="00A35E4D" w:rsidRDefault="00A35E4D" w:rsidP="00A35E4D">
      <w:pPr>
        <w:pStyle w:val="a3"/>
        <w:numPr>
          <w:ilvl w:val="0"/>
          <w:numId w:val="2"/>
        </w:numPr>
      </w:pPr>
      <w:r>
        <w:t>Меняющие материал</w:t>
      </w:r>
    </w:p>
    <w:p w:rsidR="00A35E4D" w:rsidRDefault="00A35E4D" w:rsidP="00A35E4D">
      <w:pPr>
        <w:pStyle w:val="a3"/>
        <w:numPr>
          <w:ilvl w:val="0"/>
          <w:numId w:val="2"/>
        </w:numPr>
      </w:pPr>
      <w:r>
        <w:t>Меняющие свойства материала</w:t>
      </w:r>
    </w:p>
    <w:p w:rsidR="00A35E4D" w:rsidRDefault="00A35E4D" w:rsidP="00A35E4D">
      <w:pPr>
        <w:pStyle w:val="a3"/>
        <w:numPr>
          <w:ilvl w:val="0"/>
          <w:numId w:val="2"/>
        </w:numPr>
      </w:pPr>
      <w:r>
        <w:t>Жидкости (относится к предыдущему пункту)</w:t>
      </w:r>
    </w:p>
    <w:p w:rsidR="00A35E4D" w:rsidRDefault="00A35E4D" w:rsidP="00A35E4D"/>
    <w:p w:rsidR="00A35E4D" w:rsidRDefault="00A35E4D" w:rsidP="00A35E4D"/>
    <w:sectPr w:rsidR="00A35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46DF5"/>
    <w:multiLevelType w:val="hybridMultilevel"/>
    <w:tmpl w:val="221E21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60B3D38"/>
    <w:multiLevelType w:val="hybridMultilevel"/>
    <w:tmpl w:val="EDB6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5467A"/>
    <w:multiLevelType w:val="hybridMultilevel"/>
    <w:tmpl w:val="05280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A3F9E"/>
    <w:multiLevelType w:val="hybridMultilevel"/>
    <w:tmpl w:val="C9869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4D"/>
    <w:rsid w:val="006D65E3"/>
    <w:rsid w:val="00A35E4D"/>
    <w:rsid w:val="00F003BE"/>
    <w:rsid w:val="00F5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E5AB"/>
  <w15:chartTrackingRefBased/>
  <w15:docId w15:val="{C63D4035-8B56-477C-A972-30FE11F0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2017-08-07T00:12:00Z</dcterms:created>
  <dcterms:modified xsi:type="dcterms:W3CDTF">2017-08-07T00:29:00Z</dcterms:modified>
</cp:coreProperties>
</file>