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6D0E" w14:paraId="784A3636" w14:textId="77777777" w:rsidTr="00DA6D0E">
        <w:trPr>
          <w:cantSplit/>
          <w:trHeight w:val="180"/>
        </w:trPr>
        <w:tc>
          <w:tcPr>
            <w:tcW w:w="5000" w:type="pct"/>
            <w:hideMark/>
          </w:tcPr>
          <w:p w14:paraId="78C77EF5" w14:textId="3CAD777A" w:rsidR="00DA6D0E" w:rsidRDefault="00DA6D0E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noProof/>
                <w:color w:val="000000"/>
                <w:sz w:val="24"/>
                <w:lang w:eastAsia="ru-RU" w:bidi="ar-SA"/>
              </w:rPr>
              <w:drawing>
                <wp:inline distT="0" distB="0" distL="0" distR="0" wp14:anchorId="4959A8F5" wp14:editId="69DC6905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E64B5" w14:textId="77777777" w:rsidR="00DA6D0E" w:rsidRDefault="00DA6D0E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caps/>
                <w:color w:val="000000"/>
                <w:sz w:val="24"/>
              </w:rPr>
              <w:t>МИНОБРНАУКИ РОССИИ</w:t>
            </w:r>
          </w:p>
        </w:tc>
      </w:tr>
      <w:tr w:rsidR="00DA6D0E" w14:paraId="4B8B800C" w14:textId="77777777" w:rsidTr="00DA6D0E">
        <w:trPr>
          <w:cantSplit/>
          <w:trHeight w:val="1417"/>
        </w:trPr>
        <w:tc>
          <w:tcPr>
            <w:tcW w:w="5000" w:type="pct"/>
            <w:hideMark/>
          </w:tcPr>
          <w:p w14:paraId="520EBA3D" w14:textId="77777777" w:rsidR="00DA6D0E" w:rsidRDefault="00DA6D0E">
            <w:pPr>
              <w:spacing w:after="140" w:line="216" w:lineRule="auto"/>
              <w:jc w:val="center"/>
              <w:rPr>
                <w:rFonts w:cs="Times New Roman"/>
                <w:b/>
                <w:i/>
                <w:color w:val="000000"/>
                <w:sz w:val="20"/>
              </w:rPr>
            </w:pPr>
            <w:r>
              <w:rPr>
                <w:rFonts w:cs="Times New Roman"/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color w:val="000000"/>
                <w:sz w:val="24"/>
              </w:rPr>
              <w:br/>
              <w:t>высшего образования</w:t>
            </w:r>
            <w:r>
              <w:rPr>
                <w:rFonts w:cs="Times New Roman"/>
                <w:color w:val="000000"/>
                <w:sz w:val="24"/>
              </w:rPr>
              <w:br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«МИРЭА </w:t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sym w:font="Symbol" w:char="F02D"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 Российский технологический университет»</w:t>
            </w:r>
          </w:p>
          <w:p w14:paraId="1A0BA37C" w14:textId="51331880" w:rsidR="00DA6D0E" w:rsidRDefault="00DA6D0E">
            <w:pPr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1B2A85BF" wp14:editId="6C5D4529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94C50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1BC2872" w14:textId="77777777" w:rsidR="00DA6D0E" w:rsidRDefault="00DA6D0E" w:rsidP="00DA6D0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6A688051" w14:textId="77777777" w:rsidR="00DA6D0E" w:rsidRDefault="00DA6D0E" w:rsidP="00DA6D0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460F9AA3" w14:textId="77777777" w:rsidR="00DA6D0E" w:rsidRDefault="00DA6D0E" w:rsidP="00DA6D0E">
      <w:pPr>
        <w:spacing w:line="240" w:lineRule="auto"/>
        <w:jc w:val="center"/>
        <w:rPr>
          <w:rFonts w:cs="Times New Roman"/>
          <w:b/>
          <w:sz w:val="24"/>
        </w:rPr>
      </w:pPr>
    </w:p>
    <w:p w14:paraId="5FAC38AD" w14:textId="77777777" w:rsidR="00DA6D0E" w:rsidRDefault="00DA6D0E" w:rsidP="00DA6D0E">
      <w:pPr>
        <w:spacing w:line="240" w:lineRule="auto"/>
        <w:jc w:val="left"/>
        <w:rPr>
          <w:rFonts w:cs="Times New Roman"/>
          <w:b/>
          <w:sz w:val="24"/>
        </w:rPr>
      </w:pPr>
    </w:p>
    <w:p w14:paraId="6D074067" w14:textId="77777777" w:rsidR="00DA6D0E" w:rsidRDefault="00DA6D0E" w:rsidP="00DA6D0E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4A3E9D6A" w14:textId="77777777" w:rsidR="00DA6D0E" w:rsidRDefault="00DA6D0E" w:rsidP="00DA6D0E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«Анализ и концептуальное моделирование систем»</w:t>
      </w:r>
    </w:p>
    <w:p w14:paraId="5F29B7DC" w14:textId="77777777" w:rsidR="00DA6D0E" w:rsidRDefault="00DA6D0E" w:rsidP="00DA6D0E">
      <w:pPr>
        <w:jc w:val="center"/>
        <w:rPr>
          <w:rFonts w:cs="Times New Roman"/>
          <w:szCs w:val="28"/>
        </w:rPr>
      </w:pPr>
    </w:p>
    <w:p w14:paraId="5E7F5048" w14:textId="77777777" w:rsidR="00DA6D0E" w:rsidRDefault="00DA6D0E" w:rsidP="00DA6D0E">
      <w:pPr>
        <w:jc w:val="center"/>
        <w:rPr>
          <w:rFonts w:cs="Times New Roman"/>
          <w:szCs w:val="28"/>
        </w:rPr>
      </w:pPr>
    </w:p>
    <w:p w14:paraId="5537C06F" w14:textId="0DB42A1C" w:rsidR="00DA6D0E" w:rsidRDefault="00DA6D0E" w:rsidP="00DA6D0E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1</w:t>
      </w:r>
    </w:p>
    <w:p w14:paraId="56DE39D7" w14:textId="77777777" w:rsidR="00DA6D0E" w:rsidRDefault="00DA6D0E" w:rsidP="00DA6D0E">
      <w:pPr>
        <w:jc w:val="left"/>
        <w:rPr>
          <w:rFonts w:cs="Times New Roman"/>
          <w:szCs w:val="28"/>
        </w:rPr>
      </w:pPr>
    </w:p>
    <w:p w14:paraId="265DCCF1" w14:textId="77777777" w:rsidR="00DA6D0E" w:rsidRDefault="00DA6D0E" w:rsidP="00DA6D0E">
      <w:pPr>
        <w:jc w:val="center"/>
        <w:rPr>
          <w:rFonts w:cs="Times New Roman"/>
          <w:szCs w:val="28"/>
        </w:rPr>
      </w:pPr>
    </w:p>
    <w:tbl>
      <w:tblPr>
        <w:tblStyle w:val="TableGrid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A6D0E" w14:paraId="268D0EA0" w14:textId="77777777" w:rsidTr="00DA6D0E">
        <w:trPr>
          <w:gridAfter w:val="1"/>
          <w:wAfter w:w="1106" w:type="dxa"/>
        </w:trPr>
        <w:tc>
          <w:tcPr>
            <w:tcW w:w="2547" w:type="dxa"/>
          </w:tcPr>
          <w:p w14:paraId="778BF93D" w14:textId="77777777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4FE58222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  <w:hideMark/>
          </w:tcPr>
          <w:p w14:paraId="32BE3EA0" w14:textId="63C62E1B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</w:t>
            </w:r>
            <w:r w:rsidR="008A236E">
              <w:rPr>
                <w:rFonts w:cs="Times New Roman"/>
                <w:sz w:val="24"/>
              </w:rPr>
              <w:t>К</w:t>
            </w:r>
            <w:r>
              <w:rPr>
                <w:rFonts w:cs="Times New Roman"/>
                <w:sz w:val="24"/>
              </w:rPr>
              <w:t>БО-</w:t>
            </w:r>
            <w:r w:rsidR="008A236E">
              <w:rPr>
                <w:rFonts w:cs="Times New Roman"/>
                <w:sz w:val="24"/>
              </w:rPr>
              <w:t>30</w:t>
            </w:r>
            <w:r>
              <w:rPr>
                <w:rFonts w:cs="Times New Roman"/>
                <w:sz w:val="24"/>
              </w:rPr>
              <w:t xml:space="preserve">-22 </w:t>
            </w:r>
            <w:proofErr w:type="spellStart"/>
            <w:r w:rsidR="008A236E">
              <w:rPr>
                <w:rFonts w:cs="Times New Roman"/>
                <w:sz w:val="24"/>
              </w:rPr>
              <w:t>Сенькевич</w:t>
            </w:r>
            <w:proofErr w:type="spellEnd"/>
            <w:r w:rsidR="008A236E">
              <w:rPr>
                <w:rFonts w:cs="Times New Roman"/>
                <w:sz w:val="24"/>
              </w:rPr>
              <w:t xml:space="preserve"> Г.Д.</w:t>
            </w:r>
          </w:p>
        </w:tc>
        <w:tc>
          <w:tcPr>
            <w:tcW w:w="1666" w:type="dxa"/>
            <w:gridSpan w:val="2"/>
          </w:tcPr>
          <w:p w14:paraId="477545A9" w14:textId="77777777" w:rsidR="00DA6D0E" w:rsidRDefault="00DA6D0E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78FE2D72" w14:textId="77777777" w:rsidR="00DA6D0E" w:rsidRDefault="00DA6D0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A227270" w14:textId="77777777" w:rsidR="00DA6D0E" w:rsidRDefault="00DA6D0E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A6D0E" w14:paraId="611D1CBF" w14:textId="77777777" w:rsidTr="00DA6D0E">
        <w:trPr>
          <w:gridAfter w:val="1"/>
          <w:wAfter w:w="1106" w:type="dxa"/>
        </w:trPr>
        <w:tc>
          <w:tcPr>
            <w:tcW w:w="2547" w:type="dxa"/>
          </w:tcPr>
          <w:p w14:paraId="0C76E519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483FA2CF" w14:textId="7FFE4B57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4C55B7EA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F7D683F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162EF5C2" w14:textId="398052D4" w:rsidR="00DA6D0E" w:rsidRDefault="000B1312" w:rsidP="000B1312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0B1312">
              <w:rPr>
                <w:rFonts w:cs="Times New Roman"/>
                <w:sz w:val="24"/>
              </w:rPr>
              <w:t>Дзгоев А</w:t>
            </w:r>
            <w:r>
              <w:rPr>
                <w:rFonts w:cs="Times New Roman"/>
                <w:sz w:val="24"/>
              </w:rPr>
              <w:t>.</w:t>
            </w:r>
            <w:r w:rsidRPr="000B1312">
              <w:rPr>
                <w:rFonts w:cs="Times New Roman"/>
                <w:sz w:val="24"/>
              </w:rPr>
              <w:t>Э</w:t>
            </w:r>
            <w:r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2296C754" w14:textId="77777777" w:rsidR="00DA6D0E" w:rsidRDefault="00DA6D0E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0D69AFAB" w14:textId="77777777" w:rsidR="00DA6D0E" w:rsidRDefault="00DA6D0E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2A84F7E8" w14:textId="77777777" w:rsidR="00DA6D0E" w:rsidRDefault="00DA6D0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A274F61" w14:textId="77777777" w:rsidR="00DA6D0E" w:rsidRDefault="00DA6D0E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A6D0E" w14:paraId="7C353DF1" w14:textId="77777777" w:rsidTr="00DA6D0E">
        <w:tc>
          <w:tcPr>
            <w:tcW w:w="2547" w:type="dxa"/>
          </w:tcPr>
          <w:p w14:paraId="34E4A36E" w14:textId="77777777" w:rsidR="00DA6D0E" w:rsidRDefault="00DA6D0E">
            <w:pPr>
              <w:rPr>
                <w:rFonts w:cs="Times New Roman"/>
                <w:sz w:val="24"/>
              </w:rPr>
            </w:pPr>
          </w:p>
          <w:p w14:paraId="425E76D9" w14:textId="77777777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D022C0A" w14:textId="77777777" w:rsidR="00DA6D0E" w:rsidRDefault="00DA6D0E">
            <w:pPr>
              <w:rPr>
                <w:rFonts w:cs="Times New Roman"/>
                <w:sz w:val="24"/>
              </w:rPr>
            </w:pPr>
          </w:p>
          <w:p w14:paraId="176040DF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</w:t>
            </w:r>
            <w:proofErr w:type="gramStart"/>
            <w:r>
              <w:rPr>
                <w:rFonts w:cs="Times New Roman"/>
                <w:sz w:val="24"/>
              </w:rPr>
              <w:t>_»_</w:t>
            </w:r>
            <w:proofErr w:type="gramEnd"/>
            <w:r>
              <w:rPr>
                <w:rFonts w:cs="Times New Roman"/>
                <w:sz w:val="24"/>
              </w:rPr>
              <w:t>_______2023г.</w:t>
            </w:r>
          </w:p>
        </w:tc>
        <w:tc>
          <w:tcPr>
            <w:tcW w:w="1666" w:type="dxa"/>
            <w:gridSpan w:val="2"/>
          </w:tcPr>
          <w:p w14:paraId="62A55831" w14:textId="77777777" w:rsidR="00DA6D0E" w:rsidRDefault="00DA6D0E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21964734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D366B16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BB6F2A0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486B07A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E2D15AD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A59A7D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6248500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20F37CE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CDC9568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55C79C5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7B853E1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576CC5B" w14:textId="737F03BC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Москва 202</w:t>
      </w:r>
      <w:r w:rsidR="00A458CF">
        <w:rPr>
          <w:rFonts w:cs="Times New Roman"/>
          <w:sz w:val="24"/>
          <w:szCs w:val="28"/>
        </w:rPr>
        <w:t>4</w:t>
      </w:r>
      <w:r>
        <w:rPr>
          <w:rFonts w:cs="Times New Roman"/>
          <w:sz w:val="24"/>
          <w:szCs w:val="28"/>
        </w:rPr>
        <w:t xml:space="preserve"> г.</w:t>
      </w:r>
    </w:p>
    <w:p w14:paraId="498AB54C" w14:textId="77777777" w:rsidR="00DA6D0E" w:rsidRDefault="00DA6D0E" w:rsidP="00DA6D0E">
      <w:pPr>
        <w:widowControl/>
        <w:suppressAutoHyphens w:val="0"/>
        <w:spacing w:line="240" w:lineRule="auto"/>
        <w:jc w:val="left"/>
        <w:rPr>
          <w:rFonts w:cs="Times New Roman"/>
          <w:sz w:val="24"/>
          <w:szCs w:val="28"/>
        </w:rPr>
        <w:sectPr w:rsidR="00DA6D0E" w:rsidSect="00175DEF">
          <w:pgSz w:w="11906" w:h="16838"/>
          <w:pgMar w:top="1134" w:right="850" w:bottom="1134" w:left="1701" w:header="708" w:footer="708" w:gutter="0"/>
          <w:cols w:space="720"/>
        </w:sectPr>
      </w:pPr>
    </w:p>
    <w:p w14:paraId="75B9D3E1" w14:textId="4E9B7ED5" w:rsidR="003F4B92" w:rsidRDefault="00DA6D0E" w:rsidP="00DA6D0E">
      <w:pPr>
        <w:pStyle w:val="a1"/>
      </w:pPr>
      <w:r w:rsidRPr="00DA6D0E">
        <w:rPr>
          <w:b/>
          <w:bCs/>
        </w:rPr>
        <w:lastRenderedPageBreak/>
        <w:t>Цель работы:</w:t>
      </w:r>
      <w:r>
        <w:t xml:space="preserve"> изучить структуру и функционал рассматриваемой информационной системы</w:t>
      </w:r>
    </w:p>
    <w:p w14:paraId="3A7A050C" w14:textId="6346CC53" w:rsidR="00DA6D0E" w:rsidRDefault="00DA6D0E" w:rsidP="00DA6D0E">
      <w:pPr>
        <w:pStyle w:val="a1"/>
      </w:pPr>
      <w:r w:rsidRPr="00DA6D0E">
        <w:rPr>
          <w:b/>
          <w:bCs/>
        </w:rPr>
        <w:t>Постановка задачи:</w:t>
      </w:r>
      <w:r>
        <w:t xml:space="preserve"> детально описать функционал системы в соответствии с индивидуальным вариантом учебного проекта.</w:t>
      </w:r>
    </w:p>
    <w:p w14:paraId="5B9C321F" w14:textId="074595A5" w:rsidR="00002FED" w:rsidRDefault="00AA2ED0" w:rsidP="00002FED">
      <w:pPr>
        <w:pStyle w:val="a1"/>
      </w:pPr>
      <w:r w:rsidRPr="00AA2ED0">
        <w:rPr>
          <w:b/>
          <w:bCs/>
        </w:rPr>
        <w:t>Индивидуальный вариант:</w:t>
      </w:r>
      <w:r>
        <w:t xml:space="preserve"> </w:t>
      </w:r>
      <w:r w:rsidR="006F4FB9">
        <w:t>м</w:t>
      </w:r>
      <w:r w:rsidRPr="00AA2ED0">
        <w:t>оделирование организации работы приюта для животных.</w:t>
      </w:r>
    </w:p>
    <w:p w14:paraId="0BBD9144" w14:textId="4592D0BE" w:rsidR="00DA6D0E" w:rsidRPr="00002FED" w:rsidRDefault="00DA6D0E" w:rsidP="00002FED">
      <w:pPr>
        <w:pStyle w:val="2"/>
      </w:pPr>
      <w:r w:rsidRPr="00002FED">
        <w:t>Описание объекта автоматизации</w:t>
      </w:r>
    </w:p>
    <w:p w14:paraId="7CC2E566" w14:textId="077A4C62" w:rsidR="007142A8" w:rsidRDefault="007142A8" w:rsidP="007142A8">
      <w:pPr>
        <w:pStyle w:val="a1"/>
      </w:pPr>
      <w:r w:rsidRPr="007142A8">
        <w:t xml:space="preserve">Приют для животных </w:t>
      </w:r>
      <w:r w:rsidR="00263BBB" w:rsidRPr="007142A8">
        <w:t>— это</w:t>
      </w:r>
      <w:r w:rsidRPr="007142A8">
        <w:t xml:space="preserve"> организация, которая принимает, ухаживает и временно размещает бездомных, потерявших хозяев или оставленных животных. Основные цели приюта включают в себя обеспечение животным ухода, пищи, медицинской помощи, а также поиск им новых заботливых владельцев. Организация приюта также может заниматься программами по стерилизации и </w:t>
      </w:r>
      <w:proofErr w:type="spellStart"/>
      <w:r w:rsidRPr="007142A8">
        <w:t>пристройству</w:t>
      </w:r>
      <w:proofErr w:type="spellEnd"/>
      <w:r w:rsidRPr="007142A8">
        <w:t xml:space="preserve"> животных.</w:t>
      </w:r>
    </w:p>
    <w:p w14:paraId="2F50A056" w14:textId="0357E6B5" w:rsidR="00A07CEF" w:rsidRDefault="00A07CEF" w:rsidP="007142A8">
      <w:pPr>
        <w:pStyle w:val="a1"/>
      </w:pPr>
      <w:r>
        <w:t>Основные функции приюта для животных:</w:t>
      </w:r>
    </w:p>
    <w:p w14:paraId="02C1CE50" w14:textId="0E24C22D" w:rsidR="00A07CEF" w:rsidRDefault="00A07CEF" w:rsidP="00A07CEF">
      <w:pPr>
        <w:pStyle w:val="a1"/>
        <w:numPr>
          <w:ilvl w:val="0"/>
          <w:numId w:val="5"/>
        </w:numPr>
      </w:pPr>
      <w:r>
        <w:t>Приём и регистрация новых животных;</w:t>
      </w:r>
    </w:p>
    <w:p w14:paraId="16D9F894" w14:textId="3339EE5F" w:rsidR="00A07CEF" w:rsidRDefault="00A07CEF" w:rsidP="00A07CEF">
      <w:pPr>
        <w:pStyle w:val="a1"/>
        <w:numPr>
          <w:ilvl w:val="0"/>
          <w:numId w:val="5"/>
        </w:numPr>
      </w:pPr>
      <w:r>
        <w:t>Уход за животными (кормление, прогулки, медицина);</w:t>
      </w:r>
    </w:p>
    <w:p w14:paraId="587FDC86" w14:textId="507A8AED" w:rsidR="00A07CEF" w:rsidRDefault="00A07CEF" w:rsidP="00A07CEF">
      <w:pPr>
        <w:pStyle w:val="a1"/>
        <w:numPr>
          <w:ilvl w:val="0"/>
          <w:numId w:val="5"/>
        </w:numPr>
      </w:pPr>
      <w:r>
        <w:t>Поиск новых хозяев для животных.</w:t>
      </w:r>
    </w:p>
    <w:p w14:paraId="251613F7" w14:textId="08308CD4" w:rsidR="00A07CEF" w:rsidRDefault="00A07CEF" w:rsidP="00A07CEF">
      <w:pPr>
        <w:pStyle w:val="a1"/>
      </w:pPr>
      <w:r>
        <w:t>Все эти функции (а также отчётность и административное управление приютом) могут быть подвергнуты автоматизации.</w:t>
      </w:r>
    </w:p>
    <w:p w14:paraId="20B59300" w14:textId="77CD218B" w:rsidR="007142A8" w:rsidRDefault="007142A8" w:rsidP="00263BBB">
      <w:pPr>
        <w:pStyle w:val="a1"/>
      </w:pPr>
      <w:r>
        <w:t>Возможности автоматизации:</w:t>
      </w:r>
    </w:p>
    <w:p w14:paraId="70D53BE5" w14:textId="77777777" w:rsidR="007142A8" w:rsidRDefault="007142A8" w:rsidP="007142A8">
      <w:pPr>
        <w:pStyle w:val="a1"/>
      </w:pPr>
      <w:r>
        <w:t>Система учета и регистрации животных: Разработка базы данных для регистрации всех животных, включая информацию о прибытии, виде, возрасте, состоянии здоровья и т.д. Эта система может включать в себя возможность быстрого поиска информации о животных и их статусе.</w:t>
      </w:r>
    </w:p>
    <w:p w14:paraId="3F67A951" w14:textId="77777777" w:rsidR="007142A8" w:rsidRDefault="007142A8" w:rsidP="007142A8">
      <w:pPr>
        <w:pStyle w:val="a1"/>
      </w:pPr>
      <w:r>
        <w:t>Система медицинского обслуживания: Создание электронной медицинской карты для каждого животного, включая историю болезней, проведенные процедуры, рекомендации ветеринара и т.д. Это облегчит отслеживание состояния здоровья и медицинское обслуживание животных.</w:t>
      </w:r>
    </w:p>
    <w:p w14:paraId="06D75C46" w14:textId="77777777" w:rsidR="007142A8" w:rsidRDefault="007142A8" w:rsidP="007142A8">
      <w:pPr>
        <w:pStyle w:val="a1"/>
      </w:pPr>
      <w:r>
        <w:lastRenderedPageBreak/>
        <w:t xml:space="preserve">Система </w:t>
      </w:r>
      <w:proofErr w:type="spellStart"/>
      <w:r>
        <w:t>пристройства</w:t>
      </w:r>
      <w:proofErr w:type="spellEnd"/>
      <w:r>
        <w:t xml:space="preserve"> животных: Разработка онлайн-платформы для размещения информации о животных, фотографий их, а также для общения с потенциальными владельцами. Это позволит ускорить процесс </w:t>
      </w:r>
      <w:proofErr w:type="spellStart"/>
      <w:r>
        <w:t>пристройства</w:t>
      </w:r>
      <w:proofErr w:type="spellEnd"/>
      <w:r>
        <w:t xml:space="preserve"> животных и сделает его более прозрачным для общественности.</w:t>
      </w:r>
    </w:p>
    <w:p w14:paraId="0EFBA6B9" w14:textId="77777777" w:rsidR="007142A8" w:rsidRDefault="007142A8" w:rsidP="007142A8">
      <w:pPr>
        <w:pStyle w:val="a1"/>
      </w:pPr>
      <w:r>
        <w:t>Автоматизация финансового учета: Внедрение программного обеспечения для учета финансовых операций приюта, включая расходы на уход за животными, доходы от пожертвований и т.д. Это облегчит финансовое планирование и отчетность.</w:t>
      </w:r>
    </w:p>
    <w:p w14:paraId="0A08BC01" w14:textId="0EC76402" w:rsidR="00575977" w:rsidRDefault="00575977" w:rsidP="007142A8">
      <w:pPr>
        <w:pStyle w:val="a1"/>
      </w:pPr>
      <w:r>
        <w:t>Для автоматизации системы учёта и регистрации животных и автоматизации финансового учёта можно использовать</w:t>
      </w:r>
      <w:r w:rsidR="00AE0EA8">
        <w:t xml:space="preserve"> </w:t>
      </w:r>
      <w:r>
        <w:t>«1С».</w:t>
      </w:r>
    </w:p>
    <w:p w14:paraId="2D4106C2" w14:textId="2BCD9495" w:rsidR="00575977" w:rsidRDefault="00575977" w:rsidP="007142A8">
      <w:pPr>
        <w:pStyle w:val="a1"/>
      </w:pPr>
      <w:r>
        <w:t xml:space="preserve">Для автоматизации системы </w:t>
      </w:r>
      <w:proofErr w:type="spellStart"/>
      <w:r>
        <w:t>пристройства</w:t>
      </w:r>
      <w:proofErr w:type="spellEnd"/>
      <w:r>
        <w:t xml:space="preserve"> можно использовать «1С-Битрикс» для управления рекламой и «</w:t>
      </w:r>
      <w:r>
        <w:rPr>
          <w:lang w:val="en-US"/>
        </w:rPr>
        <w:t>Pact</w:t>
      </w:r>
      <w:r w:rsidR="006B4D74">
        <w:t>»</w:t>
      </w:r>
      <w:r w:rsidRPr="00575977">
        <w:t xml:space="preserve"> </w:t>
      </w:r>
      <w:r>
        <w:t>–</w:t>
      </w:r>
      <w:r w:rsidRPr="00575977">
        <w:t xml:space="preserve"> </w:t>
      </w:r>
      <w:r>
        <w:t xml:space="preserve">сервис, который может быть интегрирован с </w:t>
      </w:r>
      <w:r>
        <w:rPr>
          <w:lang w:val="en-US"/>
        </w:rPr>
        <w:t>CRM</w:t>
      </w:r>
      <w:r>
        <w:t>, позволяющий упростить общение с клиентами в мессенджерах и социальных сетях.</w:t>
      </w:r>
    </w:p>
    <w:p w14:paraId="02785A55" w14:textId="43A1F922" w:rsidR="00575977" w:rsidRPr="00575977" w:rsidRDefault="00575977" w:rsidP="007142A8">
      <w:pPr>
        <w:pStyle w:val="a1"/>
      </w:pPr>
      <w:r>
        <w:t>Для автоматизации медицинского учёта может быть использована программа «</w:t>
      </w:r>
      <w:proofErr w:type="spellStart"/>
      <w:r>
        <w:rPr>
          <w:lang w:val="en-US"/>
        </w:rPr>
        <w:t>Enote</w:t>
      </w:r>
      <w:proofErr w:type="spellEnd"/>
      <w:r>
        <w:t>»</w:t>
      </w:r>
      <w:r w:rsidRPr="00575977">
        <w:t>,</w:t>
      </w:r>
      <w:r>
        <w:t xml:space="preserve"> предлагающая полную автоматизацию учёта для ветеринарных клиник.</w:t>
      </w:r>
    </w:p>
    <w:p w14:paraId="78806088" w14:textId="6737D102" w:rsidR="007142A8" w:rsidRPr="007142A8" w:rsidRDefault="007142A8" w:rsidP="007142A8">
      <w:pPr>
        <w:pStyle w:val="a1"/>
      </w:pPr>
      <w:r>
        <w:t xml:space="preserve">Эти возможности автоматизации помогут оптимизировать работу приюта для животных, ускорить процессы ухода за животными и </w:t>
      </w:r>
      <w:proofErr w:type="spellStart"/>
      <w:r>
        <w:t>пристройства</w:t>
      </w:r>
      <w:proofErr w:type="spellEnd"/>
      <w:r>
        <w:t xml:space="preserve"> их, а также обеспечат более эффективное управление приютом в целом.</w:t>
      </w:r>
    </w:p>
    <w:p w14:paraId="46445B56" w14:textId="138CC590" w:rsidR="007142A8" w:rsidRDefault="002E5537" w:rsidP="00263BBB">
      <w:pPr>
        <w:pStyle w:val="2"/>
      </w:pPr>
      <w:r>
        <w:t>Основные функции системы</w:t>
      </w:r>
    </w:p>
    <w:p w14:paraId="005054D4" w14:textId="51373700" w:rsidR="002E5537" w:rsidRDefault="007142A8" w:rsidP="00263BBB">
      <w:pPr>
        <w:pStyle w:val="a1"/>
      </w:pPr>
      <w:r>
        <w:t>В рамках информационной системы для приюта животных можно выделить следующие основные функции: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955"/>
      </w:tblGrid>
      <w:tr w:rsidR="00EA621D" w14:paraId="59B12631" w14:textId="77777777" w:rsidTr="00263BBB">
        <w:tc>
          <w:tcPr>
            <w:tcW w:w="4390" w:type="dxa"/>
          </w:tcPr>
          <w:p w14:paraId="5B45CE05" w14:textId="5933F41D" w:rsidR="00EA621D" w:rsidRDefault="00EA621D" w:rsidP="00A927B5">
            <w:pPr>
              <w:pStyle w:val="a5"/>
              <w:ind w:firstLine="0"/>
            </w:pPr>
            <w:r>
              <w:t>Наименование</w:t>
            </w:r>
          </w:p>
        </w:tc>
        <w:tc>
          <w:tcPr>
            <w:tcW w:w="4955" w:type="dxa"/>
          </w:tcPr>
          <w:p w14:paraId="1FFD7654" w14:textId="4129D5D1" w:rsidR="00EA621D" w:rsidRDefault="00EA621D" w:rsidP="00A927B5">
            <w:pPr>
              <w:pStyle w:val="a5"/>
              <w:ind w:firstLine="0"/>
            </w:pPr>
            <w:r>
              <w:t>Краткое описание</w:t>
            </w:r>
          </w:p>
        </w:tc>
      </w:tr>
      <w:tr w:rsidR="00EA621D" w14:paraId="0D13EEC6" w14:textId="77777777" w:rsidTr="00263BBB">
        <w:tc>
          <w:tcPr>
            <w:tcW w:w="4390" w:type="dxa"/>
          </w:tcPr>
          <w:p w14:paraId="7C13100C" w14:textId="00E65FD8" w:rsidR="00EA621D" w:rsidRDefault="00263BBB" w:rsidP="00EA621D">
            <w:pPr>
              <w:pStyle w:val="a3"/>
              <w:ind w:firstLine="0"/>
            </w:pPr>
            <w:r w:rsidRPr="00263BBB">
              <w:t>Учет и регистрация животных</w:t>
            </w:r>
          </w:p>
        </w:tc>
        <w:tc>
          <w:tcPr>
            <w:tcW w:w="4955" w:type="dxa"/>
          </w:tcPr>
          <w:p w14:paraId="025B8BEF" w14:textId="7710D1CD" w:rsidR="00EA621D" w:rsidRPr="00A927B5" w:rsidRDefault="00263BBB" w:rsidP="00A927B5">
            <w:pPr>
              <w:pStyle w:val="a3"/>
              <w:ind w:firstLine="0"/>
            </w:pPr>
            <w:r w:rsidRPr="00263BBB">
              <w:t>Функция, позволяющая вести учет и регистрацию всех животных, поступающих в приют. Включает в себя запись информации о прибытии животного, его виде, возрасте, состоянии здоровья и других характеристиках</w:t>
            </w:r>
          </w:p>
        </w:tc>
      </w:tr>
      <w:tr w:rsidR="00EA621D" w14:paraId="0A60B8D6" w14:textId="77777777" w:rsidTr="00263BBB">
        <w:tc>
          <w:tcPr>
            <w:tcW w:w="4390" w:type="dxa"/>
          </w:tcPr>
          <w:p w14:paraId="50BBD615" w14:textId="4C4A5E15" w:rsidR="00EA621D" w:rsidRDefault="00263BBB" w:rsidP="00EA621D">
            <w:pPr>
              <w:pStyle w:val="a3"/>
              <w:ind w:firstLine="0"/>
            </w:pPr>
            <w:r w:rsidRPr="00263BBB">
              <w:t>Медицинское обслуживание</w:t>
            </w:r>
          </w:p>
        </w:tc>
        <w:tc>
          <w:tcPr>
            <w:tcW w:w="4955" w:type="dxa"/>
          </w:tcPr>
          <w:p w14:paraId="5110BE48" w14:textId="78149855" w:rsidR="00EA621D" w:rsidRDefault="00263BBB" w:rsidP="00EA621D">
            <w:pPr>
              <w:pStyle w:val="a3"/>
              <w:ind w:firstLine="0"/>
            </w:pPr>
            <w:r w:rsidRPr="00263BBB">
              <w:t xml:space="preserve">Функция, обеспечивающая медицинское </w:t>
            </w:r>
            <w:r w:rsidRPr="00263BBB">
              <w:lastRenderedPageBreak/>
              <w:t>обслуживание животных в приюте. Включает в себя ведение электронной медицинской карты для каждого животного, осуществление осмотров ветеринара, проведение лечебных процедур, вакцинацию, стерилизацию и другие медицинские мероприятия</w:t>
            </w:r>
          </w:p>
        </w:tc>
      </w:tr>
      <w:tr w:rsidR="00EA621D" w14:paraId="2D12CDBB" w14:textId="77777777" w:rsidTr="00263BBB">
        <w:tc>
          <w:tcPr>
            <w:tcW w:w="4390" w:type="dxa"/>
          </w:tcPr>
          <w:p w14:paraId="3B9F93B4" w14:textId="6E7ED78A" w:rsidR="00EA621D" w:rsidRDefault="00263BBB" w:rsidP="00EA621D">
            <w:pPr>
              <w:pStyle w:val="a3"/>
              <w:ind w:firstLine="0"/>
            </w:pPr>
            <w:proofErr w:type="spellStart"/>
            <w:r w:rsidRPr="00263BBB">
              <w:lastRenderedPageBreak/>
              <w:t>Пристройство</w:t>
            </w:r>
            <w:proofErr w:type="spellEnd"/>
            <w:r w:rsidRPr="00263BBB">
              <w:t xml:space="preserve"> животных</w:t>
            </w:r>
          </w:p>
        </w:tc>
        <w:tc>
          <w:tcPr>
            <w:tcW w:w="4955" w:type="dxa"/>
          </w:tcPr>
          <w:p w14:paraId="73F22F70" w14:textId="0876A4AA" w:rsidR="00EA621D" w:rsidRDefault="00263BBB" w:rsidP="00EA621D">
            <w:pPr>
              <w:pStyle w:val="a3"/>
              <w:ind w:firstLine="0"/>
            </w:pPr>
            <w:r w:rsidRPr="00263BBB">
              <w:t xml:space="preserve">Функция, направленная на поиск новых домов для животных, находящихся в приюте. Включает в себя размещение информации о животных на онлайн-платформе, взаимодействие с потенциальными владельцами, оформление документов по </w:t>
            </w:r>
            <w:proofErr w:type="spellStart"/>
            <w:r w:rsidRPr="00263BBB">
              <w:t>пристройству</w:t>
            </w:r>
            <w:proofErr w:type="spellEnd"/>
          </w:p>
        </w:tc>
      </w:tr>
      <w:tr w:rsidR="00EA621D" w14:paraId="4D774483" w14:textId="77777777" w:rsidTr="00263BBB">
        <w:tc>
          <w:tcPr>
            <w:tcW w:w="4390" w:type="dxa"/>
          </w:tcPr>
          <w:p w14:paraId="456B4418" w14:textId="10F22780" w:rsidR="00EA621D" w:rsidRDefault="00263BBB" w:rsidP="00EA621D">
            <w:pPr>
              <w:pStyle w:val="a3"/>
              <w:ind w:firstLine="0"/>
            </w:pPr>
            <w:r w:rsidRPr="00263BBB">
              <w:t>Уход за животными</w:t>
            </w:r>
          </w:p>
        </w:tc>
        <w:tc>
          <w:tcPr>
            <w:tcW w:w="4955" w:type="dxa"/>
          </w:tcPr>
          <w:p w14:paraId="3F20194C" w14:textId="70249993" w:rsidR="00EA621D" w:rsidRDefault="00263BBB" w:rsidP="00263BBB">
            <w:pPr>
              <w:pStyle w:val="a3"/>
              <w:ind w:firstLine="0"/>
            </w:pPr>
            <w:r w:rsidRPr="00263BBB">
              <w:t>Функция, обеспечивающая полноценный уход за животными в приюте. Включает в себя кормление, уборку вольеров, прогулки, игры и другие мероприятия, необходимые для обеспечения комфортных условий проживания животных</w:t>
            </w:r>
          </w:p>
        </w:tc>
      </w:tr>
      <w:tr w:rsidR="00A927B5" w14:paraId="04DF8022" w14:textId="77777777" w:rsidTr="00263BBB">
        <w:tc>
          <w:tcPr>
            <w:tcW w:w="4390" w:type="dxa"/>
          </w:tcPr>
          <w:p w14:paraId="15955251" w14:textId="527F7CAC" w:rsidR="00A927B5" w:rsidRDefault="00263BBB" w:rsidP="00A927B5">
            <w:pPr>
              <w:pStyle w:val="a3"/>
              <w:ind w:firstLine="0"/>
            </w:pPr>
            <w:r w:rsidRPr="00263BBB">
              <w:t>Финансовый учет</w:t>
            </w:r>
          </w:p>
        </w:tc>
        <w:tc>
          <w:tcPr>
            <w:tcW w:w="4955" w:type="dxa"/>
          </w:tcPr>
          <w:p w14:paraId="1C83BC67" w14:textId="0CED3DB2" w:rsidR="00A927B5" w:rsidRDefault="00263BBB" w:rsidP="00A927B5">
            <w:pPr>
              <w:pStyle w:val="a3"/>
              <w:ind w:firstLine="0"/>
            </w:pPr>
            <w:r w:rsidRPr="00263BBB">
              <w:t>Функция, позволяющая вести учет финансовых операций приюта. Включает в себя учет расходов на уход за животными, доходы от пожертвований, средства на медицинское обслуживание и другие финансовые операции</w:t>
            </w:r>
          </w:p>
        </w:tc>
      </w:tr>
      <w:tr w:rsidR="00EA621D" w14:paraId="01789D18" w14:textId="77777777" w:rsidTr="00263BBB">
        <w:tc>
          <w:tcPr>
            <w:tcW w:w="4390" w:type="dxa"/>
          </w:tcPr>
          <w:p w14:paraId="53DAE25E" w14:textId="2D8714A1" w:rsidR="00EA621D" w:rsidRDefault="00263BBB" w:rsidP="00EA621D">
            <w:pPr>
              <w:pStyle w:val="a3"/>
              <w:ind w:firstLine="0"/>
            </w:pPr>
            <w:r w:rsidRPr="00263BBB">
              <w:t>Административное управление</w:t>
            </w:r>
          </w:p>
        </w:tc>
        <w:tc>
          <w:tcPr>
            <w:tcW w:w="4955" w:type="dxa"/>
          </w:tcPr>
          <w:p w14:paraId="0F2B0C04" w14:textId="045FE211" w:rsidR="00EA621D" w:rsidRDefault="00263BBB" w:rsidP="00EA621D">
            <w:pPr>
              <w:pStyle w:val="a3"/>
              <w:ind w:firstLine="0"/>
            </w:pPr>
            <w:r w:rsidRPr="00263BBB">
              <w:t>Функция, обеспечивающая административное управление приютом. Включает в себя ведение учета животных, финансовое планирование, отчетность перед органами управления и другие административные процессы</w:t>
            </w:r>
          </w:p>
        </w:tc>
      </w:tr>
    </w:tbl>
    <w:p w14:paraId="0F5BE067" w14:textId="62DAF717" w:rsidR="00EA621D" w:rsidRDefault="00C657D3" w:rsidP="00743A8B">
      <w:pPr>
        <w:pStyle w:val="2"/>
      </w:pPr>
      <w:r>
        <w:t>Ожидаемые результаты реализации моделируемой системы</w:t>
      </w:r>
    </w:p>
    <w:p w14:paraId="39341FB6" w14:textId="77777777" w:rsidR="007142A8" w:rsidRDefault="007142A8" w:rsidP="007142A8">
      <w:pPr>
        <w:pStyle w:val="a1"/>
      </w:pPr>
      <w:r>
        <w:t xml:space="preserve">Ожидается, что реализация моделируемой информационной системы для приюта животных приведет к существенному улучшению организации работы приюта. Это включает в себя оптимизацию учета и регистрации животных, улучшение медицинского обслуживания, эффективное </w:t>
      </w:r>
      <w:proofErr w:type="spellStart"/>
      <w:r>
        <w:t>пристройство</w:t>
      </w:r>
      <w:proofErr w:type="spellEnd"/>
      <w:r>
        <w:t xml:space="preserve"> животных с помощью онлайн-платформы, улучшение условий ухода за животными, более точное финансовое управление и эффективное административное управление. В результате приют сможет предоставлять более высокое качество услуг для животных, увеличивая шансы на их </w:t>
      </w:r>
      <w:proofErr w:type="spellStart"/>
      <w:r>
        <w:lastRenderedPageBreak/>
        <w:t>пристройство</w:t>
      </w:r>
      <w:proofErr w:type="spellEnd"/>
      <w:r>
        <w:t>, а также обеспечивать более эффективное управление и контроль своей деятельностью, что сделает его работу более прозрачной, эффективной и устойчивой.</w:t>
      </w:r>
    </w:p>
    <w:p w14:paraId="1FB153E6" w14:textId="77777777" w:rsidR="007142A8" w:rsidRDefault="007142A8" w:rsidP="007142A8">
      <w:pPr>
        <w:pStyle w:val="a1"/>
      </w:pPr>
    </w:p>
    <w:p w14:paraId="70EC5CAB" w14:textId="77777777" w:rsidR="007142A8" w:rsidRDefault="007142A8" w:rsidP="007142A8">
      <w:pPr>
        <w:pStyle w:val="a1"/>
      </w:pPr>
    </w:p>
    <w:p w14:paraId="44DE8E5E" w14:textId="2E29F96A" w:rsidR="00263BBB" w:rsidRPr="00EA621D" w:rsidRDefault="00263BBB" w:rsidP="00263BBB">
      <w:pPr>
        <w:pStyle w:val="a1"/>
        <w:ind w:firstLine="0"/>
      </w:pPr>
    </w:p>
    <w:sectPr w:rsidR="00263BBB" w:rsidRPr="00EA6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1FF8"/>
    <w:multiLevelType w:val="multilevel"/>
    <w:tmpl w:val="5B80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87BFD"/>
    <w:multiLevelType w:val="hybridMultilevel"/>
    <w:tmpl w:val="E684E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4702D4"/>
    <w:multiLevelType w:val="multilevel"/>
    <w:tmpl w:val="55C6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02EB9"/>
    <w:multiLevelType w:val="hybridMultilevel"/>
    <w:tmpl w:val="4CF6C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F7033A"/>
    <w:multiLevelType w:val="hybridMultilevel"/>
    <w:tmpl w:val="04663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1406906">
    <w:abstractNumId w:val="0"/>
  </w:num>
  <w:num w:numId="2" w16cid:durableId="493572936">
    <w:abstractNumId w:val="1"/>
  </w:num>
  <w:num w:numId="3" w16cid:durableId="1851065829">
    <w:abstractNumId w:val="2"/>
  </w:num>
  <w:num w:numId="4" w16cid:durableId="201673774">
    <w:abstractNumId w:val="3"/>
  </w:num>
  <w:num w:numId="5" w16cid:durableId="464661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57"/>
    <w:rsid w:val="00002FED"/>
    <w:rsid w:val="00017357"/>
    <w:rsid w:val="00083CAC"/>
    <w:rsid w:val="000B1312"/>
    <w:rsid w:val="00175DEF"/>
    <w:rsid w:val="00177595"/>
    <w:rsid w:val="00263BBB"/>
    <w:rsid w:val="002E5537"/>
    <w:rsid w:val="003F4B92"/>
    <w:rsid w:val="003F5FFB"/>
    <w:rsid w:val="00520106"/>
    <w:rsid w:val="00524499"/>
    <w:rsid w:val="00575977"/>
    <w:rsid w:val="00664869"/>
    <w:rsid w:val="006A706F"/>
    <w:rsid w:val="006B4D74"/>
    <w:rsid w:val="006F4FB9"/>
    <w:rsid w:val="00710DE0"/>
    <w:rsid w:val="007142A8"/>
    <w:rsid w:val="00743A8B"/>
    <w:rsid w:val="00885E34"/>
    <w:rsid w:val="008A2140"/>
    <w:rsid w:val="008A236E"/>
    <w:rsid w:val="00992C61"/>
    <w:rsid w:val="00A07CEF"/>
    <w:rsid w:val="00A458CF"/>
    <w:rsid w:val="00A927B5"/>
    <w:rsid w:val="00AA2ED0"/>
    <w:rsid w:val="00AE0EA8"/>
    <w:rsid w:val="00AF3C3E"/>
    <w:rsid w:val="00B81325"/>
    <w:rsid w:val="00C657D3"/>
    <w:rsid w:val="00DA6D0E"/>
    <w:rsid w:val="00EA621D"/>
    <w:rsid w:val="00FE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C1200"/>
  <w15:chartTrackingRefBased/>
  <w15:docId w15:val="{BE685069-E1D4-41BB-913D-CD3B00E0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0E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исунок"/>
    <w:basedOn w:val="Normal"/>
    <w:link w:val="a0"/>
    <w:autoRedefine/>
    <w:qFormat/>
    <w:rsid w:val="00083CAC"/>
  </w:style>
  <w:style w:type="character" w:customStyle="1" w:styleId="a0">
    <w:name w:val="Рисунок Знак"/>
    <w:basedOn w:val="DefaultParagraphFont"/>
    <w:link w:val="a"/>
    <w:rsid w:val="00083CAC"/>
    <w:rPr>
      <w:rFonts w:ascii="Times New Roman" w:hAnsi="Times New Roman"/>
      <w:sz w:val="28"/>
    </w:rPr>
  </w:style>
  <w:style w:type="paragraph" w:customStyle="1" w:styleId="a1">
    <w:name w:val="!Основной текст"/>
    <w:basedOn w:val="NoSpacing"/>
    <w:link w:val="a2"/>
    <w:qFormat/>
    <w:rsid w:val="00DA6D0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!Основной текст Знак"/>
    <w:basedOn w:val="DefaultParagraphFont"/>
    <w:link w:val="a1"/>
    <w:rsid w:val="00DA6D0E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DA6D0E"/>
    <w:pPr>
      <w:spacing w:after="0" w:line="240" w:lineRule="auto"/>
    </w:pPr>
  </w:style>
  <w:style w:type="paragraph" w:customStyle="1" w:styleId="1">
    <w:name w:val="!Заголовок 1"/>
    <w:basedOn w:val="a1"/>
    <w:link w:val="10"/>
    <w:qFormat/>
    <w:rsid w:val="00DA6D0E"/>
    <w:pPr>
      <w:keepNext/>
      <w:pageBreakBefore/>
      <w:widowControl w:val="0"/>
      <w:spacing w:after="240"/>
      <w:outlineLvl w:val="0"/>
    </w:pPr>
    <w:rPr>
      <w:b/>
      <w:sz w:val="36"/>
    </w:rPr>
  </w:style>
  <w:style w:type="character" w:customStyle="1" w:styleId="10">
    <w:name w:val="!Заголовок 1 Знак"/>
    <w:basedOn w:val="a2"/>
    <w:link w:val="1"/>
    <w:rsid w:val="00DA6D0E"/>
    <w:rPr>
      <w:rFonts w:ascii="Times New Roman" w:hAnsi="Times New Roman"/>
      <w:b/>
      <w:sz w:val="36"/>
    </w:rPr>
  </w:style>
  <w:style w:type="paragraph" w:customStyle="1" w:styleId="2">
    <w:name w:val="!Заголовок 2"/>
    <w:basedOn w:val="1"/>
    <w:link w:val="20"/>
    <w:qFormat/>
    <w:rsid w:val="00DA6D0E"/>
    <w:pPr>
      <w:keepLines/>
      <w:pageBreakBefore w:val="0"/>
      <w:widowControl/>
      <w:spacing w:before="480"/>
      <w:outlineLvl w:val="1"/>
    </w:pPr>
    <w:rPr>
      <w:sz w:val="32"/>
    </w:rPr>
  </w:style>
  <w:style w:type="character" w:customStyle="1" w:styleId="20">
    <w:name w:val="!Заголовок 2 Знак"/>
    <w:basedOn w:val="10"/>
    <w:link w:val="2"/>
    <w:rsid w:val="00DA6D0E"/>
    <w:rPr>
      <w:rFonts w:ascii="Times New Roman" w:hAnsi="Times New Roman"/>
      <w:b/>
      <w:sz w:val="32"/>
    </w:rPr>
  </w:style>
  <w:style w:type="paragraph" w:customStyle="1" w:styleId="3">
    <w:name w:val="!Заголовок 3+"/>
    <w:basedOn w:val="2"/>
    <w:link w:val="30"/>
    <w:qFormat/>
    <w:rsid w:val="00DA6D0E"/>
    <w:pPr>
      <w:outlineLvl w:val="2"/>
    </w:pPr>
    <w:rPr>
      <w:sz w:val="28"/>
    </w:rPr>
  </w:style>
  <w:style w:type="character" w:customStyle="1" w:styleId="30">
    <w:name w:val="!Заголовок 3+ Знак"/>
    <w:basedOn w:val="20"/>
    <w:link w:val="3"/>
    <w:rsid w:val="00DA6D0E"/>
    <w:rPr>
      <w:rFonts w:ascii="Times New Roman" w:hAnsi="Times New Roman"/>
      <w:b/>
      <w:sz w:val="28"/>
    </w:rPr>
  </w:style>
  <w:style w:type="paragraph" w:customStyle="1" w:styleId="a3">
    <w:name w:val="!Текст таблицы"/>
    <w:link w:val="a4"/>
    <w:qFormat/>
    <w:rsid w:val="00DA6D0E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4">
    <w:name w:val="!Текст таблицы Знак"/>
    <w:basedOn w:val="DefaultParagraphFont"/>
    <w:link w:val="a3"/>
    <w:rsid w:val="00DA6D0E"/>
    <w:rPr>
      <w:rFonts w:ascii="Times New Roman" w:hAnsi="Times New Roman"/>
      <w:sz w:val="24"/>
    </w:rPr>
  </w:style>
  <w:style w:type="paragraph" w:customStyle="1" w:styleId="a5">
    <w:name w:val="!Заголовок столбца таблицы"/>
    <w:basedOn w:val="a3"/>
    <w:link w:val="a6"/>
    <w:qFormat/>
    <w:rsid w:val="00DA6D0E"/>
    <w:pPr>
      <w:jc w:val="center"/>
    </w:pPr>
    <w:rPr>
      <w:b/>
    </w:rPr>
  </w:style>
  <w:style w:type="character" w:customStyle="1" w:styleId="a6">
    <w:name w:val="!Заголовок столбца таблицы Знак"/>
    <w:basedOn w:val="a4"/>
    <w:link w:val="a5"/>
    <w:rsid w:val="00DA6D0E"/>
    <w:rPr>
      <w:rFonts w:ascii="Times New Roman" w:hAnsi="Times New Roman"/>
      <w:b/>
      <w:sz w:val="24"/>
    </w:rPr>
  </w:style>
  <w:style w:type="paragraph" w:customStyle="1" w:styleId="a7">
    <w:name w:val="!Листинг"/>
    <w:link w:val="a8"/>
    <w:qFormat/>
    <w:rsid w:val="00DA6D0E"/>
    <w:pPr>
      <w:keepNext/>
      <w:pageBreakBefore/>
      <w:widowControl w:val="0"/>
      <w:spacing w:before="120" w:after="0" w:line="240" w:lineRule="auto"/>
    </w:pPr>
    <w:rPr>
      <w:rFonts w:ascii="Times New Roman" w:hAnsi="Times New Roman"/>
      <w:i/>
      <w:sz w:val="24"/>
    </w:rPr>
  </w:style>
  <w:style w:type="character" w:customStyle="1" w:styleId="a8">
    <w:name w:val="!Листинг Знак"/>
    <w:basedOn w:val="DefaultParagraphFont"/>
    <w:link w:val="a7"/>
    <w:rsid w:val="00DA6D0E"/>
    <w:rPr>
      <w:rFonts w:ascii="Times New Roman" w:hAnsi="Times New Roman"/>
      <w:i/>
      <w:sz w:val="24"/>
    </w:rPr>
  </w:style>
  <w:style w:type="paragraph" w:customStyle="1" w:styleId="a9">
    <w:name w:val="!Надпись к иллюстрациям"/>
    <w:link w:val="aa"/>
    <w:qFormat/>
    <w:rsid w:val="00DA6D0E"/>
    <w:pPr>
      <w:spacing w:after="12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aa">
    <w:name w:val="!Надпись к иллюстрациям Знак"/>
    <w:basedOn w:val="DefaultParagraphFont"/>
    <w:link w:val="a9"/>
    <w:rsid w:val="00DA6D0E"/>
    <w:rPr>
      <w:rFonts w:ascii="Times New Roman" w:hAnsi="Times New Roman"/>
      <w:b/>
      <w:sz w:val="24"/>
    </w:rPr>
  </w:style>
  <w:style w:type="paragraph" w:customStyle="1" w:styleId="ab">
    <w:name w:val="!Надпись таблицы"/>
    <w:link w:val="ac"/>
    <w:qFormat/>
    <w:rsid w:val="00DA6D0E"/>
    <w:pPr>
      <w:keepNext/>
      <w:pageBreakBefore/>
      <w:widowControl w:val="0"/>
      <w:spacing w:before="120" w:after="0" w:line="240" w:lineRule="auto"/>
      <w:jc w:val="both"/>
    </w:pPr>
    <w:rPr>
      <w:rFonts w:ascii="Times New Roman" w:hAnsi="Times New Roman"/>
      <w:i/>
      <w:sz w:val="24"/>
    </w:rPr>
  </w:style>
  <w:style w:type="character" w:customStyle="1" w:styleId="ac">
    <w:name w:val="!Надпись таблицы Знак"/>
    <w:basedOn w:val="30"/>
    <w:link w:val="ab"/>
    <w:rsid w:val="00DA6D0E"/>
    <w:rPr>
      <w:rFonts w:ascii="Times New Roman" w:hAnsi="Times New Roman"/>
      <w:b w:val="0"/>
      <w:i/>
      <w:sz w:val="24"/>
    </w:rPr>
  </w:style>
  <w:style w:type="paragraph" w:customStyle="1" w:styleId="ad">
    <w:name w:val="!Содержание листинга"/>
    <w:link w:val="ae"/>
    <w:qFormat/>
    <w:rsid w:val="00DA6D0E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ae">
    <w:name w:val="!Содержание листинга Знак"/>
    <w:basedOn w:val="DefaultParagraphFont"/>
    <w:link w:val="ad"/>
    <w:rsid w:val="00DA6D0E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DA6D0E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1325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Kim</dc:creator>
  <cp:keywords/>
  <dc:description/>
  <cp:lastModifiedBy>Gavril Senkevich</cp:lastModifiedBy>
  <cp:revision>6</cp:revision>
  <dcterms:created xsi:type="dcterms:W3CDTF">2024-02-16T15:09:00Z</dcterms:created>
  <dcterms:modified xsi:type="dcterms:W3CDTF">2024-02-16T15:39:00Z</dcterms:modified>
</cp:coreProperties>
</file>