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0C" w:rsidRDefault="00D02F29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References Client DHCP:</w:t>
      </w:r>
    </w:p>
    <w:p w:rsidR="00E90A0C" w:rsidRDefault="00E90A0C">
      <w:pPr>
        <w:pStyle w:val="normal0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6"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https://searchnetworking.techtarget.co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m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/definition/DHCP</w:t>
        </w:r>
      </w:hyperlink>
    </w:p>
    <w:p w:rsidR="00E90A0C" w:rsidRDefault="00E90A0C">
      <w:pPr>
        <w:pStyle w:val="normal0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7"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https://www.ionos.com/digitalguide/ser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v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er/configuration/dhcp-an-overview-of-the-clientserver-protocol/</w:t>
        </w:r>
      </w:hyperlink>
    </w:p>
    <w:p w:rsidR="00E90A0C" w:rsidRDefault="00E90A0C">
      <w:pPr>
        <w:pStyle w:val="normal0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8"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https://ns1.com/resou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r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ces/dhcp-protocol</w:t>
        </w:r>
      </w:hyperlink>
    </w:p>
    <w:p w:rsidR="00E90A0C" w:rsidRDefault="00E90A0C">
      <w:pPr>
        <w:pStyle w:val="normal0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9"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https://www.alliedt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e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lesis.com/sites/default/files/documents/feature-gu</w:t>
        </w:r>
        <w:r w:rsidR="00D02F29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ides/dhcp_feature_overview_guide.pdf</w:t>
        </w:r>
      </w:hyperlink>
    </w:p>
    <w:p w:rsidR="00E90A0C" w:rsidRPr="00C30CCA" w:rsidRDefault="00C30CCA">
      <w:pPr>
        <w:pStyle w:val="normal0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hyperlink r:id="rId10" w:history="1">
        <w:r>
          <w:rPr>
            <w:rStyle w:val="Hyperlink"/>
          </w:rPr>
          <w:t>https://www.cisco.com/c/en/us/td/docs/ios-xml/ios/ipaddr_dhcp/configuration/15-sy/dhcp-15-sy-book/config-dhcp-client.html</w:t>
        </w:r>
      </w:hyperlink>
    </w:p>
    <w:p w:rsidR="00C30CCA" w:rsidRPr="00D02F29" w:rsidRDefault="00D02F29">
      <w:pPr>
        <w:pStyle w:val="normal0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hyperlink r:id="rId11" w:history="1">
        <w:r>
          <w:rPr>
            <w:rStyle w:val="Hyperlink"/>
          </w:rPr>
          <w:t>https://whatismyipaddress.com/dhcp</w:t>
        </w:r>
      </w:hyperlink>
    </w:p>
    <w:p w:rsidR="00D02F29" w:rsidRPr="00D02F29" w:rsidRDefault="00D02F29">
      <w:pPr>
        <w:pStyle w:val="normal0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hyperlink r:id="rId12" w:history="1">
        <w:r>
          <w:rPr>
            <w:rStyle w:val="Hyperlink"/>
          </w:rPr>
          <w:t>https://www.youtube.com/watch?v=e6-TaH5bkjo</w:t>
        </w:r>
      </w:hyperlink>
    </w:p>
    <w:p w:rsidR="00D02F29" w:rsidRDefault="00D02F29">
      <w:pPr>
        <w:pStyle w:val="normal0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hyperlink r:id="rId13" w:history="1">
        <w:r>
          <w:rPr>
            <w:rStyle w:val="Hyperlink"/>
          </w:rPr>
          <w:t>https://www.youtube.com/watch?v=S43CFcpOZSI</w:t>
        </w:r>
      </w:hyperlink>
    </w:p>
    <w:sectPr w:rsidR="00D02F29" w:rsidSect="00E90A0C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B7792"/>
    <w:multiLevelType w:val="multilevel"/>
    <w:tmpl w:val="3BEC5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90A0C"/>
    <w:rsid w:val="00C30CCA"/>
    <w:rsid w:val="00D02F29"/>
    <w:rsid w:val="00E9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0A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0A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0A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0A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0A0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90A0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0A0C"/>
  </w:style>
  <w:style w:type="paragraph" w:styleId="Title">
    <w:name w:val="Title"/>
    <w:basedOn w:val="normal0"/>
    <w:next w:val="normal0"/>
    <w:rsid w:val="00E90A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0A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0C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1.com/resources/dhcp-protocol" TargetMode="External"/><Relationship Id="rId13" Type="http://schemas.openxmlformats.org/officeDocument/2006/relationships/hyperlink" Target="https://www.youtube.com/watch?v=S43CFcpOZ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onos.com/digitalguide/server/configuration/dhcp-an-overview-of-the-clientserver-protocol/" TargetMode="External"/><Relationship Id="rId12" Type="http://schemas.openxmlformats.org/officeDocument/2006/relationships/hyperlink" Target="https://www.youtube.com/watch?v=e6-TaH5bkj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networking.techtarget.com/definition/DHCP" TargetMode="External"/><Relationship Id="rId11" Type="http://schemas.openxmlformats.org/officeDocument/2006/relationships/hyperlink" Target="https://whatismyipaddress.com/dhc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isco.com/c/en/us/td/docs/ios-xml/ios/ipaddr_dhcp/configuration/15-sy/dhcp-15-sy-book/config-dhcp-cli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liedtelesis.com/sites/default/files/documents/feature-guides/dhcp_feature_overview_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bqGRaJ7e3yg6jtT1N6WR2GtpA==">AMUW2mXu4YXFrEjvwLEXYMqVQfjghxfpSE9xK8o6caGytDlAAwwLVTREOWJtpz+QIX0vMre7wieshpEAFlGGlYupALdlb/DfXVv9IQzJqQedRkl9TTi65OE=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Gavriliu</cp:lastModifiedBy>
  <cp:revision>3</cp:revision>
  <dcterms:created xsi:type="dcterms:W3CDTF">2019-10-17T17:57:00Z</dcterms:created>
  <dcterms:modified xsi:type="dcterms:W3CDTF">2019-10-17T19:05:00Z</dcterms:modified>
</cp:coreProperties>
</file>