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AE" w:rsidRPr="009F39AE" w:rsidRDefault="009F39AE" w:rsidP="00B7083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9AE">
        <w:rPr>
          <w:rFonts w:ascii="Times New Roman" w:hAnsi="Times New Roman" w:cs="Times New Roman"/>
          <w:b/>
          <w:sz w:val="24"/>
          <w:szCs w:val="24"/>
        </w:rPr>
        <w:t>Дидактические игры для закрепления темы умножения</w:t>
      </w:r>
      <w:bookmarkStart w:id="0" w:name="_GoBack"/>
      <w:bookmarkEnd w:id="0"/>
    </w:p>
    <w:p w:rsidR="001B4F83" w:rsidRDefault="001B4F83" w:rsidP="00B708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4F83">
        <w:rPr>
          <w:rFonts w:ascii="Times New Roman" w:hAnsi="Times New Roman" w:cs="Times New Roman"/>
          <w:b/>
          <w:sz w:val="24"/>
          <w:szCs w:val="24"/>
        </w:rPr>
        <w:t>Игра:  «Собери слово»</w:t>
      </w:r>
    </w:p>
    <w:p w:rsidR="00264F48" w:rsidRPr="009F39AE" w:rsidRDefault="00264F48" w:rsidP="00B708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39AE">
        <w:rPr>
          <w:rFonts w:ascii="Times New Roman" w:hAnsi="Times New Roman" w:cs="Times New Roman"/>
          <w:b/>
          <w:sz w:val="24"/>
          <w:szCs w:val="24"/>
        </w:rPr>
        <w:t>Цель:</w:t>
      </w:r>
      <w:r w:rsidRPr="009F39AE">
        <w:rPr>
          <w:rFonts w:ascii="Times New Roman" w:hAnsi="Times New Roman" w:cs="Times New Roman"/>
          <w:sz w:val="24"/>
          <w:szCs w:val="24"/>
        </w:rPr>
        <w:t xml:space="preserve"> Закрепить знание таблицы умножения.</w:t>
      </w:r>
    </w:p>
    <w:p w:rsidR="009F39AE" w:rsidRPr="009F39AE" w:rsidRDefault="00264F48" w:rsidP="00B708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39AE">
        <w:rPr>
          <w:rFonts w:ascii="Times New Roman" w:hAnsi="Times New Roman" w:cs="Times New Roman"/>
          <w:b/>
          <w:sz w:val="24"/>
          <w:szCs w:val="24"/>
        </w:rPr>
        <w:t xml:space="preserve">Задачи: </w:t>
      </w:r>
    </w:p>
    <w:p w:rsidR="009F39AE" w:rsidRPr="009F39AE" w:rsidRDefault="009F39AE" w:rsidP="00B70832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39AE">
        <w:rPr>
          <w:rFonts w:ascii="Times New Roman" w:hAnsi="Times New Roman" w:cs="Times New Roman"/>
          <w:i/>
          <w:sz w:val="24"/>
          <w:szCs w:val="24"/>
        </w:rPr>
        <w:t>Повторить таблицу умножения;</w:t>
      </w:r>
    </w:p>
    <w:p w:rsidR="00264F48" w:rsidRPr="009F39AE" w:rsidRDefault="009F39AE" w:rsidP="00B70832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39AE">
        <w:rPr>
          <w:rFonts w:ascii="Times New Roman" w:hAnsi="Times New Roman" w:cs="Times New Roman"/>
          <w:i/>
          <w:sz w:val="24"/>
          <w:szCs w:val="24"/>
        </w:rPr>
        <w:t>Развит</w:t>
      </w:r>
      <w:r w:rsidR="00264F48" w:rsidRPr="009F39AE">
        <w:rPr>
          <w:rFonts w:ascii="Times New Roman" w:hAnsi="Times New Roman" w:cs="Times New Roman"/>
          <w:i/>
          <w:sz w:val="24"/>
          <w:szCs w:val="24"/>
        </w:rPr>
        <w:t>ь внимание, мыш</w:t>
      </w:r>
      <w:r w:rsidRPr="009F39AE">
        <w:rPr>
          <w:rFonts w:ascii="Times New Roman" w:hAnsi="Times New Roman" w:cs="Times New Roman"/>
          <w:i/>
          <w:sz w:val="24"/>
          <w:szCs w:val="24"/>
        </w:rPr>
        <w:t>ление, вычислительные навыки;</w:t>
      </w:r>
    </w:p>
    <w:p w:rsidR="00264F48" w:rsidRPr="009F39AE" w:rsidRDefault="009F39AE" w:rsidP="00B70832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39AE">
        <w:rPr>
          <w:rFonts w:ascii="Times New Roman" w:hAnsi="Times New Roman" w:cs="Times New Roman"/>
          <w:i/>
          <w:sz w:val="24"/>
          <w:szCs w:val="24"/>
        </w:rPr>
        <w:t>Пробудит</w:t>
      </w:r>
      <w:r w:rsidR="00264F48" w:rsidRPr="009F39AE">
        <w:rPr>
          <w:rFonts w:ascii="Times New Roman" w:hAnsi="Times New Roman" w:cs="Times New Roman"/>
          <w:i/>
          <w:sz w:val="24"/>
          <w:szCs w:val="24"/>
        </w:rPr>
        <w:t>ь интерес к предмету через дидактическую игру.</w:t>
      </w:r>
    </w:p>
    <w:p w:rsidR="009F39AE" w:rsidRPr="009F39AE" w:rsidRDefault="009F39AE" w:rsidP="00B708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0832" w:rsidRPr="00473C51" w:rsidRDefault="00264F48" w:rsidP="00473C51">
      <w:pPr>
        <w:spacing w:after="0" w:line="240" w:lineRule="auto"/>
        <w:ind w:firstLine="709"/>
        <w:jc w:val="both"/>
      </w:pPr>
      <w:r w:rsidRPr="009F39AE">
        <w:rPr>
          <w:rFonts w:ascii="Times New Roman" w:hAnsi="Times New Roman" w:cs="Times New Roman"/>
          <w:sz w:val="24"/>
          <w:szCs w:val="24"/>
        </w:rPr>
        <w:t xml:space="preserve">На доске записаны примеры справа и слева одинаковое количество. К доске выходят две команды. </w:t>
      </w:r>
      <w:proofErr w:type="gramStart"/>
      <w:r w:rsidRPr="009F39AE">
        <w:rPr>
          <w:rFonts w:ascii="Times New Roman" w:hAnsi="Times New Roman" w:cs="Times New Roman"/>
          <w:sz w:val="24"/>
          <w:szCs w:val="24"/>
        </w:rPr>
        <w:t>По сигналу каждый из вызванных решает один из примеров и выбирает среди подготовленных карточек карточку с числом, соответствующую ответу примера (на обороте карточки написана буква).</w:t>
      </w:r>
      <w:proofErr w:type="gramEnd"/>
      <w:r w:rsidRPr="009F39AE">
        <w:rPr>
          <w:rFonts w:ascii="Times New Roman" w:hAnsi="Times New Roman" w:cs="Times New Roman"/>
          <w:sz w:val="24"/>
          <w:szCs w:val="24"/>
        </w:rPr>
        <w:t xml:space="preserve"> Команда, первая составившая слова, побеждает.</w:t>
      </w:r>
      <w:r w:rsidR="009F39AE" w:rsidRPr="009F39AE">
        <w:t xml:space="preserve"> </w:t>
      </w:r>
    </w:p>
    <w:p w:rsidR="00B70832" w:rsidRPr="00B70832" w:rsidRDefault="00B70832" w:rsidP="00B7083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08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Игра: «Не зевай»</w:t>
      </w:r>
    </w:p>
    <w:p w:rsidR="00B70832" w:rsidRPr="00B70832" w:rsidRDefault="00B70832" w:rsidP="00B7083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08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Цель: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</w:t>
      </w:r>
      <w:r w:rsidRPr="00B708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акрепление навыков математических действий умножения и деления.</w:t>
      </w:r>
    </w:p>
    <w:p w:rsidR="00B70832" w:rsidRPr="00B70832" w:rsidRDefault="00B70832" w:rsidP="00B70832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708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Задачи: </w:t>
      </w:r>
    </w:p>
    <w:p w:rsidR="00B70832" w:rsidRPr="00B70832" w:rsidRDefault="00B70832" w:rsidP="00B70832">
      <w:pPr>
        <w:pStyle w:val="a3"/>
        <w:numPr>
          <w:ilvl w:val="0"/>
          <w:numId w:val="6"/>
        </w:numPr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708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Проверить знание таблицы умножения.</w:t>
      </w:r>
    </w:p>
    <w:p w:rsidR="00B70832" w:rsidRPr="00B70832" w:rsidRDefault="00B70832" w:rsidP="00B70832">
      <w:pPr>
        <w:pStyle w:val="a3"/>
        <w:numPr>
          <w:ilvl w:val="0"/>
          <w:numId w:val="6"/>
        </w:numPr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708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Закрепить навыки быстрого счета примеров табличного умножения.</w:t>
      </w:r>
    </w:p>
    <w:p w:rsidR="00B70832" w:rsidRPr="00B70832" w:rsidRDefault="00B70832" w:rsidP="00B70832">
      <w:pPr>
        <w:pStyle w:val="a3"/>
        <w:numPr>
          <w:ilvl w:val="0"/>
          <w:numId w:val="6"/>
        </w:numPr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708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Развить навыки выявления логической последовательности.</w:t>
      </w:r>
    </w:p>
    <w:p w:rsidR="00B70832" w:rsidRPr="00B70832" w:rsidRDefault="00B70832" w:rsidP="00B7083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08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Ход игры: На доске учитель пишет ряд чисел от 2 до 9. Учащиеся, по цепочке, должны быстро называть ответы от умножения каждого из этих чисел на числа 2, 3, 4, 5 и т.д.</w:t>
      </w:r>
    </w:p>
    <w:p w:rsidR="0012488C" w:rsidRDefault="00B70832" w:rsidP="00473C51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08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Усложнить игру можно за счет того, что ряд чисел, на которые учащиеся умножают, записан в беспорядке, например: 2, 5, 7, 4, 8, 3, 9, 6.</w:t>
      </w:r>
    </w:p>
    <w:p w:rsidR="0012488C" w:rsidRPr="0012488C" w:rsidRDefault="0012488C" w:rsidP="0012488C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2488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Игра: «Шепотом»</w:t>
      </w:r>
    </w:p>
    <w:p w:rsidR="0012488C" w:rsidRPr="0012488C" w:rsidRDefault="0012488C" w:rsidP="0012488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88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Цель: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</w:t>
      </w:r>
      <w:r w:rsidRPr="00124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акрепление табличных случаев умножения и деления в пределах 100.</w:t>
      </w:r>
    </w:p>
    <w:p w:rsidR="0012488C" w:rsidRPr="0012488C" w:rsidRDefault="0012488C" w:rsidP="0012488C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Задачи</w:t>
      </w:r>
      <w:r w:rsidRPr="0012488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12488C" w:rsidRPr="0012488C" w:rsidRDefault="0012488C" w:rsidP="0012488C">
      <w:pPr>
        <w:pStyle w:val="a3"/>
        <w:numPr>
          <w:ilvl w:val="0"/>
          <w:numId w:val="9"/>
        </w:numPr>
        <w:spacing w:after="0" w:line="240" w:lineRule="auto"/>
        <w:ind w:left="709" w:firstLine="357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Проверить знание таблицы умножения.</w:t>
      </w:r>
    </w:p>
    <w:p w:rsidR="0012488C" w:rsidRPr="0012488C" w:rsidRDefault="0012488C" w:rsidP="0012488C">
      <w:pPr>
        <w:pStyle w:val="a3"/>
        <w:numPr>
          <w:ilvl w:val="0"/>
          <w:numId w:val="9"/>
        </w:numPr>
        <w:spacing w:after="0" w:line="240" w:lineRule="auto"/>
        <w:ind w:left="709" w:firstLine="357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Сформировать доверие детей друг к другу.</w:t>
      </w:r>
    </w:p>
    <w:p w:rsidR="0012488C" w:rsidRPr="0012488C" w:rsidRDefault="0012488C" w:rsidP="0012488C">
      <w:pPr>
        <w:pStyle w:val="a3"/>
        <w:numPr>
          <w:ilvl w:val="0"/>
          <w:numId w:val="9"/>
        </w:numPr>
        <w:spacing w:after="0" w:line="240" w:lineRule="auto"/>
        <w:ind w:left="709" w:firstLine="357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Развить чувство ответственности за командный результат.</w:t>
      </w:r>
    </w:p>
    <w:p w:rsidR="0012488C" w:rsidRPr="0012488C" w:rsidRDefault="0012488C" w:rsidP="0012488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Ход игры: В игре принимают участие две команды по четыре человека. Дети становятся в две колонны. Учитель заранее готовит несколько примеров вида:</w:t>
      </w:r>
    </w:p>
    <w:p w:rsidR="0012488C" w:rsidRPr="0012488C" w:rsidRDefault="0012488C" w:rsidP="0012488C">
      <w:pPr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1)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5 ∙ 8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2 ∙ 6; </w:t>
      </w:r>
    </w:p>
    <w:p w:rsidR="0012488C" w:rsidRPr="0012488C" w:rsidRDefault="0012488C" w:rsidP="0012488C">
      <w:pPr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2)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9 ∙ 4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88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3 ∙ 4. </w:t>
      </w:r>
    </w:p>
    <w:p w:rsidR="0012488C" w:rsidRPr="00B70832" w:rsidRDefault="0012488C" w:rsidP="00473C51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Учитель подходит к первой команде и обращается к первому ученику: (5 ∙ 8), ученик тихо говорит результат второму ученику. Учитель сразу говорит второму ученику (разделить на десять), ученик говорит шепотом результат следующему, а учитель предлагает (разделить на два) и т.д. Последний в ряду объявляет результат. Если кто-то из команды ошибся, ответ будет, конечно, неверен.</w:t>
      </w:r>
    </w:p>
    <w:p w:rsidR="001B4F83" w:rsidRPr="001B4F83" w:rsidRDefault="001B4F83" w:rsidP="001B4F83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4F83">
        <w:rPr>
          <w:rFonts w:ascii="Times New Roman" w:hAnsi="Times New Roman" w:cs="Times New Roman"/>
          <w:b/>
          <w:sz w:val="24"/>
          <w:szCs w:val="24"/>
        </w:rPr>
        <w:t xml:space="preserve">Игра «День, ночь». </w:t>
      </w:r>
    </w:p>
    <w:p w:rsidR="001B4F83" w:rsidRPr="001B4F83" w:rsidRDefault="001B4F83" w:rsidP="001B4F8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F83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1B4F83">
        <w:rPr>
          <w:rFonts w:ascii="Times New Roman" w:hAnsi="Times New Roman" w:cs="Times New Roman"/>
          <w:sz w:val="24"/>
          <w:szCs w:val="24"/>
        </w:rPr>
        <w:t>акрепление табличных случаев умножения и деления в пределах 100.</w:t>
      </w:r>
    </w:p>
    <w:p w:rsidR="001B4F83" w:rsidRPr="001B4F83" w:rsidRDefault="001B4F83" w:rsidP="001B4F83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4F83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1B4F83" w:rsidRPr="001B4F83" w:rsidRDefault="001B4F83" w:rsidP="001B4F8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4F83">
        <w:rPr>
          <w:rFonts w:ascii="Times New Roman" w:hAnsi="Times New Roman" w:cs="Times New Roman"/>
          <w:i/>
          <w:sz w:val="24"/>
          <w:szCs w:val="24"/>
        </w:rPr>
        <w:t>Проверить знание таблицы умножения.</w:t>
      </w:r>
    </w:p>
    <w:p w:rsidR="001B4F83" w:rsidRPr="001B4F83" w:rsidRDefault="001B4F83" w:rsidP="001B4F8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4F83">
        <w:rPr>
          <w:rFonts w:ascii="Times New Roman" w:hAnsi="Times New Roman" w:cs="Times New Roman"/>
          <w:i/>
          <w:sz w:val="24"/>
          <w:szCs w:val="24"/>
        </w:rPr>
        <w:t>Развитие навыков беглого устного счета.</w:t>
      </w:r>
    </w:p>
    <w:p w:rsidR="001B4F83" w:rsidRPr="001B4F83" w:rsidRDefault="001B4F83" w:rsidP="001B4F8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4F83">
        <w:rPr>
          <w:rFonts w:ascii="Times New Roman" w:hAnsi="Times New Roman" w:cs="Times New Roman"/>
          <w:i/>
          <w:sz w:val="24"/>
          <w:szCs w:val="24"/>
        </w:rPr>
        <w:t>Формирование навыков последовательных вычислений.</w:t>
      </w:r>
    </w:p>
    <w:p w:rsidR="001B4F83" w:rsidRPr="001B4F83" w:rsidRDefault="001B4F83" w:rsidP="001B4F8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F83">
        <w:rPr>
          <w:rFonts w:ascii="Times New Roman" w:hAnsi="Times New Roman" w:cs="Times New Roman"/>
          <w:sz w:val="24"/>
          <w:szCs w:val="24"/>
        </w:rPr>
        <w:t>Ход игры: На доске записаны сложные примеры на умножение и деление. Учитель вызывает ведущего (ученика), по команде «Ночь» все закрывают глаза, а ведущий медленно диктует примеры. По команде «День» ученики открывают глаза и называют</w:t>
      </w:r>
    </w:p>
    <w:p w:rsidR="001B4F83" w:rsidRPr="001B4F83" w:rsidRDefault="001B4F83" w:rsidP="001B4F8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F83">
        <w:rPr>
          <w:rFonts w:ascii="Times New Roman" w:hAnsi="Times New Roman" w:cs="Times New Roman"/>
          <w:sz w:val="24"/>
          <w:szCs w:val="24"/>
        </w:rPr>
        <w:t>ответ. На доске перевёрнута карточка с ответом, ведущий открывает карточку и выявляет победителя.</w:t>
      </w:r>
    </w:p>
    <w:p w:rsidR="001B4F83" w:rsidRPr="001B4F83" w:rsidRDefault="001B4F83" w:rsidP="001B4F8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F8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1B4F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B4F83">
        <w:rPr>
          <w:rFonts w:ascii="Times New Roman" w:hAnsi="Times New Roman" w:cs="Times New Roman"/>
          <w:sz w:val="24"/>
          <w:szCs w:val="24"/>
        </w:rPr>
        <w:t xml:space="preserve"> 3 · 5 :2 · 4 : 8 · 9=⁪</w:t>
      </w:r>
    </w:p>
    <w:p w:rsidR="001B4F83" w:rsidRPr="001B4F83" w:rsidRDefault="001B4F83" w:rsidP="001B4F8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F83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1B4F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B4F83">
        <w:rPr>
          <w:rFonts w:ascii="Times New Roman" w:hAnsi="Times New Roman" w:cs="Times New Roman"/>
          <w:sz w:val="24"/>
          <w:szCs w:val="24"/>
        </w:rPr>
        <w:t xml:space="preserve"> 4 · 6 : 3 · 2 : 8 ·7= ⁪</w:t>
      </w:r>
    </w:p>
    <w:p w:rsidR="001B4F83" w:rsidRPr="001B4F83" w:rsidRDefault="001B4F83" w:rsidP="001B4F8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F83">
        <w:rPr>
          <w:rFonts w:ascii="Times New Roman" w:hAnsi="Times New Roman" w:cs="Times New Roman"/>
          <w:sz w:val="24"/>
          <w:szCs w:val="24"/>
        </w:rPr>
        <w:t>3 · 4</w:t>
      </w:r>
      <w:proofErr w:type="gramStart"/>
      <w:r w:rsidRPr="001B4F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B4F83">
        <w:rPr>
          <w:rFonts w:ascii="Times New Roman" w:hAnsi="Times New Roman" w:cs="Times New Roman"/>
          <w:sz w:val="24"/>
          <w:szCs w:val="24"/>
        </w:rPr>
        <w:t xml:space="preserve"> 6 · 9 : 3 · 4 : 8= ⁪</w:t>
      </w:r>
    </w:p>
    <w:p w:rsidR="00473C51" w:rsidRDefault="001B4F83" w:rsidP="00473C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F83">
        <w:rPr>
          <w:rFonts w:ascii="Times New Roman" w:hAnsi="Times New Roman" w:cs="Times New Roman"/>
          <w:sz w:val="24"/>
          <w:szCs w:val="24"/>
        </w:rPr>
        <w:t>72</w:t>
      </w:r>
      <w:proofErr w:type="gramStart"/>
      <w:r w:rsidRPr="001B4F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B4F83">
        <w:rPr>
          <w:rFonts w:ascii="Times New Roman" w:hAnsi="Times New Roman" w:cs="Times New Roman"/>
          <w:sz w:val="24"/>
          <w:szCs w:val="24"/>
        </w:rPr>
        <w:t xml:space="preserve"> 8 : 3 · 4 : 6 · 8 : 4= ⁪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C51">
        <w:rPr>
          <w:rFonts w:ascii="Times New Roman" w:hAnsi="Times New Roman" w:cs="Times New Roman"/>
          <w:b/>
          <w:sz w:val="24"/>
          <w:szCs w:val="24"/>
        </w:rPr>
        <w:lastRenderedPageBreak/>
        <w:t>Игра: «Дождик»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C51">
        <w:rPr>
          <w:rFonts w:ascii="Times New Roman" w:hAnsi="Times New Roman" w:cs="Times New Roman"/>
          <w:b/>
          <w:sz w:val="24"/>
          <w:szCs w:val="24"/>
        </w:rPr>
        <w:t>Цель:</w:t>
      </w:r>
      <w:r w:rsidRPr="00473C51">
        <w:rPr>
          <w:rFonts w:ascii="Times New Roman" w:hAnsi="Times New Roman" w:cs="Times New Roman"/>
          <w:sz w:val="24"/>
          <w:szCs w:val="24"/>
        </w:rPr>
        <w:t xml:space="preserve"> Формировать математические навыки.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C51">
        <w:rPr>
          <w:rFonts w:ascii="Times New Roman" w:hAnsi="Times New Roman" w:cs="Times New Roman"/>
          <w:b/>
          <w:sz w:val="24"/>
          <w:szCs w:val="24"/>
        </w:rPr>
        <w:t xml:space="preserve">Задачи: 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3C51">
        <w:rPr>
          <w:rFonts w:ascii="Times New Roman" w:hAnsi="Times New Roman" w:cs="Times New Roman"/>
          <w:i/>
          <w:sz w:val="24"/>
          <w:szCs w:val="24"/>
        </w:rPr>
        <w:t>1.</w:t>
      </w:r>
      <w:r w:rsidRPr="00473C51">
        <w:rPr>
          <w:rFonts w:ascii="Times New Roman" w:hAnsi="Times New Roman" w:cs="Times New Roman"/>
          <w:i/>
          <w:sz w:val="24"/>
          <w:szCs w:val="24"/>
        </w:rPr>
        <w:tab/>
        <w:t>Закреплять знание табличного умножения;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3C51">
        <w:rPr>
          <w:rFonts w:ascii="Times New Roman" w:hAnsi="Times New Roman" w:cs="Times New Roman"/>
          <w:i/>
          <w:sz w:val="24"/>
          <w:szCs w:val="24"/>
        </w:rPr>
        <w:t>2.</w:t>
      </w:r>
      <w:r w:rsidRPr="00473C51">
        <w:rPr>
          <w:rFonts w:ascii="Times New Roman" w:hAnsi="Times New Roman" w:cs="Times New Roman"/>
          <w:i/>
          <w:sz w:val="24"/>
          <w:szCs w:val="24"/>
        </w:rPr>
        <w:tab/>
        <w:t>Корригировать мышление на основе упражнений в анализе и синтезе;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3C51">
        <w:rPr>
          <w:rFonts w:ascii="Times New Roman" w:hAnsi="Times New Roman" w:cs="Times New Roman"/>
          <w:i/>
          <w:sz w:val="24"/>
          <w:szCs w:val="24"/>
        </w:rPr>
        <w:t>3.</w:t>
      </w:r>
      <w:r w:rsidRPr="00473C51">
        <w:rPr>
          <w:rFonts w:ascii="Times New Roman" w:hAnsi="Times New Roman" w:cs="Times New Roman"/>
          <w:i/>
          <w:sz w:val="24"/>
          <w:szCs w:val="24"/>
        </w:rPr>
        <w:tab/>
        <w:t>Воспитывать мотивацию к учению.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C51">
        <w:rPr>
          <w:rFonts w:ascii="Times New Roman" w:hAnsi="Times New Roman" w:cs="Times New Roman"/>
          <w:sz w:val="24"/>
          <w:szCs w:val="24"/>
        </w:rPr>
        <w:t>Проводится на этапе повторения в устном счёте или на этапе закрепления новых знаний. Возможно использование на этапе обобщения.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C51">
        <w:rPr>
          <w:rFonts w:ascii="Times New Roman" w:hAnsi="Times New Roman" w:cs="Times New Roman"/>
          <w:sz w:val="24"/>
          <w:szCs w:val="24"/>
        </w:rPr>
        <w:t>Учащиеся перемещают «капельки» в нужную «лужицу». Объясняют свой выбор.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C51">
        <w:rPr>
          <w:rFonts w:ascii="Times New Roman" w:hAnsi="Times New Roman" w:cs="Times New Roman"/>
          <w:sz w:val="24"/>
          <w:szCs w:val="24"/>
        </w:rPr>
        <w:t xml:space="preserve">Учитель: </w:t>
      </w:r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C51">
        <w:rPr>
          <w:rFonts w:ascii="Times New Roman" w:hAnsi="Times New Roman" w:cs="Times New Roman"/>
          <w:sz w:val="24"/>
          <w:szCs w:val="24"/>
        </w:rPr>
        <w:t>- Помоги «капельке» попасть в «родную лужицу»</w:t>
      </w:r>
      <w:proofErr w:type="gramStart"/>
      <w:r w:rsidRPr="00473C5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73C51" w:rsidRP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C51">
        <w:rPr>
          <w:rFonts w:ascii="Times New Roman" w:hAnsi="Times New Roman" w:cs="Times New Roman"/>
          <w:sz w:val="24"/>
          <w:szCs w:val="24"/>
        </w:rPr>
        <w:t>- Замени, где возможно примеры на сложение примерами на умножение. Объясни свой выбор.</w:t>
      </w: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C51" w:rsidRDefault="00473C51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3C7" w:rsidRDefault="002873C7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3C7" w:rsidRDefault="002873C7" w:rsidP="00473C5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39AE" w:rsidRPr="00473C51" w:rsidRDefault="009F39AE" w:rsidP="00473C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39AE">
        <w:rPr>
          <w:rFonts w:ascii="Times New Roman" w:hAnsi="Times New Roman" w:cs="Times New Roman"/>
          <w:b/>
          <w:sz w:val="24"/>
          <w:szCs w:val="24"/>
        </w:rPr>
        <w:lastRenderedPageBreak/>
        <w:t>Игра: «Проверь себя»</w:t>
      </w:r>
    </w:p>
    <w:p w:rsidR="00637456" w:rsidRDefault="009F39AE" w:rsidP="00637456">
      <w:pPr>
        <w:pStyle w:val="a4"/>
        <w:spacing w:before="0" w:beforeAutospacing="0" w:after="150" w:afterAutospacing="0"/>
        <w:ind w:firstLine="709"/>
        <w:jc w:val="both"/>
        <w:rPr>
          <w:color w:val="FF0000"/>
          <w:sz w:val="32"/>
          <w:szCs w:val="32"/>
        </w:rPr>
      </w:pPr>
      <w:r w:rsidRPr="009F39AE">
        <w:t>Для  игры нужны карточки, на которых записаны результаты умножения каких-либо чисел, например 18. Учитель показывает карточку, а учащиеся должны записать выражение с таким ответом.</w:t>
      </w:r>
      <w:r w:rsidRPr="009F39AE">
        <w:rPr>
          <w:color w:val="FF0000"/>
          <w:sz w:val="32"/>
          <w:szCs w:val="32"/>
        </w:rPr>
        <w:t xml:space="preserve"> </w:t>
      </w:r>
    </w:p>
    <w:p w:rsidR="009F39AE" w:rsidRPr="009715F4" w:rsidRDefault="009F39AE" w:rsidP="009715F4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5F4">
        <w:rPr>
          <w:rFonts w:ascii="Times New Roman" w:hAnsi="Times New Roman" w:cs="Times New Roman"/>
          <w:b/>
          <w:sz w:val="24"/>
          <w:szCs w:val="24"/>
        </w:rPr>
        <w:t>Игра</w:t>
      </w:r>
      <w:r w:rsidR="00637456" w:rsidRPr="009715F4">
        <w:rPr>
          <w:rFonts w:ascii="Times New Roman" w:hAnsi="Times New Roman" w:cs="Times New Roman"/>
          <w:b/>
          <w:sz w:val="24"/>
          <w:szCs w:val="24"/>
        </w:rPr>
        <w:t xml:space="preserve">: «Да - </w:t>
      </w:r>
      <w:r w:rsidRPr="009715F4">
        <w:rPr>
          <w:rFonts w:ascii="Times New Roman" w:hAnsi="Times New Roman" w:cs="Times New Roman"/>
          <w:b/>
          <w:sz w:val="24"/>
          <w:szCs w:val="24"/>
        </w:rPr>
        <w:t>Нет»</w:t>
      </w:r>
    </w:p>
    <w:p w:rsidR="009715F4" w:rsidRPr="009715F4" w:rsidRDefault="009F39AE" w:rsidP="009715F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15F4">
        <w:rPr>
          <w:rFonts w:ascii="Times New Roman" w:hAnsi="Times New Roman" w:cs="Times New Roman"/>
          <w:color w:val="000000"/>
          <w:sz w:val="24"/>
          <w:szCs w:val="24"/>
        </w:rPr>
        <w:t>На доске даны примеры: 4х6, 8х3, 4х5, 7х3, 9х4, 5х6. Показываю карточки с числами. Если число является ответом, учащиеся хором говорят "Да", затем произносят пример 4х6=24. если число не является ответом, говорят "Нет".</w:t>
      </w:r>
      <w:r w:rsidR="009715F4" w:rsidRPr="009715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5F4" w:rsidRPr="009715F4" w:rsidRDefault="009715F4" w:rsidP="009715F4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5F4">
        <w:rPr>
          <w:rFonts w:ascii="Times New Roman" w:hAnsi="Times New Roman" w:cs="Times New Roman"/>
          <w:b/>
          <w:sz w:val="24"/>
          <w:szCs w:val="24"/>
        </w:rPr>
        <w:t>Игра: «Не подведи друга!»</w:t>
      </w:r>
    </w:p>
    <w:p w:rsidR="009715F4" w:rsidRPr="009715F4" w:rsidRDefault="009715F4" w:rsidP="009715F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15F4">
        <w:rPr>
          <w:rFonts w:ascii="Times New Roman" w:hAnsi="Times New Roman" w:cs="Times New Roman"/>
          <w:sz w:val="24"/>
          <w:szCs w:val="24"/>
        </w:rPr>
        <w:t xml:space="preserve">К доске выходят одновременно двое (четверо) учеников. Читаю пример, например: 6х7. Предлагаю составить четыре примера на умножение и деление с этими же числами. Первый ученик составляет примеры на умножение, а другой – на деление. Если примеры составлены и </w:t>
      </w:r>
      <w:proofErr w:type="gramStart"/>
      <w:r w:rsidRPr="009715F4">
        <w:rPr>
          <w:rFonts w:ascii="Times New Roman" w:hAnsi="Times New Roman" w:cs="Times New Roman"/>
          <w:sz w:val="24"/>
          <w:szCs w:val="24"/>
        </w:rPr>
        <w:t>решены</w:t>
      </w:r>
      <w:proofErr w:type="gramEnd"/>
      <w:r w:rsidRPr="009715F4">
        <w:rPr>
          <w:rFonts w:ascii="Times New Roman" w:hAnsi="Times New Roman" w:cs="Times New Roman"/>
          <w:sz w:val="24"/>
          <w:szCs w:val="24"/>
        </w:rPr>
        <w:t xml:space="preserve"> верно, одобряю ребят за слаженность в работе. Запись на доске выглядит так:</w:t>
      </w:r>
    </w:p>
    <w:p w:rsidR="009715F4" w:rsidRPr="009715F4" w:rsidRDefault="009715F4" w:rsidP="009715F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15F4">
        <w:rPr>
          <w:rFonts w:ascii="Times New Roman" w:hAnsi="Times New Roman" w:cs="Times New Roman"/>
          <w:sz w:val="24"/>
          <w:szCs w:val="24"/>
        </w:rPr>
        <w:t>6 х</w:t>
      </w:r>
      <w:proofErr w:type="gramStart"/>
      <w:r w:rsidRPr="009715F4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9715F4">
        <w:rPr>
          <w:rFonts w:ascii="Times New Roman" w:hAnsi="Times New Roman" w:cs="Times New Roman"/>
          <w:sz w:val="24"/>
          <w:szCs w:val="24"/>
        </w:rPr>
        <w:t>=42 7х6=42</w:t>
      </w:r>
    </w:p>
    <w:p w:rsidR="009715F4" w:rsidRPr="009715F4" w:rsidRDefault="009715F4" w:rsidP="009715F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15F4">
        <w:rPr>
          <w:rFonts w:ascii="Times New Roman" w:hAnsi="Times New Roman" w:cs="Times New Roman"/>
          <w:sz w:val="24"/>
          <w:szCs w:val="24"/>
        </w:rPr>
        <w:t>42:7=6 42:6=7</w:t>
      </w:r>
    </w:p>
    <w:p w:rsidR="00175FFA" w:rsidRPr="001B4F83" w:rsidRDefault="009715F4" w:rsidP="001B4F8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15F4">
        <w:rPr>
          <w:rFonts w:ascii="Times New Roman" w:hAnsi="Times New Roman" w:cs="Times New Roman"/>
          <w:sz w:val="24"/>
          <w:szCs w:val="24"/>
        </w:rPr>
        <w:t>Здесь очень важно, чтобы дети усвоили способ нахождения частного по известному произведению, понимали, что из примера 7х6 =42 вытекает 42:7=6, 42:6=7.</w:t>
      </w:r>
    </w:p>
    <w:p w:rsidR="00B70832" w:rsidRDefault="00B70832" w:rsidP="001B4F83"/>
    <w:p w:rsidR="001B4F83" w:rsidRDefault="001B4F83" w:rsidP="001B4F83"/>
    <w:p w:rsidR="001B4F83" w:rsidRDefault="001B4F83" w:rsidP="001B4F83"/>
    <w:p w:rsidR="001B4F83" w:rsidRDefault="001B4F83" w:rsidP="001B4F83"/>
    <w:p w:rsidR="001B4F83" w:rsidRDefault="001B4F83" w:rsidP="001B4F83"/>
    <w:p w:rsidR="001B4F83" w:rsidRDefault="001B4F83" w:rsidP="001B4F83"/>
    <w:tbl>
      <w:tblPr>
        <w:tblStyle w:val="a7"/>
        <w:tblW w:w="11456" w:type="dxa"/>
        <w:tblInd w:w="-318" w:type="dxa"/>
        <w:tblLook w:val="04A0" w:firstRow="1" w:lastRow="0" w:firstColumn="1" w:lastColumn="0" w:noHBand="0" w:noVBand="1"/>
      </w:tblPr>
      <w:tblGrid>
        <w:gridCol w:w="5887"/>
        <w:gridCol w:w="5569"/>
      </w:tblGrid>
      <w:tr w:rsidR="001B4F83" w:rsidTr="00AE0657">
        <w:trPr>
          <w:trHeight w:val="7326"/>
        </w:trPr>
        <w:tc>
          <w:tcPr>
            <w:tcW w:w="5887" w:type="dxa"/>
          </w:tcPr>
          <w:p w:rsidR="001B4F83" w:rsidRPr="00713FAF" w:rsidRDefault="001B4F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lastRenderedPageBreak/>
              <w:t>12</w:t>
            </w:r>
          </w:p>
        </w:tc>
        <w:tc>
          <w:tcPr>
            <w:tcW w:w="5569" w:type="dxa"/>
          </w:tcPr>
          <w:p w:rsidR="001B4F83" w:rsidRPr="00713FAF" w:rsidRDefault="001B4F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45</w:t>
            </w:r>
          </w:p>
        </w:tc>
      </w:tr>
      <w:tr w:rsidR="001B4F83" w:rsidTr="00AE0657">
        <w:trPr>
          <w:trHeight w:val="7536"/>
        </w:trPr>
        <w:tc>
          <w:tcPr>
            <w:tcW w:w="5887" w:type="dxa"/>
          </w:tcPr>
          <w:p w:rsidR="001B4F83" w:rsidRPr="00713FAF" w:rsidRDefault="001B4F83" w:rsidP="00AE0657">
            <w:pPr>
              <w:jc w:val="center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8</w:t>
            </w:r>
          </w:p>
        </w:tc>
        <w:tc>
          <w:tcPr>
            <w:tcW w:w="5569" w:type="dxa"/>
          </w:tcPr>
          <w:p w:rsidR="001B4F83" w:rsidRPr="00713FAF" w:rsidRDefault="001B4F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81</w:t>
            </w:r>
          </w:p>
        </w:tc>
      </w:tr>
      <w:tr w:rsidR="001B4F83" w:rsidTr="00AE0657">
        <w:trPr>
          <w:trHeight w:val="7468"/>
        </w:trPr>
        <w:tc>
          <w:tcPr>
            <w:tcW w:w="5887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lastRenderedPageBreak/>
              <w:t>16</w:t>
            </w:r>
          </w:p>
        </w:tc>
        <w:tc>
          <w:tcPr>
            <w:tcW w:w="5569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30</w:t>
            </w:r>
          </w:p>
        </w:tc>
      </w:tr>
      <w:tr w:rsidR="001B4F83" w:rsidTr="00AE0657">
        <w:trPr>
          <w:trHeight w:val="7535"/>
        </w:trPr>
        <w:tc>
          <w:tcPr>
            <w:tcW w:w="5887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27</w:t>
            </w:r>
          </w:p>
        </w:tc>
        <w:tc>
          <w:tcPr>
            <w:tcW w:w="5569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24</w:t>
            </w:r>
          </w:p>
        </w:tc>
      </w:tr>
      <w:tr w:rsidR="001B4F83" w:rsidTr="00AE0657">
        <w:trPr>
          <w:trHeight w:val="7468"/>
        </w:trPr>
        <w:tc>
          <w:tcPr>
            <w:tcW w:w="5887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lastRenderedPageBreak/>
              <w:t>36</w:t>
            </w:r>
          </w:p>
        </w:tc>
        <w:tc>
          <w:tcPr>
            <w:tcW w:w="5569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72</w:t>
            </w:r>
          </w:p>
        </w:tc>
      </w:tr>
      <w:tr w:rsidR="001B4F83" w:rsidTr="00AE0657">
        <w:trPr>
          <w:trHeight w:val="7110"/>
        </w:trPr>
        <w:tc>
          <w:tcPr>
            <w:tcW w:w="5887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25</w:t>
            </w:r>
          </w:p>
        </w:tc>
        <w:tc>
          <w:tcPr>
            <w:tcW w:w="5569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49</w:t>
            </w:r>
          </w:p>
        </w:tc>
      </w:tr>
      <w:tr w:rsidR="001B4F83" w:rsidTr="00AE0657">
        <w:trPr>
          <w:trHeight w:val="7468"/>
        </w:trPr>
        <w:tc>
          <w:tcPr>
            <w:tcW w:w="5887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lastRenderedPageBreak/>
              <w:t>56</w:t>
            </w:r>
          </w:p>
        </w:tc>
        <w:tc>
          <w:tcPr>
            <w:tcW w:w="5569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48</w:t>
            </w:r>
          </w:p>
        </w:tc>
      </w:tr>
      <w:tr w:rsidR="001B4F83" w:rsidTr="00AE0657">
        <w:trPr>
          <w:trHeight w:val="7250"/>
        </w:trPr>
        <w:tc>
          <w:tcPr>
            <w:tcW w:w="5887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64</w:t>
            </w:r>
          </w:p>
        </w:tc>
        <w:tc>
          <w:tcPr>
            <w:tcW w:w="5569" w:type="dxa"/>
          </w:tcPr>
          <w:p w:rsidR="001B4F83" w:rsidRPr="00713FAF" w:rsidRDefault="00534683" w:rsidP="00AE0657">
            <w:pPr>
              <w:jc w:val="both"/>
              <w:rPr>
                <w:sz w:val="528"/>
                <w:szCs w:val="528"/>
              </w:rPr>
            </w:pPr>
            <w:r w:rsidRPr="00713FAF">
              <w:rPr>
                <w:sz w:val="528"/>
                <w:szCs w:val="528"/>
              </w:rPr>
              <w:t>32</w:t>
            </w:r>
          </w:p>
        </w:tc>
      </w:tr>
    </w:tbl>
    <w:p w:rsidR="001B4F83" w:rsidRDefault="001B4F83" w:rsidP="001B4F83"/>
    <w:sectPr w:rsidR="001B4F83" w:rsidSect="00175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B1219"/>
    <w:multiLevelType w:val="hybridMultilevel"/>
    <w:tmpl w:val="F9F0126C"/>
    <w:lvl w:ilvl="0" w:tplc="73108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EA3961"/>
    <w:multiLevelType w:val="hybridMultilevel"/>
    <w:tmpl w:val="1AB4F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EB70B8"/>
    <w:multiLevelType w:val="hybridMultilevel"/>
    <w:tmpl w:val="2536D5C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79D1BA0"/>
    <w:multiLevelType w:val="hybridMultilevel"/>
    <w:tmpl w:val="F5F437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C8603B2"/>
    <w:multiLevelType w:val="hybridMultilevel"/>
    <w:tmpl w:val="DA1CF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111E8"/>
    <w:multiLevelType w:val="hybridMultilevel"/>
    <w:tmpl w:val="6374A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01BE4"/>
    <w:multiLevelType w:val="hybridMultilevel"/>
    <w:tmpl w:val="E1CA8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53435A"/>
    <w:multiLevelType w:val="hybridMultilevel"/>
    <w:tmpl w:val="4BD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219C2"/>
    <w:multiLevelType w:val="hybridMultilevel"/>
    <w:tmpl w:val="B16631D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40F30DA"/>
    <w:multiLevelType w:val="hybridMultilevel"/>
    <w:tmpl w:val="CB7002A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7152058"/>
    <w:multiLevelType w:val="hybridMultilevel"/>
    <w:tmpl w:val="7FF2D592"/>
    <w:lvl w:ilvl="0" w:tplc="C5E0CE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CD2D60"/>
    <w:multiLevelType w:val="hybridMultilevel"/>
    <w:tmpl w:val="D0E69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F872EB6"/>
    <w:multiLevelType w:val="hybridMultilevel"/>
    <w:tmpl w:val="8C7A92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12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66"/>
    <w:rsid w:val="000B2246"/>
    <w:rsid w:val="0012488C"/>
    <w:rsid w:val="00175FFA"/>
    <w:rsid w:val="001B4F83"/>
    <w:rsid w:val="00264F48"/>
    <w:rsid w:val="002873C7"/>
    <w:rsid w:val="00473C51"/>
    <w:rsid w:val="00534683"/>
    <w:rsid w:val="00556366"/>
    <w:rsid w:val="00637456"/>
    <w:rsid w:val="00713FAF"/>
    <w:rsid w:val="009715F4"/>
    <w:rsid w:val="009F39AE"/>
    <w:rsid w:val="00AE0657"/>
    <w:rsid w:val="00B12E34"/>
    <w:rsid w:val="00B7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4F48"/>
  </w:style>
  <w:style w:type="paragraph" w:styleId="a3">
    <w:name w:val="List Paragraph"/>
    <w:basedOn w:val="a"/>
    <w:uiPriority w:val="34"/>
    <w:qFormat/>
    <w:rsid w:val="009F39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75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5FF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75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4F48"/>
  </w:style>
  <w:style w:type="paragraph" w:styleId="a3">
    <w:name w:val="List Paragraph"/>
    <w:basedOn w:val="a"/>
    <w:uiPriority w:val="34"/>
    <w:qFormat/>
    <w:rsid w:val="009F39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75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5FF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75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8</cp:revision>
  <dcterms:created xsi:type="dcterms:W3CDTF">2017-09-14T09:57:00Z</dcterms:created>
  <dcterms:modified xsi:type="dcterms:W3CDTF">2017-09-14T20:01:00Z</dcterms:modified>
</cp:coreProperties>
</file>