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E99" w:rsidRPr="00FE3E99" w:rsidRDefault="00FE3E99" w:rsidP="00FE3E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E3E9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Методическая копилка приемов технологии ТРИЗ</w:t>
      </w:r>
    </w:p>
    <w:p w:rsidR="00FE3E99" w:rsidRPr="00FE3E99" w:rsidRDefault="00FE3E99" w:rsidP="00FE3E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3E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Основные методы и приемы ТРИЗ </w:t>
      </w:r>
    </w:p>
    <w:p w:rsidR="00FE3E99" w:rsidRDefault="00FE3E99" w:rsidP="00FE3E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организации правильного исследовательского процесса с детьми воспитатель или родитель должен хорошо понимать и использовать различные методы и приемы, которые применяются в ТРИЗ. </w:t>
      </w:r>
      <w:proofErr w:type="gramStart"/>
      <w:r w:rsidRPr="00FE3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Основными из них можно назвать следующие. </w:t>
      </w:r>
      <w:proofErr w:type="gramEnd"/>
    </w:p>
    <w:p w:rsidR="00FE3E99" w:rsidRDefault="00FE3E99" w:rsidP="00FE3E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3E99" w:rsidRPr="00FE3E99" w:rsidRDefault="00FE3E99" w:rsidP="00FE3E9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3E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Мозговой штурм. </w:t>
      </w: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этого занятия перед детьми ставится изобретательская задача. Учащиеся же, в свою очередь, стараются найти различные способы ее решения при помощи перебора ресурсов. Необходимо приложить все усилия, чтобы найти идеальное решение. </w:t>
      </w: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3E99" w:rsidRPr="00FE3E99" w:rsidRDefault="00FE3E99" w:rsidP="00FE3E9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3E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Каждый предложенный вариант решения оценивается с позиции "что такое хорошо, что такое плохо".</w:t>
      </w:r>
    </w:p>
    <w:p w:rsidR="00FE3E99" w:rsidRP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всего имеющегося выбирается </w:t>
      </w:r>
      <w:proofErr w:type="gramStart"/>
      <w:r w:rsidRPr="00FE3E9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оптимальное</w:t>
      </w:r>
      <w:proofErr w:type="gramEnd"/>
      <w:r w:rsidRPr="00FE3E99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 метод развивает у ребенка способность анализировать, оказывает стимулирующее воздействие на творческую активность в поиске новых ответов, показывает, что любую проблему можно решить.</w:t>
      </w: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3E99" w:rsidRPr="00FE3E99" w:rsidRDefault="00FE3E99" w:rsidP="00FE3E9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3E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</w:t>
      </w:r>
      <w:proofErr w:type="spellStart"/>
      <w:r w:rsidRPr="00FE3E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Да-нет-ка</w:t>
      </w:r>
      <w:proofErr w:type="spellEnd"/>
      <w:r w:rsidRPr="00FE3E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" </w:t>
      </w: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E3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воеобразная игра, которая позволяет детям научиться выделять главный признак предмета, классифицировать вещи по общим показателям, а также быть внимательным к высказываниям других ребят, строить на основе их ответов свои предложения. Этот метод ТРИЗ в развитии речи дошкольников играет не последнюю роль. </w:t>
      </w: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3E99" w:rsidRPr="00FE3E99" w:rsidRDefault="00FE3E99" w:rsidP="00FE3E9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FE3E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Синектика</w:t>
      </w:r>
      <w:proofErr w:type="spellEnd"/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FE3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етод аналогий. Он подразделяется на несколько направлений: </w:t>
      </w:r>
      <w:proofErr w:type="spellStart"/>
      <w:r w:rsidRPr="00FE3E99">
        <w:rPr>
          <w:rFonts w:ascii="Times New Roman" w:eastAsia="Times New Roman" w:hAnsi="Times New Roman" w:cs="Times New Roman"/>
          <w:sz w:val="28"/>
          <w:szCs w:val="28"/>
          <w:lang w:eastAsia="ru-RU"/>
        </w:rPr>
        <w:t>эмпатию</w:t>
      </w:r>
      <w:proofErr w:type="spellEnd"/>
      <w:r w:rsidRPr="00FE3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прямую аналогию и фантастическую. В первом случае детям </w:t>
      </w:r>
      <w:r w:rsidRPr="00FE3E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предоставляется возможность побыть в качестве объекта проблемной ситуации. В прямой аналогии ребенок ищет сходные процессы в других сферах. Фантастическая аналогия отвечает за все, что находится за гранью реальности, и тут можно предложить самые невероятные выходы из сложной ситуации. </w:t>
      </w: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3E99" w:rsidRPr="00FE3E99" w:rsidRDefault="00FE3E99" w:rsidP="00FE3E9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3E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Морфологический анализ </w:t>
      </w: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FE3E99">
        <w:rPr>
          <w:rFonts w:ascii="Times New Roman" w:eastAsia="Times New Roman" w:hAnsi="Times New Roman" w:cs="Times New Roman"/>
          <w:sz w:val="28"/>
          <w:szCs w:val="28"/>
          <w:lang w:eastAsia="ru-RU"/>
        </w:rPr>
        <w:t>еобходим</w:t>
      </w:r>
      <w:proofErr w:type="gramEnd"/>
      <w:r w:rsidRPr="00FE3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того, чтобы проверить все варианты решения поставленной задачи, которые могли быть упущены в ходе обычного перечисления. </w:t>
      </w: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3E99" w:rsidRPr="00FE3E99" w:rsidRDefault="00FE3E99" w:rsidP="00FE3E9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3E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Метод фокальных объектов </w:t>
      </w: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FE3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аключается в том, что к определенному явлению или предмету пытаются подставить свойства и характеристики того, что ему совершенно не подходит (на первый взгляд). </w:t>
      </w: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3E99" w:rsidRPr="00FE3E99" w:rsidRDefault="00FE3E99" w:rsidP="00FE3E9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3E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 Робинзона</w:t>
      </w:r>
    </w:p>
    <w:p w:rsidR="00FE3E99" w:rsidRP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FE3E99">
        <w:rPr>
          <w:rFonts w:ascii="Times New Roman" w:eastAsia="Times New Roman" w:hAnsi="Times New Roman" w:cs="Times New Roman"/>
          <w:sz w:val="28"/>
          <w:szCs w:val="28"/>
          <w:lang w:eastAsia="ru-RU"/>
        </w:rPr>
        <w:t>аучит дошкольников искать применение любым, даже совершенно ненужным, на первый взгляд, предметам.</w:t>
      </w: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3E99" w:rsidRP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3E99" w:rsidRPr="00FE3E99" w:rsidRDefault="00FE3E99" w:rsidP="00FE3E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3E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Какие игры бывают в ТРИЗ </w:t>
      </w:r>
    </w:p>
    <w:p w:rsidR="00FE3E99" w:rsidRDefault="00FE3E99" w:rsidP="00FE3E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Картотека этой методики очень разнообразна. Рассмотрим некоторые примеры характерных игр для теории решения изобретательских задач. </w:t>
      </w: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3E99" w:rsidRPr="00FE3E99" w:rsidRDefault="00FE3E99" w:rsidP="00FE3E9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3E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</w:t>
      </w:r>
      <w:proofErr w:type="spellStart"/>
      <w:r w:rsidRPr="00FE3E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Да-нет-ка</w:t>
      </w:r>
      <w:proofErr w:type="spellEnd"/>
      <w:r w:rsidRPr="00FE3E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". </w:t>
      </w: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Взрослый придумывает слово. От ребенка требуется задавать наводящие вопросы. При этом тому, кто задумывает слово, можно отвечать только односложное "да" или "нет", пока не будет получен правильный ответ. </w:t>
      </w:r>
    </w:p>
    <w:p w:rsidR="00FE3E99" w:rsidRP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3E99" w:rsidRPr="00FE3E99" w:rsidRDefault="00FE3E99" w:rsidP="00FE3E9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3E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"Черно-белое". </w:t>
      </w: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Взрослый показывает детям карточку с изображением предмета белого цвета. Дети должны назвать все положительные качества этого объекта. Потом демонстрируется карточка с тем же предметом, только черного цвета. В этот раз надо назвать все отрицательные черты. </w:t>
      </w: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3E99" w:rsidRPr="00FE3E99" w:rsidRDefault="00FE3E99" w:rsidP="00FE3E9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3E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"Перевертыши". </w:t>
      </w: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E9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игры нужен мяч.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Учитель бросает ребенку</w:t>
      </w:r>
      <w:r w:rsidRPr="00FE3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мяч и говорит слово, а ребенок придумывает слово, которое противоположно по значению, и кидает мяч обратно. </w:t>
      </w:r>
    </w:p>
    <w:p w:rsid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3E99" w:rsidRPr="00FE3E99" w:rsidRDefault="00FE3E99" w:rsidP="00FE3E9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3E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"Маша-растеряша". </w:t>
      </w:r>
    </w:p>
    <w:p w:rsidR="00FE3E99" w:rsidRPr="00FE3E99" w:rsidRDefault="00FE3E99" w:rsidP="00FE3E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игры понадобятся карточки с изображением различных предметов. Выбирается "Маша". Она вытягивает карточку и говорит: "Ой!" Один из игроков задает ей вопрос: "Что с тобой?" Она смотрит на изображение на карточке и отвечает: "Я потеряла то, что изображено (например, ножницы). Как же я теперь буду аппликацию делать?" Остальные должны предложить разные варианты выхода из этой ситуации. "Маша-растеряша" выбирает лучший ответ и дает монетку. В конце игры подсчитывается количество монеток и определяется победитель. </w:t>
      </w:r>
    </w:p>
    <w:p w:rsidR="00561745" w:rsidRDefault="00FE3E99"/>
    <w:sectPr w:rsidR="00561745" w:rsidSect="000F0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61AD2"/>
    <w:multiLevelType w:val="hybridMultilevel"/>
    <w:tmpl w:val="42E83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F1547"/>
    <w:multiLevelType w:val="hybridMultilevel"/>
    <w:tmpl w:val="6E32E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FE3E99"/>
    <w:rsid w:val="000F094E"/>
    <w:rsid w:val="00AC37CF"/>
    <w:rsid w:val="00B66440"/>
    <w:rsid w:val="00FE3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9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3E9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E3E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519</Words>
  <Characters>2959</Characters>
  <Application>Microsoft Office Word</Application>
  <DocSecurity>0</DocSecurity>
  <Lines>24</Lines>
  <Paragraphs>6</Paragraphs>
  <ScaleCrop>false</ScaleCrop>
  <Company>Krokoz™ Inc.</Company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dcterms:created xsi:type="dcterms:W3CDTF">2017-12-26T17:44:00Z</dcterms:created>
  <dcterms:modified xsi:type="dcterms:W3CDTF">2017-12-26T17:55:00Z</dcterms:modified>
</cp:coreProperties>
</file>