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54F0E" w14:textId="7D20402B" w:rsidR="00174C2F" w:rsidRPr="00174C2F" w:rsidRDefault="00174C2F" w:rsidP="00174C2F">
      <w:pPr>
        <w:spacing w:before="100" w:beforeAutospacing="1" w:after="100" w:afterAutospacing="1" w:line="240" w:lineRule="auto"/>
        <w:jc w:val="center"/>
        <w:outlineLvl w:val="0"/>
        <w:rPr>
          <w:rFonts w:ascii="Arial" w:eastAsia="Times New Roman" w:hAnsi="Arial" w:cs="Arial"/>
          <w:b/>
          <w:bCs/>
          <w:kern w:val="36"/>
          <w:sz w:val="32"/>
          <w:szCs w:val="32"/>
          <w:lang w:val="mk-MK"/>
          <w14:ligatures w14:val="none"/>
        </w:rPr>
      </w:pPr>
      <w:r w:rsidRPr="00174C2F">
        <w:rPr>
          <w:rFonts w:ascii="Arial" w:eastAsia="Times New Roman" w:hAnsi="Arial" w:cs="Arial"/>
          <w:b/>
          <w:bCs/>
          <w:kern w:val="36"/>
          <w:sz w:val="32"/>
          <w:szCs w:val="32"/>
          <w:lang w:val="mk-MK"/>
          <w14:ligatures w14:val="none"/>
        </w:rPr>
        <w:t>Опис на проект по предмет Дистрибуирани Системи</w:t>
      </w:r>
      <w:r>
        <w:rPr>
          <w:rFonts w:ascii="Arial" w:eastAsia="Times New Roman" w:hAnsi="Arial" w:cs="Arial"/>
          <w:b/>
          <w:bCs/>
          <w:kern w:val="36"/>
          <w:sz w:val="32"/>
          <w:szCs w:val="32"/>
          <w:lang w:val="mk-MK"/>
          <w14:ligatures w14:val="none"/>
        </w:rPr>
        <w:br/>
      </w:r>
      <w:r w:rsidRPr="00174C2F">
        <w:rPr>
          <w:rFonts w:ascii="Arial" w:eastAsia="Times New Roman" w:hAnsi="Arial" w:cs="Arial"/>
          <w:b/>
          <w:bCs/>
          <w:kern w:val="36"/>
          <w:sz w:val="32"/>
          <w:szCs w:val="32"/>
          <w:lang w:val="mk-MK"/>
          <w14:ligatures w14:val="none"/>
        </w:rPr>
        <w:t>Дистрибуиран Систем за Извршување на Код</w:t>
      </w:r>
    </w:p>
    <w:p w14:paraId="7285D995" w14:textId="13F92A4F" w:rsidR="00EE7FFD" w:rsidRPr="00EE7FFD" w:rsidRDefault="00EE7FFD" w:rsidP="00EE7FFD">
      <w:pPr>
        <w:pStyle w:val="Heading3"/>
        <w:rPr>
          <w:rFonts w:eastAsia="Times New Roman"/>
          <w:lang w:val="mk-MK"/>
        </w:rPr>
      </w:pPr>
      <w:r>
        <w:rPr>
          <w:rFonts w:eastAsia="Times New Roman"/>
          <w:lang w:val="mk-MK"/>
        </w:rPr>
        <w:br/>
      </w:r>
      <w:r w:rsidR="00174C2F">
        <w:rPr>
          <w:rFonts w:eastAsia="Times New Roman"/>
          <w:lang w:val="mk-MK"/>
        </w:rPr>
        <w:t xml:space="preserve">Вовед </w:t>
      </w:r>
    </w:p>
    <w:p w14:paraId="24ED72A6" w14:textId="12FD555E" w:rsidR="00174C2F" w:rsidRPr="00EE7FFD" w:rsidRDefault="00174C2F" w:rsidP="00EE7FFD">
      <w:pPr>
        <w:spacing w:before="100" w:beforeAutospacing="1" w:after="100" w:afterAutospacing="1" w:line="240" w:lineRule="auto"/>
        <w:rPr>
          <w:rFonts w:ascii="Arial" w:eastAsia="Times New Roman" w:hAnsi="Arial" w:cs="Arial"/>
          <w:kern w:val="0"/>
          <w:sz w:val="22"/>
          <w:szCs w:val="22"/>
          <w14:ligatures w14:val="none"/>
        </w:rPr>
      </w:pPr>
      <w:r w:rsidRPr="00174C2F">
        <w:rPr>
          <w:rFonts w:ascii="Arial" w:eastAsia="Times New Roman" w:hAnsi="Arial" w:cs="Arial"/>
          <w:kern w:val="0"/>
          <w:sz w:val="22"/>
          <w:szCs w:val="22"/>
          <w14:ligatures w14:val="none"/>
        </w:rPr>
        <w:t>Целта на овој проект е да се имплементира дистрибуиран систем за извршување на код</w:t>
      </w:r>
      <w:r w:rsidRPr="00EE7FFD">
        <w:rPr>
          <w:rFonts w:ascii="Arial" w:eastAsia="Times New Roman" w:hAnsi="Arial" w:cs="Arial"/>
          <w:kern w:val="0"/>
          <w:sz w:val="22"/>
          <w:szCs w:val="22"/>
          <w:lang w:val="mk-MK"/>
          <w14:ligatures w14:val="none"/>
        </w:rPr>
        <w:t xml:space="preserve">. </w:t>
      </w:r>
      <w:r w:rsidRPr="00EE7FFD">
        <w:rPr>
          <w:rFonts w:ascii="Arial" w:eastAsia="Times New Roman" w:hAnsi="Arial" w:cs="Arial"/>
          <w:kern w:val="0"/>
          <w:sz w:val="22"/>
          <w:szCs w:val="22"/>
          <w:lang w:val="mk-MK"/>
          <w14:ligatures w14:val="none"/>
        </w:rPr>
        <w:br/>
        <w:t>Многу платформи на интернет ни овозможуваат извршување на наш код на некој сервер наместо на нашата сопствена машина. Примени се среќаваат на веб-страни за подготвување технички интервјуа (</w:t>
      </w:r>
      <w:r w:rsidRPr="00EE7FFD">
        <w:rPr>
          <w:rFonts w:ascii="Arial" w:eastAsia="Times New Roman" w:hAnsi="Arial" w:cs="Arial"/>
          <w:kern w:val="0"/>
          <w:sz w:val="22"/>
          <w:szCs w:val="22"/>
          <w14:ligatures w14:val="none"/>
        </w:rPr>
        <w:t xml:space="preserve">LeetCode, GeeksForGeeks), </w:t>
      </w:r>
      <w:r w:rsidRPr="00EE7FFD">
        <w:rPr>
          <w:rFonts w:ascii="Arial" w:eastAsia="Times New Roman" w:hAnsi="Arial" w:cs="Arial"/>
          <w:kern w:val="0"/>
          <w:sz w:val="22"/>
          <w:szCs w:val="22"/>
          <w:lang w:val="mk-MK"/>
          <w14:ligatures w14:val="none"/>
        </w:rPr>
        <w:t>факултетски платформи со задачи за вежбање итн. Меѓутоа, дизајнирање</w:t>
      </w:r>
      <w:r w:rsidR="00906BDA">
        <w:rPr>
          <w:rFonts w:ascii="Arial" w:eastAsia="Times New Roman" w:hAnsi="Arial" w:cs="Arial"/>
          <w:kern w:val="0"/>
          <w:sz w:val="22"/>
          <w:szCs w:val="22"/>
          <w:lang w:val="mk-MK"/>
          <w14:ligatures w14:val="none"/>
        </w:rPr>
        <w:t>то</w:t>
      </w:r>
      <w:r w:rsidRPr="00EE7FFD">
        <w:rPr>
          <w:rFonts w:ascii="Arial" w:eastAsia="Times New Roman" w:hAnsi="Arial" w:cs="Arial"/>
          <w:kern w:val="0"/>
          <w:sz w:val="22"/>
          <w:szCs w:val="22"/>
          <w:lang w:val="mk-MK"/>
          <w14:ligatures w14:val="none"/>
        </w:rPr>
        <w:t xml:space="preserve"> на еден ваков систем не е тривијална задача која може да се реши наивно</w:t>
      </w:r>
      <w:r w:rsidR="00906BDA">
        <w:rPr>
          <w:rFonts w:ascii="Arial" w:eastAsia="Times New Roman" w:hAnsi="Arial" w:cs="Arial"/>
          <w:kern w:val="0"/>
          <w:sz w:val="22"/>
          <w:szCs w:val="22"/>
          <w:lang w:val="mk-MK"/>
          <w14:ligatures w14:val="none"/>
        </w:rPr>
        <w:t>.</w:t>
      </w:r>
      <w:r w:rsidRPr="00EE7FFD">
        <w:rPr>
          <w:rFonts w:ascii="Arial" w:eastAsia="Times New Roman" w:hAnsi="Arial" w:cs="Arial"/>
          <w:kern w:val="0"/>
          <w:sz w:val="22"/>
          <w:szCs w:val="22"/>
          <w:lang w:val="mk-MK"/>
          <w14:ligatures w14:val="none"/>
        </w:rPr>
        <w:t xml:space="preserve"> </w:t>
      </w:r>
      <w:r w:rsidR="00906BDA">
        <w:rPr>
          <w:rFonts w:ascii="Arial" w:eastAsia="Times New Roman" w:hAnsi="Arial" w:cs="Arial"/>
          <w:kern w:val="0"/>
          <w:sz w:val="22"/>
          <w:szCs w:val="22"/>
          <w:lang w:val="mk-MK"/>
          <w14:ligatures w14:val="none"/>
        </w:rPr>
        <w:t>К</w:t>
      </w:r>
      <w:r w:rsidRPr="00EE7FFD">
        <w:rPr>
          <w:rFonts w:ascii="Arial" w:eastAsia="Times New Roman" w:hAnsi="Arial" w:cs="Arial"/>
          <w:kern w:val="0"/>
          <w:sz w:val="22"/>
          <w:szCs w:val="22"/>
          <w:lang w:val="mk-MK"/>
          <w14:ligatures w14:val="none"/>
        </w:rPr>
        <w:t xml:space="preserve">ако и </w:t>
      </w:r>
      <w:r w:rsidR="00906BDA">
        <w:rPr>
          <w:rFonts w:ascii="Arial" w:eastAsia="Times New Roman" w:hAnsi="Arial" w:cs="Arial"/>
          <w:kern w:val="0"/>
          <w:sz w:val="22"/>
          <w:szCs w:val="22"/>
          <w:lang w:val="mk-MK"/>
          <w14:ligatures w14:val="none"/>
        </w:rPr>
        <w:t xml:space="preserve">кај </w:t>
      </w:r>
      <w:r w:rsidRPr="00EE7FFD">
        <w:rPr>
          <w:rFonts w:ascii="Arial" w:eastAsia="Times New Roman" w:hAnsi="Arial" w:cs="Arial"/>
          <w:kern w:val="0"/>
          <w:sz w:val="22"/>
          <w:szCs w:val="22"/>
          <w:lang w:val="mk-MK"/>
          <w14:ligatures w14:val="none"/>
        </w:rPr>
        <w:t>секој друг систем</w:t>
      </w:r>
      <w:r w:rsidR="00906BDA">
        <w:rPr>
          <w:rFonts w:ascii="Arial" w:eastAsia="Times New Roman" w:hAnsi="Arial" w:cs="Arial"/>
          <w:kern w:val="0"/>
          <w:sz w:val="22"/>
          <w:szCs w:val="22"/>
          <w:lang w:val="mk-MK"/>
          <w14:ligatures w14:val="none"/>
        </w:rPr>
        <w:t>,</w:t>
      </w:r>
      <w:r w:rsidRPr="00EE7FFD">
        <w:rPr>
          <w:rFonts w:ascii="Arial" w:eastAsia="Times New Roman" w:hAnsi="Arial" w:cs="Arial"/>
          <w:kern w:val="0"/>
          <w:sz w:val="22"/>
          <w:szCs w:val="22"/>
          <w:lang w:val="mk-MK"/>
          <w14:ligatures w14:val="none"/>
        </w:rPr>
        <w:t xml:space="preserve"> </w:t>
      </w:r>
      <w:r w:rsidR="00906BDA">
        <w:rPr>
          <w:rFonts w:ascii="Arial" w:eastAsia="Times New Roman" w:hAnsi="Arial" w:cs="Arial"/>
          <w:kern w:val="0"/>
          <w:sz w:val="22"/>
          <w:szCs w:val="22"/>
          <w:lang w:val="mk-MK"/>
          <w14:ligatures w14:val="none"/>
        </w:rPr>
        <w:t xml:space="preserve">постојат </w:t>
      </w:r>
      <w:r w:rsidRPr="00EE7FFD">
        <w:rPr>
          <w:rFonts w:ascii="Arial" w:eastAsia="Times New Roman" w:hAnsi="Arial" w:cs="Arial"/>
          <w:kern w:val="0"/>
          <w:sz w:val="22"/>
          <w:szCs w:val="22"/>
          <w:lang w:val="mk-MK"/>
          <w14:ligatures w14:val="none"/>
        </w:rPr>
        <w:t>многу предизвици кои треба да се земат предвид, но главни за издвојување се</w:t>
      </w:r>
      <w:r w:rsidRPr="00EE7FFD">
        <w:rPr>
          <w:rFonts w:ascii="Arial" w:eastAsia="Times New Roman" w:hAnsi="Arial" w:cs="Arial"/>
          <w:kern w:val="0"/>
          <w:sz w:val="22"/>
          <w:szCs w:val="22"/>
          <w14:ligatures w14:val="none"/>
        </w:rPr>
        <w:t>:</w:t>
      </w:r>
    </w:p>
    <w:p w14:paraId="25E18986" w14:textId="47965C92" w:rsidR="00174C2F" w:rsidRPr="00EE7FFD" w:rsidRDefault="00174C2F" w:rsidP="00174C2F">
      <w:pPr>
        <w:pStyle w:val="ListParagraph"/>
        <w:numPr>
          <w:ilvl w:val="0"/>
          <w:numId w:val="5"/>
        </w:numPr>
        <w:spacing w:before="100" w:beforeAutospacing="1" w:after="100" w:afterAutospacing="1" w:line="240" w:lineRule="auto"/>
        <w:rPr>
          <w:rFonts w:ascii="Arial" w:eastAsia="Times New Roman" w:hAnsi="Arial" w:cs="Arial"/>
          <w:kern w:val="0"/>
          <w:sz w:val="22"/>
          <w:szCs w:val="22"/>
          <w14:ligatures w14:val="none"/>
        </w:rPr>
      </w:pPr>
      <w:r w:rsidRPr="00EE7FFD">
        <w:rPr>
          <w:rFonts w:ascii="Arial" w:eastAsia="Times New Roman" w:hAnsi="Arial" w:cs="Arial"/>
          <w:b/>
          <w:bCs/>
          <w:kern w:val="0"/>
          <w:sz w:val="22"/>
          <w:szCs w:val="22"/>
          <w:lang w:val="mk-MK"/>
          <w14:ligatures w14:val="none"/>
        </w:rPr>
        <w:t>Безбедност</w:t>
      </w:r>
      <w:r w:rsidRPr="00EE7FFD">
        <w:rPr>
          <w:rFonts w:ascii="Arial" w:eastAsia="Times New Roman" w:hAnsi="Arial" w:cs="Arial"/>
          <w:kern w:val="0"/>
          <w:sz w:val="22"/>
          <w:szCs w:val="22"/>
          <w14:ligatures w14:val="none"/>
        </w:rPr>
        <w:t xml:space="preserve">: </w:t>
      </w:r>
      <w:r w:rsidR="00EE7FFD" w:rsidRPr="00EE7FFD">
        <w:rPr>
          <w:rFonts w:ascii="Arial" w:eastAsia="Times New Roman" w:hAnsi="Arial" w:cs="Arial"/>
          <w:kern w:val="0"/>
          <w:sz w:val="22"/>
          <w:szCs w:val="22"/>
          <w:lang w:val="mk-MK"/>
          <w14:ligatures w14:val="none"/>
        </w:rPr>
        <w:t xml:space="preserve">Малициозен код </w:t>
      </w:r>
      <w:r w:rsidR="00EE7FFD" w:rsidRPr="00EE7FFD">
        <w:rPr>
          <w:rFonts w:ascii="Arial" w:eastAsia="Times New Roman" w:hAnsi="Arial" w:cs="Arial"/>
          <w:kern w:val="0"/>
          <w:sz w:val="22"/>
          <w:szCs w:val="22"/>
          <w:lang w:val="mk-MK"/>
          <w14:ligatures w14:val="none"/>
        </w:rPr>
        <w:t>не смее да смее да го сруши серверот-домаќин</w:t>
      </w:r>
      <w:r w:rsidR="00EE7FFD" w:rsidRPr="00EE7FFD">
        <w:rPr>
          <w:rFonts w:ascii="Arial" w:eastAsia="Times New Roman" w:hAnsi="Arial" w:cs="Arial"/>
          <w:kern w:val="0"/>
          <w:sz w:val="22"/>
          <w:szCs w:val="22"/>
          <w:lang w:val="mk-MK"/>
          <w14:ligatures w14:val="none"/>
        </w:rPr>
        <w:t>, да пристапи до осетливи податоци или да ја наруши безбедноста на каков било друг начин.</w:t>
      </w:r>
    </w:p>
    <w:p w14:paraId="157D8B82" w14:textId="2B73EB8A" w:rsidR="00174C2F" w:rsidRPr="00EE7FFD" w:rsidRDefault="00174C2F" w:rsidP="00174C2F">
      <w:pPr>
        <w:pStyle w:val="ListParagraph"/>
        <w:numPr>
          <w:ilvl w:val="0"/>
          <w:numId w:val="5"/>
        </w:numPr>
        <w:spacing w:before="100" w:beforeAutospacing="1" w:after="100" w:afterAutospacing="1" w:line="240" w:lineRule="auto"/>
        <w:rPr>
          <w:rFonts w:ascii="Arial" w:eastAsia="Times New Roman" w:hAnsi="Arial" w:cs="Arial"/>
          <w:kern w:val="0"/>
          <w:sz w:val="22"/>
          <w:szCs w:val="22"/>
          <w14:ligatures w14:val="none"/>
        </w:rPr>
      </w:pPr>
      <w:r w:rsidRPr="00EE7FFD">
        <w:rPr>
          <w:rFonts w:ascii="Arial" w:eastAsia="Times New Roman" w:hAnsi="Arial" w:cs="Arial"/>
          <w:b/>
          <w:bCs/>
          <w:kern w:val="0"/>
          <w:sz w:val="22"/>
          <w:szCs w:val="22"/>
          <w:lang w:val="mk-MK"/>
          <w14:ligatures w14:val="none"/>
        </w:rPr>
        <w:t>Скалибилност</w:t>
      </w:r>
      <w:r w:rsidR="00EE7FFD" w:rsidRPr="00EE7FFD">
        <w:rPr>
          <w:rFonts w:ascii="Arial" w:eastAsia="Times New Roman" w:hAnsi="Arial" w:cs="Arial"/>
          <w:kern w:val="0"/>
          <w:sz w:val="22"/>
          <w:szCs w:val="22"/>
          <w14:ligatures w14:val="none"/>
        </w:rPr>
        <w:t>:</w:t>
      </w:r>
      <w:r w:rsidR="00EE7FFD" w:rsidRPr="00EE7FFD">
        <w:rPr>
          <w:rFonts w:ascii="Arial" w:eastAsia="Times New Roman" w:hAnsi="Arial" w:cs="Arial"/>
          <w:kern w:val="0"/>
          <w:sz w:val="22"/>
          <w:szCs w:val="22"/>
          <w:lang w:val="mk-MK"/>
          <w14:ligatures w14:val="none"/>
        </w:rPr>
        <w:t xml:space="preserve"> Едноставен, синхрон сервер кој директно </w:t>
      </w:r>
      <w:r w:rsidR="00906BDA">
        <w:rPr>
          <w:rFonts w:ascii="Arial" w:eastAsia="Times New Roman" w:hAnsi="Arial" w:cs="Arial"/>
          <w:kern w:val="0"/>
          <w:sz w:val="22"/>
          <w:szCs w:val="22"/>
          <w:lang w:val="mk-MK"/>
          <w14:ligatures w14:val="none"/>
        </w:rPr>
        <w:t xml:space="preserve">го </w:t>
      </w:r>
      <w:r w:rsidR="00EE7FFD" w:rsidRPr="00EE7FFD">
        <w:rPr>
          <w:rFonts w:ascii="Arial" w:eastAsia="Times New Roman" w:hAnsi="Arial" w:cs="Arial"/>
          <w:kern w:val="0"/>
          <w:sz w:val="22"/>
          <w:szCs w:val="22"/>
          <w:lang w:val="mk-MK"/>
          <w14:ligatures w14:val="none"/>
        </w:rPr>
        <w:t xml:space="preserve">извршува кодот брзо ќе стане тесно грло. </w:t>
      </w:r>
      <w:r w:rsidR="00906BDA">
        <w:rPr>
          <w:rFonts w:ascii="Arial" w:eastAsia="Times New Roman" w:hAnsi="Arial" w:cs="Arial"/>
          <w:kern w:val="0"/>
          <w:sz w:val="22"/>
          <w:szCs w:val="22"/>
          <w:lang w:val="mk-MK"/>
          <w14:ligatures w14:val="none"/>
        </w:rPr>
        <w:t>Не смееме да дозволиме е</w:t>
      </w:r>
      <w:r w:rsidR="00EE7FFD" w:rsidRPr="00EE7FFD">
        <w:rPr>
          <w:rFonts w:ascii="Arial" w:eastAsia="Times New Roman" w:hAnsi="Arial" w:cs="Arial"/>
          <w:kern w:val="0"/>
          <w:sz w:val="22"/>
          <w:szCs w:val="22"/>
          <w:lang w:val="mk-MK"/>
          <w14:ligatures w14:val="none"/>
        </w:rPr>
        <w:t xml:space="preserve">дна долготрајна задача да ги блокира сите останати корисници и </w:t>
      </w:r>
      <w:r w:rsidR="00906BDA">
        <w:rPr>
          <w:rFonts w:ascii="Arial" w:eastAsia="Times New Roman" w:hAnsi="Arial" w:cs="Arial"/>
          <w:kern w:val="0"/>
          <w:sz w:val="22"/>
          <w:szCs w:val="22"/>
          <w:lang w:val="mk-MK"/>
          <w14:ligatures w14:val="none"/>
        </w:rPr>
        <w:t>мора</w:t>
      </w:r>
      <w:r w:rsidR="00EE7FFD" w:rsidRPr="00EE7FFD">
        <w:rPr>
          <w:rFonts w:ascii="Arial" w:eastAsia="Times New Roman" w:hAnsi="Arial" w:cs="Arial"/>
          <w:kern w:val="0"/>
          <w:sz w:val="22"/>
          <w:szCs w:val="22"/>
          <w:lang w:val="mk-MK"/>
          <w14:ligatures w14:val="none"/>
        </w:rPr>
        <w:t xml:space="preserve"> да има поддршка за конкурентност.</w:t>
      </w:r>
    </w:p>
    <w:p w14:paraId="29E13ADA" w14:textId="594ABC03" w:rsidR="00174C2F" w:rsidRPr="00174C2F" w:rsidRDefault="00174C2F" w:rsidP="00EE7FFD">
      <w:pPr>
        <w:pStyle w:val="Heading3"/>
        <w:rPr>
          <w:rFonts w:eastAsia="Times New Roman"/>
        </w:rPr>
      </w:pPr>
      <w:r w:rsidRPr="00174C2F">
        <w:rPr>
          <w:rFonts w:eastAsia="Times New Roman"/>
        </w:rPr>
        <w:t>Архитектура</w:t>
      </w:r>
    </w:p>
    <w:p w14:paraId="409B905E" w14:textId="0C90C96E" w:rsidR="00174C2F" w:rsidRPr="00174C2F" w:rsidRDefault="00174C2F" w:rsidP="00174C2F">
      <w:pPr>
        <w:spacing w:before="100" w:beforeAutospacing="1" w:after="100" w:afterAutospacing="1" w:line="240" w:lineRule="auto"/>
        <w:rPr>
          <w:rFonts w:ascii="Arial" w:eastAsia="Times New Roman" w:hAnsi="Arial" w:cs="Arial"/>
          <w:kern w:val="0"/>
          <w:sz w:val="22"/>
          <w:szCs w:val="22"/>
          <w14:ligatures w14:val="none"/>
        </w:rPr>
      </w:pPr>
      <w:r w:rsidRPr="00174C2F">
        <w:rPr>
          <w:rFonts w:ascii="Arial" w:eastAsia="Times New Roman" w:hAnsi="Arial" w:cs="Arial"/>
          <w:kern w:val="0"/>
          <w:sz w:val="22"/>
          <w:szCs w:val="22"/>
          <w14:ligatures w14:val="none"/>
        </w:rPr>
        <w:t xml:space="preserve">Системот ќе содржи два </w:t>
      </w:r>
      <w:r w:rsidR="00906BDA">
        <w:rPr>
          <w:rFonts w:ascii="Arial" w:eastAsia="Times New Roman" w:hAnsi="Arial" w:cs="Arial"/>
          <w:kern w:val="0"/>
          <w:sz w:val="22"/>
          <w:szCs w:val="22"/>
          <w:lang w:val="mk-MK"/>
          <w14:ligatures w14:val="none"/>
        </w:rPr>
        <w:t xml:space="preserve">главни </w:t>
      </w:r>
      <w:r w:rsidRPr="00174C2F">
        <w:rPr>
          <w:rFonts w:ascii="Arial" w:eastAsia="Times New Roman" w:hAnsi="Arial" w:cs="Arial"/>
          <w:kern w:val="0"/>
          <w:sz w:val="22"/>
          <w:szCs w:val="22"/>
          <w14:ligatures w14:val="none"/>
        </w:rPr>
        <w:t>сервиси кои ќе комуницираат асинх</w:t>
      </w:r>
      <w:r w:rsidR="00906BDA">
        <w:rPr>
          <w:rFonts w:ascii="Arial" w:eastAsia="Times New Roman" w:hAnsi="Arial" w:cs="Arial"/>
          <w:kern w:val="0"/>
          <w:sz w:val="22"/>
          <w:szCs w:val="22"/>
          <w:lang w:val="mk-MK"/>
          <w14:ligatures w14:val="none"/>
        </w:rPr>
        <w:t>р</w:t>
      </w:r>
      <w:r w:rsidRPr="00174C2F">
        <w:rPr>
          <w:rFonts w:ascii="Arial" w:eastAsia="Times New Roman" w:hAnsi="Arial" w:cs="Arial"/>
          <w:kern w:val="0"/>
          <w:sz w:val="22"/>
          <w:szCs w:val="22"/>
          <w14:ligatures w14:val="none"/>
        </w:rPr>
        <w:t xml:space="preserve">оно преку </w:t>
      </w:r>
      <w:r w:rsidR="00906BDA">
        <w:rPr>
          <w:rFonts w:ascii="Arial" w:eastAsia="Times New Roman" w:hAnsi="Arial" w:cs="Arial"/>
          <w:kern w:val="0"/>
          <w:sz w:val="22"/>
          <w:szCs w:val="22"/>
          <w:lang w:val="mk-MK"/>
          <w14:ligatures w14:val="none"/>
        </w:rPr>
        <w:t>брокер за пораки</w:t>
      </w:r>
      <w:r w:rsidRPr="00174C2F">
        <w:rPr>
          <w:rFonts w:ascii="Arial" w:eastAsia="Times New Roman" w:hAnsi="Arial" w:cs="Arial"/>
          <w:kern w:val="0"/>
          <w:sz w:val="22"/>
          <w:szCs w:val="22"/>
          <w14:ligatures w14:val="none"/>
        </w:rPr>
        <w:t>. Ваквата архитектура овозможува висока достапност и хоризонтална скал</w:t>
      </w:r>
      <w:r w:rsidR="00906BDA">
        <w:rPr>
          <w:rFonts w:ascii="Arial" w:eastAsia="Times New Roman" w:hAnsi="Arial" w:cs="Arial"/>
          <w:kern w:val="0"/>
          <w:sz w:val="22"/>
          <w:szCs w:val="22"/>
          <w:lang w:val="mk-MK"/>
          <w14:ligatures w14:val="none"/>
        </w:rPr>
        <w:t>а</w:t>
      </w:r>
      <w:r w:rsidRPr="00174C2F">
        <w:rPr>
          <w:rFonts w:ascii="Arial" w:eastAsia="Times New Roman" w:hAnsi="Arial" w:cs="Arial"/>
          <w:kern w:val="0"/>
          <w:sz w:val="22"/>
          <w:szCs w:val="22"/>
          <w14:ligatures w14:val="none"/>
        </w:rPr>
        <w:t>билност (додавање на нови инстанци од сервис во мрежата). Главните компоненти на системот се:</w:t>
      </w:r>
    </w:p>
    <w:p w14:paraId="2AFE3174" w14:textId="241A93EA" w:rsidR="00174C2F" w:rsidRPr="00174C2F" w:rsidRDefault="00174C2F" w:rsidP="00174C2F">
      <w:pPr>
        <w:numPr>
          <w:ilvl w:val="0"/>
          <w:numId w:val="1"/>
        </w:numPr>
        <w:spacing w:before="100" w:beforeAutospacing="1" w:after="100" w:afterAutospacing="1" w:line="240" w:lineRule="auto"/>
        <w:rPr>
          <w:rFonts w:ascii="Arial" w:eastAsia="Times New Roman" w:hAnsi="Arial" w:cs="Arial"/>
          <w:kern w:val="0"/>
          <w:sz w:val="22"/>
          <w:szCs w:val="22"/>
          <w14:ligatures w14:val="none"/>
        </w:rPr>
      </w:pPr>
      <w:r w:rsidRPr="00174C2F">
        <w:rPr>
          <w:rFonts w:ascii="Arial" w:eastAsia="Times New Roman" w:hAnsi="Arial" w:cs="Arial"/>
          <w:b/>
          <w:bCs/>
          <w:kern w:val="0"/>
          <w:sz w:val="22"/>
          <w:szCs w:val="22"/>
          <w14:ligatures w14:val="none"/>
        </w:rPr>
        <w:t>API Сервер</w:t>
      </w:r>
      <w:r w:rsidRPr="00174C2F">
        <w:rPr>
          <w:rFonts w:ascii="Arial" w:eastAsia="Times New Roman" w:hAnsi="Arial" w:cs="Arial"/>
          <w:kern w:val="0"/>
          <w:sz w:val="22"/>
          <w:szCs w:val="22"/>
          <w14:ligatures w14:val="none"/>
        </w:rPr>
        <w:t xml:space="preserve">: Spring Boot веб-сервер кој служи како влезна точка </w:t>
      </w:r>
      <w:r w:rsidR="00906BDA">
        <w:rPr>
          <w:rFonts w:ascii="Arial" w:eastAsia="Times New Roman" w:hAnsi="Arial" w:cs="Arial"/>
          <w:kern w:val="0"/>
          <w:sz w:val="22"/>
          <w:szCs w:val="22"/>
          <w:lang w:val="mk-MK"/>
          <w14:ligatures w14:val="none"/>
        </w:rPr>
        <w:t>за</w:t>
      </w:r>
      <w:r w:rsidRPr="00174C2F">
        <w:rPr>
          <w:rFonts w:ascii="Arial" w:eastAsia="Times New Roman" w:hAnsi="Arial" w:cs="Arial"/>
          <w:kern w:val="0"/>
          <w:sz w:val="22"/>
          <w:szCs w:val="22"/>
          <w14:ligatures w14:val="none"/>
        </w:rPr>
        <w:t xml:space="preserve"> барањата од клиентите. Негова работа е да ги валидира дојдовните барања, да создаде нов запис во базата на податоци и да објави соодветна порака во редот за пораки. Кодот никогаш нема да се извршува на овој сервер.</w:t>
      </w:r>
    </w:p>
    <w:p w14:paraId="74BBF7AB" w14:textId="77777777" w:rsidR="00174C2F" w:rsidRPr="00174C2F" w:rsidRDefault="00174C2F" w:rsidP="00174C2F">
      <w:pPr>
        <w:numPr>
          <w:ilvl w:val="0"/>
          <w:numId w:val="1"/>
        </w:numPr>
        <w:spacing w:before="100" w:beforeAutospacing="1" w:after="100" w:afterAutospacing="1" w:line="240" w:lineRule="auto"/>
        <w:rPr>
          <w:rFonts w:ascii="Arial" w:eastAsia="Times New Roman" w:hAnsi="Arial" w:cs="Arial"/>
          <w:kern w:val="0"/>
          <w:sz w:val="22"/>
          <w:szCs w:val="22"/>
          <w14:ligatures w14:val="none"/>
        </w:rPr>
      </w:pPr>
      <w:r w:rsidRPr="00174C2F">
        <w:rPr>
          <w:rFonts w:ascii="Arial" w:eastAsia="Times New Roman" w:hAnsi="Arial" w:cs="Arial"/>
          <w:b/>
          <w:bCs/>
          <w:kern w:val="0"/>
          <w:sz w:val="22"/>
          <w:szCs w:val="22"/>
          <w14:ligatures w14:val="none"/>
        </w:rPr>
        <w:t>База на податоци</w:t>
      </w:r>
      <w:r w:rsidRPr="00174C2F">
        <w:rPr>
          <w:rFonts w:ascii="Arial" w:eastAsia="Times New Roman" w:hAnsi="Arial" w:cs="Arial"/>
          <w:kern w:val="0"/>
          <w:sz w:val="22"/>
          <w:szCs w:val="22"/>
          <w14:ligatures w14:val="none"/>
        </w:rPr>
        <w:t>: PostgreSQL база која има улога на единствен извор на вистина (single source of truth) за статусот и резултатите од сите задачи.</w:t>
      </w:r>
    </w:p>
    <w:p w14:paraId="6A1954BA" w14:textId="3BA1DB6C" w:rsidR="00174C2F" w:rsidRPr="00174C2F" w:rsidRDefault="00174C2F" w:rsidP="00174C2F">
      <w:pPr>
        <w:numPr>
          <w:ilvl w:val="0"/>
          <w:numId w:val="1"/>
        </w:numPr>
        <w:spacing w:before="100" w:beforeAutospacing="1" w:after="100" w:afterAutospacing="1" w:line="240" w:lineRule="auto"/>
        <w:rPr>
          <w:rFonts w:ascii="Arial" w:eastAsia="Times New Roman" w:hAnsi="Arial" w:cs="Arial"/>
          <w:kern w:val="0"/>
          <w:sz w:val="22"/>
          <w:szCs w:val="22"/>
          <w14:ligatures w14:val="none"/>
        </w:rPr>
      </w:pPr>
      <w:r w:rsidRPr="00174C2F">
        <w:rPr>
          <w:rFonts w:ascii="Arial" w:eastAsia="Times New Roman" w:hAnsi="Arial" w:cs="Arial"/>
          <w:b/>
          <w:bCs/>
          <w:kern w:val="0"/>
          <w:sz w:val="22"/>
          <w:szCs w:val="22"/>
          <w14:ligatures w14:val="none"/>
        </w:rPr>
        <w:t>Ред за пораки (Message Queue)</w:t>
      </w:r>
      <w:r w:rsidRPr="00174C2F">
        <w:rPr>
          <w:rFonts w:ascii="Arial" w:eastAsia="Times New Roman" w:hAnsi="Arial" w:cs="Arial"/>
          <w:kern w:val="0"/>
          <w:sz w:val="22"/>
          <w:szCs w:val="22"/>
          <w14:ligatures w14:val="none"/>
        </w:rPr>
        <w:t>: RabbitMQ сервис кој г</w:t>
      </w:r>
      <w:r w:rsidR="00906BDA">
        <w:rPr>
          <w:rFonts w:ascii="Arial" w:eastAsia="Times New Roman" w:hAnsi="Arial" w:cs="Arial"/>
          <w:kern w:val="0"/>
          <w:sz w:val="22"/>
          <w:szCs w:val="22"/>
          <w:lang w:val="mk-MK"/>
          <w14:ligatures w14:val="none"/>
        </w:rPr>
        <w:t>о</w:t>
      </w:r>
      <w:r w:rsidRPr="00174C2F">
        <w:rPr>
          <w:rFonts w:ascii="Arial" w:eastAsia="Times New Roman" w:hAnsi="Arial" w:cs="Arial"/>
          <w:kern w:val="0"/>
          <w:sz w:val="22"/>
          <w:szCs w:val="22"/>
          <w14:ligatures w14:val="none"/>
        </w:rPr>
        <w:t xml:space="preserve"> раздвојува API серверот од сервисите за извршување, така што му овозможува на серверот да прифаќа нови задачи дури и кога нема достапни работници во моментот.</w:t>
      </w:r>
    </w:p>
    <w:p w14:paraId="68D45C47" w14:textId="0796AB99" w:rsidR="00174C2F" w:rsidRPr="00174C2F" w:rsidRDefault="00174C2F" w:rsidP="00174C2F">
      <w:pPr>
        <w:numPr>
          <w:ilvl w:val="0"/>
          <w:numId w:val="1"/>
        </w:numPr>
        <w:spacing w:before="100" w:beforeAutospacing="1" w:after="100" w:afterAutospacing="1" w:line="240" w:lineRule="auto"/>
        <w:rPr>
          <w:rFonts w:ascii="Arial" w:eastAsia="Times New Roman" w:hAnsi="Arial" w:cs="Arial"/>
          <w:kern w:val="0"/>
          <w:sz w:val="22"/>
          <w:szCs w:val="22"/>
          <w14:ligatures w14:val="none"/>
        </w:rPr>
      </w:pPr>
      <w:r w:rsidRPr="00174C2F">
        <w:rPr>
          <w:rFonts w:ascii="Arial" w:eastAsia="Times New Roman" w:hAnsi="Arial" w:cs="Arial"/>
          <w:b/>
          <w:bCs/>
          <w:kern w:val="0"/>
          <w:sz w:val="22"/>
          <w:szCs w:val="22"/>
          <w14:ligatures w14:val="none"/>
        </w:rPr>
        <w:t>Работник за извршување на код (Code Executor Worker)</w:t>
      </w:r>
      <w:r w:rsidRPr="00174C2F">
        <w:rPr>
          <w:rFonts w:ascii="Arial" w:eastAsia="Times New Roman" w:hAnsi="Arial" w:cs="Arial"/>
          <w:kern w:val="0"/>
          <w:sz w:val="22"/>
          <w:szCs w:val="22"/>
          <w14:ligatures w14:val="none"/>
        </w:rPr>
        <w:t>: Овој сервис има функција на „</w:t>
      </w:r>
      <w:proofErr w:type="gramStart"/>
      <w:r w:rsidRPr="00174C2F">
        <w:rPr>
          <w:rFonts w:ascii="Arial" w:eastAsia="Times New Roman" w:hAnsi="Arial" w:cs="Arial"/>
          <w:kern w:val="0"/>
          <w:sz w:val="22"/>
          <w:szCs w:val="22"/>
          <w14:ligatures w14:val="none"/>
        </w:rPr>
        <w:t>оркестратор“</w:t>
      </w:r>
      <w:proofErr w:type="gramEnd"/>
      <w:r w:rsidRPr="00174C2F">
        <w:rPr>
          <w:rFonts w:ascii="Arial" w:eastAsia="Times New Roman" w:hAnsi="Arial" w:cs="Arial"/>
          <w:kern w:val="0"/>
          <w:sz w:val="22"/>
          <w:szCs w:val="22"/>
          <w14:ligatures w14:val="none"/>
        </w:rPr>
        <w:t xml:space="preserve">. Тој е единствениот потрошувач (consumer) </w:t>
      </w:r>
      <w:r w:rsidR="00906BDA">
        <w:rPr>
          <w:rFonts w:ascii="Arial" w:eastAsia="Times New Roman" w:hAnsi="Arial" w:cs="Arial"/>
          <w:kern w:val="0"/>
          <w:sz w:val="22"/>
          <w:szCs w:val="22"/>
          <w:lang w:val="mk-MK"/>
          <w14:ligatures w14:val="none"/>
        </w:rPr>
        <w:t>од</w:t>
      </w:r>
      <w:r w:rsidRPr="00174C2F">
        <w:rPr>
          <w:rFonts w:ascii="Arial" w:eastAsia="Times New Roman" w:hAnsi="Arial" w:cs="Arial"/>
          <w:kern w:val="0"/>
          <w:sz w:val="22"/>
          <w:szCs w:val="22"/>
          <w14:ligatures w14:val="none"/>
        </w:rPr>
        <w:t xml:space="preserve"> редот за пораки. Неговата работа е да слуша за нови задачи, да управува со животниот циклус на контејнерите каде </w:t>
      </w:r>
      <w:r w:rsidR="00906BDA">
        <w:rPr>
          <w:rFonts w:ascii="Arial" w:eastAsia="Times New Roman" w:hAnsi="Arial" w:cs="Arial"/>
          <w:kern w:val="0"/>
          <w:sz w:val="22"/>
          <w:szCs w:val="22"/>
          <w:lang w:val="mk-MK"/>
          <w14:ligatures w14:val="none"/>
        </w:rPr>
        <w:t xml:space="preserve">што </w:t>
      </w:r>
      <w:r w:rsidRPr="00174C2F">
        <w:rPr>
          <w:rFonts w:ascii="Arial" w:eastAsia="Times New Roman" w:hAnsi="Arial" w:cs="Arial"/>
          <w:kern w:val="0"/>
          <w:sz w:val="22"/>
          <w:szCs w:val="22"/>
          <w14:ligatures w14:val="none"/>
        </w:rPr>
        <w:t>се извршува кодот и соодветно да ја ажурира базата на податоци со статусите и резултатите.</w:t>
      </w:r>
    </w:p>
    <w:p w14:paraId="35E50189" w14:textId="0D6813FE" w:rsidR="00174C2F" w:rsidRPr="00174C2F" w:rsidRDefault="00174C2F" w:rsidP="00174C2F">
      <w:pPr>
        <w:numPr>
          <w:ilvl w:val="0"/>
          <w:numId w:val="1"/>
        </w:numPr>
        <w:spacing w:before="100" w:beforeAutospacing="1" w:after="100" w:afterAutospacing="1" w:line="240" w:lineRule="auto"/>
        <w:rPr>
          <w:rFonts w:ascii="Arial" w:eastAsia="Times New Roman" w:hAnsi="Arial" w:cs="Arial"/>
          <w:kern w:val="0"/>
          <w14:ligatures w14:val="none"/>
        </w:rPr>
      </w:pPr>
      <w:r w:rsidRPr="00174C2F">
        <w:rPr>
          <w:rFonts w:ascii="Arial" w:eastAsia="Times New Roman" w:hAnsi="Arial" w:cs="Arial"/>
          <w:b/>
          <w:bCs/>
          <w:kern w:val="0"/>
          <w14:ligatures w14:val="none"/>
        </w:rPr>
        <w:t>Docker контејнери</w:t>
      </w:r>
      <w:r w:rsidRPr="00174C2F">
        <w:rPr>
          <w:rFonts w:ascii="Arial" w:eastAsia="Times New Roman" w:hAnsi="Arial" w:cs="Arial"/>
          <w:kern w:val="0"/>
          <w14:ligatures w14:val="none"/>
        </w:rPr>
        <w:t xml:space="preserve">: Безбедносна изолирана околина (sandbox). Со цел работникот на извршување на кодот да не го извршува кодот директно, </w:t>
      </w:r>
      <w:r w:rsidR="00906BDA">
        <w:rPr>
          <w:rFonts w:ascii="Arial" w:eastAsia="Times New Roman" w:hAnsi="Arial" w:cs="Arial"/>
          <w:kern w:val="0"/>
          <w:lang w:val="mk-MK"/>
          <w14:ligatures w14:val="none"/>
        </w:rPr>
        <w:t xml:space="preserve">тој </w:t>
      </w:r>
      <w:r w:rsidRPr="00174C2F">
        <w:rPr>
          <w:rFonts w:ascii="Arial" w:eastAsia="Times New Roman" w:hAnsi="Arial" w:cs="Arial"/>
          <w:kern w:val="0"/>
          <w14:ligatures w14:val="none"/>
        </w:rPr>
        <w:t>за секоја задача програмски стартува нов, изолиран Docker контејнер со строго ограничени ресурси</w:t>
      </w:r>
      <w:r w:rsidR="00906BDA">
        <w:rPr>
          <w:rFonts w:ascii="Arial" w:eastAsia="Times New Roman" w:hAnsi="Arial" w:cs="Arial"/>
          <w:kern w:val="0"/>
          <w:lang w:val="mk-MK"/>
          <w14:ligatures w14:val="none"/>
        </w:rPr>
        <w:t>,</w:t>
      </w:r>
      <w:r w:rsidRPr="00174C2F">
        <w:rPr>
          <w:rFonts w:ascii="Arial" w:eastAsia="Times New Roman" w:hAnsi="Arial" w:cs="Arial"/>
          <w:kern w:val="0"/>
          <w14:ligatures w14:val="none"/>
        </w:rPr>
        <w:t xml:space="preserve"> со цел да се заштити системот.</w:t>
      </w:r>
    </w:p>
    <w:p w14:paraId="2D78B445" w14:textId="0989B150" w:rsidR="00174C2F" w:rsidRPr="00EE7FFD" w:rsidRDefault="00174C2F" w:rsidP="00EE7FFD">
      <w:pPr>
        <w:pStyle w:val="Heading3"/>
        <w:rPr>
          <w:rFonts w:eastAsia="Times New Roman"/>
          <w:lang w:val="mk-MK"/>
        </w:rPr>
      </w:pPr>
      <w:r w:rsidRPr="00174C2F">
        <w:rPr>
          <w:rFonts w:eastAsia="Times New Roman"/>
        </w:rPr>
        <w:lastRenderedPageBreak/>
        <w:t>Функционални барања</w:t>
      </w:r>
    </w:p>
    <w:p w14:paraId="0AA88A32" w14:textId="6CD3A3C7" w:rsidR="00174C2F" w:rsidRPr="00174C2F" w:rsidRDefault="00174C2F" w:rsidP="00174C2F">
      <w:pPr>
        <w:numPr>
          <w:ilvl w:val="0"/>
          <w:numId w:val="2"/>
        </w:numPr>
        <w:spacing w:before="100" w:beforeAutospacing="1" w:after="100" w:afterAutospacing="1" w:line="240" w:lineRule="auto"/>
        <w:rPr>
          <w:rFonts w:ascii="Arial" w:eastAsia="Times New Roman" w:hAnsi="Arial" w:cs="Arial"/>
          <w:kern w:val="0"/>
          <w:sz w:val="22"/>
          <w:szCs w:val="22"/>
          <w14:ligatures w14:val="none"/>
        </w:rPr>
      </w:pPr>
      <w:r w:rsidRPr="00174C2F">
        <w:rPr>
          <w:rFonts w:ascii="Arial" w:eastAsia="Times New Roman" w:hAnsi="Arial" w:cs="Arial"/>
          <w:kern w:val="0"/>
          <w:sz w:val="22"/>
          <w:szCs w:val="22"/>
          <w14:ligatures w14:val="none"/>
        </w:rPr>
        <w:t>Системот треба да дозволи испраќање на код во одреден програмски јазик</w:t>
      </w:r>
      <w:r w:rsidR="00906BDA">
        <w:rPr>
          <w:rFonts w:ascii="Arial" w:eastAsia="Times New Roman" w:hAnsi="Arial" w:cs="Arial"/>
          <w:kern w:val="0"/>
          <w:sz w:val="22"/>
          <w:szCs w:val="22"/>
          <w:lang w:val="mk-MK"/>
          <w14:ligatures w14:val="none"/>
        </w:rPr>
        <w:t>.</w:t>
      </w:r>
    </w:p>
    <w:p w14:paraId="7ECA4C71" w14:textId="394FE7A8" w:rsidR="00174C2F" w:rsidRPr="00174C2F" w:rsidRDefault="00174C2F" w:rsidP="00174C2F">
      <w:pPr>
        <w:numPr>
          <w:ilvl w:val="0"/>
          <w:numId w:val="2"/>
        </w:numPr>
        <w:spacing w:before="100" w:beforeAutospacing="1" w:after="100" w:afterAutospacing="1" w:line="240" w:lineRule="auto"/>
        <w:rPr>
          <w:rFonts w:ascii="Arial" w:eastAsia="Times New Roman" w:hAnsi="Arial" w:cs="Arial"/>
          <w:kern w:val="0"/>
          <w:sz w:val="22"/>
          <w:szCs w:val="22"/>
          <w14:ligatures w14:val="none"/>
        </w:rPr>
      </w:pPr>
      <w:r w:rsidRPr="00174C2F">
        <w:rPr>
          <w:rFonts w:ascii="Arial" w:eastAsia="Times New Roman" w:hAnsi="Arial" w:cs="Arial"/>
          <w:kern w:val="0"/>
          <w:sz w:val="22"/>
          <w:szCs w:val="22"/>
          <w14:ligatures w14:val="none"/>
        </w:rPr>
        <w:t>Системот треба да</w:t>
      </w:r>
      <w:r w:rsidR="00906BDA">
        <w:rPr>
          <w:rFonts w:ascii="Arial" w:eastAsia="Times New Roman" w:hAnsi="Arial" w:cs="Arial"/>
          <w:kern w:val="0"/>
          <w:sz w:val="22"/>
          <w:szCs w:val="22"/>
          <w:lang w:val="mk-MK"/>
          <w14:ligatures w14:val="none"/>
        </w:rPr>
        <w:t xml:space="preserve"> одговори</w:t>
      </w:r>
      <w:r w:rsidRPr="00174C2F">
        <w:rPr>
          <w:rFonts w:ascii="Arial" w:eastAsia="Times New Roman" w:hAnsi="Arial" w:cs="Arial"/>
          <w:kern w:val="0"/>
          <w:sz w:val="22"/>
          <w:szCs w:val="22"/>
          <w14:ligatures w14:val="none"/>
        </w:rPr>
        <w:t xml:space="preserve"> на валидно барање со соодветно job_id</w:t>
      </w:r>
      <w:r w:rsidR="00906BDA">
        <w:rPr>
          <w:rFonts w:ascii="Arial" w:eastAsia="Times New Roman" w:hAnsi="Arial" w:cs="Arial"/>
          <w:kern w:val="0"/>
          <w:sz w:val="22"/>
          <w:szCs w:val="22"/>
          <w:lang w:val="mk-MK"/>
          <w14:ligatures w14:val="none"/>
        </w:rPr>
        <w:t>.</w:t>
      </w:r>
    </w:p>
    <w:p w14:paraId="31E398AB" w14:textId="50F48314" w:rsidR="00174C2F" w:rsidRPr="00174C2F" w:rsidRDefault="00174C2F" w:rsidP="00174C2F">
      <w:pPr>
        <w:numPr>
          <w:ilvl w:val="0"/>
          <w:numId w:val="2"/>
        </w:numPr>
        <w:spacing w:before="100" w:beforeAutospacing="1" w:after="100" w:afterAutospacing="1" w:line="240" w:lineRule="auto"/>
        <w:rPr>
          <w:rFonts w:ascii="Arial" w:eastAsia="Times New Roman" w:hAnsi="Arial" w:cs="Arial"/>
          <w:kern w:val="0"/>
          <w:sz w:val="22"/>
          <w:szCs w:val="22"/>
          <w14:ligatures w14:val="none"/>
        </w:rPr>
      </w:pPr>
      <w:r w:rsidRPr="00174C2F">
        <w:rPr>
          <w:rFonts w:ascii="Arial" w:eastAsia="Times New Roman" w:hAnsi="Arial" w:cs="Arial"/>
          <w:kern w:val="0"/>
          <w:sz w:val="22"/>
          <w:szCs w:val="22"/>
          <w14:ligatures w14:val="none"/>
        </w:rPr>
        <w:t>Системот треба да овозможи endpoint за преглед на статусот на барање</w:t>
      </w:r>
      <w:r w:rsidR="00906BDA">
        <w:rPr>
          <w:rFonts w:ascii="Arial" w:eastAsia="Times New Roman" w:hAnsi="Arial" w:cs="Arial"/>
          <w:kern w:val="0"/>
          <w:sz w:val="22"/>
          <w:szCs w:val="22"/>
          <w:lang w:val="mk-MK"/>
          <w14:ligatures w14:val="none"/>
        </w:rPr>
        <w:t>то</w:t>
      </w:r>
      <w:r w:rsidRPr="00174C2F">
        <w:rPr>
          <w:rFonts w:ascii="Arial" w:eastAsia="Times New Roman" w:hAnsi="Arial" w:cs="Arial"/>
          <w:kern w:val="0"/>
          <w:sz w:val="22"/>
          <w:szCs w:val="22"/>
          <w14:ligatures w14:val="none"/>
        </w:rPr>
        <w:t>.</w:t>
      </w:r>
    </w:p>
    <w:p w14:paraId="03649724" w14:textId="77777777" w:rsidR="00174C2F" w:rsidRPr="00174C2F" w:rsidRDefault="00174C2F" w:rsidP="00174C2F">
      <w:pPr>
        <w:numPr>
          <w:ilvl w:val="0"/>
          <w:numId w:val="2"/>
        </w:numPr>
        <w:spacing w:before="100" w:beforeAutospacing="1" w:after="100" w:afterAutospacing="1" w:line="240" w:lineRule="auto"/>
        <w:rPr>
          <w:rFonts w:ascii="Arial" w:eastAsia="Times New Roman" w:hAnsi="Arial" w:cs="Arial"/>
          <w:kern w:val="0"/>
          <w:sz w:val="22"/>
          <w:szCs w:val="22"/>
          <w14:ligatures w14:val="none"/>
        </w:rPr>
      </w:pPr>
      <w:r w:rsidRPr="00174C2F">
        <w:rPr>
          <w:rFonts w:ascii="Arial" w:eastAsia="Times New Roman" w:hAnsi="Arial" w:cs="Arial"/>
          <w:kern w:val="0"/>
          <w:sz w:val="22"/>
          <w:szCs w:val="22"/>
          <w14:ligatures w14:val="none"/>
        </w:rPr>
        <w:t>Системот треба да дозволи извршување на код во барем 2 различни програмски јазици.</w:t>
      </w:r>
    </w:p>
    <w:p w14:paraId="4506EA56" w14:textId="44752C4E" w:rsidR="00174C2F" w:rsidRPr="00174C2F" w:rsidRDefault="00174C2F" w:rsidP="00174C2F">
      <w:pPr>
        <w:numPr>
          <w:ilvl w:val="0"/>
          <w:numId w:val="2"/>
        </w:numPr>
        <w:spacing w:before="100" w:beforeAutospacing="1" w:after="100" w:afterAutospacing="1" w:line="240" w:lineRule="auto"/>
        <w:rPr>
          <w:rFonts w:ascii="Arial" w:eastAsia="Times New Roman" w:hAnsi="Arial" w:cs="Arial"/>
          <w:kern w:val="0"/>
          <w:sz w:val="22"/>
          <w:szCs w:val="22"/>
          <w14:ligatures w14:val="none"/>
        </w:rPr>
      </w:pPr>
      <w:r w:rsidRPr="00174C2F">
        <w:rPr>
          <w:rFonts w:ascii="Arial" w:eastAsia="Times New Roman" w:hAnsi="Arial" w:cs="Arial"/>
          <w:kern w:val="0"/>
          <w:sz w:val="22"/>
          <w:szCs w:val="22"/>
          <w14:ligatures w14:val="none"/>
        </w:rPr>
        <w:t>Кога кодот ќе се изврши, системот треба да овозможи преглед на стандарден изле</w:t>
      </w:r>
      <w:r w:rsidR="00906BDA">
        <w:rPr>
          <w:rFonts w:ascii="Arial" w:eastAsia="Times New Roman" w:hAnsi="Arial" w:cs="Arial"/>
          <w:kern w:val="0"/>
          <w:sz w:val="22"/>
          <w:szCs w:val="22"/>
          <w:lang w:val="mk-MK"/>
          <w14:ligatures w14:val="none"/>
        </w:rPr>
        <w:t>з (</w:t>
      </w:r>
      <w:r w:rsidR="00906BDA">
        <w:rPr>
          <w:rFonts w:ascii="Arial" w:eastAsia="Times New Roman" w:hAnsi="Arial" w:cs="Arial"/>
          <w:kern w:val="0"/>
          <w:sz w:val="22"/>
          <w:szCs w:val="22"/>
          <w14:ligatures w14:val="none"/>
        </w:rPr>
        <w:t>stdout)</w:t>
      </w:r>
      <w:r w:rsidRPr="00174C2F">
        <w:rPr>
          <w:rFonts w:ascii="Arial" w:eastAsia="Times New Roman" w:hAnsi="Arial" w:cs="Arial"/>
          <w:kern w:val="0"/>
          <w:sz w:val="22"/>
          <w:szCs w:val="22"/>
          <w14:ligatures w14:val="none"/>
        </w:rPr>
        <w:t xml:space="preserve"> или соодветни грешки</w:t>
      </w:r>
      <w:r w:rsidR="00906BDA">
        <w:rPr>
          <w:rFonts w:ascii="Arial" w:eastAsia="Times New Roman" w:hAnsi="Arial" w:cs="Arial"/>
          <w:kern w:val="0"/>
          <w:sz w:val="22"/>
          <w:szCs w:val="22"/>
          <w14:ligatures w14:val="none"/>
        </w:rPr>
        <w:t xml:space="preserve"> (stderr)</w:t>
      </w:r>
      <w:r w:rsidRPr="00174C2F">
        <w:rPr>
          <w:rFonts w:ascii="Arial" w:eastAsia="Times New Roman" w:hAnsi="Arial" w:cs="Arial"/>
          <w:kern w:val="0"/>
          <w:sz w:val="22"/>
          <w:szCs w:val="22"/>
          <w14:ligatures w14:val="none"/>
        </w:rPr>
        <w:t>.</w:t>
      </w:r>
    </w:p>
    <w:p w14:paraId="3558D02A" w14:textId="5E31905D" w:rsidR="00174C2F" w:rsidRPr="00174C2F" w:rsidRDefault="00174C2F" w:rsidP="00174C2F">
      <w:pPr>
        <w:numPr>
          <w:ilvl w:val="0"/>
          <w:numId w:val="2"/>
        </w:numPr>
        <w:spacing w:before="100" w:beforeAutospacing="1" w:after="100" w:afterAutospacing="1" w:line="240" w:lineRule="auto"/>
        <w:rPr>
          <w:rFonts w:ascii="Arial" w:eastAsia="Times New Roman" w:hAnsi="Arial" w:cs="Arial"/>
          <w:kern w:val="0"/>
          <w:sz w:val="22"/>
          <w:szCs w:val="22"/>
          <w14:ligatures w14:val="none"/>
        </w:rPr>
      </w:pPr>
      <w:r w:rsidRPr="00174C2F">
        <w:rPr>
          <w:rFonts w:ascii="Arial" w:eastAsia="Times New Roman" w:hAnsi="Arial" w:cs="Arial"/>
          <w:kern w:val="0"/>
          <w:sz w:val="22"/>
          <w:szCs w:val="22"/>
          <w14:ligatures w14:val="none"/>
        </w:rPr>
        <w:t>Корисникот треба да може да види листа од досега решени проблеми.</w:t>
      </w:r>
    </w:p>
    <w:p w14:paraId="2B36BCD1" w14:textId="2A923435" w:rsidR="00174C2F" w:rsidRPr="00EE7FFD" w:rsidRDefault="00174C2F" w:rsidP="00EE7FFD">
      <w:pPr>
        <w:pStyle w:val="Heading3"/>
        <w:rPr>
          <w:rFonts w:eastAsia="Times New Roman"/>
          <w:lang w:val="mk-MK"/>
        </w:rPr>
      </w:pPr>
      <w:r w:rsidRPr="00174C2F">
        <w:rPr>
          <w:rFonts w:eastAsia="Times New Roman"/>
        </w:rPr>
        <w:t>Нефункционални барања</w:t>
      </w:r>
    </w:p>
    <w:p w14:paraId="6DF6646E" w14:textId="4A34E21C" w:rsidR="00174C2F" w:rsidRPr="00174C2F" w:rsidRDefault="00174C2F" w:rsidP="00174C2F">
      <w:pPr>
        <w:numPr>
          <w:ilvl w:val="0"/>
          <w:numId w:val="3"/>
        </w:numPr>
        <w:spacing w:before="100" w:beforeAutospacing="1" w:after="100" w:afterAutospacing="1" w:line="240" w:lineRule="auto"/>
        <w:rPr>
          <w:rFonts w:ascii="Arial" w:eastAsia="Times New Roman" w:hAnsi="Arial" w:cs="Arial"/>
          <w:kern w:val="0"/>
          <w:sz w:val="22"/>
          <w:szCs w:val="22"/>
          <w14:ligatures w14:val="none"/>
        </w:rPr>
      </w:pPr>
      <w:r w:rsidRPr="00174C2F">
        <w:rPr>
          <w:rFonts w:ascii="Arial" w:eastAsia="Times New Roman" w:hAnsi="Arial" w:cs="Arial"/>
          <w:kern w:val="0"/>
          <w:sz w:val="22"/>
          <w:szCs w:val="22"/>
          <w14:ligatures w14:val="none"/>
        </w:rPr>
        <w:t xml:space="preserve">Кодот треба да биде извршен во т.н. sandbox. Кодот којшто се извршува не смее да има пристап до </w:t>
      </w:r>
      <w:r w:rsidR="00906BDA">
        <w:rPr>
          <w:rFonts w:ascii="Arial" w:eastAsia="Times New Roman" w:hAnsi="Arial" w:cs="Arial"/>
          <w:kern w:val="0"/>
          <w:sz w:val="22"/>
          <w:szCs w:val="22"/>
          <w:lang w:val="mk-MK"/>
          <w14:ligatures w14:val="none"/>
        </w:rPr>
        <w:t>датотечниот</w:t>
      </w:r>
      <w:r w:rsidRPr="00174C2F">
        <w:rPr>
          <w:rFonts w:ascii="Arial" w:eastAsia="Times New Roman" w:hAnsi="Arial" w:cs="Arial"/>
          <w:kern w:val="0"/>
          <w:sz w:val="22"/>
          <w:szCs w:val="22"/>
          <w14:ligatures w14:val="none"/>
        </w:rPr>
        <w:t xml:space="preserve"> системот, мрежата или било кои други процеси на серверот.</w:t>
      </w:r>
    </w:p>
    <w:p w14:paraId="2077CD3E" w14:textId="7F854CB8" w:rsidR="00174C2F" w:rsidRPr="00174C2F" w:rsidRDefault="00174C2F" w:rsidP="00174C2F">
      <w:pPr>
        <w:numPr>
          <w:ilvl w:val="0"/>
          <w:numId w:val="3"/>
        </w:numPr>
        <w:spacing w:before="100" w:beforeAutospacing="1" w:after="100" w:afterAutospacing="1" w:line="240" w:lineRule="auto"/>
        <w:rPr>
          <w:rFonts w:ascii="Arial" w:eastAsia="Times New Roman" w:hAnsi="Arial" w:cs="Arial"/>
          <w:kern w:val="0"/>
          <w:sz w:val="22"/>
          <w:szCs w:val="22"/>
          <w14:ligatures w14:val="none"/>
        </w:rPr>
      </w:pPr>
      <w:r w:rsidRPr="00174C2F">
        <w:rPr>
          <w:rFonts w:ascii="Arial" w:eastAsia="Times New Roman" w:hAnsi="Arial" w:cs="Arial"/>
          <w:kern w:val="0"/>
          <w:sz w:val="22"/>
          <w:szCs w:val="22"/>
          <w14:ligatures w14:val="none"/>
        </w:rPr>
        <w:t xml:space="preserve">Секој контејнер треба да има строги ограничувања за ресурси - максимално дозволено време на извршување, РАМ </w:t>
      </w:r>
      <w:r w:rsidR="00906BDA">
        <w:rPr>
          <w:rFonts w:ascii="Arial" w:eastAsia="Times New Roman" w:hAnsi="Arial" w:cs="Arial"/>
          <w:kern w:val="0"/>
          <w:sz w:val="22"/>
          <w:szCs w:val="22"/>
          <w:lang w:val="mk-MK"/>
          <w14:ligatures w14:val="none"/>
        </w:rPr>
        <w:t xml:space="preserve">меморија </w:t>
      </w:r>
      <w:r w:rsidRPr="00174C2F">
        <w:rPr>
          <w:rFonts w:ascii="Arial" w:eastAsia="Times New Roman" w:hAnsi="Arial" w:cs="Arial"/>
          <w:kern w:val="0"/>
          <w:sz w:val="22"/>
          <w:szCs w:val="22"/>
          <w14:ligatures w14:val="none"/>
        </w:rPr>
        <w:t>и слично.</w:t>
      </w:r>
    </w:p>
    <w:p w14:paraId="2F0991FA" w14:textId="77777777" w:rsidR="00174C2F" w:rsidRPr="00174C2F" w:rsidRDefault="00174C2F" w:rsidP="00174C2F">
      <w:pPr>
        <w:numPr>
          <w:ilvl w:val="0"/>
          <w:numId w:val="3"/>
        </w:numPr>
        <w:spacing w:before="100" w:beforeAutospacing="1" w:after="100" w:afterAutospacing="1" w:line="240" w:lineRule="auto"/>
        <w:rPr>
          <w:rFonts w:ascii="Arial" w:eastAsia="Times New Roman" w:hAnsi="Arial" w:cs="Arial"/>
          <w:kern w:val="0"/>
          <w:sz w:val="22"/>
          <w:szCs w:val="22"/>
          <w14:ligatures w14:val="none"/>
        </w:rPr>
      </w:pPr>
      <w:r w:rsidRPr="00174C2F">
        <w:rPr>
          <w:rFonts w:ascii="Arial" w:eastAsia="Times New Roman" w:hAnsi="Arial" w:cs="Arial"/>
          <w:kern w:val="0"/>
          <w:sz w:val="22"/>
          <w:szCs w:val="22"/>
          <w14:ligatures w14:val="none"/>
        </w:rPr>
        <w:t>Системот треба да дозволи конкурентно извршување на повеќе барања.</w:t>
      </w:r>
    </w:p>
    <w:p w14:paraId="1D31DE1E" w14:textId="3CA19F28" w:rsidR="00174C2F" w:rsidRPr="00174C2F" w:rsidRDefault="00174C2F" w:rsidP="00174C2F">
      <w:pPr>
        <w:numPr>
          <w:ilvl w:val="0"/>
          <w:numId w:val="3"/>
        </w:numPr>
        <w:spacing w:before="100" w:beforeAutospacing="1" w:after="100" w:afterAutospacing="1" w:line="240" w:lineRule="auto"/>
        <w:rPr>
          <w:rFonts w:ascii="Arial" w:eastAsia="Times New Roman" w:hAnsi="Arial" w:cs="Arial"/>
          <w:kern w:val="0"/>
          <w:sz w:val="22"/>
          <w:szCs w:val="22"/>
          <w14:ligatures w14:val="none"/>
        </w:rPr>
      </w:pPr>
      <w:r w:rsidRPr="00174C2F">
        <w:rPr>
          <w:rFonts w:ascii="Arial" w:eastAsia="Times New Roman" w:hAnsi="Arial" w:cs="Arial"/>
          <w:kern w:val="0"/>
          <w:sz w:val="22"/>
          <w:szCs w:val="22"/>
          <w14:ligatures w14:val="none"/>
        </w:rPr>
        <w:t xml:space="preserve">Малициозен код (пр. </w:t>
      </w:r>
      <w:r w:rsidR="00906BDA">
        <w:rPr>
          <w:rFonts w:ascii="Arial" w:eastAsia="Times New Roman" w:hAnsi="Arial" w:cs="Arial"/>
          <w:kern w:val="0"/>
          <w:sz w:val="22"/>
          <w:szCs w:val="22"/>
          <w:lang w:val="mk-MK"/>
          <w14:ligatures w14:val="none"/>
        </w:rPr>
        <w:t>ф</w:t>
      </w:r>
      <w:r w:rsidRPr="00174C2F">
        <w:rPr>
          <w:rFonts w:ascii="Arial" w:eastAsia="Times New Roman" w:hAnsi="Arial" w:cs="Arial"/>
          <w:kern w:val="0"/>
          <w:sz w:val="22"/>
          <w:szCs w:val="22"/>
          <w14:ligatures w14:val="none"/>
        </w:rPr>
        <w:t>орк</w:t>
      </w:r>
      <w:r w:rsidR="00906BDA">
        <w:rPr>
          <w:rFonts w:ascii="Arial" w:eastAsia="Times New Roman" w:hAnsi="Arial" w:cs="Arial"/>
          <w:kern w:val="0"/>
          <w:sz w:val="22"/>
          <w:szCs w:val="22"/>
          <w:lang w:val="mk-MK"/>
          <w14:ligatures w14:val="none"/>
        </w:rPr>
        <w:t>-</w:t>
      </w:r>
      <w:r w:rsidRPr="00174C2F">
        <w:rPr>
          <w:rFonts w:ascii="Arial" w:eastAsia="Times New Roman" w:hAnsi="Arial" w:cs="Arial"/>
          <w:kern w:val="0"/>
          <w:sz w:val="22"/>
          <w:szCs w:val="22"/>
          <w14:ligatures w14:val="none"/>
        </w:rPr>
        <w:t>бомб</w:t>
      </w:r>
      <w:r w:rsidR="00906BDA">
        <w:rPr>
          <w:rFonts w:ascii="Arial" w:eastAsia="Times New Roman" w:hAnsi="Arial" w:cs="Arial"/>
          <w:kern w:val="0"/>
          <w:sz w:val="22"/>
          <w:szCs w:val="22"/>
          <w:lang w:val="mk-MK"/>
          <w14:ligatures w14:val="none"/>
        </w:rPr>
        <w:t>а</w:t>
      </w:r>
      <w:r w:rsidRPr="00174C2F">
        <w:rPr>
          <w:rFonts w:ascii="Arial" w:eastAsia="Times New Roman" w:hAnsi="Arial" w:cs="Arial"/>
          <w:kern w:val="0"/>
          <w:sz w:val="22"/>
          <w:szCs w:val="22"/>
          <w14:ligatures w14:val="none"/>
        </w:rPr>
        <w:t>, бесконечен циклус, …) не треба да доведе до паѓање на API серверот или</w:t>
      </w:r>
      <w:r w:rsidR="00906BDA">
        <w:rPr>
          <w:rFonts w:ascii="Arial" w:eastAsia="Times New Roman" w:hAnsi="Arial" w:cs="Arial"/>
          <w:kern w:val="0"/>
          <w:sz w:val="22"/>
          <w:szCs w:val="22"/>
          <w:lang w:val="mk-MK"/>
          <w14:ligatures w14:val="none"/>
        </w:rPr>
        <w:t xml:space="preserve"> на работник-сервисот</w:t>
      </w:r>
      <w:r w:rsidRPr="00174C2F">
        <w:rPr>
          <w:rFonts w:ascii="Arial" w:eastAsia="Times New Roman" w:hAnsi="Arial" w:cs="Arial"/>
          <w:kern w:val="0"/>
          <w:sz w:val="22"/>
          <w:szCs w:val="22"/>
          <w14:ligatures w14:val="none"/>
        </w:rPr>
        <w:t xml:space="preserve">. </w:t>
      </w:r>
      <w:r w:rsidR="00906BDA" w:rsidRPr="00906BDA">
        <w:rPr>
          <w:rFonts w:ascii="Arial" w:eastAsia="Times New Roman" w:hAnsi="Arial" w:cs="Arial"/>
          <w:kern w:val="0"/>
          <w:sz w:val="22"/>
          <w:szCs w:val="22"/>
          <w14:ligatures w14:val="none"/>
        </w:rPr>
        <w:t xml:space="preserve">Во тој случај, системот треба да врати соодветна грешка за барањето (пр. </w:t>
      </w:r>
      <w:r w:rsidR="00906BDA">
        <w:rPr>
          <w:rFonts w:ascii="Arial" w:eastAsia="Times New Roman" w:hAnsi="Arial" w:cs="Arial"/>
          <w:kern w:val="0"/>
          <w:sz w:val="22"/>
          <w:szCs w:val="22"/>
          <w:lang w:val="mk-MK"/>
          <w14:ligatures w14:val="none"/>
        </w:rPr>
        <w:t>„</w:t>
      </w:r>
      <w:r w:rsidR="00906BDA" w:rsidRPr="00906BDA">
        <w:rPr>
          <w:rFonts w:ascii="Arial" w:eastAsia="Times New Roman" w:hAnsi="Arial" w:cs="Arial"/>
          <w:kern w:val="0"/>
          <w:sz w:val="22"/>
          <w:szCs w:val="22"/>
          <w14:ligatures w14:val="none"/>
        </w:rPr>
        <w:t>Ресурсите се надминати“).</w:t>
      </w:r>
    </w:p>
    <w:p w14:paraId="1D22E484" w14:textId="77777777" w:rsidR="00174C2F" w:rsidRPr="00174C2F" w:rsidRDefault="00174C2F" w:rsidP="00EE7FFD">
      <w:pPr>
        <w:pStyle w:val="Heading3"/>
        <w:rPr>
          <w:rFonts w:eastAsia="Times New Roman"/>
        </w:rPr>
      </w:pPr>
      <w:r w:rsidRPr="00174C2F">
        <w:rPr>
          <w:rFonts w:eastAsia="Times New Roman"/>
        </w:rPr>
        <w:t>Опфатени концепти од дистрибуирани системи</w:t>
      </w:r>
    </w:p>
    <w:p w14:paraId="5EA55798" w14:textId="4A88E5FA" w:rsidR="00174C2F" w:rsidRPr="00174C2F" w:rsidRDefault="00174C2F" w:rsidP="00174C2F">
      <w:pPr>
        <w:spacing w:before="100" w:beforeAutospacing="1" w:after="100" w:afterAutospacing="1" w:line="240" w:lineRule="auto"/>
        <w:rPr>
          <w:rFonts w:ascii="Arial" w:eastAsia="Times New Roman" w:hAnsi="Arial" w:cs="Arial"/>
          <w:kern w:val="0"/>
          <w:sz w:val="22"/>
          <w:szCs w:val="22"/>
          <w14:ligatures w14:val="none"/>
        </w:rPr>
      </w:pPr>
      <w:r w:rsidRPr="00174C2F">
        <w:rPr>
          <w:rFonts w:ascii="Arial" w:eastAsia="Times New Roman" w:hAnsi="Arial" w:cs="Arial"/>
          <w:kern w:val="0"/>
          <w:sz w:val="22"/>
          <w:szCs w:val="22"/>
          <w14:ligatures w14:val="none"/>
        </w:rPr>
        <w:t>За да се опфати мотивот на самиот проект, што е да се дизајнира дистрибуиран систем, во дизајнот на самиот систем голем фокус беше ставен на опфаќање повеќе концепти карактеристични за дистрибуираните системи.</w:t>
      </w:r>
    </w:p>
    <w:p w14:paraId="081E528A" w14:textId="67CF8F17" w:rsidR="00174C2F" w:rsidRPr="00174C2F" w:rsidRDefault="00174C2F" w:rsidP="00174C2F">
      <w:pPr>
        <w:numPr>
          <w:ilvl w:val="0"/>
          <w:numId w:val="4"/>
        </w:numPr>
        <w:spacing w:before="100" w:beforeAutospacing="1" w:after="100" w:afterAutospacing="1" w:line="240" w:lineRule="auto"/>
        <w:rPr>
          <w:rFonts w:ascii="Arial" w:eastAsia="Times New Roman" w:hAnsi="Arial" w:cs="Arial"/>
          <w:kern w:val="0"/>
          <w:sz w:val="22"/>
          <w:szCs w:val="22"/>
          <w14:ligatures w14:val="none"/>
        </w:rPr>
      </w:pPr>
      <w:r w:rsidRPr="00174C2F">
        <w:rPr>
          <w:rFonts w:ascii="Arial" w:eastAsia="Times New Roman" w:hAnsi="Arial" w:cs="Arial"/>
          <w:b/>
          <w:bCs/>
          <w:kern w:val="0"/>
          <w:sz w:val="22"/>
          <w:szCs w:val="22"/>
          <w14:ligatures w14:val="none"/>
        </w:rPr>
        <w:t>Асинхрона комуникација и раздвојување (Decoupling)</w:t>
      </w:r>
      <w:r w:rsidRPr="00174C2F">
        <w:rPr>
          <w:rFonts w:ascii="Arial" w:eastAsia="Times New Roman" w:hAnsi="Arial" w:cs="Arial"/>
          <w:kern w:val="0"/>
          <w:sz w:val="22"/>
          <w:szCs w:val="22"/>
          <w14:ligatures w14:val="none"/>
        </w:rPr>
        <w:t>: Редот за пораки го разделува системот на произведувачи</w:t>
      </w:r>
      <w:r w:rsidR="00906BDA">
        <w:rPr>
          <w:rFonts w:ascii="Arial" w:eastAsia="Times New Roman" w:hAnsi="Arial" w:cs="Arial"/>
          <w:kern w:val="0"/>
          <w:sz w:val="22"/>
          <w:szCs w:val="22"/>
          <w14:ligatures w14:val="none"/>
        </w:rPr>
        <w:t xml:space="preserve"> (producers)</w:t>
      </w:r>
      <w:r w:rsidRPr="00174C2F">
        <w:rPr>
          <w:rFonts w:ascii="Arial" w:eastAsia="Times New Roman" w:hAnsi="Arial" w:cs="Arial"/>
          <w:kern w:val="0"/>
          <w:sz w:val="22"/>
          <w:szCs w:val="22"/>
          <w14:ligatures w14:val="none"/>
        </w:rPr>
        <w:t xml:space="preserve"> и потрошувачи (</w:t>
      </w:r>
      <w:r w:rsidR="00906BDA">
        <w:rPr>
          <w:rFonts w:ascii="Arial" w:eastAsia="Times New Roman" w:hAnsi="Arial" w:cs="Arial"/>
          <w:kern w:val="0"/>
          <w:sz w:val="22"/>
          <w:szCs w:val="22"/>
          <w14:ligatures w14:val="none"/>
        </w:rPr>
        <w:t>consumers</w:t>
      </w:r>
      <w:r w:rsidRPr="00174C2F">
        <w:rPr>
          <w:rFonts w:ascii="Arial" w:eastAsia="Times New Roman" w:hAnsi="Arial" w:cs="Arial"/>
          <w:kern w:val="0"/>
          <w:sz w:val="22"/>
          <w:szCs w:val="22"/>
          <w14:ligatures w14:val="none"/>
        </w:rPr>
        <w:t>), кои не треба да знаат еден за друг. Кога API Серверот ќе објави нова задача во редот, може да продолжи со работа без да знае кој е задолжен за примање и обработување на таа задача.</w:t>
      </w:r>
    </w:p>
    <w:p w14:paraId="0E513654" w14:textId="77777777" w:rsidR="00174C2F" w:rsidRPr="00174C2F" w:rsidRDefault="00174C2F" w:rsidP="00174C2F">
      <w:pPr>
        <w:numPr>
          <w:ilvl w:val="0"/>
          <w:numId w:val="4"/>
        </w:numPr>
        <w:spacing w:before="100" w:beforeAutospacing="1" w:after="100" w:afterAutospacing="1" w:line="240" w:lineRule="auto"/>
        <w:rPr>
          <w:rFonts w:ascii="Arial" w:eastAsia="Times New Roman" w:hAnsi="Arial" w:cs="Arial"/>
          <w:kern w:val="0"/>
          <w:sz w:val="22"/>
          <w:szCs w:val="22"/>
          <w14:ligatures w14:val="none"/>
        </w:rPr>
      </w:pPr>
      <w:r w:rsidRPr="00174C2F">
        <w:rPr>
          <w:rFonts w:ascii="Arial" w:eastAsia="Times New Roman" w:hAnsi="Arial" w:cs="Arial"/>
          <w:b/>
          <w:bCs/>
          <w:kern w:val="0"/>
          <w:sz w:val="22"/>
          <w:szCs w:val="22"/>
          <w14:ligatures w14:val="none"/>
        </w:rPr>
        <w:t>Скалибилност</w:t>
      </w:r>
      <w:r w:rsidRPr="00174C2F">
        <w:rPr>
          <w:rFonts w:ascii="Arial" w:eastAsia="Times New Roman" w:hAnsi="Arial" w:cs="Arial"/>
          <w:kern w:val="0"/>
          <w:sz w:val="22"/>
          <w:szCs w:val="22"/>
          <w14:ligatures w14:val="none"/>
        </w:rPr>
        <w:t>: Системот е дизајниран со цел да се овозможи хоризонтално скалирање. Доколку има многу барања и тие постојано треба да чекаат да се ослободи некој работник може едноставно да се стартуваат повеќе инстанци од работникот без никакви промени во кодот. Доколку бројот на барања се намали може дел од тие работници да се уништат, со цел да не се трошат непотребни ресурси.</w:t>
      </w:r>
    </w:p>
    <w:p w14:paraId="5C9DDED9" w14:textId="77777777" w:rsidR="00174C2F" w:rsidRPr="00174C2F" w:rsidRDefault="00174C2F" w:rsidP="00174C2F">
      <w:pPr>
        <w:numPr>
          <w:ilvl w:val="0"/>
          <w:numId w:val="4"/>
        </w:numPr>
        <w:spacing w:before="100" w:beforeAutospacing="1" w:after="100" w:afterAutospacing="1" w:line="240" w:lineRule="auto"/>
        <w:rPr>
          <w:rFonts w:ascii="Arial" w:eastAsia="Times New Roman" w:hAnsi="Arial" w:cs="Arial"/>
          <w:kern w:val="0"/>
          <w:sz w:val="22"/>
          <w:szCs w:val="22"/>
          <w14:ligatures w14:val="none"/>
        </w:rPr>
      </w:pPr>
      <w:r w:rsidRPr="00174C2F">
        <w:rPr>
          <w:rFonts w:ascii="Arial" w:eastAsia="Times New Roman" w:hAnsi="Arial" w:cs="Arial"/>
          <w:b/>
          <w:bCs/>
          <w:kern w:val="0"/>
          <w:sz w:val="22"/>
          <w:szCs w:val="22"/>
          <w14:ligatures w14:val="none"/>
        </w:rPr>
        <w:t>Отпорност на грешки (Fault Tolerance)</w:t>
      </w:r>
      <w:r w:rsidRPr="00174C2F">
        <w:rPr>
          <w:rFonts w:ascii="Arial" w:eastAsia="Times New Roman" w:hAnsi="Arial" w:cs="Arial"/>
          <w:kern w:val="0"/>
          <w:sz w:val="22"/>
          <w:szCs w:val="22"/>
          <w14:ligatures w14:val="none"/>
        </w:rPr>
        <w:t>: Употребата на ред за пораки, наместо синхрона комуникација меѓу сервисите преку протоколи како REST или gRPC, осигурува дека во случајот кога некој работник не е достапен, задачите пак ќе бидат во редот и ќе го „</w:t>
      </w:r>
      <w:proofErr w:type="gramStart"/>
      <w:r w:rsidRPr="00174C2F">
        <w:rPr>
          <w:rFonts w:ascii="Arial" w:eastAsia="Times New Roman" w:hAnsi="Arial" w:cs="Arial"/>
          <w:kern w:val="0"/>
          <w:sz w:val="22"/>
          <w:szCs w:val="22"/>
          <w14:ligatures w14:val="none"/>
        </w:rPr>
        <w:t>чекаат“</w:t>
      </w:r>
      <w:proofErr w:type="gramEnd"/>
      <w:r w:rsidRPr="00174C2F">
        <w:rPr>
          <w:rFonts w:ascii="Arial" w:eastAsia="Times New Roman" w:hAnsi="Arial" w:cs="Arial"/>
          <w:kern w:val="0"/>
          <w:sz w:val="22"/>
          <w:szCs w:val="22"/>
          <w14:ligatures w14:val="none"/>
        </w:rPr>
        <w:t>. Дополнително, падот на контејнерот за извршување на кодот влијае само на таа единечна задача, а не на работник-сервисот или на целосниот систем.</w:t>
      </w:r>
    </w:p>
    <w:p w14:paraId="007677D3" w14:textId="77777777" w:rsidR="005458A5" w:rsidRPr="00174C2F" w:rsidRDefault="005458A5">
      <w:pPr>
        <w:rPr>
          <w:rFonts w:ascii="Arial" w:hAnsi="Arial" w:cs="Arial"/>
        </w:rPr>
      </w:pPr>
    </w:p>
    <w:sectPr w:rsidR="005458A5" w:rsidRPr="00174C2F" w:rsidSect="00174C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66E88"/>
    <w:multiLevelType w:val="multilevel"/>
    <w:tmpl w:val="D29E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E133E"/>
    <w:multiLevelType w:val="multilevel"/>
    <w:tmpl w:val="BF70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647C7C"/>
    <w:multiLevelType w:val="multilevel"/>
    <w:tmpl w:val="F036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640BAD"/>
    <w:multiLevelType w:val="hybridMultilevel"/>
    <w:tmpl w:val="922C261E"/>
    <w:lvl w:ilvl="0" w:tplc="CD7A416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FF536E3"/>
    <w:multiLevelType w:val="multilevel"/>
    <w:tmpl w:val="D10E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671507">
    <w:abstractNumId w:val="0"/>
  </w:num>
  <w:num w:numId="2" w16cid:durableId="1425952838">
    <w:abstractNumId w:val="1"/>
  </w:num>
  <w:num w:numId="3" w16cid:durableId="473332573">
    <w:abstractNumId w:val="2"/>
  </w:num>
  <w:num w:numId="4" w16cid:durableId="175580617">
    <w:abstractNumId w:val="4"/>
  </w:num>
  <w:num w:numId="5" w16cid:durableId="1698793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C2F"/>
    <w:rsid w:val="00064A3E"/>
    <w:rsid w:val="00174C2F"/>
    <w:rsid w:val="005458A5"/>
    <w:rsid w:val="006324C6"/>
    <w:rsid w:val="00906BDA"/>
    <w:rsid w:val="009649FB"/>
    <w:rsid w:val="00B95A4A"/>
    <w:rsid w:val="00C56598"/>
    <w:rsid w:val="00D76A54"/>
    <w:rsid w:val="00EE7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E5931"/>
  <w15:chartTrackingRefBased/>
  <w15:docId w15:val="{790250D2-28BA-344B-BC0A-8AE6AA5E2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C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4C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4C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4C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4C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4C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C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C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C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C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4C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4C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4C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4C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4C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C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C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C2F"/>
    <w:rPr>
      <w:rFonts w:eastAsiaTheme="majorEastAsia" w:cstheme="majorBidi"/>
      <w:color w:val="272727" w:themeColor="text1" w:themeTint="D8"/>
    </w:rPr>
  </w:style>
  <w:style w:type="paragraph" w:styleId="Title">
    <w:name w:val="Title"/>
    <w:basedOn w:val="Normal"/>
    <w:next w:val="Normal"/>
    <w:link w:val="TitleChar"/>
    <w:uiPriority w:val="10"/>
    <w:qFormat/>
    <w:rsid w:val="00174C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C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C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C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C2F"/>
    <w:pPr>
      <w:spacing w:before="160"/>
      <w:jc w:val="center"/>
    </w:pPr>
    <w:rPr>
      <w:i/>
      <w:iCs/>
      <w:color w:val="404040" w:themeColor="text1" w:themeTint="BF"/>
    </w:rPr>
  </w:style>
  <w:style w:type="character" w:customStyle="1" w:styleId="QuoteChar">
    <w:name w:val="Quote Char"/>
    <w:basedOn w:val="DefaultParagraphFont"/>
    <w:link w:val="Quote"/>
    <w:uiPriority w:val="29"/>
    <w:rsid w:val="00174C2F"/>
    <w:rPr>
      <w:i/>
      <w:iCs/>
      <w:color w:val="404040" w:themeColor="text1" w:themeTint="BF"/>
    </w:rPr>
  </w:style>
  <w:style w:type="paragraph" w:styleId="ListParagraph">
    <w:name w:val="List Paragraph"/>
    <w:basedOn w:val="Normal"/>
    <w:uiPriority w:val="34"/>
    <w:qFormat/>
    <w:rsid w:val="00174C2F"/>
    <w:pPr>
      <w:ind w:left="720"/>
      <w:contextualSpacing/>
    </w:pPr>
  </w:style>
  <w:style w:type="character" w:styleId="IntenseEmphasis">
    <w:name w:val="Intense Emphasis"/>
    <w:basedOn w:val="DefaultParagraphFont"/>
    <w:uiPriority w:val="21"/>
    <w:qFormat/>
    <w:rsid w:val="00174C2F"/>
    <w:rPr>
      <w:i/>
      <w:iCs/>
      <w:color w:val="0F4761" w:themeColor="accent1" w:themeShade="BF"/>
    </w:rPr>
  </w:style>
  <w:style w:type="paragraph" w:styleId="IntenseQuote">
    <w:name w:val="Intense Quote"/>
    <w:basedOn w:val="Normal"/>
    <w:next w:val="Normal"/>
    <w:link w:val="IntenseQuoteChar"/>
    <w:uiPriority w:val="30"/>
    <w:qFormat/>
    <w:rsid w:val="00174C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4C2F"/>
    <w:rPr>
      <w:i/>
      <w:iCs/>
      <w:color w:val="0F4761" w:themeColor="accent1" w:themeShade="BF"/>
    </w:rPr>
  </w:style>
  <w:style w:type="character" w:styleId="IntenseReference">
    <w:name w:val="Intense Reference"/>
    <w:basedOn w:val="DefaultParagraphFont"/>
    <w:uiPriority w:val="32"/>
    <w:qFormat/>
    <w:rsid w:val="00174C2F"/>
    <w:rPr>
      <w:b/>
      <w:bCs/>
      <w:smallCaps/>
      <w:color w:val="0F4761" w:themeColor="accent1" w:themeShade="BF"/>
      <w:spacing w:val="5"/>
    </w:rPr>
  </w:style>
  <w:style w:type="paragraph" w:styleId="NormalWeb">
    <w:name w:val="Normal (Web)"/>
    <w:basedOn w:val="Normal"/>
    <w:uiPriority w:val="99"/>
    <w:semiHidden/>
    <w:unhideWhenUsed/>
    <w:rsid w:val="00174C2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174C2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752</Words>
  <Characters>4287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 Gavrilovski</dc:creator>
  <cp:keywords/>
  <dc:description/>
  <cp:lastModifiedBy>Filip Gavrilovski</cp:lastModifiedBy>
  <cp:revision>1</cp:revision>
  <dcterms:created xsi:type="dcterms:W3CDTF">2025-10-23T09:03:00Z</dcterms:created>
  <dcterms:modified xsi:type="dcterms:W3CDTF">2025-10-23T09:43:00Z</dcterms:modified>
</cp:coreProperties>
</file>