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Квартальные отчетные формы для заполнения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Количество новых научных работников, трудоустроенных в Университет по основному месту работы и участвующих в реализации программы научной деятельности Университета за 2025 г.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mc:AlternateContent>
          <mc:Choice Requires="wps">
            <w:drawing>
              <wp:anchor behindDoc="0" distT="0" distB="15240" distL="0" distR="26670" simplePos="0" locked="0" layoutInCell="1" allowOverlap="1" relativeHeight="8" wp14:anchorId="74134986">
                <wp:simplePos x="0" y="0"/>
                <wp:positionH relativeFrom="column">
                  <wp:posOffset>53340</wp:posOffset>
                </wp:positionH>
                <wp:positionV relativeFrom="paragraph">
                  <wp:posOffset>142875</wp:posOffset>
                </wp:positionV>
                <wp:extent cx="5364480" cy="175260"/>
                <wp:effectExtent l="3175" t="3175" r="3175" b="3175"/>
                <wp:wrapNone/>
                <wp:docPr id="1" name="Прямоугольник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3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1" path="m0,0l-2147483645,0l-2147483645,-2147483646l0,-2147483646xe" fillcolor="white" stroked="t" o:allowincell="f" style="position:absolute;margin-left:4.2pt;margin-top:11.25pt;width:422.35pt;height:13.75pt;mso-wrap-style:none;v-text-anchor:middle" wp14:anchorId="74134986">
                <v:fill o:detectmouseclick="t" type="solid" color2="black"/>
                <v:stroke color="black" weight="648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Количество научных публикаций в высокорейтинговых научных изданиях, индексируемых в международных и (или) российских базах данных (информационно-аналитических системах научного цитирования) за 2025 г.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mc:AlternateContent>
          <mc:Choice Requires="wps">
            <w:drawing>
              <wp:anchor behindDoc="0" distT="0" distB="15240" distL="0" distR="26670" simplePos="0" locked="0" layoutInCell="1" allowOverlap="1" relativeHeight="11" wp14:anchorId="59C102C3">
                <wp:simplePos x="0" y="0"/>
                <wp:positionH relativeFrom="column">
                  <wp:posOffset>1348740</wp:posOffset>
                </wp:positionH>
                <wp:positionV relativeFrom="paragraph">
                  <wp:posOffset>113665</wp:posOffset>
                </wp:positionV>
                <wp:extent cx="5364480" cy="175260"/>
                <wp:effectExtent l="3175" t="3175" r="3175" b="3175"/>
                <wp:wrapNone/>
                <wp:docPr id="2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3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t" o:allowincell="f" style="position:absolute;margin-left:106.2pt;margin-top:8.95pt;width:422.35pt;height:13.75pt;mso-wrap-style:none;v-text-anchor:middle" wp14:anchorId="59C102C3">
                <v:fill o:detectmouseclick="t" type="solid" color2="black"/>
                <v:stroke color="black" weight="6480" joinstyle="miter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i/>
          <w:sz w:val="24"/>
          <w:szCs w:val="24"/>
        </w:rPr>
        <w:t>Кол-во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mc:AlternateContent>
          <mc:Choice Requires="wps">
            <w:drawing>
              <wp:anchor behindDoc="0" distT="0" distB="15240" distL="0" distR="26670" simplePos="0" locked="0" layoutInCell="1" allowOverlap="1" relativeHeight="2">
                <wp:simplePos x="0" y="0"/>
                <wp:positionH relativeFrom="column">
                  <wp:posOffset>1348740</wp:posOffset>
                </wp:positionH>
                <wp:positionV relativeFrom="paragraph">
                  <wp:posOffset>26035</wp:posOffset>
                </wp:positionV>
                <wp:extent cx="5364480" cy="175260"/>
                <wp:effectExtent l="3175" t="3175" r="3175" b="3175"/>
                <wp:wrapNone/>
                <wp:docPr id="3" name="Прямоугольник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3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" path="m0,0l-2147483645,0l-2147483645,-2147483646l0,-2147483646xe" fillcolor="white" stroked="t" o:allowincell="f" style="position:absolute;margin-left:106.2pt;margin-top:2.05pt;width:422.35pt;height:13.75pt;mso-wrap-style:none;v-text-anchor:middle">
                <v:fill o:detectmouseclick="t" type="solid" color2="black"/>
                <v:stroke color="black" weight="6480" joinstyle="miter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i/>
          <w:sz w:val="24"/>
          <w:szCs w:val="24"/>
        </w:rPr>
        <w:t xml:space="preserve">Название статьи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mc:AlternateContent>
          <mc:Choice Requires="wps">
            <w:drawing>
              <wp:anchor behindDoc="0" distT="0" distB="15240" distL="0" distR="26670" simplePos="0" locked="0" layoutInCell="1" allowOverlap="1" relativeHeight="3" wp14:anchorId="37A394EA">
                <wp:simplePos x="0" y="0"/>
                <wp:positionH relativeFrom="column">
                  <wp:posOffset>1348740</wp:posOffset>
                </wp:positionH>
                <wp:positionV relativeFrom="paragraph">
                  <wp:posOffset>177800</wp:posOffset>
                </wp:positionV>
                <wp:extent cx="5364480" cy="175260"/>
                <wp:effectExtent l="3175" t="3175" r="3175" b="3175"/>
                <wp:wrapNone/>
                <wp:docPr id="4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3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path="m0,0l-2147483645,0l-2147483645,-2147483646l0,-2147483646xe" fillcolor="white" stroked="t" o:allowincell="f" style="position:absolute;margin-left:106.2pt;margin-top:14pt;width:422.35pt;height:13.75pt;mso-wrap-style:none;v-text-anchor:middle" wp14:anchorId="37A394EA">
                <v:fill o:detectmouseclick="t" type="solid" color2="black"/>
                <v:stroke color="black" weight="648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>DOI</w:t>
      </w:r>
      <w:r>
        <w:rPr>
          <w:rFonts w:cs="Times New Roman" w:ascii="Times New Roman" w:hAnsi="Times New Roman"/>
          <w:i/>
          <w:sz w:val="24"/>
          <w:szCs w:val="24"/>
        </w:rPr>
        <w:tab/>
        <w:tab/>
        <w:tab/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mc:AlternateContent>
          <mc:Choice Requires="wps">
            <w:drawing>
              <wp:anchor behindDoc="0" distT="0" distB="19050" distL="0" distR="15240" simplePos="0" locked="0" layoutInCell="1" allowOverlap="1" relativeHeight="4" wp14:anchorId="37A394EA">
                <wp:simplePos x="0" y="0"/>
                <wp:positionH relativeFrom="column">
                  <wp:posOffset>4290060</wp:posOffset>
                </wp:positionH>
                <wp:positionV relativeFrom="paragraph">
                  <wp:posOffset>194310</wp:posOffset>
                </wp:positionV>
                <wp:extent cx="2423160" cy="381000"/>
                <wp:effectExtent l="3175" t="3175" r="3175" b="3175"/>
                <wp:wrapNone/>
                <wp:docPr id="5" name="Прямоугольник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" path="m0,0l-2147483645,0l-2147483645,-2147483646l0,-2147483646xe" fillcolor="white" stroked="t" o:allowincell="f" style="position:absolute;margin-left:337.8pt;margin-top:15.3pt;width:190.75pt;height:29.95pt;mso-wrap-style:none;v-text-anchor:middle" wp14:anchorId="37A394EA">
                <v:fill o:detectmouseclick="t" type="solid" color2="black"/>
                <v:stroke color="black" weight="648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Связь с проектом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(краткое обоснование соответствия пунктам плана-графика)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color w:val="FF0000"/>
          <w:sz w:val="24"/>
          <w:szCs w:val="24"/>
        </w:rPr>
      </w:pPr>
      <w:r>
        <w:rPr>
          <w:rFonts w:cs="Times New Roman" w:ascii="Times New Roman" w:hAnsi="Times New Roman"/>
          <w:i/>
          <w:color w:val="FF0000"/>
          <w:sz w:val="24"/>
          <w:szCs w:val="24"/>
        </w:rPr>
        <w:t>Прикрепить файл статьи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Количество разработанных основных образовательных программ (модулях основной образовательной программы), дополнительных образовательных программ за 2025</w:t>
      </w:r>
      <w:r>
        <w:rPr>
          <w:rFonts w:cs="Times New Roman" w:ascii="Times New Roman" w:hAnsi="Times New Roman"/>
          <w:sz w:val="24"/>
          <w:szCs w:val="24"/>
        </w:rPr>
        <w:t xml:space="preserve"> г.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mc:AlternateContent>
          <mc:Choice Requires="wps">
            <w:drawing>
              <wp:anchor behindDoc="0" distT="0" distB="15240" distL="0" distR="26670" simplePos="0" locked="0" layoutInCell="1" allowOverlap="1" relativeHeight="12" wp14:anchorId="6D1191E9">
                <wp:simplePos x="0" y="0"/>
                <wp:positionH relativeFrom="column">
                  <wp:posOffset>1348740</wp:posOffset>
                </wp:positionH>
                <wp:positionV relativeFrom="paragraph">
                  <wp:posOffset>113665</wp:posOffset>
                </wp:positionV>
                <wp:extent cx="5364480" cy="175260"/>
                <wp:effectExtent l="3175" t="3175" r="3175" b="3175"/>
                <wp:wrapNone/>
                <wp:docPr id="6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3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white" stroked="t" o:allowincell="f" style="position:absolute;margin-left:106.2pt;margin-top:8.95pt;width:422.35pt;height:13.75pt;mso-wrap-style:none;v-text-anchor:middle" wp14:anchorId="6D1191E9">
                <v:fill o:detectmouseclick="t" type="solid" color2="black"/>
                <v:stroke color="black" weight="6480" joinstyle="miter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i/>
          <w:sz w:val="24"/>
          <w:szCs w:val="24"/>
        </w:rPr>
        <w:t>Кол-во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15240" distL="0" distR="19050" simplePos="0" locked="0" layoutInCell="1" allowOverlap="1" relativeHeight="5" wp14:anchorId="2B117604">
                <wp:simplePos x="0" y="0"/>
                <wp:positionH relativeFrom="column">
                  <wp:posOffset>2827020</wp:posOffset>
                </wp:positionH>
                <wp:positionV relativeFrom="paragraph">
                  <wp:posOffset>201930</wp:posOffset>
                </wp:positionV>
                <wp:extent cx="3848100" cy="175260"/>
                <wp:effectExtent l="3175" t="3175" r="3175" b="3175"/>
                <wp:wrapNone/>
                <wp:docPr id="7" name="Прямоугольник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04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" path="m0,0l-2147483645,0l-2147483645,-2147483646l0,-2147483646xe" fillcolor="white" stroked="t" o:allowincell="f" style="position:absolute;margin-left:222.6pt;margin-top:15.9pt;width:302.95pt;height:13.75pt;mso-wrap-style:none;v-text-anchor:middle" wp14:anchorId="2B117604">
                <v:fill o:detectmouseclick="t" type="solid" color2="black"/>
                <v:stroke color="black" weight="648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Название программы (модуля, модулей)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11430" distL="0" distR="19050" simplePos="0" locked="0" layoutInCell="1" allowOverlap="1" relativeHeight="6" wp14:anchorId="3D4089C7">
                <wp:simplePos x="0" y="0"/>
                <wp:positionH relativeFrom="column">
                  <wp:posOffset>2827020</wp:posOffset>
                </wp:positionH>
                <wp:positionV relativeFrom="paragraph">
                  <wp:posOffset>172085</wp:posOffset>
                </wp:positionV>
                <wp:extent cx="3886200" cy="198120"/>
                <wp:effectExtent l="3175" t="3175" r="3175" b="3175"/>
                <wp:wrapNone/>
                <wp:docPr id="8" name="Прямоугольник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9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9" path="m0,0l-2147483645,0l-2147483645,-2147483646l0,-2147483646xe" fillcolor="white" stroked="t" o:allowincell="f" style="position:absolute;margin-left:222.6pt;margin-top:13.55pt;width:305.95pt;height:15.55pt;mso-wrap-style:none;v-text-anchor:middle" wp14:anchorId="3D4089C7">
                <v:fill o:detectmouseclick="t" type="solid" color2="black"/>
                <v:stroke color="black" weight="648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Вид образовательной программы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mc:AlternateContent>
          <mc:Choice Requires="wps">
            <w:drawing>
              <wp:anchor behindDoc="0" distT="0" distB="15240" distL="0" distR="22860" simplePos="0" locked="0" layoutInCell="1" allowOverlap="1" relativeHeight="7" wp14:anchorId="52FA6A35">
                <wp:simplePos x="0" y="0"/>
                <wp:positionH relativeFrom="column">
                  <wp:posOffset>4290060</wp:posOffset>
                </wp:positionH>
                <wp:positionV relativeFrom="paragraph">
                  <wp:posOffset>9525</wp:posOffset>
                </wp:positionV>
                <wp:extent cx="2491740" cy="175260"/>
                <wp:effectExtent l="3175" t="3175" r="3175" b="3175"/>
                <wp:wrapNone/>
                <wp:docPr id="9" name="Прямоугольник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0" path="m0,0l-2147483645,0l-2147483645,-2147483646l0,-2147483646xe" fillcolor="white" stroked="t" o:allowincell="f" style="position:absolute;margin-left:337.8pt;margin-top:0.75pt;width:196.15pt;height:13.75pt;mso-wrap-style:none;v-text-anchor:middle" wp14:anchorId="52FA6A35">
                <v:fill o:detectmouseclick="t" type="solid" color2="black"/>
                <v:stroke color="black" weight="6480" joinstyle="miter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i/>
          <w:sz w:val="24"/>
          <w:szCs w:val="24"/>
        </w:rPr>
        <w:t>Приоритетное направление федеральной территории «Сириус»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color w:val="FF0000"/>
          <w:sz w:val="24"/>
          <w:szCs w:val="24"/>
        </w:rPr>
      </w:pPr>
      <w:r>
        <w:rPr>
          <w:rFonts w:cs="Times New Roman" w:ascii="Times New Roman" w:hAnsi="Times New Roman"/>
          <w:i/>
          <w:color w:val="FF0000"/>
          <w:sz w:val="24"/>
          <w:szCs w:val="24"/>
        </w:rPr>
        <w:t>Прикрепить файл программы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Количество проведенных учебно-просветительских мероприятий для обучающихся в образовательных организациях, осуществляющих деятельность в федеральной территории «Сириус» за 2025 г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mc:AlternateContent>
          <mc:Choice Requires="wps">
            <w:drawing>
              <wp:anchor behindDoc="0" distT="0" distB="15240" distL="0" distR="26670" simplePos="0" locked="0" layoutInCell="1" allowOverlap="1" relativeHeight="13" wp14:anchorId="6D1191E9">
                <wp:simplePos x="0" y="0"/>
                <wp:positionH relativeFrom="column">
                  <wp:posOffset>1348740</wp:posOffset>
                </wp:positionH>
                <wp:positionV relativeFrom="paragraph">
                  <wp:posOffset>113665</wp:posOffset>
                </wp:positionV>
                <wp:extent cx="5364480" cy="175260"/>
                <wp:effectExtent l="3175" t="3175" r="3175" b="3175"/>
                <wp:wrapNone/>
                <wp:docPr id="10" name="Прямоугольник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3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path="m0,0l-2147483645,0l-2147483645,-2147483646l0,-2147483646xe" fillcolor="white" stroked="t" o:allowincell="f" style="position:absolute;margin-left:106.2pt;margin-top:8.95pt;width:422.35pt;height:13.75pt;mso-wrap-style:none;v-text-anchor:middle" wp14:anchorId="6D1191E9">
                <v:fill o:detectmouseclick="t" type="solid" color2="black"/>
                <v:stroke color="black" weight="6480" joinstyle="miter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i/>
          <w:sz w:val="24"/>
          <w:szCs w:val="24"/>
        </w:rPr>
        <w:t>Кол-во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15240" distL="0" distR="19050" simplePos="0" locked="0" layoutInCell="1" allowOverlap="1" relativeHeight="9" wp14:anchorId="0FB5BD73">
                <wp:simplePos x="0" y="0"/>
                <wp:positionH relativeFrom="column">
                  <wp:posOffset>3589020</wp:posOffset>
                </wp:positionH>
                <wp:positionV relativeFrom="paragraph">
                  <wp:posOffset>183515</wp:posOffset>
                </wp:positionV>
                <wp:extent cx="3086100" cy="175260"/>
                <wp:effectExtent l="3175" t="3175" r="3175" b="3175"/>
                <wp:wrapNone/>
                <wp:docPr id="11" name="Прямоугольник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2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4" path="m0,0l-2147483645,0l-2147483645,-2147483646l0,-2147483646xe" fillcolor="white" stroked="t" o:allowincell="f" style="position:absolute;margin-left:282.6pt;margin-top:14.45pt;width:242.95pt;height:13.75pt;mso-wrap-style:none;v-text-anchor:middle" wp14:anchorId="0FB5BD73">
                <v:fill o:detectmouseclick="t" type="solid" color2="black"/>
                <v:stroke color="black" weight="648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Вид мероприятия (</w:t>
      </w:r>
      <w:r>
        <w:rPr>
          <w:rFonts w:cs="Times New Roman" w:ascii="Times New Roman" w:hAnsi="Times New Roman"/>
          <w:i/>
          <w:sz w:val="24"/>
          <w:szCs w:val="24"/>
          <w:highlight w:val="yellow"/>
        </w:rPr>
        <w:t>лекция, практическое занятие</w:t>
      </w:r>
      <w:bookmarkStart w:id="0" w:name="_GoBack"/>
      <w:bookmarkEnd w:id="0"/>
      <w:r>
        <w:rPr>
          <w:rFonts w:cs="Times New Roman" w:ascii="Times New Roman" w:hAnsi="Times New Roman"/>
          <w:i/>
          <w:sz w:val="24"/>
          <w:szCs w:val="24"/>
        </w:rPr>
        <w:t>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11430" distL="0" distR="19050" simplePos="0" locked="0" layoutInCell="1" allowOverlap="1" relativeHeight="10" wp14:anchorId="30659CC7">
                <wp:simplePos x="0" y="0"/>
                <wp:positionH relativeFrom="column">
                  <wp:posOffset>2788920</wp:posOffset>
                </wp:positionH>
                <wp:positionV relativeFrom="paragraph">
                  <wp:posOffset>191770</wp:posOffset>
                </wp:positionV>
                <wp:extent cx="3886200" cy="198120"/>
                <wp:effectExtent l="3175" t="3175" r="3175" b="3175"/>
                <wp:wrapNone/>
                <wp:docPr id="12" name="Прямоугольник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9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5" path="m0,0l-2147483645,0l-2147483645,-2147483646l0,-2147483646xe" fillcolor="white" stroked="t" o:allowincell="f" style="position:absolute;margin-left:219.6pt;margin-top:15.1pt;width:305.95pt;height:15.55pt;mso-wrap-style:none;v-text-anchor:middle" wp14:anchorId="30659CC7">
                <v:fill o:detectmouseclick="t" type="solid" color2="black"/>
                <v:stroke color="black" weight="648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Тема мероприятия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44361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uiPriority w:val="59"/>
    <w:rsid w:val="009d718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3">
    <w:name w:val="Table Grid"/>
    <w:basedOn w:val="a1"/>
    <w:uiPriority w:val="39"/>
    <w:rsid w:val="009443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LibreOffice/7.6.7.2$Linux_X86_64 LibreOffice_project/60$Build-2</Application>
  <AppVersion>15.0000</AppVersion>
  <Pages>1</Pages>
  <Words>121</Words>
  <Characters>985</Characters>
  <CharactersWithSpaces>1096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2025-06-24T14:38:00Z</dcterms:created>
  <dc:creator>Артамонова Анна Станиславовна</dc:creator>
  <dc:description/>
  <dc:language>ru-RU</dc:language>
  <cp:lastModifiedBy>Артамонова Анна Станиславовна</cp:lastModifiedBy>
  <dcterms:modified xsi:type="dcterms:W3CDTF">2025-06-24T14:38:00Z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