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Arcade Cabinet Festival Field Manual</w:t>
      </w:r>
    </w:p>
    <w:p>
      <w:r/>
      <w:r>
        <w:rPr>
          <w:b/>
        </w:rPr>
        <w:t>Offline setup, recovery, configuration and codebase guide</w:t>
      </w:r>
      <w:r>
        <w:t xml:space="preserve">  </w:t>
      </w:r>
    </w:p>
    <w:p>
      <w:r>
        <w:t xml:space="preserve">Project: </w:t>
      </w:r>
      <w:r>
        <w:rPr>
          <w:rFonts w:ascii="Menlo" w:hAnsi="Menlo"/>
          <w:sz w:val="16"/>
        </w:rPr>
        <w:t>old_art_app</w:t>
      </w:r>
      <w:r>
        <w:t xml:space="preserve"> | Edition: 19 June 2026</w:t>
      </w:r>
    </w:p>
    <w:tbl>
      <w:tblPr>
        <w:tblW w:type="auto" w:w="0"/>
        <w:tblLook w:firstColumn="1" w:firstRow="1" w:lastColumn="0" w:lastRow="0" w:noHBand="0" w:noVBand="1" w:val="04A0"/>
      </w:tblPr>
      <w:tblGrid>
        <w:gridCol w:w="9994"/>
      </w:tblGrid>
      <w:tr>
        <w:tc>
          <w:tcPr>
            <w:tcW w:type="dxa" w:w="9994"/>
            <w:shd w:fill="EAF3F7"/>
          </w:tcPr>
          <w:p>
            <w:r/>
            <w:r/>
            <w:r>
              <w:rPr>
                <w:b/>
              </w:rPr>
              <w:t>Purpose:</w:t>
            </w:r>
            <w:r>
              <w:t xml:space="preserve"> Use this guide when the cabinet must run unattended and Internet access or developer help is unavailable. Start with the emergency card. Enter the codebase sections only when a normal restart does not solve the problem.</w:t>
            </w:r>
          </w:p>
        </w:tc>
      </w:tr>
    </w:tbl>
    <w:p>
      <w:pPr>
        <w:pStyle w:val="Heading2"/>
      </w:pPr>
      <w:r>
        <w:t>The three facts to remember</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8344F"/>
          </w:tcPr>
          <w:p>
            <w:pPr>
              <w:spacing w:after="0"/>
            </w:pPr>
            <w:r/>
            <w:r>
              <w:rPr>
                <w:rFonts w:ascii="Calibri" w:hAnsi="Calibri"/>
                <w:b/>
                <w:color w:val="FFFFFF"/>
                <w:sz w:val="16"/>
              </w:rPr>
              <w:t>Question</w:t>
            </w:r>
          </w:p>
        </w:tc>
        <w:tc>
          <w:tcPr>
            <w:tcW w:type="dxa" w:w="4997"/>
            <w:vAlign w:val="center"/>
            <w:shd w:fill="18344F"/>
          </w:tcPr>
          <w:p>
            <w:pPr>
              <w:spacing w:after="0"/>
            </w:pPr>
            <w:r/>
            <w:r>
              <w:rPr>
                <w:rFonts w:ascii="Calibri" w:hAnsi="Calibri"/>
                <w:b/>
                <w:color w:val="FFFFFF"/>
                <w:sz w:val="16"/>
              </w:rPr>
              <w:t>Answer</w:t>
            </w:r>
          </w:p>
        </w:tc>
      </w:tr>
      <w:tr>
        <w:trPr>
          <w:cantSplit/>
        </w:trPr>
        <w:tc>
          <w:tcPr>
            <w:tcW w:type="dxa" w:w="4997"/>
            <w:vAlign w:val="center"/>
          </w:tcPr>
          <w:p>
            <w:pPr>
              <w:spacing w:after="0"/>
            </w:pPr>
            <w:r/>
            <w:r>
              <w:rPr>
                <w:rFonts w:ascii="Calibri" w:hAnsi="Calibri"/>
                <w:b w:val="0"/>
                <w:color w:val="20262E"/>
                <w:sz w:val="16"/>
              </w:rPr>
              <w:t>Where is the app on the cabinet Mac?</w:t>
            </w:r>
          </w:p>
        </w:tc>
        <w:tc>
          <w:tcPr>
            <w:tcW w:type="dxa" w:w="4997"/>
            <w:vAlign w:val="center"/>
          </w:tcPr>
          <w:p>
            <w:pPr>
              <w:spacing w:after="0"/>
            </w:pPr>
            <w:r/>
            <w:r>
              <w:rPr>
                <w:rFonts w:ascii="Calibri" w:hAnsi="Calibri"/>
                <w:b w:val="0"/>
                <w:color w:val="20262E"/>
                <w:sz w:val="16"/>
              </w:rPr>
              <w:t>`/Users/macmini_m2/Documents/old_art_app`</w:t>
            </w:r>
          </w:p>
        </w:tc>
      </w:tr>
      <w:tr>
        <w:trPr>
          <w:cantSplit/>
        </w:trPr>
        <w:tc>
          <w:tcPr>
            <w:tcW w:type="dxa" w:w="4997"/>
            <w:vAlign w:val="center"/>
            <w:shd w:fill="F1F3F5"/>
          </w:tcPr>
          <w:p>
            <w:pPr>
              <w:spacing w:after="0"/>
            </w:pPr>
            <w:r/>
            <w:r>
              <w:rPr>
                <w:rFonts w:ascii="Calibri" w:hAnsi="Calibri"/>
                <w:b w:val="0"/>
                <w:color w:val="20262E"/>
                <w:sz w:val="16"/>
              </w:rPr>
              <w:t>How does it start?</w:t>
            </w:r>
          </w:p>
        </w:tc>
        <w:tc>
          <w:tcPr>
            <w:tcW w:type="dxa" w:w="4997"/>
            <w:vAlign w:val="center"/>
            <w:shd w:fill="F1F3F5"/>
          </w:tcPr>
          <w:p>
            <w:pPr>
              <w:spacing w:after="0"/>
            </w:pPr>
            <w:r/>
            <w:r>
              <w:rPr>
                <w:rFonts w:ascii="Calibri" w:hAnsi="Calibri"/>
                <w:b w:val="0"/>
                <w:color w:val="20262E"/>
                <w:sz w:val="16"/>
              </w:rPr>
              <w:t>macOS LaunchAgent -&gt; kiosk supervisor -&gt; Vite preview -&gt; dedicated Chrome kiosk</w:t>
            </w:r>
          </w:p>
        </w:tc>
      </w:tr>
      <w:tr>
        <w:trPr>
          <w:cantSplit/>
        </w:trPr>
        <w:tc>
          <w:tcPr>
            <w:tcW w:type="dxa" w:w="4997"/>
            <w:vAlign w:val="center"/>
          </w:tcPr>
          <w:p>
            <w:pPr>
              <w:spacing w:after="0"/>
            </w:pPr>
            <w:r/>
            <w:r>
              <w:rPr>
                <w:rFonts w:ascii="Calibri" w:hAnsi="Calibri"/>
                <w:b w:val="0"/>
                <w:color w:val="20262E"/>
                <w:sz w:val="16"/>
              </w:rPr>
              <w:t>Where are diagnostics?</w:t>
            </w:r>
          </w:p>
        </w:tc>
        <w:tc>
          <w:tcPr>
            <w:tcW w:type="dxa" w:w="4997"/>
            <w:vAlign w:val="center"/>
          </w:tcPr>
          <w:p>
            <w:pPr>
              <w:spacing w:after="0"/>
            </w:pPr>
            <w:r/>
            <w:r>
              <w:rPr>
                <w:rFonts w:ascii="Calibri" w:hAnsi="Calibri"/>
                <w:b w:val="0"/>
                <w:color w:val="20262E"/>
                <w:sz w:val="16"/>
              </w:rPr>
              <w:t>`~/Library/Logs/ArtAppKiosk/`</w:t>
            </w:r>
          </w:p>
        </w:tc>
      </w:tr>
    </w:tbl>
    <w:p>
      <w:pPr>
        <w:spacing w:after="0"/>
      </w:pPr>
    </w:p>
    <w:p>
      <w:pPr>
        <w:pStyle w:val="Heading1"/>
      </w:pPr>
      <w:r>
        <w:t>Emergency Card</w:t>
      </w:r>
    </w:p>
    <w:tbl>
      <w:tblPr>
        <w:tblW w:type="auto" w:w="0"/>
        <w:tblLook w:firstColumn="1" w:firstRow="1" w:lastColumn="0" w:lastRow="0" w:noHBand="0" w:noVBand="1" w:val="04A0"/>
      </w:tblPr>
      <w:tblGrid>
        <w:gridCol w:w="9994"/>
      </w:tblGrid>
      <w:tr>
        <w:tc>
          <w:tcPr>
            <w:tcW w:type="dxa" w:w="9994"/>
            <w:shd w:fill="F7E5A1"/>
          </w:tcPr>
          <w:p>
            <w:r/>
            <w:r/>
            <w:r>
              <w:rPr>
                <w:b/>
              </w:rPr>
              <w:t>Important:</w:t>
            </w:r>
            <w:r>
              <w:t xml:space="preserve"> Screen Sharing audio is not proof of cabinet output. Check the physical headphone amplifier, cable and macOS output locally.</w:t>
            </w:r>
          </w:p>
        </w:tc>
      </w:tr>
    </w:tbl>
    <w:p>
      <w:pPr>
        <w:pStyle w:val="Heading2"/>
      </w:pPr>
      <w:r>
        <w:t>Fast recovery</w:t>
      </w:r>
    </w:p>
    <w:p>
      <w:pPr>
        <w:pStyle w:val="ListNumber"/>
      </w:pPr>
      <w:r>
        <w:t>Press a cabinet control. This wakes the screensaver and can satisfy browser audio-start requirements.</w:t>
      </w:r>
    </w:p>
    <w:p>
      <w:pPr>
        <w:pStyle w:val="ListNumber"/>
      </w:pPr>
      <w:r>
        <w:t>Wait 15 seconds. The watchdog may already be restarting Chrome or the server.</w:t>
      </w:r>
    </w:p>
    <w:p>
      <w:pPr>
        <w:pStyle w:val="ListNumber"/>
      </w:pPr>
      <w:r>
        <w:t>Open Terminal and run:</w:t>
      </w:r>
    </w:p>
    <w:p>
      <w:pPr>
        <w:spacing w:after="0"/>
        <w:ind w:left="216" w:right="216"/>
        <w:shd w:fill="F1F3F5"/>
      </w:pPr>
      <w:r>
        <w:rPr>
          <w:rFonts w:ascii="Menlo" w:hAnsi="Menlo"/>
          <w:sz w:val="15"/>
        </w:rPr>
        <w:t>cd /Users/macmini_m2/Documents/old_art_app</w:t>
      </w:r>
    </w:p>
    <w:p>
      <w:pPr>
        <w:spacing w:after="0"/>
        <w:ind w:left="216" w:right="216"/>
        <w:shd w:fill="F1F3F5"/>
      </w:pPr>
      <w:r>
        <w:rPr>
          <w:rFonts w:ascii="Menlo" w:hAnsi="Menlo"/>
          <w:sz w:val="15"/>
        </w:rPr>
        <w:t>npm run kiosk:status</w:t>
      </w:r>
    </w:p>
    <w:p>
      <w:pPr>
        <w:pStyle w:val="ListNumber"/>
      </w:pPr>
      <w:r>
        <w:t>If unhealthy, restart the installed service:</w:t>
      </w:r>
    </w:p>
    <w:p>
      <w:pPr>
        <w:spacing w:after="0"/>
        <w:ind w:left="216" w:right="216"/>
        <w:shd w:fill="F1F3F5"/>
      </w:pPr>
      <w:r>
        <w:rPr>
          <w:rFonts w:ascii="Menlo" w:hAnsi="Menlo"/>
          <w:sz w:val="15"/>
        </w:rPr>
        <w:t>launchctl kickstart -k gui/$(id -u)/com.gavxflx.artapp-kiosk</w:t>
      </w:r>
    </w:p>
    <w:p>
      <w:pPr>
        <w:pStyle w:val="ListNumber"/>
      </w:pPr>
      <w:r>
        <w:t>If it still fails, rebuild and restart:</w:t>
      </w:r>
    </w:p>
    <w:p>
      <w:pPr>
        <w:spacing w:after="0"/>
        <w:ind w:left="216" w:right="216"/>
        <w:shd w:fill="F1F3F5"/>
      </w:pPr>
      <w:r>
        <w:rPr>
          <w:rFonts w:ascii="Menlo" w:hAnsi="Menlo"/>
          <w:sz w:val="15"/>
        </w:rPr>
        <w:t>cd /Users/macmini_m2/Documents/old_art_app</w:t>
      </w:r>
    </w:p>
    <w:p>
      <w:pPr>
        <w:spacing w:after="0"/>
        <w:ind w:left="216" w:right="216"/>
        <w:shd w:fill="F1F3F5"/>
      </w:pPr>
      <w:r>
        <w:rPr>
          <w:rFonts w:ascii="Menlo" w:hAnsi="Menlo"/>
          <w:sz w:val="15"/>
        </w:rPr>
        <w:t>npm install</w:t>
      </w:r>
    </w:p>
    <w:p>
      <w:pPr>
        <w:spacing w:after="0"/>
        <w:ind w:left="216" w:right="216"/>
        <w:shd w:fill="F1F3F5"/>
      </w:pPr>
      <w:r>
        <w:rPr>
          <w:rFonts w:ascii="Menlo" w:hAnsi="Menlo"/>
          <w:sz w:val="15"/>
        </w:rPr>
        <w:t>npm run build</w:t>
      </w:r>
    </w:p>
    <w:p>
      <w:pPr>
        <w:spacing w:after="0"/>
        <w:ind w:left="216" w:right="216"/>
        <w:shd w:fill="F1F3F5"/>
      </w:pPr>
      <w:r>
        <w:rPr>
          <w:rFonts w:ascii="Menlo" w:hAnsi="Menlo"/>
          <w:sz w:val="15"/>
        </w:rPr>
        <w:t>launchctl kickstart -k gui/$(id -u)/com.gavxflx.artapp-kiosk</w:t>
      </w:r>
    </w:p>
    <w:p>
      <w:pPr>
        <w:pStyle w:val="Heading2"/>
      </w:pPr>
      <w:r>
        <w:t>Safe shutdown</w:t>
      </w:r>
    </w:p>
    <w:p>
      <w:pPr>
        <w:pStyle w:val="ListBullet"/>
      </w:pPr>
      <w:r>
        <w:t>Best: Apple menu -&gt; Shut Down. Wait until the Mac is off before removing power.</w:t>
      </w:r>
    </w:p>
    <w:p>
      <w:pPr>
        <w:pStyle w:val="ListBullet"/>
      </w:pPr>
      <w:r>
        <w:t>Emergency: hold the power button only when macOS is completely unresponsive.</w:t>
      </w:r>
    </w:p>
    <w:p>
      <w:pPr>
        <w:pStyle w:val="ListBullet"/>
      </w:pPr>
      <w:r>
        <w:t>Clean shutdown reduces the chance of browser recovery warnings and file damage.</w:t>
      </w:r>
    </w:p>
    <w:p>
      <w:pPr>
        <w:pStyle w:val="Heading1"/>
      </w:pPr>
      <w:r>
        <w:t>System Mental Model</w:t>
      </w:r>
    </w:p>
    <w:p>
      <w:r>
        <w:t>The cabinet is a small local web system. It does not require the public website or Internet after its dependencies and production build exist.</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8344F"/>
          </w:tcPr>
          <w:p>
            <w:pPr>
              <w:spacing w:after="0"/>
            </w:pPr>
            <w:r/>
            <w:r>
              <w:rPr>
                <w:rFonts w:ascii="Calibri" w:hAnsi="Calibri"/>
                <w:b/>
                <w:color w:val="FFFFFF"/>
                <w:sz w:val="16"/>
              </w:rPr>
              <w:t>Layer</w:t>
            </w:r>
          </w:p>
        </w:tc>
        <w:tc>
          <w:tcPr>
            <w:tcW w:type="dxa" w:w="3331"/>
            <w:vAlign w:val="center"/>
            <w:shd w:fill="18344F"/>
          </w:tcPr>
          <w:p>
            <w:pPr>
              <w:spacing w:after="0"/>
            </w:pPr>
            <w:r/>
            <w:r>
              <w:rPr>
                <w:rFonts w:ascii="Calibri" w:hAnsi="Calibri"/>
                <w:b/>
                <w:color w:val="FFFFFF"/>
                <w:sz w:val="16"/>
              </w:rPr>
              <w:t>Responsibility</w:t>
            </w:r>
          </w:p>
        </w:tc>
        <w:tc>
          <w:tcPr>
            <w:tcW w:type="dxa" w:w="3331"/>
            <w:vAlign w:val="center"/>
            <w:shd w:fill="18344F"/>
          </w:tcPr>
          <w:p>
            <w:pPr>
              <w:spacing w:after="0"/>
            </w:pPr>
            <w:r/>
            <w:r>
              <w:rPr>
                <w:rFonts w:ascii="Calibri" w:hAnsi="Calibri"/>
                <w:b/>
                <w:color w:val="FFFFFF"/>
                <w:sz w:val="16"/>
              </w:rPr>
              <w:t>Failure symptom</w:t>
            </w:r>
          </w:p>
        </w:tc>
      </w:tr>
      <w:tr>
        <w:trPr>
          <w:cantSplit/>
        </w:trPr>
        <w:tc>
          <w:tcPr>
            <w:tcW w:type="dxa" w:w="3331"/>
            <w:vAlign w:val="center"/>
          </w:tcPr>
          <w:p>
            <w:pPr>
              <w:spacing w:after="0"/>
            </w:pPr>
            <w:r/>
            <w:r>
              <w:rPr>
                <w:rFonts w:ascii="Calibri" w:hAnsi="Calibri"/>
                <w:b w:val="0"/>
                <w:color w:val="20262E"/>
                <w:sz w:val="16"/>
              </w:rPr>
              <w:t>macOS LaunchAgent</w:t>
            </w:r>
          </w:p>
        </w:tc>
        <w:tc>
          <w:tcPr>
            <w:tcW w:type="dxa" w:w="3331"/>
            <w:vAlign w:val="center"/>
          </w:tcPr>
          <w:p>
            <w:pPr>
              <w:spacing w:after="0"/>
            </w:pPr>
            <w:r/>
            <w:r>
              <w:rPr>
                <w:rFonts w:ascii="Calibri" w:hAnsi="Calibri"/>
                <w:b w:val="0"/>
                <w:color w:val="20262E"/>
                <w:sz w:val="16"/>
              </w:rPr>
              <w:t>Starts the supervisor at login and restarts it if it exits.</w:t>
            </w:r>
          </w:p>
        </w:tc>
        <w:tc>
          <w:tcPr>
            <w:tcW w:type="dxa" w:w="3331"/>
            <w:vAlign w:val="center"/>
          </w:tcPr>
          <w:p>
            <w:pPr>
              <w:spacing w:after="0"/>
            </w:pPr>
            <w:r/>
            <w:r>
              <w:rPr>
                <w:rFonts w:ascii="Calibri" w:hAnsi="Calibri"/>
                <w:b w:val="0"/>
                <w:color w:val="20262E"/>
                <w:sz w:val="16"/>
              </w:rPr>
              <w:t>Nothing launches after login.</w:t>
            </w:r>
          </w:p>
        </w:tc>
      </w:tr>
      <w:tr>
        <w:trPr>
          <w:cantSplit/>
        </w:trPr>
        <w:tc>
          <w:tcPr>
            <w:tcW w:type="dxa" w:w="3331"/>
            <w:vAlign w:val="center"/>
            <w:shd w:fill="F1F3F5"/>
          </w:tcPr>
          <w:p>
            <w:pPr>
              <w:spacing w:after="0"/>
            </w:pPr>
            <w:r/>
            <w:r>
              <w:rPr>
                <w:rFonts w:ascii="Calibri" w:hAnsi="Calibri"/>
                <w:b w:val="0"/>
                <w:color w:val="20262E"/>
                <w:sz w:val="16"/>
              </w:rPr>
              <w:t>Node kiosk supervisor</w:t>
            </w:r>
          </w:p>
        </w:tc>
        <w:tc>
          <w:tcPr>
            <w:tcW w:type="dxa" w:w="3331"/>
            <w:vAlign w:val="center"/>
            <w:shd w:fill="F1F3F5"/>
          </w:tcPr>
          <w:p>
            <w:pPr>
              <w:spacing w:after="0"/>
            </w:pPr>
            <w:r/>
            <w:r>
              <w:rPr>
                <w:rFonts w:ascii="Calibri" w:hAnsi="Calibri"/>
                <w:b w:val="0"/>
                <w:color w:val="20262E"/>
                <w:sz w:val="16"/>
              </w:rPr>
              <w:t>Starts server/Chrome, checks health, records logs, and recovers crashes or hangs.</w:t>
            </w:r>
          </w:p>
        </w:tc>
        <w:tc>
          <w:tcPr>
            <w:tcW w:type="dxa" w:w="3331"/>
            <w:vAlign w:val="center"/>
            <w:shd w:fill="F1F3F5"/>
          </w:tcPr>
          <w:p>
            <w:pPr>
              <w:spacing w:after="0"/>
            </w:pPr>
            <w:r/>
            <w:r>
              <w:rPr>
                <w:rFonts w:ascii="Calibri" w:hAnsi="Calibri"/>
                <w:b w:val="0"/>
                <w:color w:val="20262E"/>
                <w:sz w:val="16"/>
              </w:rPr>
              <w:t>Repeated restarts or diagnostic reports.</w:t>
            </w:r>
          </w:p>
        </w:tc>
      </w:tr>
      <w:tr>
        <w:trPr>
          <w:cantSplit/>
        </w:trPr>
        <w:tc>
          <w:tcPr>
            <w:tcW w:type="dxa" w:w="3331"/>
            <w:vAlign w:val="center"/>
          </w:tcPr>
          <w:p>
            <w:pPr>
              <w:spacing w:after="0"/>
            </w:pPr>
            <w:r/>
            <w:r>
              <w:rPr>
                <w:rFonts w:ascii="Calibri" w:hAnsi="Calibri"/>
                <w:b w:val="0"/>
                <w:color w:val="20262E"/>
                <w:sz w:val="16"/>
              </w:rPr>
              <w:t>Vite preview server</w:t>
            </w:r>
          </w:p>
        </w:tc>
        <w:tc>
          <w:tcPr>
            <w:tcW w:type="dxa" w:w="3331"/>
            <w:vAlign w:val="center"/>
          </w:tcPr>
          <w:p>
            <w:pPr>
              <w:spacing w:after="0"/>
            </w:pPr>
            <w:r/>
            <w:r>
              <w:rPr>
                <w:rFonts w:ascii="Calibri" w:hAnsi="Calibri"/>
                <w:b w:val="0"/>
                <w:color w:val="20262E"/>
                <w:sz w:val="16"/>
              </w:rPr>
              <w:t>Serves `dist/` at `127.0.0.1:4173`.</w:t>
            </w:r>
          </w:p>
        </w:tc>
        <w:tc>
          <w:tcPr>
            <w:tcW w:type="dxa" w:w="3331"/>
            <w:vAlign w:val="center"/>
          </w:tcPr>
          <w:p>
            <w:pPr>
              <w:spacing w:after="0"/>
            </w:pPr>
            <w:r/>
            <w:r>
              <w:rPr>
                <w:rFonts w:ascii="Calibri" w:hAnsi="Calibri"/>
                <w:b w:val="0"/>
                <w:color w:val="20262E"/>
                <w:sz w:val="16"/>
              </w:rPr>
              <w:t>Chrome says the site cannot be reached.</w:t>
            </w:r>
          </w:p>
        </w:tc>
      </w:tr>
      <w:tr>
        <w:trPr>
          <w:cantSplit/>
        </w:trPr>
        <w:tc>
          <w:tcPr>
            <w:tcW w:type="dxa" w:w="3331"/>
            <w:vAlign w:val="center"/>
            <w:shd w:fill="F1F3F5"/>
          </w:tcPr>
          <w:p>
            <w:pPr>
              <w:spacing w:after="0"/>
            </w:pPr>
            <w:r/>
            <w:r>
              <w:rPr>
                <w:rFonts w:ascii="Calibri" w:hAnsi="Calibri"/>
                <w:b w:val="0"/>
                <w:color w:val="20262E"/>
                <w:sz w:val="16"/>
              </w:rPr>
              <w:t>Chrome kiosk profile</w:t>
            </w:r>
          </w:p>
        </w:tc>
        <w:tc>
          <w:tcPr>
            <w:tcW w:type="dxa" w:w="3331"/>
            <w:vAlign w:val="center"/>
            <w:shd w:fill="F1F3F5"/>
          </w:tcPr>
          <w:p>
            <w:pPr>
              <w:spacing w:after="0"/>
            </w:pPr>
            <w:r/>
            <w:r>
              <w:rPr>
                <w:rFonts w:ascii="Calibri" w:hAnsi="Calibri"/>
                <w:b w:val="0"/>
                <w:color w:val="20262E"/>
                <w:sz w:val="16"/>
              </w:rPr>
              <w:t>Fullscreen browser, persisted MIDI permission, autoplay flags.</w:t>
            </w:r>
          </w:p>
        </w:tc>
        <w:tc>
          <w:tcPr>
            <w:tcW w:type="dxa" w:w="3331"/>
            <w:vAlign w:val="center"/>
            <w:shd w:fill="F1F3F5"/>
          </w:tcPr>
          <w:p>
            <w:pPr>
              <w:spacing w:after="0"/>
            </w:pPr>
            <w:r/>
            <w:r>
              <w:rPr>
                <w:rFonts w:ascii="Calibri" w:hAnsi="Calibri"/>
                <w:b w:val="0"/>
                <w:color w:val="20262E"/>
                <w:sz w:val="16"/>
              </w:rPr>
              <w:t>Browser chrome/prompts or no MIDI permission.</w:t>
            </w:r>
          </w:p>
        </w:tc>
      </w:tr>
      <w:tr>
        <w:trPr>
          <w:cantSplit/>
        </w:trPr>
        <w:tc>
          <w:tcPr>
            <w:tcW w:type="dxa" w:w="3331"/>
            <w:vAlign w:val="center"/>
          </w:tcPr>
          <w:p>
            <w:pPr>
              <w:spacing w:after="0"/>
            </w:pPr>
            <w:r/>
            <w:r>
              <w:rPr>
                <w:rFonts w:ascii="Calibri" w:hAnsi="Calibri"/>
                <w:b w:val="0"/>
                <w:color w:val="20262E"/>
                <w:sz w:val="16"/>
              </w:rPr>
              <w:t>React application</w:t>
            </w:r>
          </w:p>
        </w:tc>
        <w:tc>
          <w:tcPr>
            <w:tcW w:type="dxa" w:w="3331"/>
            <w:vAlign w:val="center"/>
          </w:tcPr>
          <w:p>
            <w:pPr>
              <w:spacing w:after="0"/>
            </w:pPr>
            <w:r/>
            <w:r>
              <w:rPr>
                <w:rFonts w:ascii="Calibri" w:hAnsi="Calibri"/>
                <w:b w:val="0"/>
                <w:color w:val="20262E"/>
                <w:sz w:val="16"/>
              </w:rPr>
              <w:t>Canvas, parameters, MIDI, soundscape and screensaver.</w:t>
            </w:r>
          </w:p>
        </w:tc>
        <w:tc>
          <w:tcPr>
            <w:tcW w:type="dxa" w:w="3331"/>
            <w:vAlign w:val="center"/>
          </w:tcPr>
          <w:p>
            <w:pPr>
              <w:spacing w:after="0"/>
            </w:pPr>
            <w:r/>
            <w:r>
              <w:rPr>
                <w:rFonts w:ascii="Calibri" w:hAnsi="Calibri"/>
                <w:b w:val="0"/>
                <w:color w:val="20262E"/>
                <w:sz w:val="16"/>
              </w:rPr>
              <w:t>Page loads but a feature is wrong.</w:t>
            </w:r>
          </w:p>
        </w:tc>
      </w:tr>
      <w:tr>
        <w:trPr>
          <w:cantSplit/>
        </w:trPr>
        <w:tc>
          <w:tcPr>
            <w:tcW w:type="dxa" w:w="3331"/>
            <w:vAlign w:val="center"/>
            <w:shd w:fill="F1F3F5"/>
          </w:tcPr>
          <w:p>
            <w:pPr>
              <w:spacing w:after="0"/>
            </w:pPr>
            <w:r/>
            <w:r>
              <w:rPr>
                <w:rFonts w:ascii="Calibri" w:hAnsi="Calibri"/>
                <w:b w:val="0"/>
                <w:color w:val="20262E"/>
                <w:sz w:val="16"/>
              </w:rPr>
              <w:t>Teensy/controller</w:t>
            </w:r>
          </w:p>
        </w:tc>
        <w:tc>
          <w:tcPr>
            <w:tcW w:type="dxa" w:w="3331"/>
            <w:vAlign w:val="center"/>
            <w:shd w:fill="F1F3F5"/>
          </w:tcPr>
          <w:p>
            <w:pPr>
              <w:spacing w:after="0"/>
            </w:pPr>
            <w:r/>
            <w:r>
              <w:rPr>
                <w:rFonts w:ascii="Calibri" w:hAnsi="Calibri"/>
                <w:b w:val="0"/>
                <w:color w:val="20262E"/>
                <w:sz w:val="16"/>
              </w:rPr>
              <w:t>Sends MIDI notes/CC from cabinet controls.</w:t>
            </w:r>
          </w:p>
        </w:tc>
        <w:tc>
          <w:tcPr>
            <w:tcW w:type="dxa" w:w="3331"/>
            <w:vAlign w:val="center"/>
            <w:shd w:fill="F1F3F5"/>
          </w:tcPr>
          <w:p>
            <w:pPr>
              <w:spacing w:after="0"/>
            </w:pPr>
            <w:r/>
            <w:r>
              <w:rPr>
                <w:rFonts w:ascii="Calibri" w:hAnsi="Calibri"/>
                <w:b w:val="0"/>
                <w:color w:val="20262E"/>
                <w:sz w:val="16"/>
              </w:rPr>
              <w:t>Keyboard works but cabinet does not.</w:t>
            </w:r>
          </w:p>
        </w:tc>
      </w:tr>
    </w:tbl>
    <w:p>
      <w:pPr>
        <w:spacing w:after="0"/>
      </w:pPr>
    </w:p>
    <w:p>
      <w:pPr>
        <w:pStyle w:val="Heading2"/>
      </w:pPr>
      <w:r>
        <w:t>Arcade runtime profile</w:t>
      </w:r>
    </w:p>
    <w:p>
      <w:r>
        <w:t xml:space="preserve">The arcade URL is </w:t>
      </w:r>
      <w:r>
        <w:rPr>
          <w:rFonts w:ascii="Menlo" w:hAnsi="Menlo"/>
          <w:sz w:val="16"/>
        </w:rPr>
        <w:t>http://127.0.0.1:4173/?arcade=1</w:t>
      </w:r>
      <w:r>
        <w:t>.</w:t>
      </w:r>
    </w:p>
    <w:p>
      <w:pPr>
        <w:pStyle w:val="ListBullet"/>
      </w:pPr>
      <w:r>
        <w:t>Loads the default cabinet visual, MIDI and soundscape configuration.</w:t>
      </w:r>
    </w:p>
    <w:p>
      <w:pPr>
        <w:pStyle w:val="ListBullet"/>
      </w:pPr>
      <w:r>
        <w:t>Forces Global Target mode.</w:t>
      </w:r>
    </w:p>
    <w:p>
      <w:pPr>
        <w:pStyle w:val="ListBullet"/>
      </w:pPr>
      <w:r>
        <w:t>Keeps MIDI, cabinet keyboard emulation, button-pair counters and generated sound active.</w:t>
      </w:r>
    </w:p>
    <w:p>
      <w:pPr>
        <w:pStyle w:val="ListBullet"/>
      </w:pPr>
      <w:r>
        <w:t>Forces timeline, BPM automation, microphone/file-reactive audio, audio spawn and preset morphing inactive.</w:t>
      </w:r>
    </w:p>
    <w:p>
      <w:pPr>
        <w:pStyle w:val="ListBullet"/>
      </w:pPr>
      <w:r>
        <w:t>Hides editor panels. Normal mode retains all editor features.</w:t>
      </w:r>
    </w:p>
    <w:p>
      <w:pPr>
        <w:pStyle w:val="Heading1"/>
      </w:pPr>
      <w:r>
        <w:t>Festival Packing and Offline Checklist</w:t>
      </w:r>
    </w:p>
    <w:p>
      <w:pPr>
        <w:pStyle w:val="Heading2"/>
      </w:pPr>
      <w:r>
        <w:t>Hardware</w:t>
      </w:r>
    </w:p>
    <w:p>
      <w:pPr>
        <w:pStyle w:val="ListBullet"/>
      </w:pPr>
      <w:r>
        <w:t>Mac mini and power lead.</w:t>
      </w:r>
    </w:p>
    <w:p>
      <w:pPr>
        <w:pStyle w:val="ListBullet"/>
      </w:pPr>
      <w:r>
        <w:t>Display and known-good HDMI lead/adaptor.</w:t>
      </w:r>
    </w:p>
    <w:p>
      <w:pPr>
        <w:pStyle w:val="ListBullet"/>
      </w:pPr>
      <w:r>
        <w:t>Teensy/controller USB lead plus spare.</w:t>
      </w:r>
    </w:p>
    <w:p>
      <w:pPr>
        <w:pStyle w:val="ListBullet"/>
      </w:pPr>
      <w:r>
        <w:t>Headphone amplifier, power supply and audio cable.</w:t>
      </w:r>
    </w:p>
    <w:p>
      <w:pPr>
        <w:pStyle w:val="ListBullet"/>
      </w:pPr>
      <w:r>
        <w:t>Headphones for diagnosis.</w:t>
      </w:r>
    </w:p>
    <w:p>
      <w:pPr>
        <w:pStyle w:val="ListBullet"/>
      </w:pPr>
      <w:r>
        <w:t>Compact keyboard and mouse kept behind the cabinet.</w:t>
      </w:r>
    </w:p>
    <w:p>
      <w:pPr>
        <w:pStyle w:val="ListBullet"/>
      </w:pPr>
      <w:r>
        <w:t>Power strip or surge protection.</w:t>
      </w:r>
    </w:p>
    <w:p>
      <w:pPr>
        <w:pStyle w:val="ListBullet"/>
      </w:pPr>
      <w:r>
        <w:t>USB drive containing the repository, this manual, Node installer and a known-good project copy.</w:t>
      </w:r>
    </w:p>
    <w:p>
      <w:pPr>
        <w:pStyle w:val="Heading2"/>
      </w:pPr>
      <w:r>
        <w:t>Before leaving reliable Internet</w:t>
      </w:r>
    </w:p>
    <w:p>
      <w:pPr>
        <w:pStyle w:val="ListNumber"/>
      </w:pPr>
      <w:r>
        <w:t>Turn off Wi-Fi and prove the cabinet still boots, draws, responds to MIDI and makes sound.</w:t>
      </w:r>
    </w:p>
    <w:p>
      <w:pPr>
        <w:pStyle w:val="ListNumber"/>
      </w:pPr>
      <w:r>
        <w:t xml:space="preserve">Run </w:t>
      </w:r>
      <w:r>
        <w:rPr>
          <w:rFonts w:ascii="Menlo" w:hAnsi="Menlo"/>
          <w:sz w:val="16"/>
        </w:rPr>
        <w:t>npm install</w:t>
      </w:r>
      <w:r>
        <w:t xml:space="preserve"> and </w:t>
      </w:r>
      <w:r>
        <w:rPr>
          <w:rFonts w:ascii="Menlo" w:hAnsi="Menlo"/>
          <w:sz w:val="16"/>
        </w:rPr>
        <w:t>npm run build</w:t>
      </w:r>
      <w:r>
        <w:t xml:space="preserve"> once while online.</w:t>
      </w:r>
    </w:p>
    <w:p>
      <w:pPr>
        <w:pStyle w:val="ListNumber"/>
      </w:pPr>
      <w:r>
        <w:t xml:space="preserve">Run </w:t>
      </w:r>
      <w:r>
        <w:rPr>
          <w:rFonts w:ascii="Menlo" w:hAnsi="Menlo"/>
          <w:sz w:val="16"/>
        </w:rPr>
        <w:t>npm run kiosk:preflight</w:t>
      </w:r>
      <w:r>
        <w:t xml:space="preserve"> with the real screen, Teensy and audio attached.</w:t>
      </w:r>
    </w:p>
    <w:p>
      <w:pPr>
        <w:pStyle w:val="ListNumber"/>
      </w:pPr>
      <w:r>
        <w:t xml:space="preserve">Run </w:t>
      </w:r>
      <w:r>
        <w:rPr>
          <w:rFonts w:ascii="Menlo" w:hAnsi="Menlo"/>
          <w:sz w:val="16"/>
        </w:rPr>
        <w:t>npm run kiosk:drill</w:t>
      </w:r>
      <w:r>
        <w:t xml:space="preserve"> and at least a 30-minute soak. Overnight is preferable.</w:t>
      </w:r>
    </w:p>
    <w:p>
      <w:pPr>
        <w:pStyle w:val="ListNumber"/>
      </w:pPr>
      <w:r>
        <w:t>Restart the Mac twice from cold and confirm automatic login and kiosk fullscreen.</w:t>
      </w:r>
    </w:p>
    <w:p>
      <w:pPr>
        <w:pStyle w:val="ListNumber"/>
      </w:pPr>
      <w:r>
        <w:t>Confirm macOS Sound output after every reconnect. Set alert volume low and enable Focus/Do Not Disturb.</w:t>
      </w:r>
    </w:p>
    <w:p>
      <w:pPr>
        <w:pStyle w:val="ListNumber"/>
      </w:pPr>
      <w:r>
        <w:t>Disable automatic OS updates during the event. Do not update Node, Chrome or dependencies at the venue.</w:t>
      </w:r>
    </w:p>
    <w:p>
      <w:pPr>
        <w:pStyle w:val="ListNumber"/>
      </w:pPr>
      <w:r>
        <w:t xml:space="preserve">Back up </w:t>
      </w:r>
      <w:r>
        <w:rPr>
          <w:rFonts w:ascii="Menlo" w:hAnsi="Menlo"/>
          <w:sz w:val="16"/>
        </w:rPr>
        <w:t>dist/</w:t>
      </w:r>
      <w:r>
        <w:t xml:space="preserve">, </w:t>
      </w:r>
      <w:r>
        <w:rPr>
          <w:rFonts w:ascii="Menlo" w:hAnsi="Menlo"/>
          <w:sz w:val="16"/>
        </w:rPr>
        <w:t>src/config/defaultArcadePreset.json</w:t>
      </w:r>
      <w:r>
        <w:t xml:space="preserve">, </w:t>
      </w:r>
      <w:r>
        <w:rPr>
          <w:rFonts w:ascii="Menlo" w:hAnsi="Menlo"/>
          <w:sz w:val="16"/>
        </w:rPr>
        <w:t>package-lock.json</w:t>
      </w:r>
      <w:r>
        <w:t>, this manual and recent logs.</w:t>
      </w:r>
    </w:p>
    <w:tbl>
      <w:tblPr>
        <w:tblW w:type="auto" w:w="0"/>
        <w:tblLook w:firstColumn="1" w:firstRow="1" w:lastColumn="0" w:lastRow="0" w:noHBand="0" w:noVBand="1" w:val="04A0"/>
      </w:tblPr>
      <w:tblGrid>
        <w:gridCol w:w="9994"/>
      </w:tblGrid>
      <w:tr>
        <w:tc>
          <w:tcPr>
            <w:tcW w:type="dxa" w:w="9994"/>
            <w:shd w:fill="F7E5A1"/>
          </w:tcPr>
          <w:p>
            <w:r/>
            <w:r/>
            <w:r>
              <w:rPr>
                <w:b/>
              </w:rPr>
              <w:t>Do not depend on `npm install` at the festival.</w:t>
            </w:r>
            <w:r>
              <w:t xml:space="preserve"> Existing </w:t>
            </w:r>
            <w:r>
              <w:rPr>
                <w:rFonts w:ascii="Menlo" w:hAnsi="Menlo"/>
                <w:sz w:val="16"/>
              </w:rPr>
              <w:t>node_modules</w:t>
            </w:r>
            <w:r>
              <w:t xml:space="preserve"> and </w:t>
            </w:r>
            <w:r>
              <w:rPr>
                <w:rFonts w:ascii="Menlo" w:hAnsi="Menlo"/>
                <w:sz w:val="16"/>
              </w:rPr>
              <w:t>dist</w:t>
            </w:r>
            <w:r>
              <w:t xml:space="preserve"> make offline operation possible. Preserve a complete working project copy.</w:t>
            </w:r>
          </w:p>
        </w:tc>
      </w:tr>
    </w:tbl>
    <w:p>
      <w:pPr>
        <w:pStyle w:val="Heading1"/>
      </w:pPr>
      <w:r>
        <w:t>Boot, Kiosk and Watchdog</w:t>
      </w:r>
    </w:p>
    <w:p>
      <w:pPr>
        <w:pStyle w:val="Heading2"/>
      </w:pPr>
      <w:r>
        <w:t>Normal power-on</w:t>
      </w:r>
    </w:p>
    <w:p>
      <w:pPr>
        <w:pStyle w:val="ListNumber"/>
      </w:pPr>
      <w:r>
        <w:t>Connect display, Teensy, amplifier and audio before power-on.</w:t>
      </w:r>
    </w:p>
    <w:p>
      <w:pPr>
        <w:pStyle w:val="ListNumber"/>
      </w:pPr>
      <w:r>
        <w:t>Power on. Automatic login should enter the cabinet account.</w:t>
      </w:r>
    </w:p>
    <w:p>
      <w:pPr>
        <w:pStyle w:val="ListNumber"/>
      </w:pPr>
      <w:r>
        <w:t>The LaunchAgent starts the supervisor. Chrome should become kiosk-fullscreen after the server is ready.</w:t>
      </w:r>
    </w:p>
    <w:p>
      <w:pPr>
        <w:pStyle w:val="ListNumber"/>
      </w:pPr>
      <w:r>
        <w:t>Move a control and verify visual response, then listen locally for sound.</w:t>
      </w:r>
    </w:p>
    <w:p>
      <w:pPr>
        <w:pStyle w:val="ListNumber"/>
      </w:pPr>
      <w:r>
        <w:t>Leave it alone for 60 seconds. The screensaver should fade in and audio should mute. Any MIDI/key input should wake it.</w:t>
      </w:r>
    </w:p>
    <w:p>
      <w:pPr>
        <w:pStyle w:val="Heading2"/>
      </w:pPr>
      <w:r>
        <w:t>One-time installation</w:t>
      </w:r>
    </w:p>
    <w:p>
      <w:pPr>
        <w:spacing w:after="0"/>
        <w:ind w:left="216" w:right="216"/>
        <w:shd w:fill="F1F3F5"/>
      </w:pPr>
      <w:r>
        <w:rPr>
          <w:rFonts w:ascii="Menlo" w:hAnsi="Menlo"/>
          <w:sz w:val="15"/>
        </w:rPr>
        <w:t>cd /Users/macmini_m2/Documents/old_art_app</w:t>
      </w:r>
    </w:p>
    <w:p>
      <w:pPr>
        <w:spacing w:after="0"/>
        <w:ind w:left="216" w:right="216"/>
        <w:shd w:fill="F1F3F5"/>
      </w:pPr>
      <w:r>
        <w:rPr>
          <w:rFonts w:ascii="Menlo" w:hAnsi="Menlo"/>
          <w:sz w:val="15"/>
        </w:rPr>
        <w:t>npm install</w:t>
      </w:r>
    </w:p>
    <w:p>
      <w:pPr>
        <w:spacing w:after="0"/>
        <w:ind w:left="216" w:right="216"/>
        <w:shd w:fill="F1F3F5"/>
      </w:pPr>
      <w:r>
        <w:rPr>
          <w:rFonts w:ascii="Menlo" w:hAnsi="Menlo"/>
          <w:sz w:val="15"/>
        </w:rPr>
        <w:t>npm run build</w:t>
      </w:r>
    </w:p>
    <w:p>
      <w:pPr>
        <w:spacing w:after="0"/>
        <w:ind w:left="216" w:right="216"/>
        <w:shd w:fill="F1F3F5"/>
      </w:pPr>
      <w:r>
        <w:rPr>
          <w:rFonts w:ascii="Menlo" w:hAnsi="Menlo"/>
          <w:sz w:val="15"/>
        </w:rPr>
        <w:t>npm run kiosk:preflight</w:t>
      </w:r>
    </w:p>
    <w:p>
      <w:pPr>
        <w:spacing w:after="0"/>
        <w:ind w:left="216" w:right="216"/>
        <w:shd w:fill="F1F3F5"/>
      </w:pPr>
      <w:r>
        <w:rPr>
          <w:rFonts w:ascii="Menlo" w:hAnsi="Menlo"/>
          <w:sz w:val="15"/>
        </w:rPr>
        <w:t>npm run kiosk:drill</w:t>
      </w:r>
    </w:p>
    <w:p>
      <w:pPr>
        <w:spacing w:after="0"/>
        <w:ind w:left="216" w:right="216"/>
        <w:shd w:fill="F1F3F5"/>
      </w:pPr>
      <w:r>
        <w:rPr>
          <w:rFonts w:ascii="Menlo" w:hAnsi="Menlo"/>
          <w:sz w:val="15"/>
        </w:rPr>
        <w:t>npm run kiosk:install</w:t>
      </w:r>
    </w:p>
    <w:p>
      <w:r>
        <w:t xml:space="preserve">The installer creates </w:t>
      </w:r>
      <w:r>
        <w:rPr>
          <w:rFonts w:ascii="Menlo" w:hAnsi="Menlo"/>
          <w:sz w:val="16"/>
        </w:rPr>
        <w:t>~/Library/LaunchAgents/com.gavxflx.artapp-kiosk.plist</w:t>
      </w:r>
      <w:r>
        <w:t>. Remove old Desktop scripts from Login Items so two servers or Chrome windows are not started.</w:t>
      </w:r>
    </w:p>
    <w:p>
      <w:pPr>
        <w:pStyle w:val="Heading2"/>
      </w:pPr>
      <w:r>
        <w:t>Kiosk commands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8344F"/>
          </w:tcPr>
          <w:p>
            <w:pPr>
              <w:spacing w:after="0"/>
            </w:pPr>
            <w:r/>
            <w:r>
              <w:rPr>
                <w:rFonts w:ascii="Calibri" w:hAnsi="Calibri"/>
                <w:b/>
                <w:color w:val="FFFFFF"/>
                <w:sz w:val="16"/>
              </w:rPr>
              <w:t>Command</w:t>
            </w:r>
          </w:p>
        </w:tc>
        <w:tc>
          <w:tcPr>
            <w:tcW w:type="dxa" w:w="4997"/>
            <w:vAlign w:val="center"/>
            <w:shd w:fill="18344F"/>
          </w:tcPr>
          <w:p>
            <w:pPr>
              <w:spacing w:after="0"/>
            </w:pPr>
            <w:r/>
            <w:r>
              <w:rPr>
                <w:rFonts w:ascii="Calibri" w:hAnsi="Calibri"/>
                <w:b/>
                <w:color w:val="FFFFFF"/>
                <w:sz w:val="16"/>
              </w:rPr>
              <w:t>Meaning</w:t>
            </w:r>
          </w:p>
        </w:tc>
      </w:tr>
      <w:tr>
        <w:trPr>
          <w:cantSplit/>
        </w:trPr>
        <w:tc>
          <w:tcPr>
            <w:tcW w:type="dxa" w:w="4997"/>
            <w:vAlign w:val="center"/>
          </w:tcPr>
          <w:p>
            <w:pPr>
              <w:spacing w:after="0"/>
            </w:pPr>
            <w:r/>
            <w:r>
              <w:rPr>
                <w:rFonts w:ascii="Calibri" w:hAnsi="Calibri"/>
                <w:b w:val="0"/>
                <w:color w:val="20262E"/>
                <w:sz w:val="16"/>
              </w:rPr>
              <w:t>`npm run kiosk:status`</w:t>
            </w:r>
          </w:p>
        </w:tc>
        <w:tc>
          <w:tcPr>
            <w:tcW w:type="dxa" w:w="4997"/>
            <w:vAlign w:val="center"/>
          </w:tcPr>
          <w:p>
            <w:pPr>
              <w:spacing w:after="0"/>
            </w:pPr>
            <w:r/>
            <w:r>
              <w:rPr>
                <w:rFonts w:ascii="Calibri" w:hAnsi="Calibri"/>
                <w:b w:val="0"/>
                <w:color w:val="20262E"/>
                <w:sz w:val="16"/>
              </w:rPr>
              <w:t>Inspect installed service and recent health.</w:t>
            </w:r>
          </w:p>
        </w:tc>
      </w:tr>
      <w:tr>
        <w:trPr>
          <w:cantSplit/>
        </w:trPr>
        <w:tc>
          <w:tcPr>
            <w:tcW w:type="dxa" w:w="4997"/>
            <w:vAlign w:val="center"/>
            <w:shd w:fill="F1F3F5"/>
          </w:tcPr>
          <w:p>
            <w:pPr>
              <w:spacing w:after="0"/>
            </w:pPr>
            <w:r/>
            <w:r>
              <w:rPr>
                <w:rFonts w:ascii="Calibri" w:hAnsi="Calibri"/>
                <w:b w:val="0"/>
                <w:color w:val="20262E"/>
                <w:sz w:val="16"/>
              </w:rPr>
              <w:t>`npm run kiosk:start`</w:t>
            </w:r>
          </w:p>
        </w:tc>
        <w:tc>
          <w:tcPr>
            <w:tcW w:type="dxa" w:w="4997"/>
            <w:vAlign w:val="center"/>
            <w:shd w:fill="F1F3F5"/>
          </w:tcPr>
          <w:p>
            <w:pPr>
              <w:spacing w:after="0"/>
            </w:pPr>
            <w:r/>
            <w:r>
              <w:rPr>
                <w:rFonts w:ascii="Calibri" w:hAnsi="Calibri"/>
                <w:b w:val="0"/>
                <w:color w:val="20262E"/>
                <w:sz w:val="16"/>
              </w:rPr>
              <w:t>Run production kiosk interactively in Terminal. Stop with Control-C.</w:t>
            </w:r>
          </w:p>
        </w:tc>
      </w:tr>
      <w:tr>
        <w:trPr>
          <w:cantSplit/>
        </w:trPr>
        <w:tc>
          <w:tcPr>
            <w:tcW w:type="dxa" w:w="4997"/>
            <w:vAlign w:val="center"/>
          </w:tcPr>
          <w:p>
            <w:pPr>
              <w:spacing w:after="0"/>
            </w:pPr>
            <w:r/>
            <w:r>
              <w:rPr>
                <w:rFonts w:ascii="Calibri" w:hAnsi="Calibri"/>
                <w:b w:val="0"/>
                <w:color w:val="20262E"/>
                <w:sz w:val="16"/>
              </w:rPr>
              <w:t>`npm run kiosk:preflight`</w:t>
            </w:r>
          </w:p>
        </w:tc>
        <w:tc>
          <w:tcPr>
            <w:tcW w:type="dxa" w:w="4997"/>
            <w:vAlign w:val="center"/>
          </w:tcPr>
          <w:p>
            <w:pPr>
              <w:spacing w:after="0"/>
            </w:pPr>
            <w:r/>
            <w:r>
              <w:rPr>
                <w:rFonts w:ascii="Calibri" w:hAnsi="Calibri"/>
                <w:b w:val="0"/>
                <w:color w:val="20262E"/>
                <w:sz w:val="16"/>
              </w:rPr>
              <w:t>Short human-assisted readiness check.</w:t>
            </w:r>
          </w:p>
        </w:tc>
      </w:tr>
      <w:tr>
        <w:trPr>
          <w:cantSplit/>
        </w:trPr>
        <w:tc>
          <w:tcPr>
            <w:tcW w:type="dxa" w:w="4997"/>
            <w:vAlign w:val="center"/>
            <w:shd w:fill="F1F3F5"/>
          </w:tcPr>
          <w:p>
            <w:pPr>
              <w:spacing w:after="0"/>
            </w:pPr>
            <w:r/>
            <w:r>
              <w:rPr>
                <w:rFonts w:ascii="Calibri" w:hAnsi="Calibri"/>
                <w:b w:val="0"/>
                <w:color w:val="20262E"/>
                <w:sz w:val="16"/>
              </w:rPr>
              <w:t>`npm run kiosk:preflight -- --headless`</w:t>
            </w:r>
          </w:p>
        </w:tc>
        <w:tc>
          <w:tcPr>
            <w:tcW w:type="dxa" w:w="4997"/>
            <w:vAlign w:val="center"/>
            <w:shd w:fill="F1F3F5"/>
          </w:tcPr>
          <w:p>
            <w:pPr>
              <w:spacing w:after="0"/>
            </w:pPr>
            <w:r/>
            <w:r>
              <w:rPr>
                <w:rFonts w:ascii="Calibri" w:hAnsi="Calibri"/>
                <w:b w:val="0"/>
                <w:color w:val="20262E"/>
                <w:sz w:val="16"/>
              </w:rPr>
              <w:t>Defer physical Teensy/audio checks while cabinet is disconnected.</w:t>
            </w:r>
          </w:p>
        </w:tc>
      </w:tr>
      <w:tr>
        <w:trPr>
          <w:cantSplit/>
        </w:trPr>
        <w:tc>
          <w:tcPr>
            <w:tcW w:type="dxa" w:w="4997"/>
            <w:vAlign w:val="center"/>
          </w:tcPr>
          <w:p>
            <w:pPr>
              <w:spacing w:after="0"/>
            </w:pPr>
            <w:r/>
            <w:r>
              <w:rPr>
                <w:rFonts w:ascii="Calibri" w:hAnsi="Calibri"/>
                <w:b w:val="0"/>
                <w:color w:val="20262E"/>
                <w:sz w:val="16"/>
              </w:rPr>
              <w:t>`npm run kiosk:drill`</w:t>
            </w:r>
          </w:p>
        </w:tc>
        <w:tc>
          <w:tcPr>
            <w:tcW w:type="dxa" w:w="4997"/>
            <w:vAlign w:val="center"/>
          </w:tcPr>
          <w:p>
            <w:pPr>
              <w:spacing w:after="0"/>
            </w:pPr>
            <w:r/>
            <w:r>
              <w:rPr>
                <w:rFonts w:ascii="Calibri" w:hAnsi="Calibri"/>
                <w:b w:val="0"/>
                <w:color w:val="20262E"/>
                <w:sz w:val="16"/>
              </w:rPr>
              <w:t>Deliberately tests process failure and recovery. Let it finish itself.</w:t>
            </w:r>
          </w:p>
        </w:tc>
      </w:tr>
      <w:tr>
        <w:trPr>
          <w:cantSplit/>
        </w:trPr>
        <w:tc>
          <w:tcPr>
            <w:tcW w:type="dxa" w:w="4997"/>
            <w:vAlign w:val="center"/>
            <w:shd w:fill="F1F3F5"/>
          </w:tcPr>
          <w:p>
            <w:pPr>
              <w:spacing w:after="0"/>
            </w:pPr>
            <w:r/>
            <w:r>
              <w:rPr>
                <w:rFonts w:ascii="Calibri" w:hAnsi="Calibri"/>
                <w:b w:val="0"/>
                <w:color w:val="20262E"/>
                <w:sz w:val="16"/>
              </w:rPr>
              <w:t>`npm run kiosk:soak -- --minutes 30`</w:t>
            </w:r>
          </w:p>
        </w:tc>
        <w:tc>
          <w:tcPr>
            <w:tcW w:type="dxa" w:w="4997"/>
            <w:vAlign w:val="center"/>
            <w:shd w:fill="F1F3F5"/>
          </w:tcPr>
          <w:p>
            <w:pPr>
              <w:spacing w:after="0"/>
            </w:pPr>
            <w:r/>
            <w:r>
              <w:rPr>
                <w:rFonts w:ascii="Calibri" w:hAnsi="Calibri"/>
                <w:b w:val="0"/>
                <w:color w:val="20262E"/>
                <w:sz w:val="16"/>
              </w:rPr>
              <w:t>Simulate two users and inactivity for 30 minutes.</w:t>
            </w:r>
          </w:p>
        </w:tc>
      </w:tr>
      <w:tr>
        <w:trPr>
          <w:cantSplit/>
        </w:trPr>
        <w:tc>
          <w:tcPr>
            <w:tcW w:type="dxa" w:w="4997"/>
            <w:vAlign w:val="center"/>
          </w:tcPr>
          <w:p>
            <w:pPr>
              <w:spacing w:after="0"/>
            </w:pPr>
            <w:r/>
            <w:r>
              <w:rPr>
                <w:rFonts w:ascii="Calibri" w:hAnsi="Calibri"/>
                <w:b w:val="0"/>
                <w:color w:val="20262E"/>
                <w:sz w:val="16"/>
              </w:rPr>
              <w:t>`npm run kiosk:soak`</w:t>
            </w:r>
          </w:p>
        </w:tc>
        <w:tc>
          <w:tcPr>
            <w:tcW w:type="dxa" w:w="4997"/>
            <w:vAlign w:val="center"/>
          </w:tcPr>
          <w:p>
            <w:pPr>
              <w:spacing w:after="0"/>
            </w:pPr>
            <w:r/>
            <w:r>
              <w:rPr>
                <w:rFonts w:ascii="Calibri" w:hAnsi="Calibri"/>
                <w:b w:val="0"/>
                <w:color w:val="20262E"/>
                <w:sz w:val="16"/>
              </w:rPr>
              <w:t>Eight-hour endurance test.</w:t>
            </w:r>
          </w:p>
        </w:tc>
      </w:tr>
      <w:tr>
        <w:trPr>
          <w:cantSplit/>
        </w:trPr>
        <w:tc>
          <w:tcPr>
            <w:tcW w:type="dxa" w:w="4997"/>
            <w:vAlign w:val="center"/>
            <w:shd w:fill="F1F3F5"/>
          </w:tcPr>
          <w:p>
            <w:pPr>
              <w:spacing w:after="0"/>
            </w:pPr>
            <w:r/>
            <w:r>
              <w:rPr>
                <w:rFonts w:ascii="Calibri" w:hAnsi="Calibri"/>
                <w:b w:val="0"/>
                <w:color w:val="20262E"/>
                <w:sz w:val="16"/>
              </w:rPr>
              <w:t>`npm run kiosk:install`</w:t>
            </w:r>
          </w:p>
        </w:tc>
        <w:tc>
          <w:tcPr>
            <w:tcW w:type="dxa" w:w="4997"/>
            <w:vAlign w:val="center"/>
            <w:shd w:fill="F1F3F5"/>
          </w:tcPr>
          <w:p>
            <w:pPr>
              <w:spacing w:after="0"/>
            </w:pPr>
            <w:r/>
            <w:r>
              <w:rPr>
                <w:rFonts w:ascii="Calibri" w:hAnsi="Calibri"/>
                <w:b w:val="0"/>
                <w:color w:val="20262E"/>
                <w:sz w:val="16"/>
              </w:rPr>
              <w:t>Install/refresh the automatic-login LaunchAgent after preflight.</w:t>
            </w:r>
          </w:p>
        </w:tc>
      </w:tr>
      <w:tr>
        <w:trPr>
          <w:cantSplit/>
        </w:trPr>
        <w:tc>
          <w:tcPr>
            <w:tcW w:type="dxa" w:w="4997"/>
            <w:vAlign w:val="center"/>
          </w:tcPr>
          <w:p>
            <w:pPr>
              <w:spacing w:after="0"/>
            </w:pPr>
            <w:r/>
            <w:r>
              <w:rPr>
                <w:rFonts w:ascii="Calibri" w:hAnsi="Calibri"/>
                <w:b w:val="0"/>
                <w:color w:val="20262E"/>
                <w:sz w:val="16"/>
              </w:rPr>
              <w:t>`npm run kiosk:uninstall`</w:t>
            </w:r>
          </w:p>
        </w:tc>
        <w:tc>
          <w:tcPr>
            <w:tcW w:type="dxa" w:w="4997"/>
            <w:vAlign w:val="center"/>
          </w:tcPr>
          <w:p>
            <w:pPr>
              <w:spacing w:after="0"/>
            </w:pPr>
            <w:r/>
            <w:r>
              <w:rPr>
                <w:rFonts w:ascii="Calibri" w:hAnsi="Calibri"/>
                <w:b w:val="0"/>
                <w:color w:val="20262E"/>
                <w:sz w:val="16"/>
              </w:rPr>
              <w:t>Remove LaunchAgent only; logs/profile remain.</w:t>
            </w:r>
          </w:p>
        </w:tc>
      </w:tr>
    </w:tbl>
    <w:p>
      <w:pPr>
        <w:spacing w:after="0"/>
      </w:pPr>
    </w:p>
    <w:p>
      <w:r>
        <w:t xml:space="preserve">Preflight waits at </w:t>
      </w:r>
      <w:r>
        <w:rPr>
          <w:rFonts w:ascii="Menlo" w:hAnsi="Menlo"/>
          <w:sz w:val="16"/>
        </w:rPr>
        <w:t>Can you hear the generated sound ... [y/N]</w:t>
      </w:r>
      <w:r>
        <w:t xml:space="preserve">. This is not a hang. Type </w:t>
      </w:r>
      <w:r>
        <w:rPr>
          <w:rFonts w:ascii="Menlo" w:hAnsi="Menlo"/>
          <w:sz w:val="16"/>
        </w:rPr>
        <w:t>y</w:t>
      </w:r>
      <w:r>
        <w:t xml:space="preserve"> and Return if audible, or </w:t>
      </w:r>
      <w:r>
        <w:rPr>
          <w:rFonts w:ascii="Menlo" w:hAnsi="Menlo"/>
          <w:sz w:val="16"/>
        </w:rPr>
        <w:t>n</w:t>
      </w:r>
      <w:r>
        <w:t xml:space="preserve"> and Return. If disconnected from the cabinet, use </w:t>
      </w:r>
      <w:r>
        <w:rPr>
          <w:rFonts w:ascii="Menlo" w:hAnsi="Menlo"/>
          <w:sz w:val="16"/>
        </w:rPr>
        <w:t>--headless</w:t>
      </w:r>
      <w:r>
        <w:t>, then repeat a real preflight after reconnecting.</w:t>
      </w:r>
    </w:p>
    <w:p>
      <w:pPr>
        <w:pStyle w:val="Heading1"/>
      </w:pPr>
      <w:r>
        <w:t>Cabinet Controls and MIDI</w:t>
      </w:r>
    </w:p>
    <w:p>
      <w:r>
        <w:t>In arcade mode, Cab keys, Button pairs and Global Target are enabled by default. Keyboard emulation and physical MIDI use the same parameter paths. Sound attempts to start automatically in kiosk Chrome.</w:t>
      </w:r>
    </w:p>
    <w:p>
      <w:pPr>
        <w:pStyle w:val="Heading2"/>
      </w:pPr>
      <w:r>
        <w:t>QWERTY test layout</w:t>
      </w:r>
    </w:p>
    <w:p>
      <w:pPr>
        <w:spacing w:after="0"/>
        <w:ind w:left="216" w:right="216"/>
        <w:shd w:fill="F1F3F5"/>
      </w:pPr>
      <w:r>
        <w:rPr>
          <w:rFonts w:ascii="Menlo" w:hAnsi="Menlo"/>
          <w:sz w:val="15"/>
        </w:rPr>
        <w:t>PLAYER 1                                 PLAYER 2</w:t>
      </w:r>
    </w:p>
    <w:p>
      <w:pPr>
        <w:spacing w:after="0"/>
        <w:ind w:left="216" w:right="216"/>
        <w:shd w:fill="F1F3F5"/>
      </w:pPr>
      <w:r>
        <w:rPr>
          <w:rFonts w:ascii="Menlo" w:hAnsi="Menlo"/>
          <w:sz w:val="15"/>
        </w:rPr>
        <w:t xml:space="preserve">     W  up                                     U  up</w:t>
      </w:r>
    </w:p>
    <w:p>
      <w:pPr>
        <w:spacing w:after="0"/>
        <w:ind w:left="216" w:right="216"/>
        <w:shd w:fill="F1F3F5"/>
      </w:pPr>
      <w:r>
        <w:rPr>
          <w:rFonts w:ascii="Menlo" w:hAnsi="Menlo"/>
          <w:sz w:val="15"/>
        </w:rPr>
        <w:t xml:space="preserve"> A left   S right                         H left   J right</w:t>
      </w:r>
    </w:p>
    <w:p>
      <w:pPr>
        <w:spacing w:after="0"/>
        <w:ind w:left="216" w:right="216"/>
        <w:shd w:fill="F1F3F5"/>
      </w:pPr>
      <w:r>
        <w:rPr>
          <w:rFonts w:ascii="Menlo" w:hAnsi="Menlo"/>
          <w:sz w:val="15"/>
        </w:rPr>
        <w:t xml:space="preserve">     Z  down                                   N  down</w:t>
      </w:r>
    </w:p>
    <w:p>
      <w:pPr>
        <w:spacing w:after="0"/>
        <w:ind w:left="216" w:right="216"/>
        <w:shd w:fill="F1F3F5"/>
      </w:pPr>
      <w:r>
        <w:rPr>
          <w:rFonts w:ascii="Menlo" w:hAnsi="Menlo"/>
          <w:sz w:val="15"/>
        </w:rPr>
        <w:t xml:space="preserve"> </w:t>
      </w:r>
    </w:p>
    <w:p>
      <w:pPr>
        <w:spacing w:after="0"/>
        <w:ind w:left="216" w:right="216"/>
        <w:shd w:fill="F1F3F5"/>
      </w:pPr>
      <w:r>
        <w:rPr>
          <w:rFonts w:ascii="Menlo" w:hAnsi="Menlo"/>
          <w:sz w:val="15"/>
        </w:rPr>
        <w:t xml:space="preserve"> E/C  background colour +/-              I/M  sides +/-</w:t>
      </w:r>
    </w:p>
    <w:p>
      <w:pPr>
        <w:spacing w:after="0"/>
        <w:ind w:left="216" w:right="216"/>
        <w:shd w:fill="F1F3F5"/>
      </w:pPr>
      <w:r>
        <w:rPr>
          <w:rFonts w:ascii="Menlo" w:hAnsi="Menlo"/>
          <w:sz w:val="15"/>
        </w:rPr>
        <w:t xml:space="preserve"> R/V  palette +/-                        O/,  opacity +/-</w:t>
      </w:r>
    </w:p>
    <w:p>
      <w:pPr>
        <w:spacing w:after="0"/>
        <w:ind w:left="216" w:right="216"/>
        <w:shd w:fill="F1F3F5"/>
      </w:pPr>
      <w:r>
        <w:rPr>
          <w:rFonts w:ascii="Menlo" w:hAnsi="Menlo"/>
          <w:sz w:val="15"/>
        </w:rPr>
        <w:t xml:space="preserve"> T    blend / sound mode                 P    curviness toggle</w:t>
      </w:r>
    </w:p>
    <w:p>
      <w:pPr>
        <w:pStyle w:val="Heading2"/>
      </w:pPr>
      <w:r>
        <w:t>Joysticks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8344F"/>
          </w:tcPr>
          <w:p>
            <w:pPr>
              <w:spacing w:after="0"/>
            </w:pPr>
            <w:r/>
            <w:r>
              <w:rPr>
                <w:rFonts w:ascii="Calibri" w:hAnsi="Calibri"/>
                <w:b/>
                <w:color w:val="FFFFFF"/>
                <w:sz w:val="16"/>
              </w:rPr>
              <w:t>Input notes, MIDI channel 1</w:t>
            </w:r>
          </w:p>
        </w:tc>
        <w:tc>
          <w:tcPr>
            <w:tcW w:type="dxa" w:w="3331"/>
            <w:vAlign w:val="center"/>
            <w:shd w:fill="18344F"/>
          </w:tcPr>
          <w:p>
            <w:pPr>
              <w:spacing w:after="0"/>
            </w:pPr>
            <w:r/>
            <w:r>
              <w:rPr>
                <w:rFonts w:ascii="Calibri" w:hAnsi="Calibri"/>
                <w:b/>
                <w:color w:val="FFFFFF"/>
                <w:sz w:val="16"/>
              </w:rPr>
              <w:t>Action</w:t>
            </w:r>
          </w:p>
        </w:tc>
        <w:tc>
          <w:tcPr>
            <w:tcW w:type="dxa" w:w="3331"/>
            <w:vAlign w:val="center"/>
            <w:shd w:fill="18344F"/>
          </w:tcPr>
          <w:p>
            <w:pPr>
              <w:spacing w:after="0"/>
            </w:pPr>
            <w:r/>
            <w:r>
              <w:rPr>
                <w:rFonts w:ascii="Calibri" w:hAnsi="Calibri"/>
                <w:b/>
                <w:color w:val="FFFFFF"/>
                <w:sz w:val="16"/>
              </w:rPr>
              <w:t>Virtual/default target</w:t>
            </w:r>
          </w:p>
        </w:tc>
      </w:tr>
      <w:tr>
        <w:trPr>
          <w:cantSplit/>
        </w:trPr>
        <w:tc>
          <w:tcPr>
            <w:tcW w:type="dxa" w:w="3331"/>
            <w:vAlign w:val="center"/>
          </w:tcPr>
          <w:p>
            <w:pPr>
              <w:spacing w:after="0"/>
            </w:pPr>
            <w:r/>
            <w:r>
              <w:rPr>
                <w:rFonts w:ascii="Calibri" w:hAnsi="Calibri"/>
                <w:b w:val="0"/>
                <w:color w:val="20262E"/>
                <w:sz w:val="16"/>
              </w:rPr>
              <w:t>37 left / 36 right</w:t>
            </w:r>
          </w:p>
        </w:tc>
        <w:tc>
          <w:tcPr>
            <w:tcW w:type="dxa" w:w="3331"/>
            <w:vAlign w:val="center"/>
          </w:tcPr>
          <w:p>
            <w:pPr>
              <w:spacing w:after="0"/>
            </w:pPr>
            <w:r/>
            <w:r>
              <w:rPr>
                <w:rFonts w:ascii="Calibri" w:hAnsi="Calibri"/>
                <w:b w:val="0"/>
                <w:color w:val="20262E"/>
                <w:sz w:val="16"/>
              </w:rPr>
              <w:t>Player 1 horizontal -/+</w:t>
            </w:r>
          </w:p>
        </w:tc>
        <w:tc>
          <w:tcPr>
            <w:tcW w:type="dxa" w:w="3331"/>
            <w:vAlign w:val="center"/>
          </w:tcPr>
          <w:p>
            <w:pPr>
              <w:spacing w:after="0"/>
            </w:pPr>
            <w:r/>
            <w:r>
              <w:rPr>
                <w:rFonts w:ascii="Calibri" w:hAnsi="Calibri"/>
                <w:b w:val="0"/>
                <w:color w:val="20262E"/>
                <w:sz w:val="16"/>
              </w:rPr>
              <w:t>CC channel 1 #36 -&gt; Global Speed</w:t>
            </w:r>
          </w:p>
        </w:tc>
      </w:tr>
      <w:tr>
        <w:trPr>
          <w:cantSplit/>
        </w:trPr>
        <w:tc>
          <w:tcPr>
            <w:tcW w:type="dxa" w:w="3331"/>
            <w:vAlign w:val="center"/>
            <w:shd w:fill="F1F3F5"/>
          </w:tcPr>
          <w:p>
            <w:pPr>
              <w:spacing w:after="0"/>
            </w:pPr>
            <w:r/>
            <w:r>
              <w:rPr>
                <w:rFonts w:ascii="Calibri" w:hAnsi="Calibri"/>
                <w:b w:val="0"/>
                <w:color w:val="20262E"/>
                <w:sz w:val="16"/>
              </w:rPr>
              <w:t>38 up / 39 down</w:t>
            </w:r>
          </w:p>
        </w:tc>
        <w:tc>
          <w:tcPr>
            <w:tcW w:type="dxa" w:w="3331"/>
            <w:vAlign w:val="center"/>
            <w:shd w:fill="F1F3F5"/>
          </w:tcPr>
          <w:p>
            <w:pPr>
              <w:spacing w:after="0"/>
            </w:pPr>
            <w:r/>
            <w:r>
              <w:rPr>
                <w:rFonts w:ascii="Calibri" w:hAnsi="Calibri"/>
                <w:b w:val="0"/>
                <w:color w:val="20262E"/>
                <w:sz w:val="16"/>
              </w:rPr>
              <w:t>Player 1 vertical -/+</w:t>
            </w:r>
          </w:p>
        </w:tc>
        <w:tc>
          <w:tcPr>
            <w:tcW w:type="dxa" w:w="3331"/>
            <w:vAlign w:val="center"/>
            <w:shd w:fill="F1F3F5"/>
          </w:tcPr>
          <w:p>
            <w:pPr>
              <w:spacing w:after="0"/>
            </w:pPr>
            <w:r/>
            <w:r>
              <w:rPr>
                <w:rFonts w:ascii="Calibri" w:hAnsi="Calibri"/>
                <w:b w:val="0"/>
                <w:color w:val="20262E"/>
                <w:sz w:val="16"/>
              </w:rPr>
              <w:t>CC channel 1 #37 -&gt; Size</w:t>
            </w:r>
          </w:p>
        </w:tc>
      </w:tr>
      <w:tr>
        <w:trPr>
          <w:cantSplit/>
        </w:trPr>
        <w:tc>
          <w:tcPr>
            <w:tcW w:type="dxa" w:w="3331"/>
            <w:vAlign w:val="center"/>
          </w:tcPr>
          <w:p>
            <w:pPr>
              <w:spacing w:after="0"/>
            </w:pPr>
            <w:r/>
            <w:r>
              <w:rPr>
                <w:rFonts w:ascii="Calibri" w:hAnsi="Calibri"/>
                <w:b w:val="0"/>
                <w:color w:val="20262E"/>
                <w:sz w:val="16"/>
              </w:rPr>
              <w:t>46 left / 44 right</w:t>
            </w:r>
          </w:p>
        </w:tc>
        <w:tc>
          <w:tcPr>
            <w:tcW w:type="dxa" w:w="3331"/>
            <w:vAlign w:val="center"/>
          </w:tcPr>
          <w:p>
            <w:pPr>
              <w:spacing w:after="0"/>
            </w:pPr>
            <w:r/>
            <w:r>
              <w:rPr>
                <w:rFonts w:ascii="Calibri" w:hAnsi="Calibri"/>
                <w:b w:val="0"/>
                <w:color w:val="20262E"/>
                <w:sz w:val="16"/>
              </w:rPr>
              <w:t>Player 2 horizontal -/+</w:t>
            </w:r>
          </w:p>
        </w:tc>
        <w:tc>
          <w:tcPr>
            <w:tcW w:type="dxa" w:w="3331"/>
            <w:vAlign w:val="center"/>
          </w:tcPr>
          <w:p>
            <w:pPr>
              <w:spacing w:after="0"/>
            </w:pPr>
            <w:r/>
            <w:r>
              <w:rPr>
                <w:rFonts w:ascii="Calibri" w:hAnsi="Calibri"/>
                <w:b w:val="0"/>
                <w:color w:val="20262E"/>
                <w:sz w:val="16"/>
              </w:rPr>
              <w:t>CC channel 1 #34 -&gt; Layer Count</w:t>
            </w:r>
          </w:p>
        </w:tc>
      </w:tr>
      <w:tr>
        <w:trPr>
          <w:cantSplit/>
        </w:trPr>
        <w:tc>
          <w:tcPr>
            <w:tcW w:type="dxa" w:w="3331"/>
            <w:vAlign w:val="center"/>
            <w:shd w:fill="F1F3F5"/>
          </w:tcPr>
          <w:p>
            <w:pPr>
              <w:spacing w:after="0"/>
            </w:pPr>
            <w:r/>
            <w:r>
              <w:rPr>
                <w:rFonts w:ascii="Calibri" w:hAnsi="Calibri"/>
                <w:b w:val="0"/>
                <w:color w:val="20262E"/>
                <w:sz w:val="16"/>
              </w:rPr>
              <w:t>45 up / 56 down</w:t>
            </w:r>
          </w:p>
        </w:tc>
        <w:tc>
          <w:tcPr>
            <w:tcW w:type="dxa" w:w="3331"/>
            <w:vAlign w:val="center"/>
            <w:shd w:fill="F1F3F5"/>
          </w:tcPr>
          <w:p>
            <w:pPr>
              <w:spacing w:after="0"/>
            </w:pPr>
            <w:r/>
            <w:r>
              <w:rPr>
                <w:rFonts w:ascii="Calibri" w:hAnsi="Calibri"/>
                <w:b w:val="0"/>
                <w:color w:val="20262E"/>
                <w:sz w:val="16"/>
              </w:rPr>
              <w:t>Player 2 vertical -/+</w:t>
            </w:r>
          </w:p>
        </w:tc>
        <w:tc>
          <w:tcPr>
            <w:tcW w:type="dxa" w:w="3331"/>
            <w:vAlign w:val="center"/>
            <w:shd w:fill="F1F3F5"/>
          </w:tcPr>
          <w:p>
            <w:pPr>
              <w:spacing w:after="0"/>
            </w:pPr>
            <w:r/>
            <w:r>
              <w:rPr>
                <w:rFonts w:ascii="Calibri" w:hAnsi="Calibri"/>
                <w:b w:val="0"/>
                <w:color w:val="20262E"/>
                <w:sz w:val="16"/>
              </w:rPr>
              <w:t>Wobble and Noise paired action</w:t>
            </w:r>
          </w:p>
        </w:tc>
      </w:tr>
    </w:tbl>
    <w:p>
      <w:pPr>
        <w:spacing w:after="0"/>
      </w:pPr>
    </w:p>
    <w:p>
      <w:pPr>
        <w:pStyle w:val="Heading2"/>
      </w:pPr>
      <w:r>
        <w:t>Fixed physical buttons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8344F"/>
          </w:tcPr>
          <w:p>
            <w:pPr>
              <w:spacing w:after="0"/>
            </w:pPr>
            <w:r/>
            <w:r>
              <w:rPr>
                <w:rFonts w:ascii="Calibri" w:hAnsi="Calibri"/>
                <w:b/>
                <w:color w:val="FFFFFF"/>
                <w:sz w:val="16"/>
              </w:rPr>
              <w:t>MIDI notes, channel 1</w:t>
            </w:r>
          </w:p>
        </w:tc>
        <w:tc>
          <w:tcPr>
            <w:tcW w:type="dxa" w:w="3331"/>
            <w:vAlign w:val="center"/>
            <w:shd w:fill="18344F"/>
          </w:tcPr>
          <w:p>
            <w:pPr>
              <w:spacing w:after="0"/>
            </w:pPr>
            <w:r/>
            <w:r>
              <w:rPr>
                <w:rFonts w:ascii="Calibri" w:hAnsi="Calibri"/>
                <w:b/>
                <w:color w:val="FFFFFF"/>
                <w:sz w:val="16"/>
              </w:rPr>
              <w:t>Keyboard</w:t>
            </w:r>
          </w:p>
        </w:tc>
        <w:tc>
          <w:tcPr>
            <w:tcW w:type="dxa" w:w="3331"/>
            <w:vAlign w:val="center"/>
            <w:shd w:fill="18344F"/>
          </w:tcPr>
          <w:p>
            <w:pPr>
              <w:spacing w:after="0"/>
            </w:pPr>
            <w:r/>
            <w:r>
              <w:rPr>
                <w:rFonts w:ascii="Calibri" w:hAnsi="Calibri"/>
                <w:b/>
                <w:color w:val="FFFFFF"/>
                <w:sz w:val="16"/>
              </w:rPr>
              <w:t>Effect</w:t>
            </w:r>
          </w:p>
        </w:tc>
      </w:tr>
      <w:tr>
        <w:trPr>
          <w:cantSplit/>
        </w:trPr>
        <w:tc>
          <w:tcPr>
            <w:tcW w:type="dxa" w:w="3331"/>
            <w:vAlign w:val="center"/>
          </w:tcPr>
          <w:p>
            <w:pPr>
              <w:spacing w:after="0"/>
            </w:pPr>
            <w:r/>
            <w:r>
              <w:rPr>
                <w:rFonts w:ascii="Calibri" w:hAnsi="Calibri"/>
                <w:b w:val="0"/>
                <w:color w:val="20262E"/>
                <w:sz w:val="16"/>
              </w:rPr>
              <w:t>30 / 4</w:t>
            </w:r>
          </w:p>
        </w:tc>
        <w:tc>
          <w:tcPr>
            <w:tcW w:type="dxa" w:w="3331"/>
            <w:vAlign w:val="center"/>
          </w:tcPr>
          <w:p>
            <w:pPr>
              <w:spacing w:after="0"/>
            </w:pPr>
            <w:r/>
            <w:r>
              <w:rPr>
                <w:rFonts w:ascii="Calibri" w:hAnsi="Calibri"/>
                <w:b w:val="0"/>
                <w:color w:val="20262E"/>
                <w:sz w:val="16"/>
              </w:rPr>
              <w:t>E / C</w:t>
            </w:r>
          </w:p>
        </w:tc>
        <w:tc>
          <w:tcPr>
            <w:tcW w:type="dxa" w:w="3331"/>
            <w:vAlign w:val="center"/>
          </w:tcPr>
          <w:p>
            <w:pPr>
              <w:spacing w:after="0"/>
            </w:pPr>
            <w:r/>
            <w:r>
              <w:rPr>
                <w:rFonts w:ascii="Calibri" w:hAnsi="Calibri"/>
                <w:b w:val="0"/>
                <w:color w:val="20262E"/>
                <w:sz w:val="16"/>
              </w:rPr>
              <w:t>Background colour next/previous; wraps through 16 colours.</w:t>
            </w:r>
          </w:p>
        </w:tc>
      </w:tr>
      <w:tr>
        <w:trPr>
          <w:cantSplit/>
        </w:trPr>
        <w:tc>
          <w:tcPr>
            <w:tcW w:type="dxa" w:w="3331"/>
            <w:vAlign w:val="center"/>
            <w:shd w:fill="F1F3F5"/>
          </w:tcPr>
          <w:p>
            <w:pPr>
              <w:spacing w:after="0"/>
            </w:pPr>
            <w:r/>
            <w:r>
              <w:rPr>
                <w:rFonts w:ascii="Calibri" w:hAnsi="Calibri"/>
                <w:b w:val="0"/>
                <w:color w:val="20262E"/>
                <w:sz w:val="16"/>
              </w:rPr>
              <w:t>32 / 5</w:t>
            </w:r>
          </w:p>
        </w:tc>
        <w:tc>
          <w:tcPr>
            <w:tcW w:type="dxa" w:w="3331"/>
            <w:vAlign w:val="center"/>
            <w:shd w:fill="F1F3F5"/>
          </w:tcPr>
          <w:p>
            <w:pPr>
              <w:spacing w:after="0"/>
            </w:pPr>
            <w:r/>
            <w:r>
              <w:rPr>
                <w:rFonts w:ascii="Calibri" w:hAnsi="Calibri"/>
                <w:b w:val="0"/>
                <w:color w:val="20262E"/>
                <w:sz w:val="16"/>
              </w:rPr>
              <w:t>R / V</w:t>
            </w:r>
          </w:p>
        </w:tc>
        <w:tc>
          <w:tcPr>
            <w:tcW w:type="dxa" w:w="3331"/>
            <w:vAlign w:val="center"/>
            <w:shd w:fill="F1F3F5"/>
          </w:tcPr>
          <w:p>
            <w:pPr>
              <w:spacing w:after="0"/>
            </w:pPr>
            <w:r/>
            <w:r>
              <w:rPr>
                <w:rFonts w:ascii="Calibri" w:hAnsi="Calibri"/>
                <w:b w:val="0"/>
                <w:color w:val="20262E"/>
                <w:sz w:val="16"/>
              </w:rPr>
              <w:t>Palette next/previous; wraps.</w:t>
            </w:r>
          </w:p>
        </w:tc>
      </w:tr>
      <w:tr>
        <w:trPr>
          <w:cantSplit/>
        </w:trPr>
        <w:tc>
          <w:tcPr>
            <w:tcW w:type="dxa" w:w="3331"/>
            <w:vAlign w:val="center"/>
          </w:tcPr>
          <w:p>
            <w:pPr>
              <w:spacing w:after="0"/>
            </w:pPr>
            <w:r/>
            <w:r>
              <w:rPr>
                <w:rFonts w:ascii="Calibri" w:hAnsi="Calibri"/>
                <w:b w:val="0"/>
                <w:color w:val="20262E"/>
                <w:sz w:val="16"/>
              </w:rPr>
              <w:t>6</w:t>
            </w:r>
          </w:p>
        </w:tc>
        <w:tc>
          <w:tcPr>
            <w:tcW w:type="dxa" w:w="3331"/>
            <w:vAlign w:val="center"/>
          </w:tcPr>
          <w:p>
            <w:pPr>
              <w:spacing w:after="0"/>
            </w:pPr>
            <w:r/>
            <w:r>
              <w:rPr>
                <w:rFonts w:ascii="Calibri" w:hAnsi="Calibri"/>
                <w:b w:val="0"/>
                <w:color w:val="20262E"/>
                <w:sz w:val="16"/>
              </w:rPr>
              <w:t>T</w:t>
            </w:r>
          </w:p>
        </w:tc>
        <w:tc>
          <w:tcPr>
            <w:tcW w:type="dxa" w:w="3331"/>
            <w:vAlign w:val="center"/>
          </w:tcPr>
          <w:p>
            <w:pPr>
              <w:spacing w:after="0"/>
            </w:pPr>
            <w:r/>
            <w:r>
              <w:rPr>
                <w:rFonts w:ascii="Calibri" w:hAnsi="Calibri"/>
                <w:b w:val="0"/>
                <w:color w:val="20262E"/>
                <w:sz w:val="16"/>
              </w:rPr>
              <w:t>Toggle source-over/difference and harmonic/textural sound.</w:t>
            </w:r>
          </w:p>
        </w:tc>
      </w:tr>
      <w:tr>
        <w:trPr>
          <w:cantSplit/>
        </w:trPr>
        <w:tc>
          <w:tcPr>
            <w:tcW w:type="dxa" w:w="3331"/>
            <w:vAlign w:val="center"/>
            <w:shd w:fill="F1F3F5"/>
          </w:tcPr>
          <w:p>
            <w:pPr>
              <w:spacing w:after="0"/>
            </w:pPr>
            <w:r/>
            <w:r>
              <w:rPr>
                <w:rFonts w:ascii="Calibri" w:hAnsi="Calibri"/>
                <w:b w:val="0"/>
                <w:color w:val="20262E"/>
                <w:sz w:val="16"/>
              </w:rPr>
              <w:t>51 / 14</w:t>
            </w:r>
          </w:p>
        </w:tc>
        <w:tc>
          <w:tcPr>
            <w:tcW w:type="dxa" w:w="3331"/>
            <w:vAlign w:val="center"/>
            <w:shd w:fill="F1F3F5"/>
          </w:tcPr>
          <w:p>
            <w:pPr>
              <w:spacing w:after="0"/>
            </w:pPr>
            <w:r/>
            <w:r>
              <w:rPr>
                <w:rFonts w:ascii="Calibri" w:hAnsi="Calibri"/>
                <w:b w:val="0"/>
                <w:color w:val="20262E"/>
                <w:sz w:val="16"/>
              </w:rPr>
              <w:t>I / M</w:t>
            </w:r>
          </w:p>
        </w:tc>
        <w:tc>
          <w:tcPr>
            <w:tcW w:type="dxa" w:w="3331"/>
            <w:vAlign w:val="center"/>
            <w:shd w:fill="F1F3F5"/>
          </w:tcPr>
          <w:p>
            <w:pPr>
              <w:spacing w:after="0"/>
            </w:pPr>
            <w:r/>
            <w:r>
              <w:rPr>
                <w:rFonts w:ascii="Calibri" w:hAnsi="Calibri"/>
                <w:b w:val="0"/>
                <w:color w:val="20262E"/>
                <w:sz w:val="16"/>
              </w:rPr>
              <w:t>Sides increase/decrease within current bounds.</w:t>
            </w:r>
          </w:p>
        </w:tc>
      </w:tr>
      <w:tr>
        <w:trPr>
          <w:cantSplit/>
        </w:trPr>
        <w:tc>
          <w:tcPr>
            <w:tcW w:type="dxa" w:w="3331"/>
            <w:vAlign w:val="center"/>
          </w:tcPr>
          <w:p>
            <w:pPr>
              <w:spacing w:after="0"/>
            </w:pPr>
            <w:r/>
            <w:r>
              <w:rPr>
                <w:rFonts w:ascii="Calibri" w:hAnsi="Calibri"/>
                <w:b w:val="0"/>
                <w:color w:val="20262E"/>
                <w:sz w:val="16"/>
              </w:rPr>
              <w:t>40 / 13</w:t>
            </w:r>
          </w:p>
        </w:tc>
        <w:tc>
          <w:tcPr>
            <w:tcW w:type="dxa" w:w="3331"/>
            <w:vAlign w:val="center"/>
          </w:tcPr>
          <w:p>
            <w:pPr>
              <w:spacing w:after="0"/>
            </w:pPr>
            <w:r/>
            <w:r>
              <w:rPr>
                <w:rFonts w:ascii="Calibri" w:hAnsi="Calibri"/>
                <w:b w:val="0"/>
                <w:color w:val="20262E"/>
                <w:sz w:val="16"/>
              </w:rPr>
              <w:t>O / comma</w:t>
            </w:r>
          </w:p>
        </w:tc>
        <w:tc>
          <w:tcPr>
            <w:tcW w:type="dxa" w:w="3331"/>
            <w:vAlign w:val="center"/>
          </w:tcPr>
          <w:p>
            <w:pPr>
              <w:spacing w:after="0"/>
            </w:pPr>
            <w:r/>
            <w:r>
              <w:rPr>
                <w:rFonts w:ascii="Calibri" w:hAnsi="Calibri"/>
                <w:b w:val="0"/>
                <w:color w:val="20262E"/>
                <w:sz w:val="16"/>
              </w:rPr>
              <w:t>Opacity increase/decrease within current bounds.</w:t>
            </w:r>
          </w:p>
        </w:tc>
      </w:tr>
      <w:tr>
        <w:trPr>
          <w:cantSplit/>
        </w:trPr>
        <w:tc>
          <w:tcPr>
            <w:tcW w:type="dxa" w:w="3331"/>
            <w:vAlign w:val="center"/>
            <w:shd w:fill="F1F3F5"/>
          </w:tcPr>
          <w:p>
            <w:pPr>
              <w:spacing w:after="0"/>
            </w:pPr>
            <w:r/>
            <w:r>
              <w:rPr>
                <w:rFonts w:ascii="Calibri" w:hAnsi="Calibri"/>
                <w:b w:val="0"/>
                <w:color w:val="20262E"/>
                <w:sz w:val="16"/>
              </w:rPr>
              <w:t>12</w:t>
            </w:r>
          </w:p>
        </w:tc>
        <w:tc>
          <w:tcPr>
            <w:tcW w:type="dxa" w:w="3331"/>
            <w:vAlign w:val="center"/>
            <w:shd w:fill="F1F3F5"/>
          </w:tcPr>
          <w:p>
            <w:pPr>
              <w:spacing w:after="0"/>
            </w:pPr>
            <w:r/>
            <w:r>
              <w:rPr>
                <w:rFonts w:ascii="Calibri" w:hAnsi="Calibri"/>
                <w:b w:val="0"/>
                <w:color w:val="20262E"/>
                <w:sz w:val="16"/>
              </w:rPr>
              <w:t>P</w:t>
            </w:r>
          </w:p>
        </w:tc>
        <w:tc>
          <w:tcPr>
            <w:tcW w:type="dxa" w:w="3331"/>
            <w:vAlign w:val="center"/>
            <w:shd w:fill="F1F3F5"/>
          </w:tcPr>
          <w:p>
            <w:pPr>
              <w:spacing w:after="0"/>
            </w:pPr>
            <w:r/>
            <w:r>
              <w:rPr>
                <w:rFonts w:ascii="Calibri" w:hAnsi="Calibri"/>
                <w:b w:val="0"/>
                <w:color w:val="20262E"/>
                <w:sz w:val="16"/>
              </w:rPr>
              <w:t>Curviness toggle 0/1.</w:t>
            </w:r>
          </w:p>
        </w:tc>
      </w:tr>
      <w:tr>
        <w:trPr>
          <w:cantSplit/>
        </w:trPr>
        <w:tc>
          <w:tcPr>
            <w:tcW w:type="dxa" w:w="3331"/>
            <w:vAlign w:val="center"/>
          </w:tcPr>
          <w:p>
            <w:pPr>
              <w:spacing w:after="0"/>
            </w:pPr>
            <w:r/>
            <w:r>
              <w:rPr>
                <w:rFonts w:ascii="Calibri" w:hAnsi="Calibri"/>
                <w:b w:val="0"/>
                <w:color w:val="20262E"/>
                <w:sz w:val="16"/>
              </w:rPr>
              <w:t>CC channel 2 #17</w:t>
            </w:r>
          </w:p>
        </w:tc>
        <w:tc>
          <w:tcPr>
            <w:tcW w:type="dxa" w:w="3331"/>
            <w:vAlign w:val="center"/>
          </w:tcPr>
          <w:p>
            <w:pPr>
              <w:spacing w:after="0"/>
            </w:pPr>
            <w:r/>
            <w:r>
              <w:rPr>
                <w:rFonts w:ascii="Calibri" w:hAnsi="Calibri"/>
                <w:b w:val="0"/>
                <w:color w:val="20262E"/>
                <w:sz w:val="16"/>
              </w:rPr>
              <w:t>none</w:t>
            </w:r>
          </w:p>
        </w:tc>
        <w:tc>
          <w:tcPr>
            <w:tcW w:type="dxa" w:w="3331"/>
            <w:vAlign w:val="center"/>
          </w:tcPr>
          <w:p>
            <w:pPr>
              <w:spacing w:after="0"/>
            </w:pPr>
            <w:r/>
            <w:r>
              <w:rPr>
                <w:rFonts w:ascii="Calibri" w:hAnsi="Calibri"/>
                <w:b w:val="0"/>
                <w:color w:val="20262E"/>
                <w:sz w:val="16"/>
              </w:rPr>
              <w:t>Randomize button.</w:t>
            </w:r>
          </w:p>
        </w:tc>
      </w:tr>
    </w:tbl>
    <w:p>
      <w:pPr>
        <w:spacing w:after="0"/>
      </w:pPr>
    </w:p>
    <w:p>
      <w:r>
        <w:t xml:space="preserve">Counters initialize from the actual parameter values and respect each parameter's current lower/upper bounds. MIDI Learn may change ordinary CC mappings, but these fixed note-pair behaviours are implemented in </w:t>
      </w:r>
      <w:r>
        <w:rPr>
          <w:rFonts w:ascii="Menlo" w:hAnsi="Menlo"/>
          <w:sz w:val="16"/>
        </w:rPr>
        <w:t>MidiContext.jsx</w:t>
      </w:r>
      <w:r>
        <w:t>.</w:t>
      </w:r>
    </w:p>
    <w:p>
      <w:pPr>
        <w:pStyle w:val="Heading1"/>
      </w:pPr>
      <w:r>
        <w:t>Soundscape and Screensaver</w:t>
      </w:r>
    </w:p>
    <w:p>
      <w:pPr>
        <w:pStyle w:val="Heading2"/>
      </w:pPr>
      <w:r>
        <w:t>Visual-to-sound relationships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8344F"/>
          </w:tcPr>
          <w:p>
            <w:pPr>
              <w:spacing w:after="0"/>
            </w:pPr>
            <w:r/>
            <w:r>
              <w:rPr>
                <w:rFonts w:ascii="Calibri" w:hAnsi="Calibri"/>
                <w:b/>
                <w:color w:val="FFFFFF"/>
                <w:sz w:val="16"/>
              </w:rPr>
              <w:t>Visual control</w:t>
            </w:r>
          </w:p>
        </w:tc>
        <w:tc>
          <w:tcPr>
            <w:tcW w:type="dxa" w:w="4997"/>
            <w:vAlign w:val="center"/>
            <w:shd w:fill="18344F"/>
          </w:tcPr>
          <w:p>
            <w:pPr>
              <w:spacing w:after="0"/>
            </w:pPr>
            <w:r/>
            <w:r>
              <w:rPr>
                <w:rFonts w:ascii="Calibri" w:hAnsi="Calibri"/>
                <w:b/>
                <w:color w:val="FFFFFF"/>
                <w:sz w:val="16"/>
              </w:rPr>
              <w:t>Sound relationship</w:t>
            </w:r>
          </w:p>
        </w:tc>
      </w:tr>
      <w:tr>
        <w:trPr>
          <w:cantSplit/>
        </w:trPr>
        <w:tc>
          <w:tcPr>
            <w:tcW w:type="dxa" w:w="4997"/>
            <w:vAlign w:val="center"/>
          </w:tcPr>
          <w:p>
            <w:pPr>
              <w:spacing w:after="0"/>
            </w:pPr>
            <w:r/>
            <w:r>
              <w:rPr>
                <w:rFonts w:ascii="Calibri" w:hAnsi="Calibri"/>
                <w:b w:val="0"/>
                <w:color w:val="20262E"/>
                <w:sz w:val="16"/>
              </w:rPr>
              <w:t>Palette</w:t>
            </w:r>
          </w:p>
        </w:tc>
        <w:tc>
          <w:tcPr>
            <w:tcW w:type="dxa" w:w="4997"/>
            <w:vAlign w:val="center"/>
          </w:tcPr>
          <w:p>
            <w:pPr>
              <w:spacing w:after="0"/>
            </w:pPr>
            <w:r/>
            <w:r>
              <w:rPr>
                <w:rFonts w:ascii="Calibri" w:hAnsi="Calibri"/>
                <w:b w:val="0"/>
                <w:color w:val="20262E"/>
                <w:sz w:val="16"/>
              </w:rPr>
              <w:t>Synth program, scale/key and harmonic character.</w:t>
            </w:r>
          </w:p>
        </w:tc>
      </w:tr>
      <w:tr>
        <w:trPr>
          <w:cantSplit/>
        </w:trPr>
        <w:tc>
          <w:tcPr>
            <w:tcW w:type="dxa" w:w="4997"/>
            <w:vAlign w:val="center"/>
            <w:shd w:fill="F1F3F5"/>
          </w:tcPr>
          <w:p>
            <w:pPr>
              <w:spacing w:after="0"/>
            </w:pPr>
            <w:r/>
            <w:r>
              <w:rPr>
                <w:rFonts w:ascii="Calibri" w:hAnsi="Calibri"/>
                <w:b w:val="0"/>
                <w:color w:val="20262E"/>
                <w:sz w:val="16"/>
              </w:rPr>
              <w:t>Background colour</w:t>
            </w:r>
          </w:p>
        </w:tc>
        <w:tc>
          <w:tcPr>
            <w:tcW w:type="dxa" w:w="4997"/>
            <w:vAlign w:val="center"/>
            <w:shd w:fill="F1F3F5"/>
          </w:tcPr>
          <w:p>
            <w:pPr>
              <w:spacing w:after="0"/>
            </w:pPr>
            <w:r/>
            <w:r>
              <w:rPr>
                <w:rFonts w:ascii="Calibri" w:hAnsi="Calibri"/>
                <w:b w:val="0"/>
                <w:color w:val="20262E"/>
                <w:sz w:val="16"/>
              </w:rPr>
              <w:t>Root drone and background texture; generally in key in harmonic mode.</w:t>
            </w:r>
          </w:p>
        </w:tc>
      </w:tr>
      <w:tr>
        <w:trPr>
          <w:cantSplit/>
        </w:trPr>
        <w:tc>
          <w:tcPr>
            <w:tcW w:type="dxa" w:w="4997"/>
            <w:vAlign w:val="center"/>
          </w:tcPr>
          <w:p>
            <w:pPr>
              <w:spacing w:after="0"/>
            </w:pPr>
            <w:r/>
            <w:r>
              <w:rPr>
                <w:rFonts w:ascii="Calibri" w:hAnsi="Calibri"/>
                <w:b w:val="0"/>
                <w:color w:val="20262E"/>
                <w:sz w:val="16"/>
              </w:rPr>
              <w:t>Global speed</w:t>
            </w:r>
          </w:p>
        </w:tc>
        <w:tc>
          <w:tcPr>
            <w:tcW w:type="dxa" w:w="4997"/>
            <w:vAlign w:val="center"/>
          </w:tcPr>
          <w:p>
            <w:pPr>
              <w:spacing w:after="0"/>
            </w:pPr>
            <w:r/>
            <w:r>
              <w:rPr>
                <w:rFonts w:ascii="Calibri" w:hAnsi="Calibri"/>
                <w:b w:val="0"/>
                <w:color w:val="20262E"/>
                <w:sz w:val="16"/>
              </w:rPr>
              <w:t>Pulse tempo and modulation rate.</w:t>
            </w:r>
          </w:p>
        </w:tc>
      </w:tr>
      <w:tr>
        <w:trPr>
          <w:cantSplit/>
        </w:trPr>
        <w:tc>
          <w:tcPr>
            <w:tcW w:type="dxa" w:w="4997"/>
            <w:vAlign w:val="center"/>
            <w:shd w:fill="F1F3F5"/>
          </w:tcPr>
          <w:p>
            <w:pPr>
              <w:spacing w:after="0"/>
            </w:pPr>
            <w:r/>
            <w:r>
              <w:rPr>
                <w:rFonts w:ascii="Calibri" w:hAnsi="Calibri"/>
                <w:b w:val="0"/>
                <w:color w:val="20262E"/>
                <w:sz w:val="16"/>
              </w:rPr>
              <w:t>Layer count</w:t>
            </w:r>
          </w:p>
        </w:tc>
        <w:tc>
          <w:tcPr>
            <w:tcW w:type="dxa" w:w="4997"/>
            <w:vAlign w:val="center"/>
            <w:shd w:fill="F1F3F5"/>
          </w:tcPr>
          <w:p>
            <w:pPr>
              <w:spacing w:after="0"/>
            </w:pPr>
            <w:r/>
            <w:r>
              <w:rPr>
                <w:rFonts w:ascii="Calibri" w:hAnsi="Calibri"/>
                <w:b w:val="0"/>
                <w:color w:val="20262E"/>
                <w:sz w:val="16"/>
              </w:rPr>
              <w:t>First 8 add clear musical voices; above 8 increases density, motion and chaos.</w:t>
            </w:r>
          </w:p>
        </w:tc>
      </w:tr>
      <w:tr>
        <w:trPr>
          <w:cantSplit/>
        </w:trPr>
        <w:tc>
          <w:tcPr>
            <w:tcW w:type="dxa" w:w="4997"/>
            <w:vAlign w:val="center"/>
          </w:tcPr>
          <w:p>
            <w:pPr>
              <w:spacing w:after="0"/>
            </w:pPr>
            <w:r/>
            <w:r>
              <w:rPr>
                <w:rFonts w:ascii="Calibri" w:hAnsi="Calibri"/>
                <w:b w:val="0"/>
                <w:color w:val="20262E"/>
                <w:sz w:val="16"/>
              </w:rPr>
              <w:t>Size</w:t>
            </w:r>
          </w:p>
        </w:tc>
        <w:tc>
          <w:tcPr>
            <w:tcW w:type="dxa" w:w="4997"/>
            <w:vAlign w:val="center"/>
          </w:tcPr>
          <w:p>
            <w:pPr>
              <w:spacing w:after="0"/>
            </w:pPr>
            <w:r/>
            <w:r>
              <w:rPr>
                <w:rFonts w:ascii="Calibri" w:hAnsi="Calibri"/>
                <w:b w:val="0"/>
                <w:color w:val="20262E"/>
                <w:sz w:val="16"/>
              </w:rPr>
              <w:t>Overall pitch register and reverb relationship.</w:t>
            </w:r>
          </w:p>
        </w:tc>
      </w:tr>
      <w:tr>
        <w:trPr>
          <w:cantSplit/>
        </w:trPr>
        <w:tc>
          <w:tcPr>
            <w:tcW w:type="dxa" w:w="4997"/>
            <w:vAlign w:val="center"/>
            <w:shd w:fill="F1F3F5"/>
          </w:tcPr>
          <w:p>
            <w:pPr>
              <w:spacing w:after="0"/>
            </w:pPr>
            <w:r/>
            <w:r>
              <w:rPr>
                <w:rFonts w:ascii="Calibri" w:hAnsi="Calibri"/>
                <w:b w:val="0"/>
                <w:color w:val="20262E"/>
                <w:sz w:val="16"/>
              </w:rPr>
              <w:t>Opacity</w:t>
            </w:r>
          </w:p>
        </w:tc>
        <w:tc>
          <w:tcPr>
            <w:tcW w:type="dxa" w:w="4997"/>
            <w:vAlign w:val="center"/>
            <w:shd w:fill="F1F3F5"/>
          </w:tcPr>
          <w:p>
            <w:pPr>
              <w:spacing w:after="0"/>
            </w:pPr>
            <w:r/>
            <w:r>
              <w:rPr>
                <w:rFonts w:ascii="Calibri" w:hAnsi="Calibri"/>
                <w:b w:val="0"/>
                <w:color w:val="20262E"/>
                <w:sz w:val="16"/>
              </w:rPr>
              <w:t>Output level.</w:t>
            </w:r>
          </w:p>
        </w:tc>
      </w:tr>
      <w:tr>
        <w:trPr>
          <w:cantSplit/>
        </w:trPr>
        <w:tc>
          <w:tcPr>
            <w:tcW w:type="dxa" w:w="4997"/>
            <w:vAlign w:val="center"/>
          </w:tcPr>
          <w:p>
            <w:pPr>
              <w:spacing w:after="0"/>
            </w:pPr>
            <w:r/>
            <w:r>
              <w:rPr>
                <w:rFonts w:ascii="Calibri" w:hAnsi="Calibri"/>
                <w:b w:val="0"/>
                <w:color w:val="20262E"/>
                <w:sz w:val="16"/>
              </w:rPr>
              <w:t>Noise</w:t>
            </w:r>
          </w:p>
        </w:tc>
        <w:tc>
          <w:tcPr>
            <w:tcW w:type="dxa" w:w="4997"/>
            <w:vAlign w:val="center"/>
          </w:tcPr>
          <w:p>
            <w:pPr>
              <w:spacing w:after="0"/>
            </w:pPr>
            <w:r/>
            <w:r>
              <w:rPr>
                <w:rFonts w:ascii="Calibri" w:hAnsi="Calibri"/>
                <w:b w:val="0"/>
                <w:color w:val="20262E"/>
                <w:sz w:val="16"/>
              </w:rPr>
              <w:t>Distortion and noise texture.</w:t>
            </w:r>
          </w:p>
        </w:tc>
      </w:tr>
      <w:tr>
        <w:trPr>
          <w:cantSplit/>
        </w:trPr>
        <w:tc>
          <w:tcPr>
            <w:tcW w:type="dxa" w:w="4997"/>
            <w:vAlign w:val="center"/>
            <w:shd w:fill="F1F3F5"/>
          </w:tcPr>
          <w:p>
            <w:pPr>
              <w:spacing w:after="0"/>
            </w:pPr>
            <w:r/>
            <w:r>
              <w:rPr>
                <w:rFonts w:ascii="Calibri" w:hAnsi="Calibri"/>
                <w:b w:val="0"/>
                <w:color w:val="20262E"/>
                <w:sz w:val="16"/>
              </w:rPr>
              <w:t>Blend</w:t>
            </w:r>
          </w:p>
        </w:tc>
        <w:tc>
          <w:tcPr>
            <w:tcW w:type="dxa" w:w="4997"/>
            <w:vAlign w:val="center"/>
            <w:shd w:fill="F1F3F5"/>
          </w:tcPr>
          <w:p>
            <w:pPr>
              <w:spacing w:after="0"/>
            </w:pPr>
            <w:r/>
            <w:r>
              <w:rPr>
                <w:rFonts w:ascii="Calibri" w:hAnsi="Calibri"/>
                <w:b w:val="0"/>
                <w:color w:val="20262E"/>
                <w:sz w:val="16"/>
              </w:rPr>
              <w:t>Source-over is harmonic/gentler; difference is textural with stronger pumping.</w:t>
            </w:r>
          </w:p>
        </w:tc>
      </w:tr>
      <w:tr>
        <w:trPr>
          <w:cantSplit/>
        </w:trPr>
        <w:tc>
          <w:tcPr>
            <w:tcW w:type="dxa" w:w="4997"/>
            <w:vAlign w:val="center"/>
          </w:tcPr>
          <w:p>
            <w:pPr>
              <w:spacing w:after="0"/>
            </w:pPr>
            <w:r/>
            <w:r>
              <w:rPr>
                <w:rFonts w:ascii="Calibri" w:hAnsi="Calibri"/>
                <w:b w:val="0"/>
                <w:color w:val="20262E"/>
                <w:sz w:val="16"/>
              </w:rPr>
              <w:t>Curviness</w:t>
            </w:r>
          </w:p>
        </w:tc>
        <w:tc>
          <w:tcPr>
            <w:tcW w:type="dxa" w:w="4997"/>
            <w:vAlign w:val="center"/>
          </w:tcPr>
          <w:p>
            <w:pPr>
              <w:spacing w:after="0"/>
            </w:pPr>
            <w:r/>
            <w:r>
              <w:rPr>
                <w:rFonts w:ascii="Calibri" w:hAnsi="Calibri"/>
                <w:b w:val="0"/>
                <w:color w:val="20262E"/>
                <w:sz w:val="16"/>
              </w:rPr>
              <w:t>Filter and timbre state.</w:t>
            </w:r>
          </w:p>
        </w:tc>
      </w:tr>
      <w:tr>
        <w:trPr>
          <w:cantSplit/>
        </w:trPr>
        <w:tc>
          <w:tcPr>
            <w:tcW w:type="dxa" w:w="4997"/>
            <w:vAlign w:val="center"/>
            <w:shd w:fill="F1F3F5"/>
          </w:tcPr>
          <w:p>
            <w:pPr>
              <w:spacing w:after="0"/>
            </w:pPr>
            <w:r/>
            <w:r>
              <w:rPr>
                <w:rFonts w:ascii="Calibri" w:hAnsi="Calibri"/>
                <w:b w:val="0"/>
                <w:color w:val="20262E"/>
                <w:sz w:val="16"/>
              </w:rPr>
              <w:t>Wobble</w:t>
            </w:r>
          </w:p>
        </w:tc>
        <w:tc>
          <w:tcPr>
            <w:tcW w:type="dxa" w:w="4997"/>
            <w:vAlign w:val="center"/>
            <w:shd w:fill="F1F3F5"/>
          </w:tcPr>
          <w:p>
            <w:pPr>
              <w:spacing w:after="0"/>
            </w:pPr>
            <w:r/>
            <w:r>
              <w:rPr>
                <w:rFonts w:ascii="Calibri" w:hAnsi="Calibri"/>
                <w:b w:val="0"/>
                <w:color w:val="20262E"/>
                <w:sz w:val="16"/>
              </w:rPr>
              <w:t>Pitch and filter modulation depth.</w:t>
            </w:r>
          </w:p>
        </w:tc>
      </w:tr>
      <w:tr>
        <w:trPr>
          <w:cantSplit/>
        </w:trPr>
        <w:tc>
          <w:tcPr>
            <w:tcW w:type="dxa" w:w="4997"/>
            <w:vAlign w:val="center"/>
          </w:tcPr>
          <w:p>
            <w:pPr>
              <w:spacing w:after="0"/>
            </w:pPr>
            <w:r/>
            <w:r>
              <w:rPr>
                <w:rFonts w:ascii="Calibri" w:hAnsi="Calibri"/>
                <w:b w:val="0"/>
                <w:color w:val="20262E"/>
                <w:sz w:val="16"/>
              </w:rPr>
              <w:t>Sides</w:t>
            </w:r>
          </w:p>
        </w:tc>
        <w:tc>
          <w:tcPr>
            <w:tcW w:type="dxa" w:w="4997"/>
            <w:vAlign w:val="center"/>
          </w:tcPr>
          <w:p>
            <w:pPr>
              <w:spacing w:after="0"/>
            </w:pPr>
            <w:r/>
            <w:r>
              <w:rPr>
                <w:rFonts w:ascii="Calibri" w:hAnsi="Calibri"/>
                <w:b w:val="0"/>
                <w:color w:val="20262E"/>
                <w:sz w:val="16"/>
              </w:rPr>
              <w:t>Harmony/dissonance and pattern complexity.</w:t>
            </w:r>
          </w:p>
        </w:tc>
      </w:tr>
    </w:tbl>
    <w:p>
      <w:pPr>
        <w:spacing w:after="0"/>
      </w:pPr>
    </w:p>
    <w:p>
      <w:pPr>
        <w:pStyle w:val="ListBullet"/>
      </w:pPr>
      <w:r>
        <w:t>Maximum clear sustained voices: 8. Additional visual layers increase density rather than making 20 equal oscillators.</w:t>
      </w:r>
    </w:p>
    <w:p>
      <w:pPr>
        <w:pStyle w:val="ListBullet"/>
      </w:pPr>
      <w:r>
        <w:t>Generated sound is speaker output only; it is not mixed into video recordings.</w:t>
      </w:r>
    </w:p>
    <w:p>
      <w:pPr>
        <w:pStyle w:val="ListBullet"/>
      </w:pPr>
      <w:r>
        <w:t>If sound is absent, press a control, verify macOS output, then check amplifier and cable.</w:t>
      </w:r>
    </w:p>
    <w:p>
      <w:pPr>
        <w:pStyle w:val="ListBullet"/>
      </w:pPr>
      <w:r>
        <w:t xml:space="preserve">Screensaver starts after 60 seconds without keyboard/MIDI, loops </w:t>
      </w:r>
      <w:r>
        <w:rPr>
          <w:rFonts w:ascii="Menlo" w:hAnsi="Menlo"/>
          <w:sz w:val="16"/>
        </w:rPr>
        <w:t>public/screensaver.mp4</w:t>
      </w:r>
      <w:r>
        <w:t xml:space="preserve"> and mutes sound.</w:t>
      </w:r>
    </w:p>
    <w:p>
      <w:pPr>
        <w:pStyle w:val="ListBullet"/>
      </w:pPr>
      <w:r>
        <w:t>Any key/MIDI input restores artwork and sound.</w:t>
      </w:r>
    </w:p>
    <w:p>
      <w:pPr>
        <w:pStyle w:val="ListBullet"/>
      </w:pPr>
      <w:r>
        <w:t xml:space="preserve">Add </w:t>
      </w:r>
      <w:r>
        <w:rPr>
          <w:rFonts w:ascii="Menlo" w:hAnsi="Menlo"/>
          <w:sz w:val="16"/>
        </w:rPr>
        <w:t>&amp;screensaverDebug=1</w:t>
      </w:r>
      <w:r>
        <w:t xml:space="preserve"> for a 10-second test or </w:t>
      </w:r>
      <w:r>
        <w:rPr>
          <w:rFonts w:ascii="Menlo" w:hAnsi="Menlo"/>
          <w:sz w:val="16"/>
        </w:rPr>
        <w:t>&amp;screensaverIdleMs=1000</w:t>
      </w:r>
      <w:r>
        <w:t xml:space="preserve"> for an explicit interval.</w:t>
      </w:r>
    </w:p>
    <w:p>
      <w:pPr>
        <w:pStyle w:val="Heading1"/>
      </w:pPr>
      <w:r>
        <w:t>Configuration File Guide</w:t>
      </w:r>
    </w:p>
    <w:p>
      <w:r>
        <w:t xml:space="preserve">The cabinet default is </w:t>
      </w:r>
      <w:r>
        <w:rPr>
          <w:rFonts w:ascii="Menlo" w:hAnsi="Menlo"/>
          <w:sz w:val="16"/>
        </w:rPr>
        <w:t>src/config/defaultArcadePreset.json</w:t>
      </w:r>
      <w:r>
        <w:t>. It is a JSON snapshot, not executable code. JSON requires double-quoted keys/strings, no comments and no trailing commas.</w:t>
      </w:r>
    </w:p>
    <w:tbl>
      <w:tblPr>
        <w:tblW w:type="auto" w:w="0"/>
        <w:tblLook w:firstColumn="1" w:firstRow="1" w:lastColumn="0" w:lastRow="0" w:noHBand="0" w:noVBand="1" w:val="04A0"/>
      </w:tblPr>
      <w:tblGrid>
        <w:gridCol w:w="9994"/>
      </w:tblGrid>
      <w:tr>
        <w:tc>
          <w:tcPr>
            <w:tcW w:type="dxa" w:w="9994"/>
            <w:shd w:fill="EAF3F7"/>
          </w:tcPr>
          <w:p>
            <w:r/>
            <w:r/>
            <w:r>
              <w:rPr>
                <w:b/>
              </w:rPr>
              <w:t>Safest method:</w:t>
            </w:r>
            <w:r>
              <w:t xml:space="preserve"> Open normal editor mode without </w:t>
            </w:r>
            <w:r>
              <w:rPr>
                <w:rFonts w:ascii="Menlo" w:hAnsi="Menlo"/>
                <w:sz w:val="16"/>
              </w:rPr>
              <w:t>?arcade=1</w:t>
            </w:r>
            <w:r>
              <w:t>, adjust controls, export the configuration, validate it, then replace the default preset and rebuild. Keep a known-good copy.</w:t>
            </w:r>
          </w:p>
        </w:tc>
      </w:tr>
    </w:tbl>
    <w:p>
      <w:pPr>
        <w:pStyle w:val="Heading2"/>
      </w:pPr>
      <w:r>
        <w:t>Top-level sections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8344F"/>
          </w:tcPr>
          <w:p>
            <w:pPr>
              <w:spacing w:after="0"/>
            </w:pPr>
            <w:r/>
            <w:r>
              <w:rPr>
                <w:rFonts w:ascii="Calibri" w:hAnsi="Calibri"/>
                <w:b/>
                <w:color w:val="FFFFFF"/>
                <w:sz w:val="16"/>
              </w:rPr>
              <w:t>Key</w:t>
            </w:r>
          </w:p>
        </w:tc>
        <w:tc>
          <w:tcPr>
            <w:tcW w:type="dxa" w:w="3331"/>
            <w:vAlign w:val="center"/>
            <w:shd w:fill="18344F"/>
          </w:tcPr>
          <w:p>
            <w:pPr>
              <w:spacing w:after="0"/>
            </w:pPr>
            <w:r/>
            <w:r>
              <w:rPr>
                <w:rFonts w:ascii="Calibri" w:hAnsi="Calibri"/>
                <w:b/>
                <w:color w:val="FFFFFF"/>
                <w:sz w:val="16"/>
              </w:rPr>
              <w:t>What it controls</w:t>
            </w:r>
          </w:p>
        </w:tc>
        <w:tc>
          <w:tcPr>
            <w:tcW w:type="dxa" w:w="3331"/>
            <w:vAlign w:val="center"/>
            <w:shd w:fill="18344F"/>
          </w:tcPr>
          <w:p>
            <w:pPr>
              <w:spacing w:after="0"/>
            </w:pPr>
            <w:r/>
            <w:r>
              <w:rPr>
                <w:rFonts w:ascii="Calibri" w:hAnsi="Calibri"/>
                <w:b/>
                <w:color w:val="FFFFFF"/>
                <w:sz w:val="16"/>
              </w:rPr>
              <w:t>Arcade behaviour</w:t>
            </w:r>
          </w:p>
        </w:tc>
      </w:tr>
      <w:tr>
        <w:trPr>
          <w:cantSplit/>
        </w:trPr>
        <w:tc>
          <w:tcPr>
            <w:tcW w:type="dxa" w:w="3331"/>
            <w:vAlign w:val="center"/>
          </w:tcPr>
          <w:p>
            <w:pPr>
              <w:spacing w:after="0"/>
            </w:pPr>
            <w:r/>
            <w:r>
              <w:rPr>
                <w:rFonts w:ascii="Calibri" w:hAnsi="Calibri"/>
                <w:b w:val="0"/>
                <w:color w:val="20262E"/>
                <w:sz w:val="16"/>
              </w:rPr>
              <w:t>`parameters`</w:t>
            </w:r>
          </w:p>
        </w:tc>
        <w:tc>
          <w:tcPr>
            <w:tcW w:type="dxa" w:w="3331"/>
            <w:vAlign w:val="center"/>
          </w:tcPr>
          <w:p>
            <w:pPr>
              <w:spacing w:after="0"/>
            </w:pPr>
            <w:r/>
            <w:r>
              <w:rPr>
                <w:rFonts w:ascii="Calibri" w:hAnsi="Calibri"/>
                <w:b w:val="0"/>
                <w:color w:val="20262E"/>
                <w:sz w:val="16"/>
              </w:rPr>
              <w:t>Scene/global/layer parameter values, bounds and randomization flags.</w:t>
            </w:r>
          </w:p>
        </w:tc>
        <w:tc>
          <w:tcPr>
            <w:tcW w:type="dxa" w:w="3331"/>
            <w:vAlign w:val="center"/>
          </w:tcPr>
          <w:p>
            <w:pPr>
              <w:spacing w:after="0"/>
            </w:pPr>
            <w:r/>
            <w:r>
              <w:rPr>
                <w:rFonts w:ascii="Calibri" w:hAnsi="Calibri"/>
                <w:b w:val="0"/>
                <w:color w:val="20262E"/>
                <w:sz w:val="16"/>
              </w:rPr>
              <w:t>Applied.</w:t>
            </w:r>
          </w:p>
        </w:tc>
      </w:tr>
      <w:tr>
        <w:trPr>
          <w:cantSplit/>
        </w:trPr>
        <w:tc>
          <w:tcPr>
            <w:tcW w:type="dxa" w:w="3331"/>
            <w:vAlign w:val="center"/>
            <w:shd w:fill="F1F3F5"/>
          </w:tcPr>
          <w:p>
            <w:pPr>
              <w:spacing w:after="0"/>
            </w:pPr>
            <w:r/>
            <w:r>
              <w:rPr>
                <w:rFonts w:ascii="Calibri" w:hAnsi="Calibri"/>
                <w:b w:val="0"/>
                <w:color w:val="20262E"/>
                <w:sz w:val="16"/>
              </w:rPr>
              <w:t>`appState`</w:t>
            </w:r>
          </w:p>
        </w:tc>
        <w:tc>
          <w:tcPr>
            <w:tcW w:type="dxa" w:w="3331"/>
            <w:vAlign w:val="center"/>
            <w:shd w:fill="F1F3F5"/>
          </w:tcPr>
          <w:p>
            <w:pPr>
              <w:spacing w:after="0"/>
            </w:pPr>
            <w:r/>
            <w:r>
              <w:rPr>
                <w:rFonts w:ascii="Calibri" w:hAnsi="Calibri"/>
                <w:b w:val="0"/>
                <w:color w:val="20262E"/>
                <w:sz w:val="16"/>
              </w:rPr>
              <w:t>Layers, targeting, selection, groups, panel and application state.</w:t>
            </w:r>
          </w:p>
        </w:tc>
        <w:tc>
          <w:tcPr>
            <w:tcW w:type="dxa" w:w="3331"/>
            <w:vAlign w:val="center"/>
            <w:shd w:fill="F1F3F5"/>
          </w:tcPr>
          <w:p>
            <w:pPr>
              <w:spacing w:after="0"/>
            </w:pPr>
            <w:r/>
            <w:r>
              <w:rPr>
                <w:rFonts w:ascii="Calibri" w:hAnsi="Calibri"/>
                <w:b w:val="0"/>
                <w:color w:val="20262E"/>
                <w:sz w:val="16"/>
              </w:rPr>
              <w:t>Visual state applies; Global Target is forced.</w:t>
            </w:r>
          </w:p>
        </w:tc>
      </w:tr>
      <w:tr>
        <w:trPr>
          <w:cantSplit/>
        </w:trPr>
        <w:tc>
          <w:tcPr>
            <w:tcW w:type="dxa" w:w="3331"/>
            <w:vAlign w:val="center"/>
          </w:tcPr>
          <w:p>
            <w:pPr>
              <w:spacing w:after="0"/>
            </w:pPr>
            <w:r/>
            <w:r>
              <w:rPr>
                <w:rFonts w:ascii="Calibri" w:hAnsi="Calibri"/>
                <w:b w:val="0"/>
                <w:color w:val="20262E"/>
                <w:sz w:val="16"/>
              </w:rPr>
              <w:t>`customPalettes`</w:t>
            </w:r>
          </w:p>
        </w:tc>
        <w:tc>
          <w:tcPr>
            <w:tcW w:type="dxa" w:w="3331"/>
            <w:vAlign w:val="center"/>
          </w:tcPr>
          <w:p>
            <w:pPr>
              <w:spacing w:after="0"/>
            </w:pPr>
            <w:r/>
            <w:r>
              <w:rPr>
                <w:rFonts w:ascii="Calibri" w:hAnsi="Calibri"/>
                <w:b w:val="0"/>
                <w:color w:val="20262E"/>
                <w:sz w:val="16"/>
              </w:rPr>
              <w:t>User-created named colour palettes.</w:t>
            </w:r>
          </w:p>
        </w:tc>
        <w:tc>
          <w:tcPr>
            <w:tcW w:type="dxa" w:w="3331"/>
            <w:vAlign w:val="center"/>
          </w:tcPr>
          <w:p>
            <w:pPr>
              <w:spacing w:after="0"/>
            </w:pPr>
            <w:r/>
            <w:r>
              <w:rPr>
                <w:rFonts w:ascii="Calibri" w:hAnsi="Calibri"/>
                <w:b w:val="0"/>
                <w:color w:val="20262E"/>
                <w:sz w:val="16"/>
              </w:rPr>
              <w:t>Available to palette selection.</w:t>
            </w:r>
          </w:p>
        </w:tc>
      </w:tr>
      <w:tr>
        <w:trPr>
          <w:cantSplit/>
        </w:trPr>
        <w:tc>
          <w:tcPr>
            <w:tcW w:type="dxa" w:w="3331"/>
            <w:vAlign w:val="center"/>
            <w:shd w:fill="F1F3F5"/>
          </w:tcPr>
          <w:p>
            <w:pPr>
              <w:spacing w:after="0"/>
            </w:pPr>
            <w:r/>
            <w:r>
              <w:rPr>
                <w:rFonts w:ascii="Calibri" w:hAnsi="Calibri"/>
                <w:b w:val="0"/>
                <w:color w:val="20262E"/>
                <w:sz w:val="16"/>
              </w:rPr>
              <w:t>`midiMappings`</w:t>
            </w:r>
          </w:p>
        </w:tc>
        <w:tc>
          <w:tcPr>
            <w:tcW w:type="dxa" w:w="3331"/>
            <w:vAlign w:val="center"/>
            <w:shd w:fill="F1F3F5"/>
          </w:tcPr>
          <w:p>
            <w:pPr>
              <w:spacing w:after="0"/>
            </w:pPr>
            <w:r/>
            <w:r>
              <w:rPr>
                <w:rFonts w:ascii="Calibri" w:hAnsi="Calibri"/>
                <w:b w:val="0"/>
                <w:color w:val="20262E"/>
                <w:sz w:val="16"/>
              </w:rPr>
              <w:t>Parameter-to-MIDI assignments and value ranges.</w:t>
            </w:r>
          </w:p>
        </w:tc>
        <w:tc>
          <w:tcPr>
            <w:tcW w:type="dxa" w:w="3331"/>
            <w:vAlign w:val="center"/>
            <w:shd w:fill="F1F3F5"/>
          </w:tcPr>
          <w:p>
            <w:pPr>
              <w:spacing w:after="0"/>
            </w:pPr>
            <w:r/>
            <w:r>
              <w:rPr>
                <w:rFonts w:ascii="Calibri" w:hAnsi="Calibri"/>
                <w:b w:val="0"/>
                <w:color w:val="20262E"/>
                <w:sz w:val="16"/>
              </w:rPr>
              <w:t>Applied alongside fixed cabinet notes.</w:t>
            </w:r>
          </w:p>
        </w:tc>
      </w:tr>
      <w:tr>
        <w:trPr>
          <w:cantSplit/>
        </w:trPr>
        <w:tc>
          <w:tcPr>
            <w:tcW w:type="dxa" w:w="3331"/>
            <w:vAlign w:val="center"/>
          </w:tcPr>
          <w:p>
            <w:pPr>
              <w:spacing w:after="0"/>
            </w:pPr>
            <w:r/>
            <w:r>
              <w:rPr>
                <w:rFonts w:ascii="Calibri" w:hAnsi="Calibri"/>
                <w:b w:val="0"/>
                <w:color w:val="20262E"/>
                <w:sz w:val="16"/>
              </w:rPr>
              <w:t>`audioConfig`</w:t>
            </w:r>
          </w:p>
        </w:tc>
        <w:tc>
          <w:tcPr>
            <w:tcW w:type="dxa" w:w="3331"/>
            <w:vAlign w:val="center"/>
          </w:tcPr>
          <w:p>
            <w:pPr>
              <w:spacing w:after="0"/>
            </w:pPr>
            <w:r/>
            <w:r>
              <w:rPr>
                <w:rFonts w:ascii="Calibri" w:hAnsi="Calibri"/>
                <w:b w:val="0"/>
                <w:color w:val="20262E"/>
                <w:sz w:val="16"/>
              </w:rPr>
              <w:t>Microphone/file-reactive visual mappings.</w:t>
            </w:r>
          </w:p>
        </w:tc>
        <w:tc>
          <w:tcPr>
            <w:tcW w:type="dxa" w:w="3331"/>
            <w:vAlign w:val="center"/>
          </w:tcPr>
          <w:p>
            <w:pPr>
              <w:spacing w:after="0"/>
            </w:pPr>
            <w:r/>
            <w:r>
              <w:rPr>
                <w:rFonts w:ascii="Calibri" w:hAnsi="Calibri"/>
                <w:b w:val="0"/>
                <w:color w:val="20262E"/>
                <w:sz w:val="16"/>
              </w:rPr>
              <w:t>Inactive and not applied in arcade mode.</w:t>
            </w:r>
          </w:p>
        </w:tc>
      </w:tr>
      <w:tr>
        <w:trPr>
          <w:cantSplit/>
        </w:trPr>
        <w:tc>
          <w:tcPr>
            <w:tcW w:type="dxa" w:w="3331"/>
            <w:vAlign w:val="center"/>
            <w:shd w:fill="F1F3F5"/>
          </w:tcPr>
          <w:p>
            <w:pPr>
              <w:spacing w:after="0"/>
            </w:pPr>
            <w:r/>
            <w:r>
              <w:rPr>
                <w:rFonts w:ascii="Calibri" w:hAnsi="Calibri"/>
                <w:b w:val="0"/>
                <w:color w:val="20262E"/>
                <w:sz w:val="16"/>
              </w:rPr>
              <w:t>`bpmConfig`</w:t>
            </w:r>
          </w:p>
        </w:tc>
        <w:tc>
          <w:tcPr>
            <w:tcW w:type="dxa" w:w="3331"/>
            <w:vAlign w:val="center"/>
            <w:shd w:fill="F1F3F5"/>
          </w:tcPr>
          <w:p>
            <w:pPr>
              <w:spacing w:after="0"/>
            </w:pPr>
            <w:r/>
            <w:r>
              <w:rPr>
                <w:rFonts w:ascii="Calibri" w:hAnsi="Calibri"/>
                <w:b w:val="0"/>
                <w:color w:val="20262E"/>
                <w:sz w:val="16"/>
              </w:rPr>
              <w:t>Tempo automation mappings.</w:t>
            </w:r>
          </w:p>
        </w:tc>
        <w:tc>
          <w:tcPr>
            <w:tcW w:type="dxa" w:w="3331"/>
            <w:vAlign w:val="center"/>
            <w:shd w:fill="F1F3F5"/>
          </w:tcPr>
          <w:p>
            <w:pPr>
              <w:spacing w:after="0"/>
            </w:pPr>
            <w:r/>
            <w:r>
              <w:rPr>
                <w:rFonts w:ascii="Calibri" w:hAnsi="Calibri"/>
                <w:b w:val="0"/>
                <w:color w:val="20262E"/>
                <w:sz w:val="16"/>
              </w:rPr>
              <w:t>Inactive and not applied in arcade mode.</w:t>
            </w:r>
          </w:p>
        </w:tc>
      </w:tr>
      <w:tr>
        <w:trPr>
          <w:cantSplit/>
        </w:trPr>
        <w:tc>
          <w:tcPr>
            <w:tcW w:type="dxa" w:w="3331"/>
            <w:vAlign w:val="center"/>
          </w:tcPr>
          <w:p>
            <w:pPr>
              <w:spacing w:after="0"/>
            </w:pPr>
            <w:r/>
            <w:r>
              <w:rPr>
                <w:rFonts w:ascii="Calibri" w:hAnsi="Calibri"/>
                <w:b w:val="0"/>
                <w:color w:val="20262E"/>
                <w:sz w:val="16"/>
              </w:rPr>
              <w:t>`timelineConfig`</w:t>
            </w:r>
          </w:p>
        </w:tc>
        <w:tc>
          <w:tcPr>
            <w:tcW w:type="dxa" w:w="3331"/>
            <w:vAlign w:val="center"/>
          </w:tcPr>
          <w:p>
            <w:pPr>
              <w:spacing w:after="0"/>
            </w:pPr>
            <w:r/>
            <w:r>
              <w:rPr>
                <w:rFonts w:ascii="Calibri" w:hAnsi="Calibri"/>
                <w:b w:val="0"/>
                <w:color w:val="20262E"/>
                <w:sz w:val="16"/>
              </w:rPr>
              <w:t>Timeline tracks, transport and keyframes.</w:t>
            </w:r>
          </w:p>
        </w:tc>
        <w:tc>
          <w:tcPr>
            <w:tcW w:type="dxa" w:w="3331"/>
            <w:vAlign w:val="center"/>
          </w:tcPr>
          <w:p>
            <w:pPr>
              <w:spacing w:after="0"/>
            </w:pPr>
            <w:r/>
            <w:r>
              <w:rPr>
                <w:rFonts w:ascii="Calibri" w:hAnsi="Calibri"/>
                <w:b w:val="0"/>
                <w:color w:val="20262E"/>
                <w:sz w:val="16"/>
              </w:rPr>
              <w:t>Inactive and not applied in arcade mode.</w:t>
            </w:r>
          </w:p>
        </w:tc>
      </w:tr>
      <w:tr>
        <w:trPr>
          <w:cantSplit/>
        </w:trPr>
        <w:tc>
          <w:tcPr>
            <w:tcW w:type="dxa" w:w="3331"/>
            <w:vAlign w:val="center"/>
            <w:shd w:fill="F1F3F5"/>
          </w:tcPr>
          <w:p>
            <w:pPr>
              <w:spacing w:after="0"/>
            </w:pPr>
            <w:r/>
            <w:r>
              <w:rPr>
                <w:rFonts w:ascii="Calibri" w:hAnsi="Calibri"/>
                <w:b w:val="0"/>
                <w:color w:val="20262E"/>
                <w:sz w:val="16"/>
              </w:rPr>
              <w:t>`soundscapeConfig`</w:t>
            </w:r>
          </w:p>
        </w:tc>
        <w:tc>
          <w:tcPr>
            <w:tcW w:type="dxa" w:w="3331"/>
            <w:vAlign w:val="center"/>
            <w:shd w:fill="F1F3F5"/>
          </w:tcPr>
          <w:p>
            <w:pPr>
              <w:spacing w:after="0"/>
            </w:pPr>
            <w:r/>
            <w:r>
              <w:rPr>
                <w:rFonts w:ascii="Calibri" w:hAnsi="Calibri"/>
                <w:b w:val="0"/>
                <w:color w:val="20262E"/>
                <w:sz w:val="16"/>
              </w:rPr>
              <w:t>Tone.js engine, programs, levels and continuous routes.</w:t>
            </w:r>
          </w:p>
        </w:tc>
        <w:tc>
          <w:tcPr>
            <w:tcW w:type="dxa" w:w="3331"/>
            <w:vAlign w:val="center"/>
            <w:shd w:fill="F1F3F5"/>
          </w:tcPr>
          <w:p>
            <w:pPr>
              <w:spacing w:after="0"/>
            </w:pPr>
            <w:r/>
            <w:r>
              <w:rPr>
                <w:rFonts w:ascii="Calibri" w:hAnsi="Calibri"/>
                <w:b w:val="0"/>
                <w:color w:val="20262E"/>
                <w:sz w:val="16"/>
              </w:rPr>
              <w:t>Applied; auto-start attempted.</w:t>
            </w:r>
          </w:p>
        </w:tc>
      </w:tr>
      <w:tr>
        <w:trPr>
          <w:cantSplit/>
        </w:trPr>
        <w:tc>
          <w:tcPr>
            <w:tcW w:type="dxa" w:w="3331"/>
            <w:vAlign w:val="center"/>
          </w:tcPr>
          <w:p>
            <w:pPr>
              <w:spacing w:after="0"/>
            </w:pPr>
            <w:r/>
            <w:r>
              <w:rPr>
                <w:rFonts w:ascii="Calibri" w:hAnsi="Calibri"/>
                <w:b w:val="0"/>
                <w:color w:val="20262E"/>
                <w:sz w:val="16"/>
              </w:rPr>
              <w:t>`savedAt`, `version`, `exportMeta`</w:t>
            </w:r>
          </w:p>
        </w:tc>
        <w:tc>
          <w:tcPr>
            <w:tcW w:type="dxa" w:w="3331"/>
            <w:vAlign w:val="center"/>
          </w:tcPr>
          <w:p>
            <w:pPr>
              <w:spacing w:after="0"/>
            </w:pPr>
            <w:r/>
            <w:r>
              <w:rPr>
                <w:rFonts w:ascii="Calibri" w:hAnsi="Calibri"/>
                <w:b w:val="0"/>
                <w:color w:val="20262E"/>
                <w:sz w:val="16"/>
              </w:rPr>
              <w:t>Metadata and compatibility information.</w:t>
            </w:r>
          </w:p>
        </w:tc>
        <w:tc>
          <w:tcPr>
            <w:tcW w:type="dxa" w:w="3331"/>
            <w:vAlign w:val="center"/>
          </w:tcPr>
          <w:p>
            <w:pPr>
              <w:spacing w:after="0"/>
            </w:pPr>
            <w:r/>
            <w:r>
              <w:rPr>
                <w:rFonts w:ascii="Calibri" w:hAnsi="Calibri"/>
                <w:b w:val="0"/>
                <w:color w:val="20262E"/>
                <w:sz w:val="16"/>
              </w:rPr>
              <w:t>Do not use as live controls.</w:t>
            </w:r>
          </w:p>
        </w:tc>
      </w:tr>
    </w:tbl>
    <w:p>
      <w:pPr>
        <w:spacing w:after="0"/>
      </w:pPr>
    </w:p>
    <w:p>
      <w:pPr>
        <w:pStyle w:val="Heading2"/>
      </w:pPr>
      <w:r>
        <w:t>What the config can achieve</w:t>
      </w:r>
    </w:p>
    <w:p>
      <w:pPr>
        <w:pStyle w:val="ListBullet"/>
      </w:pPr>
      <w:r>
        <w:t>Choose the startup artwork: layer count, colours, palette, positions, movement, speed, size, opacity, blend, wobble, noise, sides and curviness.</w:t>
      </w:r>
    </w:p>
    <w:p>
      <w:pPr>
        <w:pStyle w:val="ListBullet"/>
      </w:pPr>
      <w:r>
        <w:t>Set min/max bounds and randomization ranges. Joystick/button counters use these live bounds.</w:t>
      </w:r>
    </w:p>
    <w:p>
      <w:pPr>
        <w:pStyle w:val="ListBullet"/>
      </w:pPr>
      <w:r>
        <w:t xml:space="preserve">Change ordinary MIDI CC/note assignments and scaling through </w:t>
      </w:r>
      <w:r>
        <w:rPr>
          <w:rFonts w:ascii="Menlo" w:hAnsi="Menlo"/>
          <w:sz w:val="16"/>
        </w:rPr>
        <w:t>midiMappings</w:t>
      </w:r>
      <w:r>
        <w:t>.</w:t>
      </w:r>
    </w:p>
    <w:p>
      <w:pPr>
        <w:pStyle w:val="ListBullet"/>
      </w:pPr>
      <w:r>
        <w:t>Configure sound master/voice limits, program assignments, bounce accents and visual-to-audio routes.</w:t>
      </w:r>
    </w:p>
    <w:p>
      <w:pPr>
        <w:pStyle w:val="ListBullet"/>
      </w:pPr>
      <w:r>
        <w:t>Add custom palettes and choose the active palette.</w:t>
      </w:r>
    </w:p>
    <w:p>
      <w:pPr>
        <w:pStyle w:val="ListBullet"/>
      </w:pPr>
      <w:r>
        <w:t>Preserve normal-editor audio, BPM and timeline settings for non-arcade use. Arcade intentionally refuses to run them.</w:t>
      </w:r>
    </w:p>
    <w:p>
      <w:pPr>
        <w:pStyle w:val="Heading2"/>
      </w:pPr>
      <w:r>
        <w:t>What the config cannot safely change</w:t>
      </w:r>
    </w:p>
    <w:p>
      <w:pPr>
        <w:pStyle w:val="ListBullet"/>
      </w:pPr>
      <w:r>
        <w:t xml:space="preserve">Fixed cabinet note pairs and their stepping/toggle behaviour: edit </w:t>
      </w:r>
      <w:r>
        <w:rPr>
          <w:rFonts w:ascii="Menlo" w:hAnsi="Menlo"/>
          <w:sz w:val="16"/>
        </w:rPr>
        <w:t>src/context/MidiContext.jsx</w:t>
      </w:r>
      <w:r>
        <w:t>.</w:t>
      </w:r>
    </w:p>
    <w:p>
      <w:pPr>
        <w:pStyle w:val="ListBullet"/>
      </w:pPr>
      <w:r>
        <w:t xml:space="preserve">Keyboard layout: edit the keyboard maps in </w:t>
      </w:r>
      <w:r>
        <w:rPr>
          <w:rFonts w:ascii="Menlo" w:hAnsi="Menlo"/>
          <w:sz w:val="16"/>
        </w:rPr>
        <w:t>MidiContext.jsx</w:t>
      </w:r>
      <w:r>
        <w:t>.</w:t>
      </w:r>
    </w:p>
    <w:p>
      <w:pPr>
        <w:pStyle w:val="ListBullet"/>
      </w:pPr>
      <w:r>
        <w:t>Arcade forced feature disabling and Global Target: edit runtime-profile/context logic.</w:t>
      </w:r>
    </w:p>
    <w:p>
      <w:pPr>
        <w:pStyle w:val="ListBullet"/>
      </w:pPr>
      <w:r>
        <w:t>Screensaver implementation/defaults: edit screensaver/runtime code; query overrides are safer for temporary testing.</w:t>
      </w:r>
    </w:p>
    <w:p>
      <w:pPr>
        <w:pStyle w:val="ListBullet"/>
      </w:pPr>
      <w:r>
        <w:t xml:space="preserve">Watchdog ports, Chrome flags and recovery thresholds: edit </w:t>
      </w:r>
      <w:r>
        <w:rPr>
          <w:rFonts w:ascii="Menlo" w:hAnsi="Menlo"/>
          <w:sz w:val="16"/>
        </w:rPr>
        <w:t>scripts/kiosk/</w:t>
      </w:r>
      <w:r>
        <w:t>, not the preset.</w:t>
      </w:r>
    </w:p>
    <w:p>
      <w:pPr>
        <w:pStyle w:val="Heading2"/>
      </w:pPr>
      <w:r>
        <w:t>Safe config workflow</w:t>
      </w:r>
    </w:p>
    <w:p>
      <w:pPr>
        <w:pStyle w:val="ListNumber"/>
      </w:pPr>
      <w:r>
        <w:t xml:space="preserve">Duplicate </w:t>
      </w:r>
      <w:r>
        <w:rPr>
          <w:rFonts w:ascii="Menlo" w:hAnsi="Menlo"/>
          <w:sz w:val="16"/>
        </w:rPr>
        <w:t>defaultArcadePreset.json</w:t>
      </w:r>
      <w:r>
        <w:t xml:space="preserve"> with a date in its filename.</w:t>
      </w:r>
    </w:p>
    <w:p>
      <w:pPr>
        <w:pStyle w:val="ListNumber"/>
      </w:pPr>
      <w:r>
        <w:t>Make one small change.</w:t>
      </w:r>
    </w:p>
    <w:p>
      <w:pPr>
        <w:pStyle w:val="ListNumber"/>
      </w:pPr>
      <w:r>
        <w:t>Validate syntax.</w:t>
      </w:r>
    </w:p>
    <w:p>
      <w:pPr>
        <w:pStyle w:val="ListNumber"/>
      </w:pPr>
      <w:r>
        <w:t>Build and check normal mode first if the editor is needed.</w:t>
      </w:r>
    </w:p>
    <w:p>
      <w:pPr>
        <w:pStyle w:val="ListNumber"/>
      </w:pPr>
      <w:r>
        <w:t xml:space="preserve">Check arcade mode with </w:t>
      </w:r>
      <w:r>
        <w:rPr>
          <w:rFonts w:ascii="Menlo" w:hAnsi="Menlo"/>
          <w:sz w:val="16"/>
        </w:rPr>
        <w:t>npm run kiosk:start</w:t>
      </w:r>
      <w:r>
        <w:t>.</w:t>
      </w:r>
    </w:p>
    <w:p>
      <w:pPr>
        <w:pStyle w:val="ListNumber"/>
      </w:pPr>
      <w:r>
        <w:t>Test every physical control, sound and screensaver.</w:t>
      </w:r>
    </w:p>
    <w:p>
      <w:pPr>
        <w:pStyle w:val="ListNumber"/>
      </w:pPr>
      <w:r>
        <w:t>Restart the installed LaunchAgent only after verification.</w:t>
      </w:r>
    </w:p>
    <w:p>
      <w:pPr>
        <w:spacing w:after="0"/>
        <w:ind w:left="216" w:right="216"/>
        <w:shd w:fill="F1F3F5"/>
      </w:pPr>
      <w:r>
        <w:rPr>
          <w:rFonts w:ascii="Menlo" w:hAnsi="Menlo"/>
          <w:sz w:val="15"/>
        </w:rPr>
        <w:t>cd /Users/macmini_m2/Documents/old_art_app</w:t>
      </w:r>
    </w:p>
    <w:p>
      <w:pPr>
        <w:spacing w:after="0"/>
        <w:ind w:left="216" w:right="216"/>
        <w:shd w:fill="F1F3F5"/>
      </w:pPr>
      <w:r>
        <w:rPr>
          <w:rFonts w:ascii="Menlo" w:hAnsi="Menlo"/>
          <w:sz w:val="15"/>
        </w:rPr>
        <w:t>node -e "JSON.parse(require('fs').readFileSync('src/config/defaultArcadePreset.json','utf8')); console.log('JSON OK')"</w:t>
      </w:r>
    </w:p>
    <w:p>
      <w:pPr>
        <w:spacing w:after="0"/>
        <w:ind w:left="216" w:right="216"/>
        <w:shd w:fill="F1F3F5"/>
      </w:pPr>
      <w:r>
        <w:rPr>
          <w:rFonts w:ascii="Menlo" w:hAnsi="Menlo"/>
          <w:sz w:val="15"/>
        </w:rPr>
        <w:t>npm run build</w:t>
      </w:r>
    </w:p>
    <w:p>
      <w:pPr>
        <w:pStyle w:val="Heading2"/>
      </w:pPr>
      <w:r>
        <w:t>Parameter records</w:t>
      </w:r>
    </w:p>
    <w:p>
      <w:r>
        <w:t>Most parameters have a current value plus some combination of minimum, maximum, randomization range, include-in-randomization and mapping metadata. Exact shapes differ by parameter. Do not invent fields: export a configuration from the editor and copy its established structure.</w:t>
      </w:r>
    </w:p>
    <w:p>
      <w:pPr>
        <w:pStyle w:val="ListBullet"/>
      </w:pPr>
      <w:r/>
      <w:r>
        <w:rPr>
          <w:b/>
        </w:rPr>
        <w:t>Current value:</w:t>
      </w:r>
      <w:r>
        <w:t xml:space="preserve"> what loads at startup.</w:t>
      </w:r>
    </w:p>
    <w:p>
      <w:pPr>
        <w:pStyle w:val="ListBullet"/>
      </w:pPr>
      <w:r/>
      <w:r>
        <w:rPr>
          <w:b/>
        </w:rPr>
        <w:t>Lower/upper bounds:</w:t>
      </w:r>
      <w:r>
        <w:t xml:space="preserve"> legal range for direct controls and paired counters.</w:t>
      </w:r>
    </w:p>
    <w:p>
      <w:pPr>
        <w:pStyle w:val="ListBullet"/>
      </w:pPr>
      <w:r/>
      <w:r>
        <w:rPr>
          <w:b/>
        </w:rPr>
        <w:t>Random minimum/maximum:</w:t>
      </w:r>
      <w:r>
        <w:t xml:space="preserve"> range used by Randomize.</w:t>
      </w:r>
    </w:p>
    <w:p>
      <w:pPr>
        <w:pStyle w:val="ListBullet"/>
      </w:pPr>
      <w:r/>
      <w:r>
        <w:rPr>
          <w:b/>
        </w:rPr>
        <w:t>Include flags:</w:t>
      </w:r>
      <w:r>
        <w:t xml:space="preserve"> whether randomization may alter the parameter.</w:t>
      </w:r>
    </w:p>
    <w:p>
      <w:pPr>
        <w:pStyle w:val="ListBullet"/>
      </w:pPr>
      <w:r/>
      <w:r>
        <w:rPr>
          <w:b/>
        </w:rPr>
        <w:t>Global versus layer values:</w:t>
      </w:r>
      <w:r>
        <w:t xml:space="preserve"> global controls affect all layers; layer records carry per-layer state.</w:t>
      </w:r>
    </w:p>
    <w:p>
      <w:pPr>
        <w:pStyle w:val="Heading2"/>
      </w:pPr>
      <w:r>
        <w:t>MIDI mappings</w:t>
      </w:r>
    </w:p>
    <w:p>
      <w:r>
        <w:t xml:space="preserve">Ordinary </w:t>
      </w:r>
      <w:r>
        <w:rPr>
          <w:rFonts w:ascii="Menlo" w:hAnsi="Menlo"/>
          <w:sz w:val="16"/>
        </w:rPr>
        <w:t>midiMappings</w:t>
      </w:r>
      <w:r>
        <w:t xml:space="preserve"> connect a target parameter to a MIDI type, channel and CC/note number, often with input/output ranges. Use MIDI Learn in the editor where possible. Physical joystick notes and fixed button pairs are intercepted by application code and translated before ordinary parameter updates.</w:t>
      </w:r>
    </w:p>
    <w:p>
      <w:r>
        <w:t>Potential mistakes:</w:t>
      </w:r>
    </w:p>
    <w:p>
      <w:pPr>
        <w:pStyle w:val="ListBullet"/>
      </w:pPr>
      <w:r>
        <w:t>MIDI channels may be displayed as 1-16 but represented internally as 0-15 in some APIs. Copy existing mappings.</w:t>
      </w:r>
    </w:p>
    <w:p>
      <w:pPr>
        <w:pStyle w:val="ListBullet"/>
      </w:pPr>
      <w:r>
        <w:t>A note and a CC with the same number are different messages.</w:t>
      </w:r>
    </w:p>
    <w:p>
      <w:pPr>
        <w:pStyle w:val="ListBullet"/>
      </w:pPr>
      <w:r>
        <w:t>Note-off/release should stop a continuous joystick action; repeated note-on handling must not create multiple timers.</w:t>
      </w:r>
    </w:p>
    <w:p>
      <w:pPr>
        <w:pStyle w:val="ListBullet"/>
      </w:pPr>
      <w:r>
        <w:t>Duplicate mappings can make two controls fight over one parameter.</w:t>
      </w:r>
    </w:p>
    <w:p>
      <w:pPr>
        <w:pStyle w:val="Heading1"/>
      </w:pPr>
      <w:r>
        <w:t>Soundscape Route Configuration</w:t>
      </w:r>
    </w:p>
    <w:p>
      <w:r/>
      <w:r>
        <w:rPr>
          <w:rFonts w:ascii="Menlo" w:hAnsi="Menlo"/>
          <w:sz w:val="16"/>
        </w:rPr>
        <w:t>soundscapeConfig</w:t>
      </w:r>
      <w:r>
        <w:t xml:space="preserve"> is versioned and contains engine settings plus routes. A route maps one normalized visual source continuously to an audio destination. Presets without it remain compatible.</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8344F"/>
          </w:tcPr>
          <w:p>
            <w:pPr>
              <w:spacing w:after="0"/>
            </w:pPr>
            <w:r/>
            <w:r>
              <w:rPr>
                <w:rFonts w:ascii="Calibri" w:hAnsi="Calibri"/>
                <w:b/>
                <w:color w:val="FFFFFF"/>
                <w:sz w:val="16"/>
              </w:rPr>
              <w:t>Route field</w:t>
            </w:r>
          </w:p>
        </w:tc>
        <w:tc>
          <w:tcPr>
            <w:tcW w:type="dxa" w:w="4997"/>
            <w:vAlign w:val="center"/>
            <w:shd w:fill="18344F"/>
          </w:tcPr>
          <w:p>
            <w:pPr>
              <w:spacing w:after="0"/>
            </w:pPr>
            <w:r/>
            <w:r>
              <w:rPr>
                <w:rFonts w:ascii="Calibri" w:hAnsi="Calibri"/>
                <w:b/>
                <w:color w:val="FFFFFF"/>
                <w:sz w:val="16"/>
              </w:rPr>
              <w:t>Meaning</w:t>
            </w:r>
          </w:p>
        </w:tc>
      </w:tr>
      <w:tr>
        <w:trPr>
          <w:cantSplit/>
        </w:trPr>
        <w:tc>
          <w:tcPr>
            <w:tcW w:type="dxa" w:w="4997"/>
            <w:vAlign w:val="center"/>
          </w:tcPr>
          <w:p>
            <w:pPr>
              <w:spacing w:after="0"/>
            </w:pPr>
            <w:r/>
            <w:r>
              <w:rPr>
                <w:rFonts w:ascii="Calibri" w:hAnsi="Calibri"/>
                <w:b w:val="0"/>
                <w:color w:val="20262E"/>
                <w:sz w:val="16"/>
              </w:rPr>
              <w:t>`id`, `enabled`</w:t>
            </w:r>
          </w:p>
        </w:tc>
        <w:tc>
          <w:tcPr>
            <w:tcW w:type="dxa" w:w="4997"/>
            <w:vAlign w:val="center"/>
          </w:tcPr>
          <w:p>
            <w:pPr>
              <w:spacing w:after="0"/>
            </w:pPr>
            <w:r/>
            <w:r>
              <w:rPr>
                <w:rFonts w:ascii="Calibri" w:hAnsi="Calibri"/>
                <w:b w:val="0"/>
                <w:color w:val="20262E"/>
                <w:sz w:val="16"/>
              </w:rPr>
              <w:t>Stable identifier and on/off state.</w:t>
            </w:r>
          </w:p>
        </w:tc>
      </w:tr>
      <w:tr>
        <w:trPr>
          <w:cantSplit/>
        </w:trPr>
        <w:tc>
          <w:tcPr>
            <w:tcW w:type="dxa" w:w="4997"/>
            <w:vAlign w:val="center"/>
            <w:shd w:fill="F1F3F5"/>
          </w:tcPr>
          <w:p>
            <w:pPr>
              <w:spacing w:after="0"/>
            </w:pPr>
            <w:r/>
            <w:r>
              <w:rPr>
                <w:rFonts w:ascii="Calibri" w:hAnsi="Calibri"/>
                <w:b w:val="0"/>
                <w:color w:val="20262E"/>
                <w:sz w:val="16"/>
              </w:rPr>
              <w:t>`source`</w:t>
            </w:r>
          </w:p>
        </w:tc>
        <w:tc>
          <w:tcPr>
            <w:tcW w:type="dxa" w:w="4997"/>
            <w:vAlign w:val="center"/>
            <w:shd w:fill="F1F3F5"/>
          </w:tcPr>
          <w:p>
            <w:pPr>
              <w:spacing w:after="0"/>
            </w:pPr>
            <w:r/>
            <w:r>
              <w:rPr>
                <w:rFonts w:ascii="Calibri" w:hAnsi="Calibri"/>
                <w:b w:val="0"/>
                <w:color w:val="20262E"/>
                <w:sz w:val="16"/>
              </w:rPr>
              <w:t>Visual source: speed, size, opacity, layers, noise, wobble, sides, curviness, blend, etc.</w:t>
            </w:r>
          </w:p>
        </w:tc>
      </w:tr>
      <w:tr>
        <w:trPr>
          <w:cantSplit/>
        </w:trPr>
        <w:tc>
          <w:tcPr>
            <w:tcW w:type="dxa" w:w="4997"/>
            <w:vAlign w:val="center"/>
          </w:tcPr>
          <w:p>
            <w:pPr>
              <w:spacing w:after="0"/>
            </w:pPr>
            <w:r/>
            <w:r>
              <w:rPr>
                <w:rFonts w:ascii="Calibri" w:hAnsi="Calibri"/>
                <w:b w:val="0"/>
                <w:color w:val="20262E"/>
                <w:sz w:val="16"/>
              </w:rPr>
              <w:t>`destination`</w:t>
            </w:r>
          </w:p>
        </w:tc>
        <w:tc>
          <w:tcPr>
            <w:tcW w:type="dxa" w:w="4997"/>
            <w:vAlign w:val="center"/>
          </w:tcPr>
          <w:p>
            <w:pPr>
              <w:spacing w:after="0"/>
            </w:pPr>
            <w:r/>
            <w:r>
              <w:rPr>
                <w:rFonts w:ascii="Calibri" w:hAnsi="Calibri"/>
                <w:b w:val="0"/>
                <w:color w:val="20262E"/>
                <w:sz w:val="16"/>
              </w:rPr>
              <w:t>Audio target: level, filter, reverb, pulse, modulation, spread, detune, noise or distortion.</w:t>
            </w:r>
          </w:p>
        </w:tc>
      </w:tr>
      <w:tr>
        <w:trPr>
          <w:cantSplit/>
        </w:trPr>
        <w:tc>
          <w:tcPr>
            <w:tcW w:type="dxa" w:w="4997"/>
            <w:vAlign w:val="center"/>
            <w:shd w:fill="F1F3F5"/>
          </w:tcPr>
          <w:p>
            <w:pPr>
              <w:spacing w:after="0"/>
            </w:pPr>
            <w:r/>
            <w:r>
              <w:rPr>
                <w:rFonts w:ascii="Calibri" w:hAnsi="Calibri"/>
                <w:b w:val="0"/>
                <w:color w:val="20262E"/>
                <w:sz w:val="16"/>
              </w:rPr>
              <w:t>`inputMin`, `inputMax`</w:t>
            </w:r>
          </w:p>
        </w:tc>
        <w:tc>
          <w:tcPr>
            <w:tcW w:type="dxa" w:w="4997"/>
            <w:vAlign w:val="center"/>
            <w:shd w:fill="F1F3F5"/>
          </w:tcPr>
          <w:p>
            <w:pPr>
              <w:spacing w:after="0"/>
            </w:pPr>
            <w:r/>
            <w:r>
              <w:rPr>
                <w:rFonts w:ascii="Calibri" w:hAnsi="Calibri"/>
                <w:b w:val="0"/>
                <w:color w:val="20262E"/>
                <w:sz w:val="16"/>
              </w:rPr>
              <w:t>Visual range read by the route.</w:t>
            </w:r>
          </w:p>
        </w:tc>
      </w:tr>
      <w:tr>
        <w:trPr>
          <w:cantSplit/>
        </w:trPr>
        <w:tc>
          <w:tcPr>
            <w:tcW w:type="dxa" w:w="4997"/>
            <w:vAlign w:val="center"/>
          </w:tcPr>
          <w:p>
            <w:pPr>
              <w:spacing w:after="0"/>
            </w:pPr>
            <w:r/>
            <w:r>
              <w:rPr>
                <w:rFonts w:ascii="Calibri" w:hAnsi="Calibri"/>
                <w:b w:val="0"/>
                <w:color w:val="20262E"/>
                <w:sz w:val="16"/>
              </w:rPr>
              <w:t>`outputMin`, `outputMax`</w:t>
            </w:r>
          </w:p>
        </w:tc>
        <w:tc>
          <w:tcPr>
            <w:tcW w:type="dxa" w:w="4997"/>
            <w:vAlign w:val="center"/>
          </w:tcPr>
          <w:p>
            <w:pPr>
              <w:spacing w:after="0"/>
            </w:pPr>
            <w:r/>
            <w:r>
              <w:rPr>
                <w:rFonts w:ascii="Calibri" w:hAnsi="Calibri"/>
                <w:b w:val="0"/>
                <w:color w:val="20262E"/>
                <w:sz w:val="16"/>
              </w:rPr>
              <w:t>Audio range produced by the route.</w:t>
            </w:r>
          </w:p>
        </w:tc>
      </w:tr>
      <w:tr>
        <w:trPr>
          <w:cantSplit/>
        </w:trPr>
        <w:tc>
          <w:tcPr>
            <w:tcW w:type="dxa" w:w="4997"/>
            <w:vAlign w:val="center"/>
            <w:shd w:fill="F1F3F5"/>
          </w:tcPr>
          <w:p>
            <w:pPr>
              <w:spacing w:after="0"/>
            </w:pPr>
            <w:r/>
            <w:r>
              <w:rPr>
                <w:rFonts w:ascii="Calibri" w:hAnsi="Calibri"/>
                <w:b w:val="0"/>
                <w:color w:val="20262E"/>
                <w:sz w:val="16"/>
              </w:rPr>
              <w:t>`curve`</w:t>
            </w:r>
          </w:p>
        </w:tc>
        <w:tc>
          <w:tcPr>
            <w:tcW w:type="dxa" w:w="4997"/>
            <w:vAlign w:val="center"/>
            <w:shd w:fill="F1F3F5"/>
          </w:tcPr>
          <w:p>
            <w:pPr>
              <w:spacing w:after="0"/>
            </w:pPr>
            <w:r/>
            <w:r>
              <w:rPr>
                <w:rFonts w:ascii="Calibri" w:hAnsi="Calibri"/>
                <w:b w:val="0"/>
                <w:color w:val="20262E"/>
                <w:sz w:val="16"/>
              </w:rPr>
              <w:t>Response shape between minimum and maximum.</w:t>
            </w:r>
          </w:p>
        </w:tc>
      </w:tr>
      <w:tr>
        <w:trPr>
          <w:cantSplit/>
        </w:trPr>
        <w:tc>
          <w:tcPr>
            <w:tcW w:type="dxa" w:w="4997"/>
            <w:vAlign w:val="center"/>
          </w:tcPr>
          <w:p>
            <w:pPr>
              <w:spacing w:after="0"/>
            </w:pPr>
            <w:r/>
            <w:r>
              <w:rPr>
                <w:rFonts w:ascii="Calibri" w:hAnsi="Calibri"/>
                <w:b w:val="0"/>
                <w:color w:val="20262E"/>
                <w:sz w:val="16"/>
              </w:rPr>
              <w:t>`invert`</w:t>
            </w:r>
          </w:p>
        </w:tc>
        <w:tc>
          <w:tcPr>
            <w:tcW w:type="dxa" w:w="4997"/>
            <w:vAlign w:val="center"/>
          </w:tcPr>
          <w:p>
            <w:pPr>
              <w:spacing w:after="0"/>
            </w:pPr>
            <w:r/>
            <w:r>
              <w:rPr>
                <w:rFonts w:ascii="Calibri" w:hAnsi="Calibri"/>
                <w:b w:val="0"/>
                <w:color w:val="20262E"/>
                <w:sz w:val="16"/>
              </w:rPr>
              <w:t>Reverses the relationship.</w:t>
            </w:r>
          </w:p>
        </w:tc>
      </w:tr>
      <w:tr>
        <w:trPr>
          <w:cantSplit/>
        </w:trPr>
        <w:tc>
          <w:tcPr>
            <w:tcW w:type="dxa" w:w="4997"/>
            <w:vAlign w:val="center"/>
            <w:shd w:fill="F1F3F5"/>
          </w:tcPr>
          <w:p>
            <w:pPr>
              <w:spacing w:after="0"/>
            </w:pPr>
            <w:r/>
            <w:r>
              <w:rPr>
                <w:rFonts w:ascii="Calibri" w:hAnsi="Calibri"/>
                <w:b w:val="0"/>
                <w:color w:val="20262E"/>
                <w:sz w:val="16"/>
              </w:rPr>
              <w:t>`depth`</w:t>
            </w:r>
          </w:p>
        </w:tc>
        <w:tc>
          <w:tcPr>
            <w:tcW w:type="dxa" w:w="4997"/>
            <w:vAlign w:val="center"/>
            <w:shd w:fill="F1F3F5"/>
          </w:tcPr>
          <w:p>
            <w:pPr>
              <w:spacing w:after="0"/>
            </w:pPr>
            <w:r/>
            <w:r>
              <w:rPr>
                <w:rFonts w:ascii="Calibri" w:hAnsi="Calibri"/>
                <w:b w:val="0"/>
                <w:color w:val="20262E"/>
                <w:sz w:val="16"/>
              </w:rPr>
              <w:t>Strength of the route.</w:t>
            </w:r>
          </w:p>
        </w:tc>
      </w:tr>
      <w:tr>
        <w:trPr>
          <w:cantSplit/>
        </w:trPr>
        <w:tc>
          <w:tcPr>
            <w:tcW w:type="dxa" w:w="4997"/>
            <w:vAlign w:val="center"/>
          </w:tcPr>
          <w:p>
            <w:pPr>
              <w:spacing w:after="0"/>
            </w:pPr>
            <w:r/>
            <w:r>
              <w:rPr>
                <w:rFonts w:ascii="Calibri" w:hAnsi="Calibri"/>
                <w:b w:val="0"/>
                <w:color w:val="20262E"/>
                <w:sz w:val="16"/>
              </w:rPr>
              <w:t>`smoothing`</w:t>
            </w:r>
          </w:p>
        </w:tc>
        <w:tc>
          <w:tcPr>
            <w:tcW w:type="dxa" w:w="4997"/>
            <w:vAlign w:val="center"/>
          </w:tcPr>
          <w:p>
            <w:pPr>
              <w:spacing w:after="0"/>
            </w:pPr>
            <w:r/>
            <w:r>
              <w:rPr>
                <w:rFonts w:ascii="Calibri" w:hAnsi="Calibri"/>
                <w:b w:val="0"/>
                <w:color w:val="20262E"/>
                <w:sz w:val="16"/>
              </w:rPr>
              <w:t>Ramp time/amount to prevent clicks and excessive writes.</w:t>
            </w:r>
          </w:p>
        </w:tc>
      </w:tr>
    </w:tbl>
    <w:p>
      <w:pPr>
        <w:spacing w:after="0"/>
      </w:pPr>
    </w:p>
    <w:tbl>
      <w:tblPr>
        <w:tblW w:type="auto" w:w="0"/>
        <w:tblLook w:firstColumn="1" w:firstRow="1" w:lastColumn="0" w:lastRow="0" w:noHBand="0" w:noVBand="1" w:val="04A0"/>
      </w:tblPr>
      <w:tblGrid>
        <w:gridCol w:w="9994"/>
      </w:tblGrid>
      <w:tr>
        <w:tc>
          <w:tcPr>
            <w:tcW w:type="dxa" w:w="9994"/>
            <w:shd w:fill="EAF3F7"/>
          </w:tcPr>
          <w:p>
            <w:r/>
            <w:r/>
            <w:r>
              <w:rPr>
                <w:b/>
              </w:rPr>
              <w:t>Audio safety:</w:t>
            </w:r>
            <w:r>
              <w:t xml:space="preserve"> Change one route at a time and test at low amplifier volume. Digital clipping happens inside the app before the headphone amplifier; turning down the amplifier does not repair it.</w:t>
            </w:r>
          </w:p>
        </w:tc>
      </w:tr>
    </w:tbl>
    <w:p>
      <w:pPr>
        <w:pStyle w:val="Heading1"/>
      </w:pPr>
      <w:r>
        <w:t>Codebase Map</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8344F"/>
          </w:tcPr>
          <w:p>
            <w:pPr>
              <w:spacing w:after="0"/>
            </w:pPr>
            <w:r/>
            <w:r>
              <w:rPr>
                <w:rFonts w:ascii="Calibri" w:hAnsi="Calibri"/>
                <w:b/>
                <w:color w:val="FFFFFF"/>
                <w:sz w:val="16"/>
              </w:rPr>
              <w:t>Path</w:t>
            </w:r>
          </w:p>
        </w:tc>
        <w:tc>
          <w:tcPr>
            <w:tcW w:type="dxa" w:w="4997"/>
            <w:vAlign w:val="center"/>
            <w:shd w:fill="18344F"/>
          </w:tcPr>
          <w:p>
            <w:pPr>
              <w:spacing w:after="0"/>
            </w:pPr>
            <w:r/>
            <w:r>
              <w:rPr>
                <w:rFonts w:ascii="Calibri" w:hAnsi="Calibri"/>
                <w:b/>
                <w:color w:val="FFFFFF"/>
                <w:sz w:val="16"/>
              </w:rPr>
              <w:t>Role and when to inspect it</w:t>
            </w:r>
          </w:p>
        </w:tc>
      </w:tr>
      <w:tr>
        <w:trPr>
          <w:cantSplit/>
        </w:trPr>
        <w:tc>
          <w:tcPr>
            <w:tcW w:type="dxa" w:w="4997"/>
            <w:vAlign w:val="center"/>
          </w:tcPr>
          <w:p>
            <w:pPr>
              <w:spacing w:after="0"/>
            </w:pPr>
            <w:r/>
            <w:r>
              <w:rPr>
                <w:rFonts w:ascii="Calibri" w:hAnsi="Calibri"/>
                <w:b w:val="0"/>
                <w:color w:val="20262E"/>
                <w:sz w:val="16"/>
              </w:rPr>
              <w:t>`src/main.jsx`</w:t>
            </w:r>
          </w:p>
        </w:tc>
        <w:tc>
          <w:tcPr>
            <w:tcW w:type="dxa" w:w="4997"/>
            <w:vAlign w:val="center"/>
          </w:tcPr>
          <w:p>
            <w:pPr>
              <w:spacing w:after="0"/>
            </w:pPr>
            <w:r/>
            <w:r>
              <w:rPr>
                <w:rFonts w:ascii="Calibri" w:hAnsi="Calibri"/>
                <w:b w:val="0"/>
                <w:color w:val="20262E"/>
                <w:sz w:val="16"/>
              </w:rPr>
              <w:t>React entry point and provider mounting.</w:t>
            </w:r>
          </w:p>
        </w:tc>
      </w:tr>
      <w:tr>
        <w:trPr>
          <w:cantSplit/>
        </w:trPr>
        <w:tc>
          <w:tcPr>
            <w:tcW w:type="dxa" w:w="4997"/>
            <w:vAlign w:val="center"/>
            <w:shd w:fill="F1F3F5"/>
          </w:tcPr>
          <w:p>
            <w:pPr>
              <w:spacing w:after="0"/>
            </w:pPr>
            <w:r/>
            <w:r>
              <w:rPr>
                <w:rFonts w:ascii="Calibri" w:hAnsi="Calibri"/>
                <w:b w:val="0"/>
                <w:color w:val="20262E"/>
                <w:sz w:val="16"/>
              </w:rPr>
              <w:t>`src/App.jsx`</w:t>
            </w:r>
          </w:p>
        </w:tc>
        <w:tc>
          <w:tcPr>
            <w:tcW w:type="dxa" w:w="4997"/>
            <w:vAlign w:val="center"/>
            <w:shd w:fill="F1F3F5"/>
          </w:tcPr>
          <w:p>
            <w:pPr>
              <w:spacing w:after="0"/>
            </w:pPr>
            <w:r/>
            <w:r>
              <w:rPr>
                <w:rFonts w:ascii="Calibri" w:hAnsi="Calibri"/>
                <w:b w:val="0"/>
                <w:color w:val="20262E"/>
                <w:sz w:val="16"/>
              </w:rPr>
              <w:t>Top-level application composition and runtime UI.</w:t>
            </w:r>
          </w:p>
        </w:tc>
      </w:tr>
      <w:tr>
        <w:trPr>
          <w:cantSplit/>
        </w:trPr>
        <w:tc>
          <w:tcPr>
            <w:tcW w:type="dxa" w:w="4997"/>
            <w:vAlign w:val="center"/>
          </w:tcPr>
          <w:p>
            <w:pPr>
              <w:spacing w:after="0"/>
            </w:pPr>
            <w:r/>
            <w:r>
              <w:rPr>
                <w:rFonts w:ascii="Calibri" w:hAnsi="Calibri"/>
                <w:b w:val="0"/>
                <w:color w:val="20262E"/>
                <w:sz w:val="16"/>
              </w:rPr>
              <w:t>`src/components/Canvas.jsx`</w:t>
            </w:r>
          </w:p>
        </w:tc>
        <w:tc>
          <w:tcPr>
            <w:tcW w:type="dxa" w:w="4997"/>
            <w:vAlign w:val="center"/>
          </w:tcPr>
          <w:p>
            <w:pPr>
              <w:spacing w:after="0"/>
            </w:pPr>
            <w:r/>
            <w:r>
              <w:rPr>
                <w:rFonts w:ascii="Calibri" w:hAnsi="Calibri"/>
                <w:b w:val="0"/>
                <w:color w:val="20262E"/>
                <w:sz w:val="16"/>
              </w:rPr>
              <w:t>Artwork rendering surface and animation integration.</w:t>
            </w:r>
          </w:p>
        </w:tc>
      </w:tr>
      <w:tr>
        <w:trPr>
          <w:cantSplit/>
        </w:trPr>
        <w:tc>
          <w:tcPr>
            <w:tcW w:type="dxa" w:w="4997"/>
            <w:vAlign w:val="center"/>
            <w:shd w:fill="F1F3F5"/>
          </w:tcPr>
          <w:p>
            <w:pPr>
              <w:spacing w:after="0"/>
            </w:pPr>
            <w:r/>
            <w:r>
              <w:rPr>
                <w:rFonts w:ascii="Calibri" w:hAnsi="Calibri"/>
                <w:b w:val="0"/>
                <w:color w:val="20262E"/>
                <w:sz w:val="16"/>
              </w:rPr>
              <w:t>`src/context/ParameterContext.jsx`</w:t>
            </w:r>
          </w:p>
        </w:tc>
        <w:tc>
          <w:tcPr>
            <w:tcW w:type="dxa" w:w="4997"/>
            <w:vAlign w:val="center"/>
            <w:shd w:fill="F1F3F5"/>
          </w:tcPr>
          <w:p>
            <w:pPr>
              <w:spacing w:after="0"/>
            </w:pPr>
            <w:r/>
            <w:r>
              <w:rPr>
                <w:rFonts w:ascii="Calibri" w:hAnsi="Calibri"/>
                <w:b w:val="0"/>
                <w:color w:val="20262E"/>
                <w:sz w:val="16"/>
              </w:rPr>
              <w:t>Parameter state, import/export and bounds.</w:t>
            </w:r>
          </w:p>
        </w:tc>
      </w:tr>
      <w:tr>
        <w:trPr>
          <w:cantSplit/>
        </w:trPr>
        <w:tc>
          <w:tcPr>
            <w:tcW w:type="dxa" w:w="4997"/>
            <w:vAlign w:val="center"/>
          </w:tcPr>
          <w:p>
            <w:pPr>
              <w:spacing w:after="0"/>
            </w:pPr>
            <w:r/>
            <w:r>
              <w:rPr>
                <w:rFonts w:ascii="Calibri" w:hAnsi="Calibri"/>
                <w:b w:val="0"/>
                <w:color w:val="20262E"/>
                <w:sz w:val="16"/>
              </w:rPr>
              <w:t>`src/context/AppStateContext.jsx`</w:t>
            </w:r>
          </w:p>
        </w:tc>
        <w:tc>
          <w:tcPr>
            <w:tcW w:type="dxa" w:w="4997"/>
            <w:vAlign w:val="center"/>
          </w:tcPr>
          <w:p>
            <w:pPr>
              <w:spacing w:after="0"/>
            </w:pPr>
            <w:r/>
            <w:r>
              <w:rPr>
                <w:rFonts w:ascii="Calibri" w:hAnsi="Calibri"/>
                <w:b w:val="0"/>
                <w:color w:val="20262E"/>
                <w:sz w:val="16"/>
              </w:rPr>
              <w:t>Layers, targeting and application state.</w:t>
            </w:r>
          </w:p>
        </w:tc>
      </w:tr>
      <w:tr>
        <w:trPr>
          <w:cantSplit/>
        </w:trPr>
        <w:tc>
          <w:tcPr>
            <w:tcW w:type="dxa" w:w="4997"/>
            <w:vAlign w:val="center"/>
            <w:shd w:fill="F1F3F5"/>
          </w:tcPr>
          <w:p>
            <w:pPr>
              <w:spacing w:after="0"/>
            </w:pPr>
            <w:r/>
            <w:r>
              <w:rPr>
                <w:rFonts w:ascii="Calibri" w:hAnsi="Calibri"/>
                <w:b w:val="0"/>
                <w:color w:val="20262E"/>
                <w:sz w:val="16"/>
              </w:rPr>
              <w:t>`src/context/MidiContext.jsx`</w:t>
            </w:r>
          </w:p>
        </w:tc>
        <w:tc>
          <w:tcPr>
            <w:tcW w:type="dxa" w:w="4997"/>
            <w:vAlign w:val="center"/>
            <w:shd w:fill="F1F3F5"/>
          </w:tcPr>
          <w:p>
            <w:pPr>
              <w:spacing w:after="0"/>
            </w:pPr>
            <w:r/>
            <w:r>
              <w:rPr>
                <w:rFonts w:ascii="Calibri" w:hAnsi="Calibri"/>
                <w:b w:val="0"/>
                <w:color w:val="20262E"/>
                <w:sz w:val="16"/>
              </w:rPr>
              <w:t>MIDI selection/mappings, joystick notes, fixed buttons and cabinet keys.</w:t>
            </w:r>
          </w:p>
        </w:tc>
      </w:tr>
      <w:tr>
        <w:trPr>
          <w:cantSplit/>
        </w:trPr>
        <w:tc>
          <w:tcPr>
            <w:tcW w:type="dxa" w:w="4997"/>
            <w:vAlign w:val="center"/>
          </w:tcPr>
          <w:p>
            <w:pPr>
              <w:spacing w:after="0"/>
            </w:pPr>
            <w:r/>
            <w:r>
              <w:rPr>
                <w:rFonts w:ascii="Calibri" w:hAnsi="Calibri"/>
                <w:b w:val="0"/>
                <w:color w:val="20262E"/>
                <w:sz w:val="16"/>
              </w:rPr>
              <w:t>`src/context/SoundscapeContext.jsx`</w:t>
            </w:r>
          </w:p>
        </w:tc>
        <w:tc>
          <w:tcPr>
            <w:tcW w:type="dxa" w:w="4997"/>
            <w:vAlign w:val="center"/>
          </w:tcPr>
          <w:p>
            <w:pPr>
              <w:spacing w:after="0"/>
            </w:pPr>
            <w:r/>
            <w:r>
              <w:rPr>
                <w:rFonts w:ascii="Calibri" w:hAnsi="Calibri"/>
                <w:b w:val="0"/>
                <w:color w:val="20262E"/>
                <w:sz w:val="16"/>
              </w:rPr>
              <w:t>Tone.js lifecycle, voices, mappings and audio updates.</w:t>
            </w:r>
          </w:p>
        </w:tc>
      </w:tr>
      <w:tr>
        <w:trPr>
          <w:cantSplit/>
        </w:trPr>
        <w:tc>
          <w:tcPr>
            <w:tcW w:type="dxa" w:w="4997"/>
            <w:vAlign w:val="center"/>
            <w:shd w:fill="F1F3F5"/>
          </w:tcPr>
          <w:p>
            <w:pPr>
              <w:spacing w:after="0"/>
            </w:pPr>
            <w:r/>
            <w:r>
              <w:rPr>
                <w:rFonts w:ascii="Calibri" w:hAnsi="Calibri"/>
                <w:b w:val="0"/>
                <w:color w:val="20262E"/>
                <w:sz w:val="16"/>
              </w:rPr>
              <w:t>`src/context/AudioContext.jsx`</w:t>
            </w:r>
          </w:p>
        </w:tc>
        <w:tc>
          <w:tcPr>
            <w:tcW w:type="dxa" w:w="4997"/>
            <w:vAlign w:val="center"/>
            <w:shd w:fill="F1F3F5"/>
          </w:tcPr>
          <w:p>
            <w:pPr>
              <w:spacing w:after="0"/>
            </w:pPr>
            <w:r/>
            <w:r>
              <w:rPr>
                <w:rFonts w:ascii="Calibri" w:hAnsi="Calibri"/>
                <w:b w:val="0"/>
                <w:color w:val="20262E"/>
                <w:sz w:val="16"/>
              </w:rPr>
              <w:t>Input-reactive microphone/file system; separate from generated sound.</w:t>
            </w:r>
          </w:p>
        </w:tc>
      </w:tr>
      <w:tr>
        <w:trPr>
          <w:cantSplit/>
        </w:trPr>
        <w:tc>
          <w:tcPr>
            <w:tcW w:type="dxa" w:w="4997"/>
            <w:vAlign w:val="center"/>
          </w:tcPr>
          <w:p>
            <w:pPr>
              <w:spacing w:after="0"/>
            </w:pPr>
            <w:r/>
            <w:r>
              <w:rPr>
                <w:rFonts w:ascii="Calibri" w:hAnsi="Calibri"/>
                <w:b w:val="0"/>
                <w:color w:val="20262E"/>
                <w:sz w:val="16"/>
              </w:rPr>
              <w:t>`src/config/defaultArcadePreset.json`</w:t>
            </w:r>
          </w:p>
        </w:tc>
        <w:tc>
          <w:tcPr>
            <w:tcW w:type="dxa" w:w="4997"/>
            <w:vAlign w:val="center"/>
          </w:tcPr>
          <w:p>
            <w:pPr>
              <w:spacing w:after="0"/>
            </w:pPr>
            <w:r/>
            <w:r>
              <w:rPr>
                <w:rFonts w:ascii="Calibri" w:hAnsi="Calibri"/>
                <w:b w:val="0"/>
                <w:color w:val="20262E"/>
                <w:sz w:val="16"/>
              </w:rPr>
              <w:t>Default cabinet snapshot.</w:t>
            </w:r>
          </w:p>
        </w:tc>
      </w:tr>
      <w:tr>
        <w:trPr>
          <w:cantSplit/>
        </w:trPr>
        <w:tc>
          <w:tcPr>
            <w:tcW w:type="dxa" w:w="4997"/>
            <w:vAlign w:val="center"/>
            <w:shd w:fill="F1F3F5"/>
          </w:tcPr>
          <w:p>
            <w:pPr>
              <w:spacing w:after="0"/>
            </w:pPr>
            <w:r/>
            <w:r>
              <w:rPr>
                <w:rFonts w:ascii="Calibri" w:hAnsi="Calibri"/>
                <w:b w:val="0"/>
                <w:color w:val="20262E"/>
                <w:sz w:val="16"/>
              </w:rPr>
              <w:t>`src/config/parameters.js`</w:t>
            </w:r>
          </w:p>
        </w:tc>
        <w:tc>
          <w:tcPr>
            <w:tcW w:type="dxa" w:w="4997"/>
            <w:vAlign w:val="center"/>
            <w:shd w:fill="F1F3F5"/>
          </w:tcPr>
          <w:p>
            <w:pPr>
              <w:spacing w:after="0"/>
            </w:pPr>
            <w:r/>
            <w:r>
              <w:rPr>
                <w:rFonts w:ascii="Calibri" w:hAnsi="Calibri"/>
                <w:b w:val="0"/>
                <w:color w:val="20262E"/>
                <w:sz w:val="16"/>
              </w:rPr>
              <w:t>Parameter definitions, labels, defaults and bounds.</w:t>
            </w:r>
          </w:p>
        </w:tc>
      </w:tr>
      <w:tr>
        <w:trPr>
          <w:cantSplit/>
        </w:trPr>
        <w:tc>
          <w:tcPr>
            <w:tcW w:type="dxa" w:w="4997"/>
            <w:vAlign w:val="center"/>
          </w:tcPr>
          <w:p>
            <w:pPr>
              <w:spacing w:after="0"/>
            </w:pPr>
            <w:r/>
            <w:r>
              <w:rPr>
                <w:rFonts w:ascii="Calibri" w:hAnsi="Calibri"/>
                <w:b w:val="0"/>
                <w:color w:val="20262E"/>
                <w:sz w:val="16"/>
              </w:rPr>
              <w:t>`src/config/soundscapeParams.js`</w:t>
            </w:r>
          </w:p>
        </w:tc>
        <w:tc>
          <w:tcPr>
            <w:tcW w:type="dxa" w:w="4997"/>
            <w:vAlign w:val="center"/>
          </w:tcPr>
          <w:p>
            <w:pPr>
              <w:spacing w:after="0"/>
            </w:pPr>
            <w:r/>
            <w:r>
              <w:rPr>
                <w:rFonts w:ascii="Calibri" w:hAnsi="Calibri"/>
                <w:b w:val="0"/>
                <w:color w:val="20262E"/>
                <w:sz w:val="16"/>
              </w:rPr>
              <w:t>Sound defaults, routes/program definitions and migration.</w:t>
            </w:r>
          </w:p>
        </w:tc>
      </w:tr>
      <w:tr>
        <w:trPr>
          <w:cantSplit/>
        </w:trPr>
        <w:tc>
          <w:tcPr>
            <w:tcW w:type="dxa" w:w="4997"/>
            <w:vAlign w:val="center"/>
            <w:shd w:fill="F1F3F5"/>
          </w:tcPr>
          <w:p>
            <w:pPr>
              <w:spacing w:after="0"/>
            </w:pPr>
            <w:r/>
            <w:r>
              <w:rPr>
                <w:rFonts w:ascii="Calibri" w:hAnsi="Calibri"/>
                <w:b w:val="0"/>
                <w:color w:val="20262E"/>
                <w:sz w:val="16"/>
              </w:rPr>
              <w:t>`src/utils/useSceneSnapshots.js`</w:t>
            </w:r>
          </w:p>
        </w:tc>
        <w:tc>
          <w:tcPr>
            <w:tcW w:type="dxa" w:w="4997"/>
            <w:vAlign w:val="center"/>
            <w:shd w:fill="F1F3F5"/>
          </w:tcPr>
          <w:p>
            <w:pPr>
              <w:spacing w:after="0"/>
            </w:pPr>
            <w:r/>
            <w:r>
              <w:rPr>
                <w:rFonts w:ascii="Calibri" w:hAnsi="Calibri"/>
                <w:b w:val="0"/>
                <w:color w:val="20262E"/>
                <w:sz w:val="16"/>
              </w:rPr>
              <w:t>Configuration capture/restore compatibility.</w:t>
            </w:r>
          </w:p>
        </w:tc>
      </w:tr>
      <w:tr>
        <w:trPr>
          <w:cantSplit/>
        </w:trPr>
        <w:tc>
          <w:tcPr>
            <w:tcW w:type="dxa" w:w="4997"/>
            <w:vAlign w:val="center"/>
          </w:tcPr>
          <w:p>
            <w:pPr>
              <w:spacing w:after="0"/>
            </w:pPr>
            <w:r/>
            <w:r>
              <w:rPr>
                <w:rFonts w:ascii="Calibri" w:hAnsi="Calibri"/>
                <w:b w:val="0"/>
                <w:color w:val="20262E"/>
                <w:sz w:val="16"/>
              </w:rPr>
              <w:t>`src/components/ArcadeScreensaver.jsx`</w:t>
            </w:r>
          </w:p>
        </w:tc>
        <w:tc>
          <w:tcPr>
            <w:tcW w:type="dxa" w:w="4997"/>
            <w:vAlign w:val="center"/>
          </w:tcPr>
          <w:p>
            <w:pPr>
              <w:spacing w:after="0"/>
            </w:pPr>
            <w:r/>
            <w:r>
              <w:rPr>
                <w:rFonts w:ascii="Calibri" w:hAnsi="Calibri"/>
                <w:b w:val="0"/>
                <w:color w:val="20262E"/>
                <w:sz w:val="16"/>
              </w:rPr>
              <w:t>Idle video fade, wake handling and diagnostics.</w:t>
            </w:r>
          </w:p>
        </w:tc>
      </w:tr>
      <w:tr>
        <w:trPr>
          <w:cantSplit/>
        </w:trPr>
        <w:tc>
          <w:tcPr>
            <w:tcW w:type="dxa" w:w="4997"/>
            <w:vAlign w:val="center"/>
            <w:shd w:fill="F1F3F5"/>
          </w:tcPr>
          <w:p>
            <w:pPr>
              <w:spacing w:after="0"/>
            </w:pPr>
            <w:r/>
            <w:r>
              <w:rPr>
                <w:rFonts w:ascii="Calibri" w:hAnsi="Calibri"/>
                <w:b w:val="0"/>
                <w:color w:val="20262E"/>
                <w:sz w:val="16"/>
              </w:rPr>
              <w:t>`scripts/kiosk/kiosk-cli.mjs`</w:t>
            </w:r>
          </w:p>
        </w:tc>
        <w:tc>
          <w:tcPr>
            <w:tcW w:type="dxa" w:w="4997"/>
            <w:vAlign w:val="center"/>
            <w:shd w:fill="F1F3F5"/>
          </w:tcPr>
          <w:p>
            <w:pPr>
              <w:spacing w:after="0"/>
            </w:pPr>
            <w:r/>
            <w:r>
              <w:rPr>
                <w:rFonts w:ascii="Calibri" w:hAnsi="Calibri"/>
                <w:b w:val="0"/>
                <w:color w:val="20262E"/>
                <w:sz w:val="16"/>
              </w:rPr>
              <w:t>Preflight, drill, soak, install and status commands.</w:t>
            </w:r>
          </w:p>
        </w:tc>
      </w:tr>
      <w:tr>
        <w:trPr>
          <w:cantSplit/>
        </w:trPr>
        <w:tc>
          <w:tcPr>
            <w:tcW w:type="dxa" w:w="4997"/>
            <w:vAlign w:val="center"/>
          </w:tcPr>
          <w:p>
            <w:pPr>
              <w:spacing w:after="0"/>
            </w:pPr>
            <w:r/>
            <w:r>
              <w:rPr>
                <w:rFonts w:ascii="Calibri" w:hAnsi="Calibri"/>
                <w:b w:val="0"/>
                <w:color w:val="20262E"/>
                <w:sz w:val="16"/>
              </w:rPr>
              <w:t>`scripts/kiosk/kiosk-core.mjs`</w:t>
            </w:r>
          </w:p>
        </w:tc>
        <w:tc>
          <w:tcPr>
            <w:tcW w:type="dxa" w:w="4997"/>
            <w:vAlign w:val="center"/>
          </w:tcPr>
          <w:p>
            <w:pPr>
              <w:spacing w:after="0"/>
            </w:pPr>
            <w:r/>
            <w:r>
              <w:rPr>
                <w:rFonts w:ascii="Calibri" w:hAnsi="Calibri"/>
                <w:b w:val="0"/>
                <w:color w:val="20262E"/>
                <w:sz w:val="16"/>
              </w:rPr>
              <w:t>Supervisor, health checks, logging and process recovery.</w:t>
            </w:r>
          </w:p>
        </w:tc>
      </w:tr>
      <w:tr>
        <w:trPr>
          <w:cantSplit/>
        </w:trPr>
        <w:tc>
          <w:tcPr>
            <w:tcW w:type="dxa" w:w="4997"/>
            <w:vAlign w:val="center"/>
            <w:shd w:fill="F1F3F5"/>
          </w:tcPr>
          <w:p>
            <w:pPr>
              <w:spacing w:after="0"/>
            </w:pPr>
            <w:r/>
            <w:r>
              <w:rPr>
                <w:rFonts w:ascii="Calibri" w:hAnsi="Calibri"/>
                <w:b w:val="0"/>
                <w:color w:val="20262E"/>
                <w:sz w:val="16"/>
              </w:rPr>
              <w:t>`public/screensaver.mp4`</w:t>
            </w:r>
          </w:p>
        </w:tc>
        <w:tc>
          <w:tcPr>
            <w:tcW w:type="dxa" w:w="4997"/>
            <w:vAlign w:val="center"/>
            <w:shd w:fill="F1F3F5"/>
          </w:tcPr>
          <w:p>
            <w:pPr>
              <w:spacing w:after="0"/>
            </w:pPr>
            <w:r/>
            <w:r>
              <w:rPr>
                <w:rFonts w:ascii="Calibri" w:hAnsi="Calibri"/>
                <w:b w:val="0"/>
                <w:color w:val="20262E"/>
                <w:sz w:val="16"/>
              </w:rPr>
              <w:t>Idle video copied into `dist` by build.</w:t>
            </w:r>
          </w:p>
        </w:tc>
      </w:tr>
      <w:tr>
        <w:trPr>
          <w:cantSplit/>
        </w:trPr>
        <w:tc>
          <w:tcPr>
            <w:tcW w:type="dxa" w:w="4997"/>
            <w:vAlign w:val="center"/>
          </w:tcPr>
          <w:p>
            <w:pPr>
              <w:spacing w:after="0"/>
            </w:pPr>
            <w:r/>
            <w:r>
              <w:rPr>
                <w:rFonts w:ascii="Calibri" w:hAnsi="Calibri"/>
                <w:b w:val="0"/>
                <w:color w:val="20262E"/>
                <w:sz w:val="16"/>
              </w:rPr>
              <w:t>`dist/`</w:t>
            </w:r>
          </w:p>
        </w:tc>
        <w:tc>
          <w:tcPr>
            <w:tcW w:type="dxa" w:w="4997"/>
            <w:vAlign w:val="center"/>
          </w:tcPr>
          <w:p>
            <w:pPr>
              <w:spacing w:after="0"/>
            </w:pPr>
            <w:r/>
            <w:r>
              <w:rPr>
                <w:rFonts w:ascii="Calibri" w:hAnsi="Calibri"/>
                <w:b w:val="0"/>
                <w:color w:val="20262E"/>
                <w:sz w:val="16"/>
              </w:rPr>
              <w:t>Generated production files actually served by the kiosk.</w:t>
            </w:r>
          </w:p>
        </w:tc>
      </w:tr>
    </w:tbl>
    <w:p>
      <w:pPr>
        <w:spacing w:after="0"/>
      </w:pPr>
    </w:p>
    <w:p>
      <w:pPr>
        <w:pStyle w:val="Heading2"/>
      </w:pPr>
      <w:r>
        <w:t>How a control change flows</w:t>
      </w:r>
    </w:p>
    <w:p>
      <w:pPr>
        <w:pStyle w:val="ListNumber"/>
      </w:pPr>
      <w:r>
        <w:t xml:space="preserve">A keyboard or Teensy MIDI event enters </w:t>
      </w:r>
      <w:r>
        <w:rPr>
          <w:rFonts w:ascii="Menlo" w:hAnsi="Menlo"/>
          <w:sz w:val="16"/>
        </w:rPr>
        <w:t>MidiContext</w:t>
      </w:r>
      <w:r>
        <w:t>.</w:t>
      </w:r>
    </w:p>
    <w:p>
      <w:pPr>
        <w:pStyle w:val="ListNumber"/>
      </w:pPr>
      <w:r>
        <w:t>Fixed notes become a button action or virtual CC value.</w:t>
      </w:r>
    </w:p>
    <w:p>
      <w:pPr>
        <w:pStyle w:val="ListNumber"/>
      </w:pPr>
      <w:r>
        <w:t>The mapped parameter updates through context state and clamps to current bounds.</w:t>
      </w:r>
    </w:p>
    <w:p>
      <w:pPr>
        <w:pStyle w:val="ListNumber"/>
      </w:pPr>
      <w:r>
        <w:t>Canvas reads live layer/parameter state and redraws.</w:t>
      </w:r>
    </w:p>
    <w:p>
      <w:pPr>
        <w:pStyle w:val="ListNumber"/>
      </w:pPr>
      <w:r>
        <w:t>Soundscape reads a limited scene summary and ramps Tone.js nodes.</w:t>
      </w:r>
    </w:p>
    <w:p>
      <w:pPr>
        <w:pStyle w:val="ListNumber"/>
      </w:pPr>
      <w:r>
        <w:t>The input resets the screensaver timer and wakes the artwork if necessary.</w:t>
      </w:r>
    </w:p>
    <w:p>
      <w:pPr>
        <w:pStyle w:val="Heading1"/>
      </w:pPr>
      <w:r>
        <w:t>Safe Editing and Deployment</w:t>
      </w:r>
    </w:p>
    <w:p>
      <w:pPr>
        <w:pStyle w:val="Heading2"/>
      </w:pPr>
      <w:r>
        <w:t>Before editing</w:t>
      </w:r>
    </w:p>
    <w:p>
      <w:pPr>
        <w:spacing w:after="0"/>
        <w:ind w:left="216" w:right="216"/>
        <w:shd w:fill="F1F3F5"/>
      </w:pPr>
      <w:r>
        <w:rPr>
          <w:rFonts w:ascii="Menlo" w:hAnsi="Menlo"/>
          <w:sz w:val="15"/>
        </w:rPr>
        <w:t>cd /Users/macmini_m2/Documents/old_art_app</w:t>
      </w:r>
    </w:p>
    <w:p>
      <w:pPr>
        <w:spacing w:after="0"/>
        <w:ind w:left="216" w:right="216"/>
        <w:shd w:fill="F1F3F5"/>
      </w:pPr>
      <w:r>
        <w:rPr>
          <w:rFonts w:ascii="Menlo" w:hAnsi="Menlo"/>
          <w:sz w:val="15"/>
        </w:rPr>
        <w:t>git status</w:t>
      </w:r>
    </w:p>
    <w:p>
      <w:pPr>
        <w:spacing w:after="0"/>
        <w:ind w:left="216" w:right="216"/>
        <w:shd w:fill="F1F3F5"/>
      </w:pPr>
      <w:r>
        <w:rPr>
          <w:rFonts w:ascii="Menlo" w:hAnsi="Menlo"/>
          <w:sz w:val="15"/>
        </w:rPr>
        <w:t>git branch --show-current</w:t>
      </w:r>
    </w:p>
    <w:p>
      <w:pPr>
        <w:spacing w:after="0"/>
        <w:ind w:left="216" w:right="216"/>
        <w:shd w:fill="F1F3F5"/>
      </w:pPr>
      <w:r>
        <w:rPr>
          <w:rFonts w:ascii="Menlo" w:hAnsi="Menlo"/>
          <w:sz w:val="15"/>
        </w:rPr>
        <w:t>git log -1 --oneline</w:t>
      </w:r>
    </w:p>
    <w:p>
      <w:pPr>
        <w:pStyle w:val="ListBullet"/>
      </w:pPr>
      <w:r>
        <w:t xml:space="preserve">Do not use </w:t>
      </w:r>
      <w:r>
        <w:rPr>
          <w:rFonts w:ascii="Menlo" w:hAnsi="Menlo"/>
          <w:sz w:val="16"/>
        </w:rPr>
        <w:t>git reset --hard</w:t>
      </w:r>
      <w:r>
        <w:t xml:space="preserve"> when unsure; it can destroy uncommitted work.</w:t>
      </w:r>
    </w:p>
    <w:p>
      <w:pPr>
        <w:pStyle w:val="ListBullet"/>
      </w:pPr>
      <w:r>
        <w:t>Change one subsystem at a time.</w:t>
      </w:r>
    </w:p>
    <w:p>
      <w:pPr>
        <w:pStyle w:val="ListBullet"/>
      </w:pPr>
      <w:r>
        <w:t xml:space="preserve">Never edit </w:t>
      </w:r>
      <w:r>
        <w:rPr>
          <w:rFonts w:ascii="Menlo" w:hAnsi="Menlo"/>
          <w:sz w:val="16"/>
        </w:rPr>
        <w:t>dist/</w:t>
      </w:r>
      <w:r>
        <w:t xml:space="preserve"> directly. It is overwritten by the next build.</w:t>
      </w:r>
    </w:p>
    <w:p>
      <w:pPr>
        <w:pStyle w:val="ListBullet"/>
      </w:pPr>
      <w:r>
        <w:t>Do not upgrade dependencies, Node, Chrome or macOS during an event.</w:t>
      </w:r>
    </w:p>
    <w:p>
      <w:pPr>
        <w:pStyle w:val="ListBullet"/>
      </w:pPr>
      <w:r>
        <w:t>If Git is unfamiliar, preserve a complete known-good folder before making emergency changes.</w:t>
      </w:r>
    </w:p>
    <w:p>
      <w:pPr>
        <w:pStyle w:val="Heading2"/>
      </w:pPr>
      <w:r>
        <w:t>After editing source or config</w:t>
      </w:r>
    </w:p>
    <w:p>
      <w:pPr>
        <w:spacing w:after="0"/>
        <w:ind w:left="216" w:right="216"/>
        <w:shd w:fill="F1F3F5"/>
      </w:pPr>
      <w:r>
        <w:rPr>
          <w:rFonts w:ascii="Menlo" w:hAnsi="Menlo"/>
          <w:sz w:val="15"/>
        </w:rPr>
        <w:t>npm run test:run</w:t>
      </w:r>
    </w:p>
    <w:p>
      <w:pPr>
        <w:spacing w:after="0"/>
        <w:ind w:left="216" w:right="216"/>
        <w:shd w:fill="F1F3F5"/>
      </w:pPr>
      <w:r>
        <w:rPr>
          <w:rFonts w:ascii="Menlo" w:hAnsi="Menlo"/>
          <w:sz w:val="15"/>
        </w:rPr>
        <w:t>npm run lint</w:t>
      </w:r>
    </w:p>
    <w:p>
      <w:pPr>
        <w:spacing w:after="0"/>
        <w:ind w:left="216" w:right="216"/>
        <w:shd w:fill="F1F3F5"/>
      </w:pPr>
      <w:r>
        <w:rPr>
          <w:rFonts w:ascii="Menlo" w:hAnsi="Menlo"/>
          <w:sz w:val="15"/>
        </w:rPr>
        <w:t>npm run build</w:t>
      </w:r>
    </w:p>
    <w:p>
      <w:pPr>
        <w:spacing w:after="0"/>
        <w:ind w:left="216" w:right="216"/>
        <w:shd w:fill="F1F3F5"/>
      </w:pPr>
      <w:r>
        <w:rPr>
          <w:rFonts w:ascii="Menlo" w:hAnsi="Menlo"/>
          <w:sz w:val="15"/>
        </w:rPr>
        <w:t>npm run kiosk:start</w:t>
      </w:r>
    </w:p>
    <w:p>
      <w:r>
        <w:t xml:space="preserve">Stop interactive </w:t>
      </w:r>
      <w:r>
        <w:rPr>
          <w:rFonts w:ascii="Menlo" w:hAnsi="Menlo"/>
          <w:sz w:val="16"/>
        </w:rPr>
        <w:t>kiosk:start</w:t>
      </w:r>
      <w:r>
        <w:t xml:space="preserve"> with Control-C. Once verified:</w:t>
      </w:r>
    </w:p>
    <w:p>
      <w:pPr>
        <w:spacing w:after="0"/>
        <w:ind w:left="216" w:right="216"/>
        <w:shd w:fill="F1F3F5"/>
      </w:pPr>
      <w:r>
        <w:rPr>
          <w:rFonts w:ascii="Menlo" w:hAnsi="Menlo"/>
          <w:sz w:val="15"/>
        </w:rPr>
        <w:t>launchctl kickstart -k gui/$(id -u)/com.gavxflx.artapp-kiosk</w:t>
      </w:r>
    </w:p>
    <w:p>
      <w:r>
        <w:t xml:space="preserve">The kiosk serves </w:t>
      </w:r>
      <w:r>
        <w:rPr>
          <w:rFonts w:ascii="Menlo" w:hAnsi="Menlo"/>
          <w:sz w:val="16"/>
        </w:rPr>
        <w:t>dist/</w:t>
      </w:r>
      <w:r>
        <w:t xml:space="preserve">. Source/config edits do nothing to the running cabinet until </w:t>
      </w:r>
      <w:r>
        <w:rPr>
          <w:rFonts w:ascii="Menlo" w:hAnsi="Menlo"/>
          <w:sz w:val="16"/>
        </w:rPr>
        <w:t>npm run build</w:t>
      </w:r>
      <w:r>
        <w:t xml:space="preserve"> succeeds and the service/browser reloads.</w:t>
      </w:r>
    </w:p>
    <w:p>
      <w:pPr>
        <w:pStyle w:val="Heading2"/>
      </w:pPr>
      <w:r>
        <w:t>Operational rollback</w:t>
      </w:r>
    </w:p>
    <w:p>
      <w:r>
        <w:t>The least risky emergency rollback is often:</w:t>
      </w:r>
    </w:p>
    <w:p>
      <w:pPr>
        <w:pStyle w:val="ListNumber"/>
      </w:pPr>
      <w:r>
        <w:t>Save the newest logs.</w:t>
      </w:r>
    </w:p>
    <w:p>
      <w:pPr>
        <w:pStyle w:val="ListNumber"/>
      </w:pPr>
      <w:r>
        <w:t>Rename the broken project folder rather than deleting it.</w:t>
      </w:r>
    </w:p>
    <w:p>
      <w:pPr>
        <w:pStyle w:val="ListNumber"/>
      </w:pPr>
      <w:r>
        <w:t>Copy the complete known-good folder into the exact original path.</w:t>
      </w:r>
    </w:p>
    <w:p>
      <w:pPr>
        <w:pStyle w:val="ListNumber"/>
      </w:pPr>
      <w:r>
        <w:t xml:space="preserve">Run </w:t>
      </w:r>
      <w:r>
        <w:rPr>
          <w:rFonts w:ascii="Menlo" w:hAnsi="Menlo"/>
          <w:sz w:val="16"/>
        </w:rPr>
        <w:t>npm run build</w:t>
      </w:r>
      <w:r>
        <w:t xml:space="preserve"> if its </w:t>
      </w:r>
      <w:r>
        <w:rPr>
          <w:rFonts w:ascii="Menlo" w:hAnsi="Menlo"/>
          <w:sz w:val="16"/>
        </w:rPr>
        <w:t>dist/</w:t>
      </w:r>
      <w:r>
        <w:t xml:space="preserve"> is not already current.</w:t>
      </w:r>
    </w:p>
    <w:p>
      <w:pPr>
        <w:pStyle w:val="ListNumber"/>
      </w:pPr>
      <w:r>
        <w:t>Restart the LaunchAgent.</w:t>
      </w:r>
    </w:p>
    <w:p>
      <w:r>
        <w:t>Do not blindly discard Git changes. They may contain the only copy of later work.</w:t>
      </w:r>
    </w:p>
    <w:p>
      <w:pPr>
        <w:pStyle w:val="Heading1"/>
      </w:pPr>
      <w:r>
        <w:t>Troubleshooting Playbooks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shd w:fill="18344F"/>
          </w:tcPr>
          <w:p>
            <w:pPr>
              <w:spacing w:after="0"/>
            </w:pPr>
            <w:r/>
            <w:r>
              <w:rPr>
                <w:rFonts w:ascii="Calibri" w:hAnsi="Calibri"/>
                <w:b/>
                <w:color w:val="FFFFFF"/>
                <w:sz w:val="16"/>
              </w:rPr>
              <w:t>Symptom</w:t>
            </w:r>
          </w:p>
        </w:tc>
        <w:tc>
          <w:tcPr>
            <w:tcW w:type="dxa" w:w="3331"/>
            <w:vAlign w:val="center"/>
            <w:shd w:fill="18344F"/>
          </w:tcPr>
          <w:p>
            <w:pPr>
              <w:spacing w:after="0"/>
            </w:pPr>
            <w:r/>
            <w:r>
              <w:rPr>
                <w:rFonts w:ascii="Calibri" w:hAnsi="Calibri"/>
                <w:b/>
                <w:color w:val="FFFFFF"/>
                <w:sz w:val="16"/>
              </w:rPr>
              <w:t>Likely layer</w:t>
            </w:r>
          </w:p>
        </w:tc>
        <w:tc>
          <w:tcPr>
            <w:tcW w:type="dxa" w:w="3331"/>
            <w:vAlign w:val="center"/>
            <w:shd w:fill="18344F"/>
          </w:tcPr>
          <w:p>
            <w:pPr>
              <w:spacing w:after="0"/>
            </w:pPr>
            <w:r/>
            <w:r>
              <w:rPr>
                <w:rFonts w:ascii="Calibri" w:hAnsi="Calibri"/>
                <w:b/>
                <w:color w:val="FFFFFF"/>
                <w:sz w:val="16"/>
              </w:rPr>
              <w:t>First actions</w:t>
            </w:r>
          </w:p>
        </w:tc>
      </w:tr>
      <w:tr>
        <w:trPr>
          <w:cantSplit/>
        </w:trPr>
        <w:tc>
          <w:tcPr>
            <w:tcW w:type="dxa" w:w="3331"/>
            <w:vAlign w:val="center"/>
          </w:tcPr>
          <w:p>
            <w:pPr>
              <w:spacing w:after="0"/>
            </w:pPr>
            <w:r/>
            <w:r>
              <w:rPr>
                <w:rFonts w:ascii="Calibri" w:hAnsi="Calibri"/>
                <w:b w:val="0"/>
                <w:color w:val="20262E"/>
                <w:sz w:val="16"/>
              </w:rPr>
              <w:t>Nothing launches after login</w:t>
            </w:r>
          </w:p>
        </w:tc>
        <w:tc>
          <w:tcPr>
            <w:tcW w:type="dxa" w:w="3331"/>
            <w:vAlign w:val="center"/>
          </w:tcPr>
          <w:p>
            <w:pPr>
              <w:spacing w:after="0"/>
            </w:pPr>
            <w:r/>
            <w:r>
              <w:rPr>
                <w:rFonts w:ascii="Calibri" w:hAnsi="Calibri"/>
                <w:b w:val="0"/>
                <w:color w:val="20262E"/>
                <w:sz w:val="16"/>
              </w:rPr>
              <w:t>LaunchAgent/login</w:t>
            </w:r>
          </w:p>
        </w:tc>
        <w:tc>
          <w:tcPr>
            <w:tcW w:type="dxa" w:w="3331"/>
            <w:vAlign w:val="center"/>
          </w:tcPr>
          <w:p>
            <w:pPr>
              <w:spacing w:after="0"/>
            </w:pPr>
            <w:r/>
            <w:r>
              <w:rPr>
                <w:rFonts w:ascii="Calibri" w:hAnsi="Calibri"/>
                <w:b w:val="0"/>
                <w:color w:val="20262E"/>
                <w:sz w:val="16"/>
              </w:rPr>
              <w:t>Log in; run status; verify plist; rerun install after successful preflight.</w:t>
            </w:r>
          </w:p>
        </w:tc>
      </w:tr>
      <w:tr>
        <w:trPr>
          <w:cantSplit/>
        </w:trPr>
        <w:tc>
          <w:tcPr>
            <w:tcW w:type="dxa" w:w="3331"/>
            <w:vAlign w:val="center"/>
            <w:shd w:fill="F1F3F5"/>
          </w:tcPr>
          <w:p>
            <w:pPr>
              <w:spacing w:after="0"/>
            </w:pPr>
            <w:r/>
            <w:r>
              <w:rPr>
                <w:rFonts w:ascii="Calibri" w:hAnsi="Calibri"/>
                <w:b w:val="0"/>
                <w:color w:val="20262E"/>
                <w:sz w:val="16"/>
              </w:rPr>
              <w:t>Chrome says site unreachable</w:t>
            </w:r>
          </w:p>
        </w:tc>
        <w:tc>
          <w:tcPr>
            <w:tcW w:type="dxa" w:w="3331"/>
            <w:vAlign w:val="center"/>
            <w:shd w:fill="F1F3F5"/>
          </w:tcPr>
          <w:p>
            <w:pPr>
              <w:spacing w:after="0"/>
            </w:pPr>
            <w:r/>
            <w:r>
              <w:rPr>
                <w:rFonts w:ascii="Calibri" w:hAnsi="Calibri"/>
                <w:b w:val="0"/>
                <w:color w:val="20262E"/>
                <w:sz w:val="16"/>
              </w:rPr>
              <w:t>Server/build</w:t>
            </w:r>
          </w:p>
        </w:tc>
        <w:tc>
          <w:tcPr>
            <w:tcW w:type="dxa" w:w="3331"/>
            <w:vAlign w:val="center"/>
            <w:shd w:fill="F1F3F5"/>
          </w:tcPr>
          <w:p>
            <w:pPr>
              <w:spacing w:after="0"/>
            </w:pPr>
            <w:r/>
            <w:r>
              <w:rPr>
                <w:rFonts w:ascii="Calibri" w:hAnsi="Calibri"/>
                <w:b w:val="0"/>
                <w:color w:val="20262E"/>
                <w:sz w:val="16"/>
              </w:rPr>
              <w:t>Wait 15 seconds; status; confirm `dist`; build; restart service.</w:t>
            </w:r>
          </w:p>
        </w:tc>
      </w:tr>
      <w:tr>
        <w:trPr>
          <w:cantSplit/>
        </w:trPr>
        <w:tc>
          <w:tcPr>
            <w:tcW w:type="dxa" w:w="3331"/>
            <w:vAlign w:val="center"/>
          </w:tcPr>
          <w:p>
            <w:pPr>
              <w:spacing w:after="0"/>
            </w:pPr>
            <w:r/>
            <w:r>
              <w:rPr>
                <w:rFonts w:ascii="Calibri" w:hAnsi="Calibri"/>
                <w:b w:val="0"/>
                <w:color w:val="20262E"/>
                <w:sz w:val="16"/>
              </w:rPr>
              <w:t>Window appears but not fullscreen</w:t>
            </w:r>
          </w:p>
        </w:tc>
        <w:tc>
          <w:tcPr>
            <w:tcW w:type="dxa" w:w="3331"/>
            <w:vAlign w:val="center"/>
          </w:tcPr>
          <w:p>
            <w:pPr>
              <w:spacing w:after="0"/>
            </w:pPr>
            <w:r/>
            <w:r>
              <w:rPr>
                <w:rFonts w:ascii="Calibri" w:hAnsi="Calibri"/>
                <w:b w:val="0"/>
                <w:color w:val="20262E"/>
                <w:sz w:val="16"/>
              </w:rPr>
              <w:t>Chrome/profile</w:t>
            </w:r>
          </w:p>
        </w:tc>
        <w:tc>
          <w:tcPr>
            <w:tcW w:type="dxa" w:w="3331"/>
            <w:vAlign w:val="center"/>
          </w:tcPr>
          <w:p>
            <w:pPr>
              <w:spacing w:after="0"/>
            </w:pPr>
            <w:r/>
            <w:r>
              <w:rPr>
                <w:rFonts w:ascii="Calibri" w:hAnsi="Calibri"/>
                <w:b w:val="0"/>
                <w:color w:val="20262E"/>
                <w:sz w:val="16"/>
              </w:rPr>
              <w:t>Quit stray Chrome; restart service; remove old Login Item/script.</w:t>
            </w:r>
          </w:p>
        </w:tc>
      </w:tr>
      <w:tr>
        <w:trPr>
          <w:cantSplit/>
        </w:trPr>
        <w:tc>
          <w:tcPr>
            <w:tcW w:type="dxa" w:w="3331"/>
            <w:vAlign w:val="center"/>
            <w:shd w:fill="F1F3F5"/>
          </w:tcPr>
          <w:p>
            <w:pPr>
              <w:spacing w:after="0"/>
            </w:pPr>
            <w:r/>
            <w:r>
              <w:rPr>
                <w:rFonts w:ascii="Calibri" w:hAnsi="Calibri"/>
                <w:b w:val="0"/>
                <w:color w:val="20262E"/>
                <w:sz w:val="16"/>
              </w:rPr>
              <w:t>Old tabs or restore warning</w:t>
            </w:r>
          </w:p>
        </w:tc>
        <w:tc>
          <w:tcPr>
            <w:tcW w:type="dxa" w:w="3331"/>
            <w:vAlign w:val="center"/>
            <w:shd w:fill="F1F3F5"/>
          </w:tcPr>
          <w:p>
            <w:pPr>
              <w:spacing w:after="0"/>
            </w:pPr>
            <w:r/>
            <w:r>
              <w:rPr>
                <w:rFonts w:ascii="Calibri" w:hAnsi="Calibri"/>
                <w:b w:val="0"/>
                <w:color w:val="20262E"/>
                <w:sz w:val="16"/>
              </w:rPr>
              <w:t>Wrong Chrome launch</w:t>
            </w:r>
          </w:p>
        </w:tc>
        <w:tc>
          <w:tcPr>
            <w:tcW w:type="dxa" w:w="3331"/>
            <w:vAlign w:val="center"/>
            <w:shd w:fill="F1F3F5"/>
          </w:tcPr>
          <w:p>
            <w:pPr>
              <w:spacing w:after="0"/>
            </w:pPr>
            <w:r/>
            <w:r>
              <w:rPr>
                <w:rFonts w:ascii="Calibri" w:hAnsi="Calibri"/>
                <w:b w:val="0"/>
                <w:color w:val="20262E"/>
                <w:sz w:val="16"/>
              </w:rPr>
              <w:t>Use the dedicated supervisor/profile; remove normal Chrome from Login Items.</w:t>
            </w:r>
          </w:p>
        </w:tc>
      </w:tr>
      <w:tr>
        <w:trPr>
          <w:cantSplit/>
        </w:trPr>
        <w:tc>
          <w:tcPr>
            <w:tcW w:type="dxa" w:w="3331"/>
            <w:vAlign w:val="center"/>
          </w:tcPr>
          <w:p>
            <w:pPr>
              <w:spacing w:after="0"/>
            </w:pPr>
            <w:r/>
            <w:r>
              <w:rPr>
                <w:rFonts w:ascii="Calibri" w:hAnsi="Calibri"/>
                <w:b w:val="0"/>
                <w:color w:val="20262E"/>
                <w:sz w:val="16"/>
              </w:rPr>
              <w:t>Artwork freezes</w:t>
            </w:r>
          </w:p>
        </w:tc>
        <w:tc>
          <w:tcPr>
            <w:tcW w:type="dxa" w:w="3331"/>
            <w:vAlign w:val="center"/>
          </w:tcPr>
          <w:p>
            <w:pPr>
              <w:spacing w:after="0"/>
            </w:pPr>
            <w:r/>
            <w:r>
              <w:rPr>
                <w:rFonts w:ascii="Calibri" w:hAnsi="Calibri"/>
                <w:b w:val="0"/>
                <w:color w:val="20262E"/>
                <w:sz w:val="16"/>
              </w:rPr>
              <w:t>Renderer/main thread</w:t>
            </w:r>
          </w:p>
        </w:tc>
        <w:tc>
          <w:tcPr>
            <w:tcW w:type="dxa" w:w="3331"/>
            <w:vAlign w:val="center"/>
          </w:tcPr>
          <w:p>
            <w:pPr>
              <w:spacing w:after="0"/>
            </w:pPr>
            <w:r/>
            <w:r>
              <w:rPr>
                <w:rFonts w:ascii="Calibri" w:hAnsi="Calibri"/>
                <w:b w:val="0"/>
                <w:color w:val="20262E"/>
                <w:sz w:val="16"/>
              </w:rPr>
              <w:t>Wait for watchdog; press input; restart; inspect newest browser log/screenshot.</w:t>
            </w:r>
          </w:p>
        </w:tc>
      </w:tr>
      <w:tr>
        <w:trPr>
          <w:cantSplit/>
        </w:trPr>
        <w:tc>
          <w:tcPr>
            <w:tcW w:type="dxa" w:w="3331"/>
            <w:vAlign w:val="center"/>
            <w:shd w:fill="F1F3F5"/>
          </w:tcPr>
          <w:p>
            <w:pPr>
              <w:spacing w:after="0"/>
            </w:pPr>
            <w:r/>
            <w:r>
              <w:rPr>
                <w:rFonts w:ascii="Calibri" w:hAnsi="Calibri"/>
                <w:b w:val="0"/>
                <w:color w:val="20262E"/>
                <w:sz w:val="16"/>
              </w:rPr>
              <w:t>Keyboard and MIDI both fail</w:t>
            </w:r>
          </w:p>
        </w:tc>
        <w:tc>
          <w:tcPr>
            <w:tcW w:type="dxa" w:w="3331"/>
            <w:vAlign w:val="center"/>
            <w:shd w:fill="F1F3F5"/>
          </w:tcPr>
          <w:p>
            <w:pPr>
              <w:spacing w:after="0"/>
            </w:pPr>
            <w:r/>
            <w:r>
              <w:rPr>
                <w:rFonts w:ascii="Calibri" w:hAnsi="Calibri"/>
                <w:b w:val="0"/>
                <w:color w:val="20262E"/>
                <w:sz w:val="16"/>
              </w:rPr>
              <w:t>App/runtime</w:t>
            </w:r>
          </w:p>
        </w:tc>
        <w:tc>
          <w:tcPr>
            <w:tcW w:type="dxa" w:w="3331"/>
            <w:vAlign w:val="center"/>
            <w:shd w:fill="F1F3F5"/>
          </w:tcPr>
          <w:p>
            <w:pPr>
              <w:spacing w:after="0"/>
            </w:pPr>
            <w:r/>
            <w:r>
              <w:rPr>
                <w:rFonts w:ascii="Calibri" w:hAnsi="Calibri"/>
                <w:b w:val="0"/>
                <w:color w:val="20262E"/>
                <w:sz w:val="16"/>
              </w:rPr>
              <w:t>Wake screensaver; confirm arcade URL; restart; inspect logs.</w:t>
            </w:r>
          </w:p>
        </w:tc>
      </w:tr>
      <w:tr>
        <w:trPr>
          <w:cantSplit/>
        </w:trPr>
        <w:tc>
          <w:tcPr>
            <w:tcW w:type="dxa" w:w="3331"/>
            <w:vAlign w:val="center"/>
          </w:tcPr>
          <w:p>
            <w:pPr>
              <w:spacing w:after="0"/>
            </w:pPr>
            <w:r/>
            <w:r>
              <w:rPr>
                <w:rFonts w:ascii="Calibri" w:hAnsi="Calibri"/>
                <w:b w:val="0"/>
                <w:color w:val="20262E"/>
                <w:sz w:val="16"/>
              </w:rPr>
              <w:t>Keyboard works, cabinet fails</w:t>
            </w:r>
          </w:p>
        </w:tc>
        <w:tc>
          <w:tcPr>
            <w:tcW w:type="dxa" w:w="3331"/>
            <w:vAlign w:val="center"/>
          </w:tcPr>
          <w:p>
            <w:pPr>
              <w:spacing w:after="0"/>
            </w:pPr>
            <w:r/>
            <w:r>
              <w:rPr>
                <w:rFonts w:ascii="Calibri" w:hAnsi="Calibri"/>
                <w:b w:val="0"/>
                <w:color w:val="20262E"/>
                <w:sz w:val="16"/>
              </w:rPr>
              <w:t>Teensy/MIDI</w:t>
            </w:r>
          </w:p>
        </w:tc>
        <w:tc>
          <w:tcPr>
            <w:tcW w:type="dxa" w:w="3331"/>
            <w:vAlign w:val="center"/>
          </w:tcPr>
          <w:p>
            <w:pPr>
              <w:spacing w:after="0"/>
            </w:pPr>
            <w:r/>
            <w:r>
              <w:rPr>
                <w:rFonts w:ascii="Calibri" w:hAnsi="Calibri"/>
                <w:b w:val="0"/>
                <w:color w:val="20262E"/>
                <w:sz w:val="16"/>
              </w:rPr>
              <w:t>Reconnect USB; verify Teensy; repeat real preflight and permission.</w:t>
            </w:r>
          </w:p>
        </w:tc>
      </w:tr>
      <w:tr>
        <w:trPr>
          <w:cantSplit/>
        </w:trPr>
        <w:tc>
          <w:tcPr>
            <w:tcW w:type="dxa" w:w="3331"/>
            <w:vAlign w:val="center"/>
            <w:shd w:fill="F1F3F5"/>
          </w:tcPr>
          <w:p>
            <w:pPr>
              <w:spacing w:after="0"/>
            </w:pPr>
            <w:r/>
            <w:r>
              <w:rPr>
                <w:rFonts w:ascii="Calibri" w:hAnsi="Calibri"/>
                <w:b w:val="0"/>
                <w:color w:val="20262E"/>
                <w:sz w:val="16"/>
              </w:rPr>
              <w:t>Joystick fails, buttons work</w:t>
            </w:r>
          </w:p>
        </w:tc>
        <w:tc>
          <w:tcPr>
            <w:tcW w:type="dxa" w:w="3331"/>
            <w:vAlign w:val="center"/>
            <w:shd w:fill="F1F3F5"/>
          </w:tcPr>
          <w:p>
            <w:pPr>
              <w:spacing w:after="0"/>
            </w:pPr>
            <w:r/>
            <w:r>
              <w:rPr>
                <w:rFonts w:ascii="Calibri" w:hAnsi="Calibri"/>
                <w:b w:val="0"/>
                <w:color w:val="20262E"/>
                <w:sz w:val="16"/>
              </w:rPr>
              <w:t>Fixed note mapping</w:t>
            </w:r>
          </w:p>
        </w:tc>
        <w:tc>
          <w:tcPr>
            <w:tcW w:type="dxa" w:w="3331"/>
            <w:vAlign w:val="center"/>
            <w:shd w:fill="F1F3F5"/>
          </w:tcPr>
          <w:p>
            <w:pPr>
              <w:spacing w:after="0"/>
            </w:pPr>
            <w:r/>
            <w:r>
              <w:rPr>
                <w:rFonts w:ascii="Calibri" w:hAnsi="Calibri"/>
                <w:b w:val="0"/>
                <w:color w:val="20262E"/>
                <w:sz w:val="16"/>
              </w:rPr>
              <w:t>MIDI-monitor notes/channel; compare with manual; inspect `MidiContext`.</w:t>
            </w:r>
          </w:p>
        </w:tc>
      </w:tr>
      <w:tr>
        <w:trPr>
          <w:cantSplit/>
        </w:trPr>
        <w:tc>
          <w:tcPr>
            <w:tcW w:type="dxa" w:w="3331"/>
            <w:vAlign w:val="center"/>
          </w:tcPr>
          <w:p>
            <w:pPr>
              <w:spacing w:after="0"/>
            </w:pPr>
            <w:r/>
            <w:r>
              <w:rPr>
                <w:rFonts w:ascii="Calibri" w:hAnsi="Calibri"/>
                <w:b w:val="0"/>
                <w:color w:val="20262E"/>
                <w:sz w:val="16"/>
              </w:rPr>
              <w:t>Sound missing</w:t>
            </w:r>
          </w:p>
        </w:tc>
        <w:tc>
          <w:tcPr>
            <w:tcW w:type="dxa" w:w="3331"/>
            <w:vAlign w:val="center"/>
          </w:tcPr>
          <w:p>
            <w:pPr>
              <w:spacing w:after="0"/>
            </w:pPr>
            <w:r/>
            <w:r>
              <w:rPr>
                <w:rFonts w:ascii="Calibri" w:hAnsi="Calibri"/>
                <w:b w:val="0"/>
                <w:color w:val="20262E"/>
                <w:sz w:val="16"/>
              </w:rPr>
              <w:t>Output/autoplay/engine</w:t>
            </w:r>
          </w:p>
        </w:tc>
        <w:tc>
          <w:tcPr>
            <w:tcW w:type="dxa" w:w="3331"/>
            <w:vAlign w:val="center"/>
          </w:tcPr>
          <w:p>
            <w:pPr>
              <w:spacing w:after="0"/>
            </w:pPr>
            <w:r/>
            <w:r>
              <w:rPr>
                <w:rFonts w:ascii="Calibri" w:hAnsi="Calibri"/>
                <w:b w:val="0"/>
                <w:color w:val="20262E"/>
                <w:sz w:val="16"/>
              </w:rPr>
              <w:t>Press control; local headphones; macOS output; amplifier/cable; preflight.</w:t>
            </w:r>
          </w:p>
        </w:tc>
      </w:tr>
      <w:tr>
        <w:trPr>
          <w:cantSplit/>
        </w:trPr>
        <w:tc>
          <w:tcPr>
            <w:tcW w:type="dxa" w:w="3331"/>
            <w:vAlign w:val="center"/>
            <w:shd w:fill="F1F3F5"/>
          </w:tcPr>
          <w:p>
            <w:pPr>
              <w:spacing w:after="0"/>
            </w:pPr>
            <w:r/>
            <w:r>
              <w:rPr>
                <w:rFonts w:ascii="Calibri" w:hAnsi="Calibri"/>
                <w:b w:val="0"/>
                <w:color w:val="20262E"/>
                <w:sz w:val="16"/>
              </w:rPr>
              <w:t>Screensaver fails</w:t>
            </w:r>
          </w:p>
        </w:tc>
        <w:tc>
          <w:tcPr>
            <w:tcW w:type="dxa" w:w="3331"/>
            <w:vAlign w:val="center"/>
            <w:shd w:fill="F1F3F5"/>
          </w:tcPr>
          <w:p>
            <w:pPr>
              <w:spacing w:after="0"/>
            </w:pPr>
            <w:r/>
            <w:r>
              <w:rPr>
                <w:rFonts w:ascii="Calibri" w:hAnsi="Calibri"/>
                <w:b w:val="0"/>
                <w:color w:val="20262E"/>
                <w:sz w:val="16"/>
              </w:rPr>
              <w:t>Asset/activity</w:t>
            </w:r>
          </w:p>
        </w:tc>
        <w:tc>
          <w:tcPr>
            <w:tcW w:type="dxa" w:w="3331"/>
            <w:vAlign w:val="center"/>
            <w:shd w:fill="F1F3F5"/>
          </w:tcPr>
          <w:p>
            <w:pPr>
              <w:spacing w:after="0"/>
            </w:pPr>
            <w:r/>
            <w:r>
              <w:rPr>
                <w:rFonts w:ascii="Calibri" w:hAnsi="Calibri"/>
                <w:b w:val="0"/>
                <w:color w:val="20262E"/>
                <w:sz w:val="16"/>
              </w:rPr>
              <w:t>Check video and rebuilt `dist`; debug query; MIDI noise may reset timer continuously.</w:t>
            </w:r>
          </w:p>
        </w:tc>
      </w:tr>
      <w:tr>
        <w:trPr>
          <w:cantSplit/>
        </w:trPr>
        <w:tc>
          <w:tcPr>
            <w:tcW w:type="dxa" w:w="3331"/>
            <w:vAlign w:val="center"/>
          </w:tcPr>
          <w:p>
            <w:pPr>
              <w:spacing w:after="0"/>
            </w:pPr>
            <w:r/>
            <w:r>
              <w:rPr>
                <w:rFonts w:ascii="Calibri" w:hAnsi="Calibri"/>
                <w:b w:val="0"/>
                <w:color w:val="20262E"/>
                <w:sz w:val="16"/>
              </w:rPr>
              <w:t>Changes do not appear</w:t>
            </w:r>
          </w:p>
        </w:tc>
        <w:tc>
          <w:tcPr>
            <w:tcW w:type="dxa" w:w="3331"/>
            <w:vAlign w:val="center"/>
          </w:tcPr>
          <w:p>
            <w:pPr>
              <w:spacing w:after="0"/>
            </w:pPr>
            <w:r/>
            <w:r>
              <w:rPr>
                <w:rFonts w:ascii="Calibri" w:hAnsi="Calibri"/>
                <w:b w:val="0"/>
                <w:color w:val="20262E"/>
                <w:sz w:val="16"/>
              </w:rPr>
              <w:t>Stale `dist`</w:t>
            </w:r>
          </w:p>
        </w:tc>
        <w:tc>
          <w:tcPr>
            <w:tcW w:type="dxa" w:w="3331"/>
            <w:vAlign w:val="center"/>
          </w:tcPr>
          <w:p>
            <w:pPr>
              <w:spacing w:after="0"/>
            </w:pPr>
            <w:r/>
            <w:r>
              <w:rPr>
                <w:rFonts w:ascii="Calibri" w:hAnsi="Calibri"/>
                <w:b w:val="0"/>
                <w:color w:val="20262E"/>
                <w:sz w:val="16"/>
              </w:rPr>
              <w:t>Build, then restart LaunchAgent.</w:t>
            </w:r>
          </w:p>
        </w:tc>
      </w:tr>
      <w:tr>
        <w:trPr>
          <w:cantSplit/>
        </w:trPr>
        <w:tc>
          <w:tcPr>
            <w:tcW w:type="dxa" w:w="3331"/>
            <w:vAlign w:val="center"/>
            <w:shd w:fill="F1F3F5"/>
          </w:tcPr>
          <w:p>
            <w:pPr>
              <w:spacing w:after="0"/>
            </w:pPr>
            <w:r/>
            <w:r>
              <w:rPr>
                <w:rFonts w:ascii="Calibri" w:hAnsi="Calibri"/>
                <w:b w:val="0"/>
                <w:color w:val="20262E"/>
                <w:sz w:val="16"/>
              </w:rPr>
              <w:t>Page fails after config edit</w:t>
            </w:r>
          </w:p>
        </w:tc>
        <w:tc>
          <w:tcPr>
            <w:tcW w:type="dxa" w:w="3331"/>
            <w:vAlign w:val="center"/>
            <w:shd w:fill="F1F3F5"/>
          </w:tcPr>
          <w:p>
            <w:pPr>
              <w:spacing w:after="0"/>
            </w:pPr>
            <w:r/>
            <w:r>
              <w:rPr>
                <w:rFonts w:ascii="Calibri" w:hAnsi="Calibri"/>
                <w:b w:val="0"/>
                <w:color w:val="20262E"/>
                <w:sz w:val="16"/>
              </w:rPr>
              <w:t>Invalid JSON/schema</w:t>
            </w:r>
          </w:p>
        </w:tc>
        <w:tc>
          <w:tcPr>
            <w:tcW w:type="dxa" w:w="3331"/>
            <w:vAlign w:val="center"/>
            <w:shd w:fill="F1F3F5"/>
          </w:tcPr>
          <w:p>
            <w:pPr>
              <w:spacing w:after="0"/>
            </w:pPr>
            <w:r/>
            <w:r>
              <w:rPr>
                <w:rFonts w:ascii="Calibri" w:hAnsi="Calibri"/>
                <w:b w:val="0"/>
                <w:color w:val="20262E"/>
                <w:sz w:val="16"/>
              </w:rPr>
              <w:t>Restore known-good preset; validate JSON; rebuild.</w:t>
            </w:r>
          </w:p>
        </w:tc>
      </w:tr>
    </w:tbl>
    <w:p>
      <w:pPr>
        <w:spacing w:after="0"/>
      </w:pPr>
    </w:p>
    <w:p>
      <w:pPr>
        <w:pStyle w:val="Heading2"/>
      </w:pPr>
      <w:r>
        <w:t>No sound</w:t>
      </w:r>
    </w:p>
    <w:p>
      <w:pPr>
        <w:pStyle w:val="ListNumber"/>
      </w:pPr>
      <w:r>
        <w:t>Do not rely on Screen Sharing audio. Plug headphones into the exact cabinet output.</w:t>
      </w:r>
    </w:p>
    <w:p>
      <w:pPr>
        <w:pStyle w:val="ListNumber"/>
      </w:pPr>
      <w:r>
        <w:t>Press a cabinet button to satisfy browser autoplay.</w:t>
      </w:r>
    </w:p>
    <w:p>
      <w:pPr>
        <w:pStyle w:val="ListNumber"/>
      </w:pPr>
      <w:r>
        <w:t>In System Settings -&gt; Sound, select the correct output and check mute/output volume.</w:t>
      </w:r>
    </w:p>
    <w:p>
      <w:pPr>
        <w:pStyle w:val="ListNumber"/>
      </w:pPr>
      <w:r>
        <w:t>Check headphone amplifier power, input, output and physical volume.</w:t>
      </w:r>
    </w:p>
    <w:p>
      <w:pPr>
        <w:pStyle w:val="ListNumber"/>
      </w:pPr>
      <w:r>
        <w:t>Play a known-good local audio file as an output test. If it is silent, the app is not the cause.</w:t>
      </w:r>
    </w:p>
    <w:p>
      <w:pPr>
        <w:pStyle w:val="ListNumber"/>
      </w:pPr>
      <w:r>
        <w:t>Run preflight and answer its sound question.</w:t>
      </w:r>
    </w:p>
    <w:p>
      <w:pPr>
        <w:pStyle w:val="ListNumber"/>
      </w:pPr>
      <w:r>
        <w:t>Inspect Web Audio/Tone logs only after physical output is proven.</w:t>
      </w:r>
    </w:p>
    <w:p>
      <w:pPr>
        <w:pStyle w:val="Heading2"/>
      </w:pPr>
      <w:r>
        <w:t>No MIDI</w:t>
      </w:r>
    </w:p>
    <w:p>
      <w:pPr>
        <w:pStyle w:val="ListNumber"/>
      </w:pPr>
      <w:r>
        <w:t>Reconnect Teensy directly; avoid an unpowered hub.</w:t>
      </w:r>
    </w:p>
    <w:p>
      <w:pPr>
        <w:pStyle w:val="ListNumber"/>
      </w:pPr>
      <w:r>
        <w:t>Wake/restart Chrome and grant MIDI permission if prompted.</w:t>
      </w:r>
    </w:p>
    <w:p>
      <w:pPr>
        <w:pStyle w:val="ListNumber"/>
      </w:pPr>
      <w:r>
        <w:t>Confirm Teensy is selected in normal editor mode or preflight diagnostics.</w:t>
      </w:r>
    </w:p>
    <w:p>
      <w:pPr>
        <w:pStyle w:val="ListNumber"/>
      </w:pPr>
      <w:r>
        <w:t>Use macOS Audio MIDI Setup or a MIDI monitor to prove note/CC data.</w:t>
      </w:r>
    </w:p>
    <w:p>
      <w:pPr>
        <w:pStyle w:val="ListNumber"/>
      </w:pPr>
      <w:r>
        <w:t>Compare channel and note numbers with this manual.</w:t>
      </w:r>
    </w:p>
    <w:p>
      <w:pPr>
        <w:pStyle w:val="ListNumber"/>
      </w:pPr>
      <w:r>
        <w:t xml:space="preserve">If correct data is ignored, inspect </w:t>
      </w:r>
      <w:r>
        <w:rPr>
          <w:rFonts w:ascii="Menlo" w:hAnsi="Menlo"/>
          <w:sz w:val="16"/>
        </w:rPr>
        <w:t>MidiContext</w:t>
      </w:r>
      <w:r>
        <w:t xml:space="preserve"> and preset </w:t>
      </w:r>
      <w:r>
        <w:rPr>
          <w:rFonts w:ascii="Menlo" w:hAnsi="Menlo"/>
          <w:sz w:val="16"/>
        </w:rPr>
        <w:t>midiMappings</w:t>
      </w:r>
      <w:r>
        <w:t>.</w:t>
      </w:r>
    </w:p>
    <w:p>
      <w:pPr>
        <w:pStyle w:val="Heading2"/>
      </w:pPr>
      <w:r>
        <w:t>Not fullscreen or extra windows</w:t>
      </w:r>
    </w:p>
    <w:p>
      <w:pPr>
        <w:pStyle w:val="ListNumber"/>
      </w:pPr>
      <w:r>
        <w:t xml:space="preserve">Remove the old </w:t>
      </w:r>
      <w:r>
        <w:rPr>
          <w:rFonts w:ascii="Menlo" w:hAnsi="Menlo"/>
          <w:sz w:val="16"/>
        </w:rPr>
        <w:t>start-art-app.sh</w:t>
      </w:r>
      <w:r>
        <w:t xml:space="preserve"> and normal Chrome from System Settings -&gt; General -&gt; Login Items.</w:t>
      </w:r>
    </w:p>
    <w:p>
      <w:pPr>
        <w:pStyle w:val="ListNumber"/>
      </w:pPr>
      <w:r>
        <w:t>Leave only the installed LaunchAgent in charge of startup.</w:t>
      </w:r>
    </w:p>
    <w:p>
      <w:pPr>
        <w:pStyle w:val="ListNumber"/>
      </w:pPr>
      <w:r>
        <w:t>Close all Chrome windows and restart the service.</w:t>
      </w:r>
    </w:p>
    <w:p>
      <w:pPr>
        <w:pStyle w:val="ListNumber"/>
      </w:pPr>
      <w:r>
        <w:t xml:space="preserve">Confirm the URL contains </w:t>
      </w:r>
      <w:r>
        <w:rPr>
          <w:rFonts w:ascii="Menlo" w:hAnsi="Menlo"/>
          <w:sz w:val="16"/>
        </w:rPr>
        <w:t>?arcade=1</w:t>
      </w:r>
      <w:r>
        <w:t>.</w:t>
      </w:r>
    </w:p>
    <w:p>
      <w:pPr>
        <w:pStyle w:val="ListNumber"/>
      </w:pPr>
      <w:r>
        <w:t>If Chrome still restores old state, inspect the kiosk logs and dedicated profile rather than changing your normal Chrome profile.</w:t>
      </w:r>
    </w:p>
    <w:p>
      <w:pPr>
        <w:pStyle w:val="Heading2"/>
      </w:pPr>
      <w:r>
        <w:t>Page unresponsive but no errors</w:t>
      </w:r>
    </w:p>
    <w:p>
      <w:pPr>
        <w:pStyle w:val="ListNumber"/>
      </w:pPr>
      <w:r>
        <w:t>Wait 15 seconds for watchdog health checks and possible renderer restart.</w:t>
      </w:r>
    </w:p>
    <w:p>
      <w:pPr>
        <w:pStyle w:val="ListNumber"/>
      </w:pPr>
      <w:r>
        <w:t>Record the exact time and take a phone photo.</w:t>
      </w:r>
    </w:p>
    <w:p>
      <w:pPr>
        <w:pStyle w:val="ListNumber"/>
      </w:pPr>
      <w:r>
        <w:t>Try one keyboard input and one physical MIDI input.</w:t>
      </w:r>
    </w:p>
    <w:p>
      <w:pPr>
        <w:pStyle w:val="ListNumber"/>
      </w:pPr>
      <w:r>
        <w:t xml:space="preserve">Run </w:t>
      </w:r>
      <w:r>
        <w:rPr>
          <w:rFonts w:ascii="Menlo" w:hAnsi="Menlo"/>
          <w:sz w:val="16"/>
        </w:rPr>
        <w:t>npm run kiosk:status</w:t>
      </w:r>
      <w:r>
        <w:t xml:space="preserve"> from Screen Sharing/Terminal.</w:t>
      </w:r>
    </w:p>
    <w:p>
      <w:pPr>
        <w:pStyle w:val="ListNumber"/>
      </w:pPr>
      <w:r>
        <w:t>Restart the service if it has not recovered.</w:t>
      </w:r>
    </w:p>
    <w:p>
      <w:pPr>
        <w:pStyle w:val="ListNumber"/>
      </w:pPr>
      <w:r>
        <w:t>Preserve the newest run directory. Silent hangs are diagnosed from health metrics, event timing and screenshots, not only console errors.</w:t>
      </w:r>
    </w:p>
    <w:p>
      <w:pPr>
        <w:pStyle w:val="Heading1"/>
      </w:pPr>
      <w:r>
        <w:t>Testing, Logs and Reports</w:t>
      </w:r>
    </w:p>
    <w:p>
      <w:r>
        <w:t xml:space="preserve">Diagnostics are stored under </w:t>
      </w:r>
      <w:r>
        <w:rPr>
          <w:rFonts w:ascii="Menlo" w:hAnsi="Menlo"/>
          <w:sz w:val="16"/>
        </w:rPr>
        <w:t>~/Library/Logs/ArtAppKiosk/</w:t>
      </w:r>
      <w:r>
        <w:t>. Production logs are retained for 30 days, with a maximum of 50 run directories.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8344F"/>
          </w:tcPr>
          <w:p>
            <w:pPr>
              <w:spacing w:after="0"/>
            </w:pPr>
            <w:r/>
            <w:r>
              <w:rPr>
                <w:rFonts w:ascii="Calibri" w:hAnsi="Calibri"/>
                <w:b/>
                <w:color w:val="FFFFFF"/>
                <w:sz w:val="16"/>
              </w:rPr>
              <w:t>Artifact</w:t>
            </w:r>
          </w:p>
        </w:tc>
        <w:tc>
          <w:tcPr>
            <w:tcW w:type="dxa" w:w="4997"/>
            <w:vAlign w:val="center"/>
            <w:shd w:fill="18344F"/>
          </w:tcPr>
          <w:p>
            <w:pPr>
              <w:spacing w:after="0"/>
            </w:pPr>
            <w:r/>
            <w:r>
              <w:rPr>
                <w:rFonts w:ascii="Calibri" w:hAnsi="Calibri"/>
                <w:b/>
                <w:color w:val="FFFFFF"/>
                <w:sz w:val="16"/>
              </w:rPr>
              <w:t>Use</w:t>
            </w:r>
          </w:p>
        </w:tc>
      </w:tr>
      <w:tr>
        <w:trPr>
          <w:cantSplit/>
        </w:trPr>
        <w:tc>
          <w:tcPr>
            <w:tcW w:type="dxa" w:w="4997"/>
            <w:vAlign w:val="center"/>
          </w:tcPr>
          <w:p>
            <w:pPr>
              <w:spacing w:after="0"/>
            </w:pPr>
            <w:r/>
            <w:r>
              <w:rPr>
                <w:rFonts w:ascii="Calibri" w:hAnsi="Calibri"/>
                <w:b w:val="0"/>
                <w:color w:val="20262E"/>
                <w:sz w:val="16"/>
              </w:rPr>
              <w:t>JSONL event log</w:t>
            </w:r>
          </w:p>
        </w:tc>
        <w:tc>
          <w:tcPr>
            <w:tcW w:type="dxa" w:w="4997"/>
            <w:vAlign w:val="center"/>
          </w:tcPr>
          <w:p>
            <w:pPr>
              <w:spacing w:after="0"/>
            </w:pPr>
            <w:r/>
            <w:r>
              <w:rPr>
                <w:rFonts w:ascii="Calibri" w:hAnsi="Calibri"/>
                <w:b w:val="0"/>
                <w:color w:val="20262E"/>
                <w:sz w:val="16"/>
              </w:rPr>
              <w:t>Timestamped supervisor, health, recovery and screensaver events.</w:t>
            </w:r>
          </w:p>
        </w:tc>
      </w:tr>
      <w:tr>
        <w:trPr>
          <w:cantSplit/>
        </w:trPr>
        <w:tc>
          <w:tcPr>
            <w:tcW w:type="dxa" w:w="4997"/>
            <w:vAlign w:val="center"/>
            <w:shd w:fill="F1F3F5"/>
          </w:tcPr>
          <w:p>
            <w:pPr>
              <w:spacing w:after="0"/>
            </w:pPr>
            <w:r/>
            <w:r>
              <w:rPr>
                <w:rFonts w:ascii="Calibri" w:hAnsi="Calibri"/>
                <w:b w:val="0"/>
                <w:color w:val="20262E"/>
                <w:sz w:val="16"/>
              </w:rPr>
              <w:t>Browser console output</w:t>
            </w:r>
          </w:p>
        </w:tc>
        <w:tc>
          <w:tcPr>
            <w:tcW w:type="dxa" w:w="4997"/>
            <w:vAlign w:val="center"/>
            <w:shd w:fill="F1F3F5"/>
          </w:tcPr>
          <w:p>
            <w:pPr>
              <w:spacing w:after="0"/>
            </w:pPr>
            <w:r/>
            <w:r>
              <w:rPr>
                <w:rFonts w:ascii="Calibri" w:hAnsi="Calibri"/>
                <w:b w:val="0"/>
                <w:color w:val="20262E"/>
                <w:sz w:val="16"/>
              </w:rPr>
              <w:t>React, WebAudio and runtime warnings/errors.</w:t>
            </w:r>
          </w:p>
        </w:tc>
      </w:tr>
      <w:tr>
        <w:trPr>
          <w:cantSplit/>
        </w:trPr>
        <w:tc>
          <w:tcPr>
            <w:tcW w:type="dxa" w:w="4997"/>
            <w:vAlign w:val="center"/>
          </w:tcPr>
          <w:p>
            <w:pPr>
              <w:spacing w:after="0"/>
            </w:pPr>
            <w:r/>
            <w:r>
              <w:rPr>
                <w:rFonts w:ascii="Calibri" w:hAnsi="Calibri"/>
                <w:b w:val="0"/>
                <w:color w:val="20262E"/>
                <w:sz w:val="16"/>
              </w:rPr>
              <w:t>Server/process logs</w:t>
            </w:r>
          </w:p>
        </w:tc>
        <w:tc>
          <w:tcPr>
            <w:tcW w:type="dxa" w:w="4997"/>
            <w:vAlign w:val="center"/>
          </w:tcPr>
          <w:p>
            <w:pPr>
              <w:spacing w:after="0"/>
            </w:pPr>
            <w:r/>
            <w:r>
              <w:rPr>
                <w:rFonts w:ascii="Calibri" w:hAnsi="Calibri"/>
                <w:b w:val="0"/>
                <w:color w:val="20262E"/>
                <w:sz w:val="16"/>
              </w:rPr>
              <w:t>Vite, Chrome and child-process exits.</w:t>
            </w:r>
          </w:p>
        </w:tc>
      </w:tr>
      <w:tr>
        <w:trPr>
          <w:cantSplit/>
        </w:trPr>
        <w:tc>
          <w:tcPr>
            <w:tcW w:type="dxa" w:w="4997"/>
            <w:vAlign w:val="center"/>
            <w:shd w:fill="F1F3F5"/>
          </w:tcPr>
          <w:p>
            <w:pPr>
              <w:spacing w:after="0"/>
            </w:pPr>
            <w:r/>
            <w:r>
              <w:rPr>
                <w:rFonts w:ascii="Calibri" w:hAnsi="Calibri"/>
                <w:b w:val="0"/>
                <w:color w:val="20262E"/>
                <w:sz w:val="16"/>
              </w:rPr>
              <w:t>Screenshots</w:t>
            </w:r>
          </w:p>
        </w:tc>
        <w:tc>
          <w:tcPr>
            <w:tcW w:type="dxa" w:w="4997"/>
            <w:vAlign w:val="center"/>
            <w:shd w:fill="F1F3F5"/>
          </w:tcPr>
          <w:p>
            <w:pPr>
              <w:spacing w:after="0"/>
            </w:pPr>
            <w:r/>
            <w:r>
              <w:rPr>
                <w:rFonts w:ascii="Calibri" w:hAnsi="Calibri"/>
                <w:b w:val="0"/>
                <w:color w:val="20262E"/>
                <w:sz w:val="16"/>
              </w:rPr>
              <w:t>What the kiosk displayed around a failure.</w:t>
            </w:r>
          </w:p>
        </w:tc>
      </w:tr>
      <w:tr>
        <w:trPr>
          <w:cantSplit/>
        </w:trPr>
        <w:tc>
          <w:tcPr>
            <w:tcW w:type="dxa" w:w="4997"/>
            <w:vAlign w:val="center"/>
          </w:tcPr>
          <w:p>
            <w:pPr>
              <w:spacing w:after="0"/>
            </w:pPr>
            <w:r/>
            <w:r>
              <w:rPr>
                <w:rFonts w:ascii="Calibri" w:hAnsi="Calibri"/>
                <w:b w:val="0"/>
                <w:color w:val="20262E"/>
                <w:sz w:val="16"/>
              </w:rPr>
              <w:t>`summary.json`</w:t>
            </w:r>
          </w:p>
        </w:tc>
        <w:tc>
          <w:tcPr>
            <w:tcW w:type="dxa" w:w="4997"/>
            <w:vAlign w:val="center"/>
          </w:tcPr>
          <w:p>
            <w:pPr>
              <w:spacing w:after="0"/>
            </w:pPr>
            <w:r/>
            <w:r>
              <w:rPr>
                <w:rFonts w:ascii="Calibri" w:hAnsi="Calibri"/>
                <w:b w:val="0"/>
                <w:color w:val="20262E"/>
                <w:sz w:val="16"/>
              </w:rPr>
              <w:t>Machine-readable test outcome and counters.</w:t>
            </w:r>
          </w:p>
        </w:tc>
      </w:tr>
      <w:tr>
        <w:trPr>
          <w:cantSplit/>
        </w:trPr>
        <w:tc>
          <w:tcPr>
            <w:tcW w:type="dxa" w:w="4997"/>
            <w:vAlign w:val="center"/>
            <w:shd w:fill="F1F3F5"/>
          </w:tcPr>
          <w:p>
            <w:pPr>
              <w:spacing w:after="0"/>
            </w:pPr>
            <w:r/>
            <w:r>
              <w:rPr>
                <w:rFonts w:ascii="Calibri" w:hAnsi="Calibri"/>
                <w:b w:val="0"/>
                <w:color w:val="20262E"/>
                <w:sz w:val="16"/>
              </w:rPr>
              <w:t>`report.html`</w:t>
            </w:r>
          </w:p>
        </w:tc>
        <w:tc>
          <w:tcPr>
            <w:tcW w:type="dxa" w:w="4997"/>
            <w:vAlign w:val="center"/>
            <w:shd w:fill="F1F3F5"/>
          </w:tcPr>
          <w:p>
            <w:pPr>
              <w:spacing w:after="0"/>
            </w:pPr>
            <w:r/>
            <w:r>
              <w:rPr>
                <w:rFonts w:ascii="Calibri" w:hAnsi="Calibri"/>
                <w:b w:val="0"/>
                <w:color w:val="20262E"/>
                <w:sz w:val="16"/>
              </w:rPr>
              <w:t>Human-readable soak/drill report.</w:t>
            </w:r>
          </w:p>
        </w:tc>
      </w:tr>
    </w:tbl>
    <w:p>
      <w:pPr>
        <w:spacing w:after="0"/>
      </w:pPr>
    </w:p>
    <w:p>
      <w:r>
        <w:t>Open recent logs:</w:t>
      </w:r>
    </w:p>
    <w:p>
      <w:pPr>
        <w:spacing w:after="0"/>
        <w:ind w:left="216" w:right="216"/>
        <w:shd w:fill="F1F3F5"/>
      </w:pPr>
      <w:r>
        <w:rPr>
          <w:rFonts w:ascii="Menlo" w:hAnsi="Menlo"/>
          <w:sz w:val="15"/>
        </w:rPr>
        <w:t>open ~/Library/Logs/ArtAppKiosk</w:t>
      </w:r>
    </w:p>
    <w:p>
      <w:pPr>
        <w:spacing w:after="0"/>
        <w:ind w:left="216" w:right="216"/>
        <w:shd w:fill="F1F3F5"/>
      </w:pPr>
      <w:r>
        <w:rPr>
          <w:rFonts w:ascii="Menlo" w:hAnsi="Menlo"/>
          <w:sz w:val="15"/>
        </w:rPr>
        <w:t>ls -lt ~/Library/Logs/ArtAppKiosk | head</w:t>
      </w:r>
    </w:p>
    <w:p>
      <w:pPr>
        <w:pStyle w:val="Heading2"/>
      </w:pPr>
      <w:r>
        <w:t>Incident record</w:t>
      </w:r>
    </w:p>
    <w:p>
      <w:r>
        <w:t>Write down:</w:t>
      </w:r>
    </w:p>
    <w:p>
      <w:pPr>
        <w:pStyle w:val="ListBullet"/>
      </w:pPr>
      <w:r>
        <w:t>Exact local time.</w:t>
      </w:r>
    </w:p>
    <w:p>
      <w:pPr>
        <w:pStyle w:val="ListBullet"/>
      </w:pPr>
      <w:r>
        <w:t>What was visible and audible.</w:t>
      </w:r>
    </w:p>
    <w:p>
      <w:pPr>
        <w:pStyle w:val="ListBullet"/>
      </w:pPr>
      <w:r>
        <w:t>Last control pressed.</w:t>
      </w:r>
    </w:p>
    <w:p>
      <w:pPr>
        <w:pStyle w:val="ListBullet"/>
      </w:pPr>
      <w:r>
        <w:t>Whether keyboard and MIDI both failed.</w:t>
      </w:r>
    </w:p>
    <w:p>
      <w:pPr>
        <w:pStyle w:val="ListBullet"/>
      </w:pPr>
      <w:r>
        <w:t>Whether screensaver was active.</w:t>
      </w:r>
    </w:p>
    <w:p>
      <w:pPr>
        <w:pStyle w:val="ListBullet"/>
      </w:pPr>
      <w:r>
        <w:t xml:space="preserve">Output of </w:t>
      </w:r>
      <w:r>
        <w:rPr>
          <w:rFonts w:ascii="Menlo" w:hAnsi="Menlo"/>
          <w:sz w:val="16"/>
        </w:rPr>
        <w:t>npm run kiosk:status</w:t>
      </w:r>
      <w:r>
        <w:t>.</w:t>
      </w:r>
    </w:p>
    <w:p>
      <w:pPr>
        <w:pStyle w:val="ListBullet"/>
      </w:pPr>
      <w:r>
        <w:t>Name of newest log directory and screenshot.</w:t>
      </w:r>
    </w:p>
    <w:p>
      <w:pPr>
        <w:pStyle w:val="ListBullet"/>
      </w:pPr>
      <w:r>
        <w:t>What recovery command worked.</w:t>
      </w:r>
    </w:p>
    <w:p>
      <w:pPr>
        <w:pStyle w:val="Heading1"/>
      </w:pPr>
      <w:r>
        <w:t>Command Cheat Sheet</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8344F"/>
          </w:tcPr>
          <w:p>
            <w:pPr>
              <w:spacing w:after="0"/>
            </w:pPr>
            <w:r/>
            <w:r>
              <w:rPr>
                <w:rFonts w:ascii="Calibri" w:hAnsi="Calibri"/>
                <w:b/>
                <w:color w:val="FFFFFF"/>
                <w:sz w:val="16"/>
              </w:rPr>
              <w:t>Goal</w:t>
            </w:r>
          </w:p>
        </w:tc>
        <w:tc>
          <w:tcPr>
            <w:tcW w:type="dxa" w:w="4997"/>
            <w:vAlign w:val="center"/>
            <w:shd w:fill="18344F"/>
          </w:tcPr>
          <w:p>
            <w:pPr>
              <w:spacing w:after="0"/>
            </w:pPr>
            <w:r/>
            <w:r>
              <w:rPr>
                <w:rFonts w:ascii="Calibri" w:hAnsi="Calibri"/>
                <w:b/>
                <w:color w:val="FFFFFF"/>
                <w:sz w:val="16"/>
              </w:rPr>
              <w:t>Command</w:t>
            </w:r>
          </w:p>
        </w:tc>
      </w:tr>
      <w:tr>
        <w:trPr>
          <w:cantSplit/>
        </w:trPr>
        <w:tc>
          <w:tcPr>
            <w:tcW w:type="dxa" w:w="4997"/>
            <w:vAlign w:val="center"/>
          </w:tcPr>
          <w:p>
            <w:pPr>
              <w:spacing w:after="0"/>
            </w:pPr>
            <w:r/>
            <w:r>
              <w:rPr>
                <w:rFonts w:ascii="Calibri" w:hAnsi="Calibri"/>
                <w:b w:val="0"/>
                <w:color w:val="20262E"/>
                <w:sz w:val="16"/>
              </w:rPr>
              <w:t>Enter project</w:t>
            </w:r>
          </w:p>
        </w:tc>
        <w:tc>
          <w:tcPr>
            <w:tcW w:type="dxa" w:w="4997"/>
            <w:vAlign w:val="center"/>
          </w:tcPr>
          <w:p>
            <w:pPr>
              <w:spacing w:after="0"/>
            </w:pPr>
            <w:r/>
            <w:r>
              <w:rPr>
                <w:rFonts w:ascii="Calibri" w:hAnsi="Calibri"/>
                <w:b w:val="0"/>
                <w:color w:val="20262E"/>
                <w:sz w:val="16"/>
              </w:rPr>
              <w:t>`cd /Users/macmini_m2/Documents/old_art_app`</w:t>
            </w:r>
          </w:p>
        </w:tc>
      </w:tr>
      <w:tr>
        <w:trPr>
          <w:cantSplit/>
        </w:trPr>
        <w:tc>
          <w:tcPr>
            <w:tcW w:type="dxa" w:w="4997"/>
            <w:vAlign w:val="center"/>
            <w:shd w:fill="F1F3F5"/>
          </w:tcPr>
          <w:p>
            <w:pPr>
              <w:spacing w:after="0"/>
            </w:pPr>
            <w:r/>
            <w:r>
              <w:rPr>
                <w:rFonts w:ascii="Calibri" w:hAnsi="Calibri"/>
                <w:b w:val="0"/>
                <w:color w:val="20262E"/>
                <w:sz w:val="16"/>
              </w:rPr>
              <w:t>Build production files</w:t>
            </w:r>
          </w:p>
        </w:tc>
        <w:tc>
          <w:tcPr>
            <w:tcW w:type="dxa" w:w="4997"/>
            <w:vAlign w:val="center"/>
            <w:shd w:fill="F1F3F5"/>
          </w:tcPr>
          <w:p>
            <w:pPr>
              <w:spacing w:after="0"/>
            </w:pPr>
            <w:r/>
            <w:r>
              <w:rPr>
                <w:rFonts w:ascii="Calibri" w:hAnsi="Calibri"/>
                <w:b w:val="0"/>
                <w:color w:val="20262E"/>
                <w:sz w:val="16"/>
              </w:rPr>
              <w:t>`npm run build`</w:t>
            </w:r>
          </w:p>
        </w:tc>
      </w:tr>
      <w:tr>
        <w:trPr>
          <w:cantSplit/>
        </w:trPr>
        <w:tc>
          <w:tcPr>
            <w:tcW w:type="dxa" w:w="4997"/>
            <w:vAlign w:val="center"/>
          </w:tcPr>
          <w:p>
            <w:pPr>
              <w:spacing w:after="0"/>
            </w:pPr>
            <w:r/>
            <w:r>
              <w:rPr>
                <w:rFonts w:ascii="Calibri" w:hAnsi="Calibri"/>
                <w:b w:val="0"/>
                <w:color w:val="20262E"/>
                <w:sz w:val="16"/>
              </w:rPr>
              <w:t>Run editor locally</w:t>
            </w:r>
          </w:p>
        </w:tc>
        <w:tc>
          <w:tcPr>
            <w:tcW w:type="dxa" w:w="4997"/>
            <w:vAlign w:val="center"/>
          </w:tcPr>
          <w:p>
            <w:pPr>
              <w:spacing w:after="0"/>
            </w:pPr>
            <w:r/>
            <w:r>
              <w:rPr>
                <w:rFonts w:ascii="Calibri" w:hAnsi="Calibri"/>
                <w:b w:val="0"/>
                <w:color w:val="20262E"/>
                <w:sz w:val="16"/>
              </w:rPr>
              <w:t>`npm run dev`</w:t>
            </w:r>
          </w:p>
        </w:tc>
      </w:tr>
      <w:tr>
        <w:trPr>
          <w:cantSplit/>
        </w:trPr>
        <w:tc>
          <w:tcPr>
            <w:tcW w:type="dxa" w:w="4997"/>
            <w:vAlign w:val="center"/>
            <w:shd w:fill="F1F3F5"/>
          </w:tcPr>
          <w:p>
            <w:pPr>
              <w:spacing w:after="0"/>
            </w:pPr>
            <w:r/>
            <w:r>
              <w:rPr>
                <w:rFonts w:ascii="Calibri" w:hAnsi="Calibri"/>
                <w:b w:val="0"/>
                <w:color w:val="20262E"/>
                <w:sz w:val="16"/>
              </w:rPr>
              <w:t>Run production preview</w:t>
            </w:r>
          </w:p>
        </w:tc>
        <w:tc>
          <w:tcPr>
            <w:tcW w:type="dxa" w:w="4997"/>
            <w:vAlign w:val="center"/>
            <w:shd w:fill="F1F3F5"/>
          </w:tcPr>
          <w:p>
            <w:pPr>
              <w:spacing w:after="0"/>
            </w:pPr>
            <w:r/>
            <w:r>
              <w:rPr>
                <w:rFonts w:ascii="Calibri" w:hAnsi="Calibri"/>
                <w:b w:val="0"/>
                <w:color w:val="20262E"/>
                <w:sz w:val="16"/>
              </w:rPr>
              <w:t>`npm run preview`</w:t>
            </w:r>
          </w:p>
        </w:tc>
      </w:tr>
      <w:tr>
        <w:trPr>
          <w:cantSplit/>
        </w:trPr>
        <w:tc>
          <w:tcPr>
            <w:tcW w:type="dxa" w:w="4997"/>
            <w:vAlign w:val="center"/>
          </w:tcPr>
          <w:p>
            <w:pPr>
              <w:spacing w:after="0"/>
            </w:pPr>
            <w:r/>
            <w:r>
              <w:rPr>
                <w:rFonts w:ascii="Calibri" w:hAnsi="Calibri"/>
                <w:b w:val="0"/>
                <w:color w:val="20262E"/>
                <w:sz w:val="16"/>
              </w:rPr>
              <w:t>Run tests once</w:t>
            </w:r>
          </w:p>
        </w:tc>
        <w:tc>
          <w:tcPr>
            <w:tcW w:type="dxa" w:w="4997"/>
            <w:vAlign w:val="center"/>
          </w:tcPr>
          <w:p>
            <w:pPr>
              <w:spacing w:after="0"/>
            </w:pPr>
            <w:r/>
            <w:r>
              <w:rPr>
                <w:rFonts w:ascii="Calibri" w:hAnsi="Calibri"/>
                <w:b w:val="0"/>
                <w:color w:val="20262E"/>
                <w:sz w:val="16"/>
              </w:rPr>
              <w:t>`npm run test:run`</w:t>
            </w:r>
          </w:p>
        </w:tc>
      </w:tr>
      <w:tr>
        <w:trPr>
          <w:cantSplit/>
        </w:trPr>
        <w:tc>
          <w:tcPr>
            <w:tcW w:type="dxa" w:w="4997"/>
            <w:vAlign w:val="center"/>
            <w:shd w:fill="F1F3F5"/>
          </w:tcPr>
          <w:p>
            <w:pPr>
              <w:spacing w:after="0"/>
            </w:pPr>
            <w:r/>
            <w:r>
              <w:rPr>
                <w:rFonts w:ascii="Calibri" w:hAnsi="Calibri"/>
                <w:b w:val="0"/>
                <w:color w:val="20262E"/>
                <w:sz w:val="16"/>
              </w:rPr>
              <w:t>Check lint</w:t>
            </w:r>
          </w:p>
        </w:tc>
        <w:tc>
          <w:tcPr>
            <w:tcW w:type="dxa" w:w="4997"/>
            <w:vAlign w:val="center"/>
            <w:shd w:fill="F1F3F5"/>
          </w:tcPr>
          <w:p>
            <w:pPr>
              <w:spacing w:after="0"/>
            </w:pPr>
            <w:r/>
            <w:r>
              <w:rPr>
                <w:rFonts w:ascii="Calibri" w:hAnsi="Calibri"/>
                <w:b w:val="0"/>
                <w:color w:val="20262E"/>
                <w:sz w:val="16"/>
              </w:rPr>
              <w:t>`npm run lint`</w:t>
            </w:r>
          </w:p>
        </w:tc>
      </w:tr>
      <w:tr>
        <w:trPr>
          <w:cantSplit/>
        </w:trPr>
        <w:tc>
          <w:tcPr>
            <w:tcW w:type="dxa" w:w="4997"/>
            <w:vAlign w:val="center"/>
          </w:tcPr>
          <w:p>
            <w:pPr>
              <w:spacing w:after="0"/>
            </w:pPr>
            <w:r/>
            <w:r>
              <w:rPr>
                <w:rFonts w:ascii="Calibri" w:hAnsi="Calibri"/>
                <w:b w:val="0"/>
                <w:color w:val="20262E"/>
                <w:sz w:val="16"/>
              </w:rPr>
              <w:t>Start kiosk interactively</w:t>
            </w:r>
          </w:p>
        </w:tc>
        <w:tc>
          <w:tcPr>
            <w:tcW w:type="dxa" w:w="4997"/>
            <w:vAlign w:val="center"/>
          </w:tcPr>
          <w:p>
            <w:pPr>
              <w:spacing w:after="0"/>
            </w:pPr>
            <w:r/>
            <w:r>
              <w:rPr>
                <w:rFonts w:ascii="Calibri" w:hAnsi="Calibri"/>
                <w:b w:val="0"/>
                <w:color w:val="20262E"/>
                <w:sz w:val="16"/>
              </w:rPr>
              <w:t>`npm run kiosk:start`</w:t>
            </w:r>
          </w:p>
        </w:tc>
      </w:tr>
      <w:tr>
        <w:trPr>
          <w:cantSplit/>
        </w:trPr>
        <w:tc>
          <w:tcPr>
            <w:tcW w:type="dxa" w:w="4997"/>
            <w:vAlign w:val="center"/>
            <w:shd w:fill="F1F3F5"/>
          </w:tcPr>
          <w:p>
            <w:pPr>
              <w:spacing w:after="0"/>
            </w:pPr>
            <w:r/>
            <w:r>
              <w:rPr>
                <w:rFonts w:ascii="Calibri" w:hAnsi="Calibri"/>
                <w:b w:val="0"/>
                <w:color w:val="20262E"/>
                <w:sz w:val="16"/>
              </w:rPr>
              <w:t>Check installed service</w:t>
            </w:r>
          </w:p>
        </w:tc>
        <w:tc>
          <w:tcPr>
            <w:tcW w:type="dxa" w:w="4997"/>
            <w:vAlign w:val="center"/>
            <w:shd w:fill="F1F3F5"/>
          </w:tcPr>
          <w:p>
            <w:pPr>
              <w:spacing w:after="0"/>
            </w:pPr>
            <w:r/>
            <w:r>
              <w:rPr>
                <w:rFonts w:ascii="Calibri" w:hAnsi="Calibri"/>
                <w:b w:val="0"/>
                <w:color w:val="20262E"/>
                <w:sz w:val="16"/>
              </w:rPr>
              <w:t>`npm run kiosk:status`</w:t>
            </w:r>
          </w:p>
        </w:tc>
      </w:tr>
      <w:tr>
        <w:trPr>
          <w:cantSplit/>
        </w:trPr>
        <w:tc>
          <w:tcPr>
            <w:tcW w:type="dxa" w:w="4997"/>
            <w:vAlign w:val="center"/>
          </w:tcPr>
          <w:p>
            <w:pPr>
              <w:spacing w:after="0"/>
            </w:pPr>
            <w:r/>
            <w:r>
              <w:rPr>
                <w:rFonts w:ascii="Calibri" w:hAnsi="Calibri"/>
                <w:b w:val="0"/>
                <w:color w:val="20262E"/>
                <w:sz w:val="16"/>
              </w:rPr>
              <w:t>Restart installed service</w:t>
            </w:r>
          </w:p>
        </w:tc>
        <w:tc>
          <w:tcPr>
            <w:tcW w:type="dxa" w:w="4997"/>
            <w:vAlign w:val="center"/>
          </w:tcPr>
          <w:p>
            <w:pPr>
              <w:spacing w:after="0"/>
            </w:pPr>
            <w:r/>
            <w:r>
              <w:rPr>
                <w:rFonts w:ascii="Calibri" w:hAnsi="Calibri"/>
                <w:b w:val="0"/>
                <w:color w:val="20262E"/>
                <w:sz w:val="16"/>
              </w:rPr>
              <w:t>`launchctl kickstart -k gui/$(id -u)/com.gavxflx.artapp-kiosk`</w:t>
            </w:r>
          </w:p>
        </w:tc>
      </w:tr>
      <w:tr>
        <w:trPr>
          <w:cantSplit/>
        </w:trPr>
        <w:tc>
          <w:tcPr>
            <w:tcW w:type="dxa" w:w="4997"/>
            <w:vAlign w:val="center"/>
            <w:shd w:fill="F1F3F5"/>
          </w:tcPr>
          <w:p>
            <w:pPr>
              <w:spacing w:after="0"/>
            </w:pPr>
            <w:r/>
            <w:r>
              <w:rPr>
                <w:rFonts w:ascii="Calibri" w:hAnsi="Calibri"/>
                <w:b w:val="0"/>
                <w:color w:val="20262E"/>
                <w:sz w:val="16"/>
              </w:rPr>
              <w:t>Open logs</w:t>
            </w:r>
          </w:p>
        </w:tc>
        <w:tc>
          <w:tcPr>
            <w:tcW w:type="dxa" w:w="4997"/>
            <w:vAlign w:val="center"/>
            <w:shd w:fill="F1F3F5"/>
          </w:tcPr>
          <w:p>
            <w:pPr>
              <w:spacing w:after="0"/>
            </w:pPr>
            <w:r/>
            <w:r>
              <w:rPr>
                <w:rFonts w:ascii="Calibri" w:hAnsi="Calibri"/>
                <w:b w:val="0"/>
                <w:color w:val="20262E"/>
                <w:sz w:val="16"/>
              </w:rPr>
              <w:t>`open ~/Library/Logs/ArtAppKiosk`</w:t>
            </w:r>
          </w:p>
        </w:tc>
      </w:tr>
      <w:tr>
        <w:trPr>
          <w:cantSplit/>
        </w:trPr>
        <w:tc>
          <w:tcPr>
            <w:tcW w:type="dxa" w:w="4997"/>
            <w:vAlign w:val="center"/>
          </w:tcPr>
          <w:p>
            <w:pPr>
              <w:spacing w:after="0"/>
            </w:pPr>
            <w:r/>
            <w:r>
              <w:rPr>
                <w:rFonts w:ascii="Calibri" w:hAnsi="Calibri"/>
                <w:b w:val="0"/>
                <w:color w:val="20262E"/>
                <w:sz w:val="16"/>
              </w:rPr>
              <w:t>Stop a Terminal command</w:t>
            </w:r>
          </w:p>
        </w:tc>
        <w:tc>
          <w:tcPr>
            <w:tcW w:type="dxa" w:w="4997"/>
            <w:vAlign w:val="center"/>
          </w:tcPr>
          <w:p>
            <w:pPr>
              <w:spacing w:after="0"/>
            </w:pPr>
            <w:r/>
            <w:r>
              <w:rPr>
                <w:rFonts w:ascii="Calibri" w:hAnsi="Calibri"/>
                <w:b w:val="0"/>
                <w:color w:val="20262E"/>
                <w:sz w:val="16"/>
              </w:rPr>
              <w:t>Control-C</w:t>
            </w:r>
          </w:p>
        </w:tc>
      </w:tr>
    </w:tbl>
    <w:p>
      <w:pPr>
        <w:spacing w:after="0"/>
      </w:pPr>
    </w:p>
    <w:tbl>
      <w:tblPr>
        <w:tblW w:type="auto" w:w="0"/>
        <w:tblLook w:firstColumn="1" w:firstRow="1" w:lastColumn="0" w:lastRow="0" w:noHBand="0" w:noVBand="1" w:val="04A0"/>
      </w:tblPr>
      <w:tblGrid>
        <w:gridCol w:w="9994"/>
      </w:tblGrid>
      <w:tr>
        <w:tc>
          <w:tcPr>
            <w:tcW w:type="dxa" w:w="9994"/>
            <w:shd w:fill="EAF3F7"/>
          </w:tcPr>
          <w:p>
            <w:r/>
            <w:r/>
            <w:r>
              <w:rPr>
                <w:b/>
              </w:rPr>
              <w:t>Final rule:</w:t>
            </w:r>
            <w:r>
              <w:t xml:space="preserve"> At the festival, prefer restart, known-good rollback and written incident notes over improvised dependency or operating-system changes. Diagnose from outside inward: power/cables -&gt; macOS output and USB -&gt; watchdog/server -&gt; browser -&gt; app/config -&gt; code.</w:t>
            </w:r>
          </w:p>
        </w:tc>
      </w:tr>
    </w:tbl>
    <w:p>
      <w:pPr>
        <w:pStyle w:val="Heading1"/>
      </w:pPr>
      <w:r>
        <w:t>Appendix: Default Preset Inventory</w:t>
      </w:r>
    </w:p>
    <w:p>
      <w:r>
        <w:t>Generated directly from the current defaultArcadePreset.json so this appendix matches the build source.</w:t>
      </w:r>
    </w:p>
    <w:p>
      <w:pPr>
        <w:pStyle w:val="Heading2"/>
      </w:pPr>
      <w:r>
        <w:t>Top-level keys and counts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8344F"/>
          </w:tcPr>
          <w:p>
            <w:pPr>
              <w:spacing w:after="0"/>
            </w:pPr>
            <w:r/>
            <w:r>
              <w:rPr>
                <w:rFonts w:ascii="Calibri" w:hAnsi="Calibri"/>
                <w:b/>
                <w:color w:val="FFFFFF"/>
                <w:sz w:val="16"/>
              </w:rPr>
              <w:t>Key</w:t>
            </w:r>
          </w:p>
        </w:tc>
        <w:tc>
          <w:tcPr>
            <w:tcW w:type="dxa" w:w="4997"/>
            <w:vAlign w:val="center"/>
            <w:shd w:fill="18344F"/>
          </w:tcPr>
          <w:p>
            <w:pPr>
              <w:spacing w:after="0"/>
            </w:pPr>
            <w:r/>
            <w:r>
              <w:rPr>
                <w:rFonts w:ascii="Calibri" w:hAnsi="Calibri"/>
                <w:b/>
                <w:color w:val="FFFFFF"/>
                <w:sz w:val="16"/>
              </w:rPr>
              <w:t>Stored form / count</w:t>
            </w:r>
          </w:p>
        </w:tc>
      </w:tr>
      <w:tr>
        <w:trPr>
          <w:cantSplit/>
        </w:trPr>
        <w:tc>
          <w:tcPr>
            <w:tcW w:type="dxa" w:w="4997"/>
            <w:vAlign w:val="center"/>
          </w:tcPr>
          <w:p>
            <w:pPr>
              <w:spacing w:after="0"/>
            </w:pPr>
            <w:r/>
            <w:r>
              <w:rPr>
                <w:rFonts w:ascii="Calibri" w:hAnsi="Calibri"/>
                <w:b w:val="0"/>
                <w:color w:val="20262E"/>
                <w:sz w:val="16"/>
              </w:rPr>
              <w:t>parameters</w:t>
            </w:r>
          </w:p>
        </w:tc>
        <w:tc>
          <w:tcPr>
            <w:tcW w:type="dxa" w:w="4997"/>
            <w:vAlign w:val="center"/>
          </w:tcPr>
          <w:p>
            <w:pPr>
              <w:spacing w:after="0"/>
            </w:pPr>
            <w:r/>
            <w:r>
              <w:rPr>
                <w:rFonts w:ascii="Calibri" w:hAnsi="Calibri"/>
                <w:b w:val="0"/>
                <w:color w:val="20262E"/>
                <w:sz w:val="16"/>
              </w:rPr>
              <w:t>41 entries</w:t>
            </w:r>
          </w:p>
        </w:tc>
      </w:tr>
      <w:tr>
        <w:trPr>
          <w:cantSplit/>
        </w:trPr>
        <w:tc>
          <w:tcPr>
            <w:tcW w:type="dxa" w:w="4997"/>
            <w:vAlign w:val="center"/>
            <w:shd w:fill="F1F3F5"/>
          </w:tcPr>
          <w:p>
            <w:pPr>
              <w:spacing w:after="0"/>
            </w:pPr>
            <w:r/>
            <w:r>
              <w:rPr>
                <w:rFonts w:ascii="Calibri" w:hAnsi="Calibri"/>
                <w:b w:val="0"/>
                <w:color w:val="20262E"/>
                <w:sz w:val="16"/>
              </w:rPr>
              <w:t>appState</w:t>
            </w:r>
          </w:p>
        </w:tc>
        <w:tc>
          <w:tcPr>
            <w:tcW w:type="dxa" w:w="4997"/>
            <w:vAlign w:val="center"/>
            <w:shd w:fill="F1F3F5"/>
          </w:tcPr>
          <w:p>
            <w:pPr>
              <w:spacing w:after="0"/>
            </w:pPr>
            <w:r/>
            <w:r>
              <w:rPr>
                <w:rFonts w:ascii="Calibri" w:hAnsi="Calibri"/>
                <w:b w:val="0"/>
                <w:color w:val="20262E"/>
                <w:sz w:val="16"/>
              </w:rPr>
              <w:t>57 entries</w:t>
            </w:r>
          </w:p>
        </w:tc>
      </w:tr>
      <w:tr>
        <w:trPr>
          <w:cantSplit/>
        </w:trPr>
        <w:tc>
          <w:tcPr>
            <w:tcW w:type="dxa" w:w="4997"/>
            <w:vAlign w:val="center"/>
          </w:tcPr>
          <w:p>
            <w:pPr>
              <w:spacing w:after="0"/>
            </w:pPr>
            <w:r/>
            <w:r>
              <w:rPr>
                <w:rFonts w:ascii="Calibri" w:hAnsi="Calibri"/>
                <w:b w:val="0"/>
                <w:color w:val="20262E"/>
                <w:sz w:val="16"/>
              </w:rPr>
              <w:t>customPalettes</w:t>
            </w:r>
          </w:p>
        </w:tc>
        <w:tc>
          <w:tcPr>
            <w:tcW w:type="dxa" w:w="4997"/>
            <w:vAlign w:val="center"/>
          </w:tcPr>
          <w:p>
            <w:pPr>
              <w:spacing w:after="0"/>
            </w:pPr>
            <w:r/>
            <w:r>
              <w:rPr>
                <w:rFonts w:ascii="Calibri" w:hAnsi="Calibri"/>
                <w:b w:val="0"/>
                <w:color w:val="20262E"/>
                <w:sz w:val="16"/>
              </w:rPr>
              <w:t>0 entries</w:t>
            </w:r>
          </w:p>
        </w:tc>
      </w:tr>
      <w:tr>
        <w:trPr>
          <w:cantSplit/>
        </w:trPr>
        <w:tc>
          <w:tcPr>
            <w:tcW w:type="dxa" w:w="4997"/>
            <w:vAlign w:val="center"/>
            <w:shd w:fill="F1F3F5"/>
          </w:tcPr>
          <w:p>
            <w:pPr>
              <w:spacing w:after="0"/>
            </w:pPr>
            <w:r/>
            <w:r>
              <w:rPr>
                <w:rFonts w:ascii="Calibri" w:hAnsi="Calibri"/>
                <w:b w:val="0"/>
                <w:color w:val="20262E"/>
                <w:sz w:val="16"/>
              </w:rPr>
              <w:t>midiMappings</w:t>
            </w:r>
          </w:p>
        </w:tc>
        <w:tc>
          <w:tcPr>
            <w:tcW w:type="dxa" w:w="4997"/>
            <w:vAlign w:val="center"/>
            <w:shd w:fill="F1F3F5"/>
          </w:tcPr>
          <w:p>
            <w:pPr>
              <w:spacing w:after="0"/>
            </w:pPr>
            <w:r/>
            <w:r>
              <w:rPr>
                <w:rFonts w:ascii="Calibri" w:hAnsi="Calibri"/>
                <w:b w:val="0"/>
                <w:color w:val="20262E"/>
                <w:sz w:val="16"/>
              </w:rPr>
              <w:t>52 entries</w:t>
            </w:r>
          </w:p>
        </w:tc>
      </w:tr>
      <w:tr>
        <w:trPr>
          <w:cantSplit/>
        </w:trPr>
        <w:tc>
          <w:tcPr>
            <w:tcW w:type="dxa" w:w="4997"/>
            <w:vAlign w:val="center"/>
          </w:tcPr>
          <w:p>
            <w:pPr>
              <w:spacing w:after="0"/>
            </w:pPr>
            <w:r/>
            <w:r>
              <w:rPr>
                <w:rFonts w:ascii="Calibri" w:hAnsi="Calibri"/>
                <w:b w:val="0"/>
                <w:color w:val="20262E"/>
                <w:sz w:val="16"/>
              </w:rPr>
              <w:t>audioConfig</w:t>
            </w:r>
          </w:p>
        </w:tc>
        <w:tc>
          <w:tcPr>
            <w:tcW w:type="dxa" w:w="4997"/>
            <w:vAlign w:val="center"/>
          </w:tcPr>
          <w:p>
            <w:pPr>
              <w:spacing w:after="0"/>
            </w:pPr>
            <w:r/>
            <w:r>
              <w:rPr>
                <w:rFonts w:ascii="Calibri" w:hAnsi="Calibri"/>
                <w:b w:val="0"/>
                <w:color w:val="20262E"/>
                <w:sz w:val="16"/>
              </w:rPr>
              <w:t>2 entries</w:t>
            </w:r>
          </w:p>
        </w:tc>
      </w:tr>
      <w:tr>
        <w:trPr>
          <w:cantSplit/>
        </w:trPr>
        <w:tc>
          <w:tcPr>
            <w:tcW w:type="dxa" w:w="4997"/>
            <w:vAlign w:val="center"/>
            <w:shd w:fill="F1F3F5"/>
          </w:tcPr>
          <w:p>
            <w:pPr>
              <w:spacing w:after="0"/>
            </w:pPr>
            <w:r/>
            <w:r>
              <w:rPr>
                <w:rFonts w:ascii="Calibri" w:hAnsi="Calibri"/>
                <w:b w:val="0"/>
                <w:color w:val="20262E"/>
                <w:sz w:val="16"/>
              </w:rPr>
              <w:t>bpmConfig</w:t>
            </w:r>
          </w:p>
        </w:tc>
        <w:tc>
          <w:tcPr>
            <w:tcW w:type="dxa" w:w="4997"/>
            <w:vAlign w:val="center"/>
            <w:shd w:fill="F1F3F5"/>
          </w:tcPr>
          <w:p>
            <w:pPr>
              <w:spacing w:after="0"/>
            </w:pPr>
            <w:r/>
            <w:r>
              <w:rPr>
                <w:rFonts w:ascii="Calibri" w:hAnsi="Calibri"/>
                <w:b w:val="0"/>
                <w:color w:val="20262E"/>
                <w:sz w:val="16"/>
              </w:rPr>
              <w:t>2 entries</w:t>
            </w:r>
          </w:p>
        </w:tc>
      </w:tr>
      <w:tr>
        <w:trPr>
          <w:cantSplit/>
        </w:trPr>
        <w:tc>
          <w:tcPr>
            <w:tcW w:type="dxa" w:w="4997"/>
            <w:vAlign w:val="center"/>
          </w:tcPr>
          <w:p>
            <w:pPr>
              <w:spacing w:after="0"/>
            </w:pPr>
            <w:r/>
            <w:r>
              <w:rPr>
                <w:rFonts w:ascii="Calibri" w:hAnsi="Calibri"/>
                <w:b w:val="0"/>
                <w:color w:val="20262E"/>
                <w:sz w:val="16"/>
              </w:rPr>
              <w:t>timelineConfig</w:t>
            </w:r>
          </w:p>
        </w:tc>
        <w:tc>
          <w:tcPr>
            <w:tcW w:type="dxa" w:w="4997"/>
            <w:vAlign w:val="center"/>
          </w:tcPr>
          <w:p>
            <w:pPr>
              <w:spacing w:after="0"/>
            </w:pPr>
            <w:r/>
            <w:r>
              <w:rPr>
                <w:rFonts w:ascii="Calibri" w:hAnsi="Calibri"/>
                <w:b w:val="0"/>
                <w:color w:val="20262E"/>
                <w:sz w:val="16"/>
              </w:rPr>
              <w:t>2 entries</w:t>
            </w:r>
          </w:p>
        </w:tc>
      </w:tr>
      <w:tr>
        <w:trPr>
          <w:cantSplit/>
        </w:trPr>
        <w:tc>
          <w:tcPr>
            <w:tcW w:type="dxa" w:w="4997"/>
            <w:vAlign w:val="center"/>
            <w:shd w:fill="F1F3F5"/>
          </w:tcPr>
          <w:p>
            <w:pPr>
              <w:spacing w:after="0"/>
            </w:pPr>
            <w:r/>
            <w:r>
              <w:rPr>
                <w:rFonts w:ascii="Calibri" w:hAnsi="Calibri"/>
                <w:b w:val="0"/>
                <w:color w:val="20262E"/>
                <w:sz w:val="16"/>
              </w:rPr>
              <w:t>soundscapeConfig</w:t>
            </w:r>
          </w:p>
        </w:tc>
        <w:tc>
          <w:tcPr>
            <w:tcW w:type="dxa" w:w="4997"/>
            <w:vAlign w:val="center"/>
            <w:shd w:fill="F1F3F5"/>
          </w:tcPr>
          <w:p>
            <w:pPr>
              <w:spacing w:after="0"/>
            </w:pPr>
            <w:r/>
            <w:r>
              <w:rPr>
                <w:rFonts w:ascii="Calibri" w:hAnsi="Calibri"/>
                <w:b w:val="0"/>
                <w:color w:val="20262E"/>
                <w:sz w:val="16"/>
              </w:rPr>
              <w:t>17 entries</w:t>
            </w:r>
          </w:p>
        </w:tc>
      </w:tr>
      <w:tr>
        <w:trPr>
          <w:cantSplit/>
        </w:trPr>
        <w:tc>
          <w:tcPr>
            <w:tcW w:type="dxa" w:w="4997"/>
            <w:vAlign w:val="center"/>
          </w:tcPr>
          <w:p>
            <w:pPr>
              <w:spacing w:after="0"/>
            </w:pPr>
            <w:r/>
            <w:r>
              <w:rPr>
                <w:rFonts w:ascii="Calibri" w:hAnsi="Calibri"/>
                <w:b w:val="0"/>
                <w:color w:val="20262E"/>
                <w:sz w:val="16"/>
              </w:rPr>
              <w:t>savedAt</w:t>
            </w:r>
          </w:p>
        </w:tc>
        <w:tc>
          <w:tcPr>
            <w:tcW w:type="dxa" w:w="4997"/>
            <w:vAlign w:val="center"/>
          </w:tcPr>
          <w:p>
            <w:pPr>
              <w:spacing w:after="0"/>
            </w:pPr>
            <w:r/>
            <w:r>
              <w:rPr>
                <w:rFonts w:ascii="Calibri" w:hAnsi="Calibri"/>
                <w:b w:val="0"/>
                <w:color w:val="20262E"/>
                <w:sz w:val="16"/>
              </w:rPr>
              <w:t>str</w:t>
            </w:r>
          </w:p>
        </w:tc>
      </w:tr>
      <w:tr>
        <w:trPr>
          <w:cantSplit/>
        </w:trPr>
        <w:tc>
          <w:tcPr>
            <w:tcW w:type="dxa" w:w="4997"/>
            <w:vAlign w:val="center"/>
            <w:shd w:fill="F1F3F5"/>
          </w:tcPr>
          <w:p>
            <w:pPr>
              <w:spacing w:after="0"/>
            </w:pPr>
            <w:r/>
            <w:r>
              <w:rPr>
                <w:rFonts w:ascii="Calibri" w:hAnsi="Calibri"/>
                <w:b w:val="0"/>
                <w:color w:val="20262E"/>
                <w:sz w:val="16"/>
              </w:rPr>
              <w:t>version</w:t>
            </w:r>
          </w:p>
        </w:tc>
        <w:tc>
          <w:tcPr>
            <w:tcW w:type="dxa" w:w="4997"/>
            <w:vAlign w:val="center"/>
            <w:shd w:fill="F1F3F5"/>
          </w:tcPr>
          <w:p>
            <w:pPr>
              <w:spacing w:after="0"/>
            </w:pPr>
            <w:r/>
            <w:r>
              <w:rPr>
                <w:rFonts w:ascii="Calibri" w:hAnsi="Calibri"/>
                <w:b w:val="0"/>
                <w:color w:val="20262E"/>
                <w:sz w:val="16"/>
              </w:rPr>
              <w:t>str</w:t>
            </w:r>
          </w:p>
        </w:tc>
      </w:tr>
      <w:tr>
        <w:trPr>
          <w:cantSplit/>
        </w:trPr>
        <w:tc>
          <w:tcPr>
            <w:tcW w:type="dxa" w:w="4997"/>
            <w:vAlign w:val="center"/>
          </w:tcPr>
          <w:p>
            <w:pPr>
              <w:spacing w:after="0"/>
            </w:pPr>
            <w:r/>
            <w:r>
              <w:rPr>
                <w:rFonts w:ascii="Calibri" w:hAnsi="Calibri"/>
                <w:b w:val="0"/>
                <w:color w:val="20262E"/>
                <w:sz w:val="16"/>
              </w:rPr>
              <w:t>exportMeta</w:t>
            </w:r>
          </w:p>
        </w:tc>
        <w:tc>
          <w:tcPr>
            <w:tcW w:type="dxa" w:w="4997"/>
            <w:vAlign w:val="center"/>
          </w:tcPr>
          <w:p>
            <w:pPr>
              <w:spacing w:after="0"/>
            </w:pPr>
            <w:r/>
            <w:r>
              <w:rPr>
                <w:rFonts w:ascii="Calibri" w:hAnsi="Calibri"/>
                <w:b w:val="0"/>
                <w:color w:val="20262E"/>
                <w:sz w:val="16"/>
              </w:rPr>
              <w:t>4 entries</w:t>
            </w:r>
          </w:p>
        </w:tc>
      </w:tr>
    </w:tbl>
    <w:p>
      <w:pPr>
        <w:spacing w:after="0"/>
      </w:pPr>
    </w:p>
    <w:p>
      <w:pPr>
        <w:pStyle w:val="Heading2"/>
      </w:pPr>
      <w:r>
        <w:t>Parameter keys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8344F"/>
          </w:tcPr>
          <w:p>
            <w:pPr>
              <w:spacing w:after="0"/>
            </w:pPr>
            <w:r/>
            <w:r>
              <w:rPr>
                <w:rFonts w:ascii="Calibri" w:hAnsi="Calibri"/>
                <w:b/>
                <w:color w:val="FFFFFF"/>
                <w:sz w:val="16"/>
              </w:rPr>
              <w:t>Parameter</w:t>
            </w:r>
          </w:p>
        </w:tc>
        <w:tc>
          <w:tcPr>
            <w:tcW w:type="dxa" w:w="4997"/>
            <w:vAlign w:val="center"/>
            <w:shd w:fill="18344F"/>
          </w:tcPr>
          <w:p>
            <w:pPr>
              <w:spacing w:after="0"/>
            </w:pPr>
            <w:r/>
            <w:r>
              <w:rPr>
                <w:rFonts w:ascii="Calibri" w:hAnsi="Calibri"/>
                <w:b/>
                <w:color w:val="FFFFFF"/>
                <w:sz w:val="16"/>
              </w:rPr>
              <w:t>Stored value or summary</w:t>
            </w:r>
          </w:p>
        </w:tc>
      </w:tr>
      <w:tr>
        <w:trPr>
          <w:cantSplit/>
        </w:trPr>
        <w:tc>
          <w:tcPr>
            <w:tcW w:type="dxa" w:w="4997"/>
            <w:vAlign w:val="center"/>
          </w:tcPr>
          <w:p>
            <w:pPr>
              <w:spacing w:after="0"/>
            </w:pPr>
            <w:r/>
            <w:r>
              <w:rPr>
                <w:rFonts w:ascii="Calibri" w:hAnsi="Calibri"/>
                <w:b w:val="0"/>
                <w:color w:val="20262E"/>
                <w:sz w:val="16"/>
              </w:rPr>
              <w:t>numSides</w:t>
            </w:r>
          </w:p>
        </w:tc>
        <w:tc>
          <w:tcPr>
            <w:tcW w:type="dxa" w:w="4997"/>
            <w:vAlign w:val="center"/>
          </w:tcPr>
          <w:p>
            <w:pPr>
              <w:spacing w:after="0"/>
            </w:pPr>
            <w:r/>
            <w:r>
              <w:rPr>
                <w:rFonts w:ascii="Calibri" w:hAnsi="Calibri"/>
                <w:b w:val="0"/>
                <w:color w:val="20262E"/>
                <w:sz w:val="16"/>
              </w:rPr>
              <w:t>{"id":"numSides","label":"Sides","type":"slider","min":3,"max":20,"step":1,"defaultValue":6,"isRandomizable":true,"showInOverlay":...</w:t>
            </w:r>
          </w:p>
        </w:tc>
      </w:tr>
      <w:tr>
        <w:trPr>
          <w:cantSplit/>
        </w:trPr>
        <w:tc>
          <w:tcPr>
            <w:tcW w:type="dxa" w:w="4997"/>
            <w:vAlign w:val="center"/>
            <w:shd w:fill="F1F3F5"/>
          </w:tcPr>
          <w:p>
            <w:pPr>
              <w:spacing w:after="0"/>
            </w:pPr>
            <w:r/>
            <w:r>
              <w:rPr>
                <w:rFonts w:ascii="Calibri" w:hAnsi="Calibri"/>
                <w:b w:val="0"/>
                <w:color w:val="20262E"/>
                <w:sz w:val="16"/>
              </w:rPr>
              <w:t>curviness</w:t>
            </w:r>
          </w:p>
        </w:tc>
        <w:tc>
          <w:tcPr>
            <w:tcW w:type="dxa" w:w="4997"/>
            <w:vAlign w:val="center"/>
            <w:shd w:fill="F1F3F5"/>
          </w:tcPr>
          <w:p>
            <w:pPr>
              <w:spacing w:after="0"/>
            </w:pPr>
            <w:r/>
            <w:r>
              <w:rPr>
                <w:rFonts w:ascii="Calibri" w:hAnsi="Calibri"/>
                <w:b w:val="0"/>
                <w:color w:val="20262E"/>
                <w:sz w:val="16"/>
              </w:rPr>
              <w:t>{"id":"curviness","label":"Curviness","type":"slider","min":0,"max":1,"step":0.05,"defaultValue":1,"isRandomizable":false,"showInO...</w:t>
            </w:r>
          </w:p>
        </w:tc>
      </w:tr>
      <w:tr>
        <w:trPr>
          <w:cantSplit/>
        </w:trPr>
        <w:tc>
          <w:tcPr>
            <w:tcW w:type="dxa" w:w="4997"/>
            <w:vAlign w:val="center"/>
          </w:tcPr>
          <w:p>
            <w:pPr>
              <w:spacing w:after="0"/>
            </w:pPr>
            <w:r/>
            <w:r>
              <w:rPr>
                <w:rFonts w:ascii="Calibri" w:hAnsi="Calibri"/>
                <w:b w:val="0"/>
                <w:color w:val="20262E"/>
                <w:sz w:val="16"/>
              </w:rPr>
              <w:t>wobble</w:t>
            </w:r>
          </w:p>
        </w:tc>
        <w:tc>
          <w:tcPr>
            <w:tcW w:type="dxa" w:w="4997"/>
            <w:vAlign w:val="center"/>
          </w:tcPr>
          <w:p>
            <w:pPr>
              <w:spacing w:after="0"/>
            </w:pPr>
            <w:r/>
            <w:r>
              <w:rPr>
                <w:rFonts w:ascii="Calibri" w:hAnsi="Calibri"/>
                <w:b w:val="0"/>
                <w:color w:val="20262E"/>
                <w:sz w:val="16"/>
              </w:rPr>
              <w:t>{"id":"wobble","label":"Wobble","type":"slider","min":0,"max":1,"step":0.05,"defaultValue":0.5,"isRandomizable":true,"showInOverla...</w:t>
            </w:r>
          </w:p>
        </w:tc>
      </w:tr>
      <w:tr>
        <w:trPr>
          <w:cantSplit/>
        </w:trPr>
        <w:tc>
          <w:tcPr>
            <w:tcW w:type="dxa" w:w="4997"/>
            <w:vAlign w:val="center"/>
            <w:shd w:fill="F1F3F5"/>
          </w:tcPr>
          <w:p>
            <w:pPr>
              <w:spacing w:after="0"/>
            </w:pPr>
            <w:r/>
            <w:r>
              <w:rPr>
                <w:rFonts w:ascii="Calibri" w:hAnsi="Calibri"/>
                <w:b w:val="0"/>
                <w:color w:val="20262E"/>
                <w:sz w:val="16"/>
              </w:rPr>
              <w:t>noiseAmount</w:t>
            </w:r>
          </w:p>
        </w:tc>
        <w:tc>
          <w:tcPr>
            <w:tcW w:type="dxa" w:w="4997"/>
            <w:vAlign w:val="center"/>
            <w:shd w:fill="F1F3F5"/>
          </w:tcPr>
          <w:p>
            <w:pPr>
              <w:spacing w:after="0"/>
            </w:pPr>
            <w:r/>
            <w:r>
              <w:rPr>
                <w:rFonts w:ascii="Calibri" w:hAnsi="Calibri"/>
                <w:b w:val="0"/>
                <w:color w:val="20262E"/>
                <w:sz w:val="16"/>
              </w:rPr>
              <w:t>{"id":"noiseAmount","label":"Noise","type":"slider","min":0,"max":8,"step":0.1,"defaultValue":0.5,"isRandomizable":true,"showInOve...</w:t>
            </w:r>
          </w:p>
        </w:tc>
      </w:tr>
      <w:tr>
        <w:trPr>
          <w:cantSplit/>
        </w:trPr>
        <w:tc>
          <w:tcPr>
            <w:tcW w:type="dxa" w:w="4997"/>
            <w:vAlign w:val="center"/>
          </w:tcPr>
          <w:p>
            <w:pPr>
              <w:spacing w:after="0"/>
            </w:pPr>
            <w:r/>
            <w:r>
              <w:rPr>
                <w:rFonts w:ascii="Calibri" w:hAnsi="Calibri"/>
                <w:b w:val="0"/>
                <w:color w:val="20262E"/>
                <w:sz w:val="16"/>
              </w:rPr>
              <w:t>noiseScale</w:t>
            </w:r>
          </w:p>
        </w:tc>
        <w:tc>
          <w:tcPr>
            <w:tcW w:type="dxa" w:w="4997"/>
            <w:vAlign w:val="center"/>
          </w:tcPr>
          <w:p>
            <w:pPr>
              <w:spacing w:after="0"/>
            </w:pPr>
            <w:r/>
            <w:r>
              <w:rPr>
                <w:rFonts w:ascii="Calibri" w:hAnsi="Calibri"/>
                <w:b w:val="0"/>
                <w:color w:val="20262E"/>
                <w:sz w:val="16"/>
              </w:rPr>
              <w:t>{"id":"noiseScale","label":"Noise Scale","type":"slider","min":0.1,"max":3,"step":0.05,"defaultValue":1,"isRandomizable":true,"sho...</w:t>
            </w:r>
          </w:p>
        </w:tc>
      </w:tr>
      <w:tr>
        <w:trPr>
          <w:cantSplit/>
        </w:trPr>
        <w:tc>
          <w:tcPr>
            <w:tcW w:type="dxa" w:w="4997"/>
            <w:vAlign w:val="center"/>
            <w:shd w:fill="F1F3F5"/>
          </w:tcPr>
          <w:p>
            <w:pPr>
              <w:spacing w:after="0"/>
            </w:pPr>
            <w:r/>
            <w:r>
              <w:rPr>
                <w:rFonts w:ascii="Calibri" w:hAnsi="Calibri"/>
                <w:b w:val="0"/>
                <w:color w:val="20262E"/>
                <w:sz w:val="16"/>
              </w:rPr>
              <w:t>wobbleSpeed</w:t>
            </w:r>
          </w:p>
        </w:tc>
        <w:tc>
          <w:tcPr>
            <w:tcW w:type="dxa" w:w="4997"/>
            <w:vAlign w:val="center"/>
            <w:shd w:fill="F1F3F5"/>
          </w:tcPr>
          <w:p>
            <w:pPr>
              <w:spacing w:after="0"/>
            </w:pPr>
            <w:r/>
            <w:r>
              <w:rPr>
                <w:rFonts w:ascii="Calibri" w:hAnsi="Calibri"/>
                <w:b w:val="0"/>
                <w:color w:val="20262E"/>
                <w:sz w:val="16"/>
              </w:rPr>
              <w:t>{"id":"wobbleSpeed","label":"Wobble Speed","type":"slider","min":0,"max":2,"step":0.01,"defaultValue":1,"isRandomizable":true,"sho...</w:t>
            </w:r>
          </w:p>
        </w:tc>
      </w:tr>
      <w:tr>
        <w:trPr>
          <w:cantSplit/>
        </w:trPr>
        <w:tc>
          <w:tcPr>
            <w:tcW w:type="dxa" w:w="4997"/>
            <w:vAlign w:val="center"/>
          </w:tcPr>
          <w:p>
            <w:pPr>
              <w:spacing w:after="0"/>
            </w:pPr>
            <w:r/>
            <w:r>
              <w:rPr>
                <w:rFonts w:ascii="Calibri" w:hAnsi="Calibri"/>
                <w:b w:val="0"/>
                <w:color w:val="20262E"/>
                <w:sz w:val="16"/>
              </w:rPr>
              <w:t>symmetry</w:t>
            </w:r>
          </w:p>
        </w:tc>
        <w:tc>
          <w:tcPr>
            <w:tcW w:type="dxa" w:w="4997"/>
            <w:vAlign w:val="center"/>
          </w:tcPr>
          <w:p>
            <w:pPr>
              <w:spacing w:after="0"/>
            </w:pPr>
            <w:r/>
            <w:r>
              <w:rPr>
                <w:rFonts w:ascii="Calibri" w:hAnsi="Calibri"/>
                <w:b w:val="0"/>
                <w:color w:val="20262E"/>
                <w:sz w:val="16"/>
              </w:rPr>
              <w:t>{"id":"symmetry","label":"Noise Symmetry","type":"slider","min":0,"max":1,"step":0.01,"defaultValue":0.5,"isRandomizable":true,"sh...</w:t>
            </w:r>
          </w:p>
        </w:tc>
      </w:tr>
      <w:tr>
        <w:trPr>
          <w:cantSplit/>
        </w:trPr>
        <w:tc>
          <w:tcPr>
            <w:tcW w:type="dxa" w:w="4997"/>
            <w:vAlign w:val="center"/>
            <w:shd w:fill="F1F3F5"/>
          </w:tcPr>
          <w:p>
            <w:pPr>
              <w:spacing w:after="0"/>
            </w:pPr>
            <w:r/>
            <w:r>
              <w:rPr>
                <w:rFonts w:ascii="Calibri" w:hAnsi="Calibri"/>
                <w:b w:val="0"/>
                <w:color w:val="20262E"/>
                <w:sz w:val="16"/>
              </w:rPr>
              <w:t>freqJitter</w:t>
            </w:r>
          </w:p>
        </w:tc>
        <w:tc>
          <w:tcPr>
            <w:tcW w:type="dxa" w:w="4997"/>
            <w:vAlign w:val="center"/>
            <w:shd w:fill="F1F3F5"/>
          </w:tcPr>
          <w:p>
            <w:pPr>
              <w:spacing w:after="0"/>
            </w:pPr>
            <w:r/>
            <w:r>
              <w:rPr>
                <w:rFonts w:ascii="Calibri" w:hAnsi="Calibri"/>
                <w:b w:val="0"/>
                <w:color w:val="20262E"/>
                <w:sz w:val="16"/>
              </w:rPr>
              <w:t>{"id":"freqJitter","label":"Frequency Jitter","type":"slider","min":0,"max":1,"step":0.01,"defaultValue":1,"isRandomizable":true,"...</w:t>
            </w:r>
          </w:p>
        </w:tc>
      </w:tr>
      <w:tr>
        <w:trPr>
          <w:cantSplit/>
        </w:trPr>
        <w:tc>
          <w:tcPr>
            <w:tcW w:type="dxa" w:w="4997"/>
            <w:vAlign w:val="center"/>
          </w:tcPr>
          <w:p>
            <w:pPr>
              <w:spacing w:after="0"/>
            </w:pPr>
            <w:r/>
            <w:r>
              <w:rPr>
                <w:rFonts w:ascii="Calibri" w:hAnsi="Calibri"/>
                <w:b w:val="0"/>
                <w:color w:val="20262E"/>
                <w:sz w:val="16"/>
              </w:rPr>
              <w:t>radiusFactor</w:t>
            </w:r>
          </w:p>
        </w:tc>
        <w:tc>
          <w:tcPr>
            <w:tcW w:type="dxa" w:w="4997"/>
            <w:vAlign w:val="center"/>
          </w:tcPr>
          <w:p>
            <w:pPr>
              <w:spacing w:after="0"/>
            </w:pPr>
            <w:r/>
            <w:r>
              <w:rPr>
                <w:rFonts w:ascii="Calibri" w:hAnsi="Calibri"/>
                <w:b w:val="0"/>
                <w:color w:val="20262E"/>
                <w:sz w:val="16"/>
              </w:rPr>
              <w:t>{"id":"radiusFactor","label":"Size","type":"slider","min":0.01,"max":2,"step":0.01,"defaultValue":0.4,"isRandomizable":true,"showI...</w:t>
            </w:r>
          </w:p>
        </w:tc>
      </w:tr>
      <w:tr>
        <w:trPr>
          <w:cantSplit/>
        </w:trPr>
        <w:tc>
          <w:tcPr>
            <w:tcW w:type="dxa" w:w="4997"/>
            <w:vAlign w:val="center"/>
            <w:shd w:fill="F1F3F5"/>
          </w:tcPr>
          <w:p>
            <w:pPr>
              <w:spacing w:after="0"/>
            </w:pPr>
            <w:r/>
            <w:r>
              <w:rPr>
                <w:rFonts w:ascii="Calibri" w:hAnsi="Calibri"/>
                <w:b w:val="0"/>
                <w:color w:val="20262E"/>
                <w:sz w:val="16"/>
              </w:rPr>
              <w:t>radiusFactorX</w:t>
            </w:r>
          </w:p>
        </w:tc>
        <w:tc>
          <w:tcPr>
            <w:tcW w:type="dxa" w:w="4997"/>
            <w:vAlign w:val="center"/>
            <w:shd w:fill="F1F3F5"/>
          </w:tcPr>
          <w:p>
            <w:pPr>
              <w:spacing w:after="0"/>
            </w:pPr>
            <w:r/>
            <w:r>
              <w:rPr>
                <w:rFonts w:ascii="Calibri" w:hAnsi="Calibri"/>
                <w:b w:val="0"/>
                <w:color w:val="20262E"/>
                <w:sz w:val="16"/>
              </w:rPr>
              <w:t>{"id":"radiusFactorX","label":"Size X","type":"slider","min":0.01,"max":2,"step":0.01,"defaultValue":0.4,"isRandomizable":true,"sh...</w:t>
            </w:r>
          </w:p>
        </w:tc>
      </w:tr>
      <w:tr>
        <w:trPr>
          <w:cantSplit/>
        </w:trPr>
        <w:tc>
          <w:tcPr>
            <w:tcW w:type="dxa" w:w="4997"/>
            <w:vAlign w:val="center"/>
          </w:tcPr>
          <w:p>
            <w:pPr>
              <w:spacing w:after="0"/>
            </w:pPr>
            <w:r/>
            <w:r>
              <w:rPr>
                <w:rFonts w:ascii="Calibri" w:hAnsi="Calibri"/>
                <w:b w:val="0"/>
                <w:color w:val="20262E"/>
                <w:sz w:val="16"/>
              </w:rPr>
              <w:t>radiusFactorY</w:t>
            </w:r>
          </w:p>
        </w:tc>
        <w:tc>
          <w:tcPr>
            <w:tcW w:type="dxa" w:w="4997"/>
            <w:vAlign w:val="center"/>
          </w:tcPr>
          <w:p>
            <w:pPr>
              <w:spacing w:after="0"/>
            </w:pPr>
            <w:r/>
            <w:r>
              <w:rPr>
                <w:rFonts w:ascii="Calibri" w:hAnsi="Calibri"/>
                <w:b w:val="0"/>
                <w:color w:val="20262E"/>
                <w:sz w:val="16"/>
              </w:rPr>
              <w:t>{"id":"radiusFactorY","label":"Size Y","type":"slider","min":0.01,"max":2,"step":0.01,"defaultValue":0.4,"isRandomizable":true,"sh...</w:t>
            </w:r>
          </w:p>
        </w:tc>
      </w:tr>
      <w:tr>
        <w:trPr>
          <w:cantSplit/>
        </w:trPr>
        <w:tc>
          <w:tcPr>
            <w:tcW w:type="dxa" w:w="4997"/>
            <w:vAlign w:val="center"/>
            <w:shd w:fill="F1F3F5"/>
          </w:tcPr>
          <w:p>
            <w:pPr>
              <w:spacing w:after="0"/>
            </w:pPr>
            <w:r/>
            <w:r>
              <w:rPr>
                <w:rFonts w:ascii="Calibri" w:hAnsi="Calibri"/>
                <w:b w:val="0"/>
                <w:color w:val="20262E"/>
                <w:sz w:val="16"/>
              </w:rPr>
              <w:t>xOffset</w:t>
            </w:r>
          </w:p>
        </w:tc>
        <w:tc>
          <w:tcPr>
            <w:tcW w:type="dxa" w:w="4997"/>
            <w:vAlign w:val="center"/>
            <w:shd w:fill="F1F3F5"/>
          </w:tcPr>
          <w:p>
            <w:pPr>
              <w:spacing w:after="0"/>
            </w:pPr>
            <w:r/>
            <w:r>
              <w:rPr>
                <w:rFonts w:ascii="Calibri" w:hAnsi="Calibri"/>
                <w:b w:val="0"/>
                <w:color w:val="20262E"/>
                <w:sz w:val="16"/>
              </w:rPr>
              <w:t>{"id":"xOffset","label":"X Offset","type":"slider","min":-0.5,"max":0.5,"step":0.001,"defaultValue":0,"isRandomizable":true,"showI...</w:t>
            </w:r>
          </w:p>
        </w:tc>
      </w:tr>
      <w:tr>
        <w:trPr>
          <w:cantSplit/>
        </w:trPr>
        <w:tc>
          <w:tcPr>
            <w:tcW w:type="dxa" w:w="4997"/>
            <w:vAlign w:val="center"/>
          </w:tcPr>
          <w:p>
            <w:pPr>
              <w:spacing w:after="0"/>
            </w:pPr>
            <w:r/>
            <w:r>
              <w:rPr>
                <w:rFonts w:ascii="Calibri" w:hAnsi="Calibri"/>
                <w:b w:val="0"/>
                <w:color w:val="20262E"/>
                <w:sz w:val="16"/>
              </w:rPr>
              <w:t>yOffset</w:t>
            </w:r>
          </w:p>
        </w:tc>
        <w:tc>
          <w:tcPr>
            <w:tcW w:type="dxa" w:w="4997"/>
            <w:vAlign w:val="center"/>
          </w:tcPr>
          <w:p>
            <w:pPr>
              <w:spacing w:after="0"/>
            </w:pPr>
            <w:r/>
            <w:r>
              <w:rPr>
                <w:rFonts w:ascii="Calibri" w:hAnsi="Calibri"/>
                <w:b w:val="0"/>
                <w:color w:val="20262E"/>
                <w:sz w:val="16"/>
              </w:rPr>
              <w:t>{"id":"yOffset","label":"Y Offset","type":"slider","min":-0.5,"max":0.5,"step":0.001,"defaultValue":0,"isRandomizable":true,"showI...</w:t>
            </w:r>
          </w:p>
        </w:tc>
      </w:tr>
      <w:tr>
        <w:trPr>
          <w:cantSplit/>
        </w:trPr>
        <w:tc>
          <w:tcPr>
            <w:tcW w:type="dxa" w:w="4997"/>
            <w:vAlign w:val="center"/>
            <w:shd w:fill="F1F3F5"/>
          </w:tcPr>
          <w:p>
            <w:pPr>
              <w:spacing w:after="0"/>
            </w:pPr>
            <w:r/>
            <w:r>
              <w:rPr>
                <w:rFonts w:ascii="Calibri" w:hAnsi="Calibri"/>
                <w:b w:val="0"/>
                <w:color w:val="20262E"/>
                <w:sz w:val="16"/>
              </w:rPr>
              <w:t>variationPosition</w:t>
            </w:r>
          </w:p>
        </w:tc>
        <w:tc>
          <w:tcPr>
            <w:tcW w:type="dxa" w:w="4997"/>
            <w:vAlign w:val="center"/>
            <w:shd w:fill="F1F3F5"/>
          </w:tcPr>
          <w:p>
            <w:pPr>
              <w:spacing w:after="0"/>
            </w:pPr>
            <w:r/>
            <w:r>
              <w:rPr>
                <w:rFonts w:ascii="Calibri" w:hAnsi="Calibri"/>
                <w:b w:val="0"/>
                <w:color w:val="20262E"/>
                <w:sz w:val="16"/>
              </w:rPr>
              <w:t>{"id":"variationPosition","label":"Position Variation","type":"slider","min":0,"max":3,"step":0.1,"defaultValue":0.2,"isRandomizab...</w:t>
            </w:r>
          </w:p>
        </w:tc>
      </w:tr>
      <w:tr>
        <w:trPr>
          <w:cantSplit/>
        </w:trPr>
        <w:tc>
          <w:tcPr>
            <w:tcW w:type="dxa" w:w="4997"/>
            <w:vAlign w:val="center"/>
          </w:tcPr>
          <w:p>
            <w:pPr>
              <w:spacing w:after="0"/>
            </w:pPr>
            <w:r/>
            <w:r>
              <w:rPr>
                <w:rFonts w:ascii="Calibri" w:hAnsi="Calibri"/>
                <w:b w:val="0"/>
                <w:color w:val="20262E"/>
                <w:sz w:val="16"/>
              </w:rPr>
              <w:t>variationShape</w:t>
            </w:r>
          </w:p>
        </w:tc>
        <w:tc>
          <w:tcPr>
            <w:tcW w:type="dxa" w:w="4997"/>
            <w:vAlign w:val="center"/>
          </w:tcPr>
          <w:p>
            <w:pPr>
              <w:spacing w:after="0"/>
            </w:pPr>
            <w:r/>
            <w:r>
              <w:rPr>
                <w:rFonts w:ascii="Calibri" w:hAnsi="Calibri"/>
                <w:b w:val="0"/>
                <w:color w:val="20262E"/>
                <w:sz w:val="16"/>
              </w:rPr>
              <w:t>{"id":"variationShape","label":"Shape Variation","type":"slider","min":0,"max":3,"step":0.1,"defaultValue":0.2,"isRandomizable":tr...</w:t>
            </w:r>
          </w:p>
        </w:tc>
      </w:tr>
      <w:tr>
        <w:trPr>
          <w:cantSplit/>
        </w:trPr>
        <w:tc>
          <w:tcPr>
            <w:tcW w:type="dxa" w:w="4997"/>
            <w:vAlign w:val="center"/>
            <w:shd w:fill="F1F3F5"/>
          </w:tcPr>
          <w:p>
            <w:pPr>
              <w:spacing w:after="0"/>
            </w:pPr>
            <w:r/>
            <w:r>
              <w:rPr>
                <w:rFonts w:ascii="Calibri" w:hAnsi="Calibri"/>
                <w:b w:val="0"/>
                <w:color w:val="20262E"/>
                <w:sz w:val="16"/>
              </w:rPr>
              <w:t>variationAnim</w:t>
            </w:r>
          </w:p>
        </w:tc>
        <w:tc>
          <w:tcPr>
            <w:tcW w:type="dxa" w:w="4997"/>
            <w:vAlign w:val="center"/>
            <w:shd w:fill="F1F3F5"/>
          </w:tcPr>
          <w:p>
            <w:pPr>
              <w:spacing w:after="0"/>
            </w:pPr>
            <w:r/>
            <w:r>
              <w:rPr>
                <w:rFonts w:ascii="Calibri" w:hAnsi="Calibri"/>
                <w:b w:val="0"/>
                <w:color w:val="20262E"/>
                <w:sz w:val="16"/>
              </w:rPr>
              <w:t>{"id":"variationAnim","label":"Animation Variation","type":"slider","min":0,"max":3,"step":0.1,"defaultValue":0.2,"isRandomizable"...</w:t>
            </w:r>
          </w:p>
        </w:tc>
      </w:tr>
      <w:tr>
        <w:trPr>
          <w:cantSplit/>
        </w:trPr>
        <w:tc>
          <w:tcPr>
            <w:tcW w:type="dxa" w:w="4997"/>
            <w:vAlign w:val="center"/>
          </w:tcPr>
          <w:p>
            <w:pPr>
              <w:spacing w:after="0"/>
            </w:pPr>
            <w:r/>
            <w:r>
              <w:rPr>
                <w:rFonts w:ascii="Calibri" w:hAnsi="Calibri"/>
                <w:b w:val="0"/>
                <w:color w:val="20262E"/>
                <w:sz w:val="16"/>
              </w:rPr>
              <w:t>variationColor</w:t>
            </w:r>
          </w:p>
        </w:tc>
        <w:tc>
          <w:tcPr>
            <w:tcW w:type="dxa" w:w="4997"/>
            <w:vAlign w:val="center"/>
          </w:tcPr>
          <w:p>
            <w:pPr>
              <w:spacing w:after="0"/>
            </w:pPr>
            <w:r/>
            <w:r>
              <w:rPr>
                <w:rFonts w:ascii="Calibri" w:hAnsi="Calibri"/>
                <w:b w:val="0"/>
                <w:color w:val="20262E"/>
                <w:sz w:val="16"/>
              </w:rPr>
              <w:t>{"id":"variationColor","label":"Colour Variation","type":"slider","min":0,"max":3,"step":0.1,"defaultValue":0.2,"isRandomizable":t...</w:t>
            </w:r>
          </w:p>
        </w:tc>
      </w:tr>
      <w:tr>
        <w:trPr>
          <w:cantSplit/>
        </w:trPr>
        <w:tc>
          <w:tcPr>
            <w:tcW w:type="dxa" w:w="4997"/>
            <w:vAlign w:val="center"/>
            <w:shd w:fill="F1F3F5"/>
          </w:tcPr>
          <w:p>
            <w:pPr>
              <w:spacing w:after="0"/>
            </w:pPr>
            <w:r/>
            <w:r>
              <w:rPr>
                <w:rFonts w:ascii="Calibri" w:hAnsi="Calibri"/>
                <w:b w:val="0"/>
                <w:color w:val="20262E"/>
                <w:sz w:val="16"/>
              </w:rPr>
              <w:t>variationScale</w:t>
            </w:r>
          </w:p>
        </w:tc>
        <w:tc>
          <w:tcPr>
            <w:tcW w:type="dxa" w:w="4997"/>
            <w:vAlign w:val="center"/>
            <w:shd w:fill="F1F3F5"/>
          </w:tcPr>
          <w:p>
            <w:pPr>
              <w:spacing w:after="0"/>
            </w:pPr>
            <w:r/>
            <w:r>
              <w:rPr>
                <w:rFonts w:ascii="Calibri" w:hAnsi="Calibri"/>
                <w:b w:val="0"/>
                <w:color w:val="20262E"/>
                <w:sz w:val="16"/>
              </w:rPr>
              <w:t>{"id":"variationScale","label":"Scale Variation","type":"slider","min":-3,"max":3,"step":0.1,"defaultValue":0,"isRandomizable":tru...</w:t>
            </w:r>
          </w:p>
        </w:tc>
      </w:tr>
      <w:tr>
        <w:trPr>
          <w:cantSplit/>
        </w:trPr>
        <w:tc>
          <w:tcPr>
            <w:tcW w:type="dxa" w:w="4997"/>
            <w:vAlign w:val="center"/>
          </w:tcPr>
          <w:p>
            <w:pPr>
              <w:spacing w:after="0"/>
            </w:pPr>
            <w:r/>
            <w:r>
              <w:rPr>
                <w:rFonts w:ascii="Calibri" w:hAnsi="Calibri"/>
                <w:b w:val="0"/>
                <w:color w:val="20262E"/>
                <w:sz w:val="16"/>
              </w:rPr>
              <w:t>opacity</w:t>
            </w:r>
          </w:p>
        </w:tc>
        <w:tc>
          <w:tcPr>
            <w:tcW w:type="dxa" w:w="4997"/>
            <w:vAlign w:val="center"/>
          </w:tcPr>
          <w:p>
            <w:pPr>
              <w:spacing w:after="0"/>
            </w:pPr>
            <w:r/>
            <w:r>
              <w:rPr>
                <w:rFonts w:ascii="Calibri" w:hAnsi="Calibri"/>
                <w:b w:val="0"/>
                <w:color w:val="20262E"/>
                <w:sz w:val="16"/>
              </w:rPr>
              <w:t>{"id":"opacity","label":"Opacity","type":"slider","min":0,"max":1,"step":0.1,"defaultValue":0.8,"isRandomizable":true,"showInOverl...</w:t>
            </w:r>
          </w:p>
        </w:tc>
      </w:tr>
      <w:tr>
        <w:trPr>
          <w:cantSplit/>
        </w:trPr>
        <w:tc>
          <w:tcPr>
            <w:tcW w:type="dxa" w:w="4997"/>
            <w:vAlign w:val="center"/>
            <w:shd w:fill="F1F3F5"/>
          </w:tcPr>
          <w:p>
            <w:pPr>
              <w:spacing w:after="0"/>
            </w:pPr>
            <w:r/>
            <w:r>
              <w:rPr>
                <w:rFonts w:ascii="Calibri" w:hAnsi="Calibri"/>
                <w:b w:val="0"/>
                <w:color w:val="20262E"/>
                <w:sz w:val="16"/>
              </w:rPr>
              <w:t>colors</w:t>
            </w:r>
          </w:p>
        </w:tc>
        <w:tc>
          <w:tcPr>
            <w:tcW w:type="dxa" w:w="4997"/>
            <w:vAlign w:val="center"/>
            <w:shd w:fill="F1F3F5"/>
          </w:tcPr>
          <w:p>
            <w:pPr>
              <w:spacing w:after="0"/>
            </w:pPr>
            <w:r/>
            <w:r>
              <w:rPr>
                <w:rFonts w:ascii="Calibri" w:hAnsi="Calibri"/>
                <w:b w:val="0"/>
                <w:color w:val="20262E"/>
                <w:sz w:val="16"/>
              </w:rPr>
              <w:t>{"id":"colors","label":"Colors","type":"palette","isRandomizable":true,"showInOverlay":false,"group":"Appearance"}</w:t>
            </w:r>
          </w:p>
        </w:tc>
      </w:tr>
      <w:tr>
        <w:trPr>
          <w:cantSplit/>
        </w:trPr>
        <w:tc>
          <w:tcPr>
            <w:tcW w:type="dxa" w:w="4997"/>
            <w:vAlign w:val="center"/>
          </w:tcPr>
          <w:p>
            <w:pPr>
              <w:spacing w:after="0"/>
            </w:pPr>
            <w:r/>
            <w:r>
              <w:rPr>
                <w:rFonts w:ascii="Calibri" w:hAnsi="Calibri"/>
                <w:b w:val="0"/>
                <w:color w:val="20262E"/>
                <w:sz w:val="16"/>
              </w:rPr>
              <w:t>numColors</w:t>
            </w:r>
          </w:p>
        </w:tc>
        <w:tc>
          <w:tcPr>
            <w:tcW w:type="dxa" w:w="4997"/>
            <w:vAlign w:val="center"/>
          </w:tcPr>
          <w:p>
            <w:pPr>
              <w:spacing w:after="0"/>
            </w:pPr>
            <w:r/>
            <w:r>
              <w:rPr>
                <w:rFonts w:ascii="Calibri" w:hAnsi="Calibri"/>
                <w:b w:val="0"/>
                <w:color w:val="20262E"/>
                <w:sz w:val="16"/>
              </w:rPr>
              <w:t>{"id":"numColors","label":"Number of Colors","type":"slider","min":1,"max":10,"step":1,"defaultValue":1,"isRandomizable":true,"sho...</w:t>
            </w:r>
          </w:p>
        </w:tc>
      </w:tr>
      <w:tr>
        <w:trPr>
          <w:cantSplit/>
        </w:trPr>
        <w:tc>
          <w:tcPr>
            <w:tcW w:type="dxa" w:w="4997"/>
            <w:vAlign w:val="center"/>
            <w:shd w:fill="F1F3F5"/>
          </w:tcPr>
          <w:p>
            <w:pPr>
              <w:spacing w:after="0"/>
            </w:pPr>
            <w:r/>
            <w:r>
              <w:rPr>
                <w:rFonts w:ascii="Calibri" w:hAnsi="Calibri"/>
                <w:b w:val="0"/>
                <w:color w:val="20262E"/>
                <w:sz w:val="16"/>
              </w:rPr>
              <w:t>movementStyle</w:t>
            </w:r>
          </w:p>
        </w:tc>
        <w:tc>
          <w:tcPr>
            <w:tcW w:type="dxa" w:w="4997"/>
            <w:vAlign w:val="center"/>
            <w:shd w:fill="F1F3F5"/>
          </w:tcPr>
          <w:p>
            <w:pPr>
              <w:spacing w:after="0"/>
            </w:pPr>
            <w:r/>
            <w:r>
              <w:rPr>
                <w:rFonts w:ascii="Calibri" w:hAnsi="Calibri"/>
                <w:b w:val="0"/>
                <w:color w:val="20262E"/>
                <w:sz w:val="16"/>
              </w:rPr>
              <w:t>{"id":"movementStyle","label":"Movement Style","type":"dropdown","options":["bounce","drift","still","orbit","spin"],"defaultValue...</w:t>
            </w:r>
          </w:p>
        </w:tc>
      </w:tr>
      <w:tr>
        <w:trPr>
          <w:cantSplit/>
        </w:trPr>
        <w:tc>
          <w:tcPr>
            <w:tcW w:type="dxa" w:w="4997"/>
            <w:vAlign w:val="center"/>
          </w:tcPr>
          <w:p>
            <w:pPr>
              <w:spacing w:after="0"/>
            </w:pPr>
            <w:r/>
            <w:r>
              <w:rPr>
                <w:rFonts w:ascii="Calibri" w:hAnsi="Calibri"/>
                <w:b w:val="0"/>
                <w:color w:val="20262E"/>
                <w:sz w:val="16"/>
              </w:rPr>
              <w:t>movementSpeed</w:t>
            </w:r>
          </w:p>
        </w:tc>
        <w:tc>
          <w:tcPr>
            <w:tcW w:type="dxa" w:w="4997"/>
            <w:vAlign w:val="center"/>
          </w:tcPr>
          <w:p>
            <w:pPr>
              <w:spacing w:after="0"/>
            </w:pPr>
            <w:r/>
            <w:r>
              <w:rPr>
                <w:rFonts w:ascii="Calibri" w:hAnsi="Calibri"/>
                <w:b w:val="0"/>
                <w:color w:val="20262E"/>
                <w:sz w:val="16"/>
              </w:rPr>
              <w:t>{"id":"movementSpeed","label":"Movement Speed","type":"slider","min":0,"max":5,"step":0.01,"defaultValue":1,"isRandomizable":true,...</w:t>
            </w:r>
          </w:p>
        </w:tc>
      </w:tr>
      <w:tr>
        <w:trPr>
          <w:cantSplit/>
        </w:trPr>
        <w:tc>
          <w:tcPr>
            <w:tcW w:type="dxa" w:w="4997"/>
            <w:vAlign w:val="center"/>
            <w:shd w:fill="F1F3F5"/>
          </w:tcPr>
          <w:p>
            <w:pPr>
              <w:spacing w:after="0"/>
            </w:pPr>
            <w:r/>
            <w:r>
              <w:rPr>
                <w:rFonts w:ascii="Calibri" w:hAnsi="Calibri"/>
                <w:b w:val="0"/>
                <w:color w:val="20262E"/>
                <w:sz w:val="16"/>
              </w:rPr>
              <w:t>movementAngle</w:t>
            </w:r>
          </w:p>
        </w:tc>
        <w:tc>
          <w:tcPr>
            <w:tcW w:type="dxa" w:w="4997"/>
            <w:vAlign w:val="center"/>
            <w:shd w:fill="F1F3F5"/>
          </w:tcPr>
          <w:p>
            <w:pPr>
              <w:spacing w:after="0"/>
            </w:pPr>
            <w:r/>
            <w:r>
              <w:rPr>
                <w:rFonts w:ascii="Calibri" w:hAnsi="Calibri"/>
                <w:b w:val="0"/>
                <w:color w:val="20262E"/>
                <w:sz w:val="16"/>
              </w:rPr>
              <w:t>{"id":"movementAngle","label":"Movement Angle","type":"slider","min":0,"max":360,"step":1,"defaultValue":45,"isRandomizable":true,...</w:t>
            </w:r>
          </w:p>
        </w:tc>
      </w:tr>
      <w:tr>
        <w:trPr>
          <w:cantSplit/>
        </w:trPr>
        <w:tc>
          <w:tcPr>
            <w:tcW w:type="dxa" w:w="4997"/>
            <w:vAlign w:val="center"/>
          </w:tcPr>
          <w:p>
            <w:pPr>
              <w:spacing w:after="0"/>
            </w:pPr>
            <w:r/>
            <w:r>
              <w:rPr>
                <w:rFonts w:ascii="Calibri" w:hAnsi="Calibri"/>
                <w:b w:val="0"/>
                <w:color w:val="20262E"/>
                <w:sz w:val="16"/>
              </w:rPr>
              <w:t>scaleSpeed</w:t>
            </w:r>
          </w:p>
        </w:tc>
        <w:tc>
          <w:tcPr>
            <w:tcW w:type="dxa" w:w="4997"/>
            <w:vAlign w:val="center"/>
          </w:tcPr>
          <w:p>
            <w:pPr>
              <w:spacing w:after="0"/>
            </w:pPr>
            <w:r/>
            <w:r>
              <w:rPr>
                <w:rFonts w:ascii="Calibri" w:hAnsi="Calibri"/>
                <w:b w:val="0"/>
                <w:color w:val="20262E"/>
                <w:sz w:val="16"/>
              </w:rPr>
              <w:t>{"id":"scaleSpeed","label":"Z Scale Speed","type":"slider","min":0,"max":0.2,"step":0.001,"defaultValue":0.05,"isRandomizable":tru...</w:t>
            </w:r>
          </w:p>
        </w:tc>
      </w:tr>
      <w:tr>
        <w:trPr>
          <w:cantSplit/>
        </w:trPr>
        <w:tc>
          <w:tcPr>
            <w:tcW w:type="dxa" w:w="4997"/>
            <w:vAlign w:val="center"/>
            <w:shd w:fill="F1F3F5"/>
          </w:tcPr>
          <w:p>
            <w:pPr>
              <w:spacing w:after="0"/>
            </w:pPr>
            <w:r/>
            <w:r>
              <w:rPr>
                <w:rFonts w:ascii="Calibri" w:hAnsi="Calibri"/>
                <w:b w:val="0"/>
                <w:color w:val="20262E"/>
                <w:sz w:val="16"/>
              </w:rPr>
              <w:t>scaleMin</w:t>
            </w:r>
          </w:p>
        </w:tc>
        <w:tc>
          <w:tcPr>
            <w:tcW w:type="dxa" w:w="4997"/>
            <w:vAlign w:val="center"/>
            <w:shd w:fill="F1F3F5"/>
          </w:tcPr>
          <w:p>
            <w:pPr>
              <w:spacing w:after="0"/>
            </w:pPr>
            <w:r/>
            <w:r>
              <w:rPr>
                <w:rFonts w:ascii="Calibri" w:hAnsi="Calibri"/>
                <w:b w:val="0"/>
                <w:color w:val="20262E"/>
                <w:sz w:val="16"/>
              </w:rPr>
              <w:t>{"id":"scaleMin","label":"Z Scale Min","type":"slider","min":0.1,"max":2,"step":0.01,"defaultValue":0.2,"isRandomizable":false,"sh...</w:t>
            </w:r>
          </w:p>
        </w:tc>
      </w:tr>
      <w:tr>
        <w:trPr>
          <w:cantSplit/>
        </w:trPr>
        <w:tc>
          <w:tcPr>
            <w:tcW w:type="dxa" w:w="4997"/>
            <w:vAlign w:val="center"/>
          </w:tcPr>
          <w:p>
            <w:pPr>
              <w:spacing w:after="0"/>
            </w:pPr>
            <w:r/>
            <w:r>
              <w:rPr>
                <w:rFonts w:ascii="Calibri" w:hAnsi="Calibri"/>
                <w:b w:val="0"/>
                <w:color w:val="20262E"/>
                <w:sz w:val="16"/>
              </w:rPr>
              <w:t>scaleMax</w:t>
            </w:r>
          </w:p>
        </w:tc>
        <w:tc>
          <w:tcPr>
            <w:tcW w:type="dxa" w:w="4997"/>
            <w:vAlign w:val="center"/>
          </w:tcPr>
          <w:p>
            <w:pPr>
              <w:spacing w:after="0"/>
            </w:pPr>
            <w:r/>
            <w:r>
              <w:rPr>
                <w:rFonts w:ascii="Calibri" w:hAnsi="Calibri"/>
                <w:b w:val="0"/>
                <w:color w:val="20262E"/>
                <w:sz w:val="16"/>
              </w:rPr>
              <w:t>{"id":"scaleMax","label":"Z Scale Max","type":"slider","min":0.5,"max":3,"step":0.01,"defaultValue":1.5,"isRandomizable":false,"sh...</w:t>
            </w:r>
          </w:p>
        </w:tc>
      </w:tr>
      <w:tr>
        <w:trPr>
          <w:cantSplit/>
        </w:trPr>
        <w:tc>
          <w:tcPr>
            <w:tcW w:type="dxa" w:w="4997"/>
            <w:vAlign w:val="center"/>
            <w:shd w:fill="F1F3F5"/>
          </w:tcPr>
          <w:p>
            <w:pPr>
              <w:spacing w:after="0"/>
            </w:pPr>
            <w:r/>
            <w:r>
              <w:rPr>
                <w:rFonts w:ascii="Calibri" w:hAnsi="Calibri"/>
                <w:b w:val="0"/>
                <w:color w:val="20262E"/>
                <w:sz w:val="16"/>
              </w:rPr>
              <w:t>freq1</w:t>
            </w:r>
          </w:p>
        </w:tc>
        <w:tc>
          <w:tcPr>
            <w:tcW w:type="dxa" w:w="4997"/>
            <w:vAlign w:val="center"/>
            <w:shd w:fill="F1F3F5"/>
          </w:tcPr>
          <w:p>
            <w:pPr>
              <w:spacing w:after="0"/>
            </w:pPr>
            <w:r/>
            <w:r>
              <w:rPr>
                <w:rFonts w:ascii="Calibri" w:hAnsi="Calibri"/>
                <w:b w:val="0"/>
                <w:color w:val="20262E"/>
                <w:sz w:val="16"/>
              </w:rPr>
              <w:t>{"id":"freq1","label":"Frequency 1","type":"slider","min":0.5,"max":8,"step":0.1,"defaultValue":2,"isRandomizable":true,"showInOve...</w:t>
            </w:r>
          </w:p>
        </w:tc>
      </w:tr>
      <w:tr>
        <w:trPr>
          <w:cantSplit/>
        </w:trPr>
        <w:tc>
          <w:tcPr>
            <w:tcW w:type="dxa" w:w="4997"/>
            <w:vAlign w:val="center"/>
          </w:tcPr>
          <w:p>
            <w:pPr>
              <w:spacing w:after="0"/>
            </w:pPr>
            <w:r/>
            <w:r>
              <w:rPr>
                <w:rFonts w:ascii="Calibri" w:hAnsi="Calibri"/>
                <w:b w:val="0"/>
                <w:color w:val="20262E"/>
                <w:sz w:val="16"/>
              </w:rPr>
              <w:t>freq2</w:t>
            </w:r>
          </w:p>
        </w:tc>
        <w:tc>
          <w:tcPr>
            <w:tcW w:type="dxa" w:w="4997"/>
            <w:vAlign w:val="center"/>
          </w:tcPr>
          <w:p>
            <w:pPr>
              <w:spacing w:after="0"/>
            </w:pPr>
            <w:r/>
            <w:r>
              <w:rPr>
                <w:rFonts w:ascii="Calibri" w:hAnsi="Calibri"/>
                <w:b w:val="0"/>
                <w:color w:val="20262E"/>
                <w:sz w:val="16"/>
              </w:rPr>
              <w:t>{"id":"freq2","label":"Frequency 2","type":"slider","min":0.5,"max":8,"step":0.1,"defaultValue":3,"isRandomizable":true,"showInOve...</w:t>
            </w:r>
          </w:p>
        </w:tc>
      </w:tr>
      <w:tr>
        <w:trPr>
          <w:cantSplit/>
        </w:trPr>
        <w:tc>
          <w:tcPr>
            <w:tcW w:type="dxa" w:w="4997"/>
            <w:vAlign w:val="center"/>
            <w:shd w:fill="F1F3F5"/>
          </w:tcPr>
          <w:p>
            <w:pPr>
              <w:spacing w:after="0"/>
            </w:pPr>
            <w:r/>
            <w:r>
              <w:rPr>
                <w:rFonts w:ascii="Calibri" w:hAnsi="Calibri"/>
                <w:b w:val="0"/>
                <w:color w:val="20262E"/>
                <w:sz w:val="16"/>
              </w:rPr>
              <w:t>freq3</w:t>
            </w:r>
          </w:p>
        </w:tc>
        <w:tc>
          <w:tcPr>
            <w:tcW w:type="dxa" w:w="4997"/>
            <w:vAlign w:val="center"/>
            <w:shd w:fill="F1F3F5"/>
          </w:tcPr>
          <w:p>
            <w:pPr>
              <w:spacing w:after="0"/>
            </w:pPr>
            <w:r/>
            <w:r>
              <w:rPr>
                <w:rFonts w:ascii="Calibri" w:hAnsi="Calibri"/>
                <w:b w:val="0"/>
                <w:color w:val="20262E"/>
                <w:sz w:val="16"/>
              </w:rPr>
              <w:t>{"id":"freq3","label":"Frequency 3","type":"slider","min":0.5,"max":50,"step":0.5,"defaultValue":4,"isRandomizable":true,"showInOv...</w:t>
            </w:r>
          </w:p>
        </w:tc>
      </w:tr>
      <w:tr>
        <w:trPr>
          <w:cantSplit/>
        </w:trPr>
        <w:tc>
          <w:tcPr>
            <w:tcW w:type="dxa" w:w="4997"/>
            <w:vAlign w:val="center"/>
          </w:tcPr>
          <w:p>
            <w:pPr>
              <w:spacing w:after="0"/>
            </w:pPr>
            <w:r/>
            <w:r>
              <w:rPr>
                <w:rFonts w:ascii="Calibri" w:hAnsi="Calibri"/>
                <w:b w:val="0"/>
                <w:color w:val="20262E"/>
                <w:sz w:val="16"/>
              </w:rPr>
              <w:t>imageBlur</w:t>
            </w:r>
          </w:p>
        </w:tc>
        <w:tc>
          <w:tcPr>
            <w:tcW w:type="dxa" w:w="4997"/>
            <w:vAlign w:val="center"/>
          </w:tcPr>
          <w:p>
            <w:pPr>
              <w:spacing w:after="0"/>
            </w:pPr>
            <w:r/>
            <w:r>
              <w:rPr>
                <w:rFonts w:ascii="Calibri" w:hAnsi="Calibri"/>
                <w:b w:val="0"/>
                <w:color w:val="20262E"/>
                <w:sz w:val="16"/>
              </w:rPr>
              <w:t>{"id":"imageBlur","label":"Blur","type":"slider","min":0,"max":20,"step":0.1,"defaultValue":0,"isRandomizable":true,"showInOverlay...</w:t>
            </w:r>
          </w:p>
        </w:tc>
      </w:tr>
      <w:tr>
        <w:trPr>
          <w:cantSplit/>
        </w:trPr>
        <w:tc>
          <w:tcPr>
            <w:tcW w:type="dxa" w:w="4997"/>
            <w:vAlign w:val="center"/>
            <w:shd w:fill="F1F3F5"/>
          </w:tcPr>
          <w:p>
            <w:pPr>
              <w:spacing w:after="0"/>
            </w:pPr>
            <w:r/>
            <w:r>
              <w:rPr>
                <w:rFonts w:ascii="Calibri" w:hAnsi="Calibri"/>
                <w:b w:val="0"/>
                <w:color w:val="20262E"/>
                <w:sz w:val="16"/>
              </w:rPr>
              <w:t>imageBrightness</w:t>
            </w:r>
          </w:p>
        </w:tc>
        <w:tc>
          <w:tcPr>
            <w:tcW w:type="dxa" w:w="4997"/>
            <w:vAlign w:val="center"/>
            <w:shd w:fill="F1F3F5"/>
          </w:tcPr>
          <w:p>
            <w:pPr>
              <w:spacing w:after="0"/>
            </w:pPr>
            <w:r/>
            <w:r>
              <w:rPr>
                <w:rFonts w:ascii="Calibri" w:hAnsi="Calibri"/>
                <w:b w:val="0"/>
                <w:color w:val="20262E"/>
                <w:sz w:val="16"/>
              </w:rPr>
              <w:t>{"id":"imageBrightness","label":"Brightness","type":"slider","min":0,"max":200,"step":1,"defaultValue":100,"isRandomizable":true,"...</w:t>
            </w:r>
          </w:p>
        </w:tc>
      </w:tr>
      <w:tr>
        <w:trPr>
          <w:cantSplit/>
        </w:trPr>
        <w:tc>
          <w:tcPr>
            <w:tcW w:type="dxa" w:w="4997"/>
            <w:vAlign w:val="center"/>
          </w:tcPr>
          <w:p>
            <w:pPr>
              <w:spacing w:after="0"/>
            </w:pPr>
            <w:r/>
            <w:r>
              <w:rPr>
                <w:rFonts w:ascii="Calibri" w:hAnsi="Calibri"/>
                <w:b w:val="0"/>
                <w:color w:val="20262E"/>
                <w:sz w:val="16"/>
              </w:rPr>
              <w:t>imageContrast</w:t>
            </w:r>
          </w:p>
        </w:tc>
        <w:tc>
          <w:tcPr>
            <w:tcW w:type="dxa" w:w="4997"/>
            <w:vAlign w:val="center"/>
          </w:tcPr>
          <w:p>
            <w:pPr>
              <w:spacing w:after="0"/>
            </w:pPr>
            <w:r/>
            <w:r>
              <w:rPr>
                <w:rFonts w:ascii="Calibri" w:hAnsi="Calibri"/>
                <w:b w:val="0"/>
                <w:color w:val="20262E"/>
                <w:sz w:val="16"/>
              </w:rPr>
              <w:t>{"id":"imageContrast","label":"Contrast","type":"slider","min":0,"max":200,"step":1,"defaultValue":100,"isRandomizable":true,"show...</w:t>
            </w:r>
          </w:p>
        </w:tc>
      </w:tr>
      <w:tr>
        <w:trPr>
          <w:cantSplit/>
        </w:trPr>
        <w:tc>
          <w:tcPr>
            <w:tcW w:type="dxa" w:w="4997"/>
            <w:vAlign w:val="center"/>
            <w:shd w:fill="F1F3F5"/>
          </w:tcPr>
          <w:p>
            <w:pPr>
              <w:spacing w:after="0"/>
            </w:pPr>
            <w:r/>
            <w:r>
              <w:rPr>
                <w:rFonts w:ascii="Calibri" w:hAnsi="Calibri"/>
                <w:b w:val="0"/>
                <w:color w:val="20262E"/>
                <w:sz w:val="16"/>
              </w:rPr>
              <w:t>imageHue</w:t>
            </w:r>
          </w:p>
        </w:tc>
        <w:tc>
          <w:tcPr>
            <w:tcW w:type="dxa" w:w="4997"/>
            <w:vAlign w:val="center"/>
            <w:shd w:fill="F1F3F5"/>
          </w:tcPr>
          <w:p>
            <w:pPr>
              <w:spacing w:after="0"/>
            </w:pPr>
            <w:r/>
            <w:r>
              <w:rPr>
                <w:rFonts w:ascii="Calibri" w:hAnsi="Calibri"/>
                <w:b w:val="0"/>
                <w:color w:val="20262E"/>
                <w:sz w:val="16"/>
              </w:rPr>
              <w:t>{"id":"imageHue","label":"Hue Shift","type":"slider","min":0,"max":360,"step":1,"defaultValue":0,"isRandomizable":true,"showInOver...</w:t>
            </w:r>
          </w:p>
        </w:tc>
      </w:tr>
      <w:tr>
        <w:trPr>
          <w:cantSplit/>
        </w:trPr>
        <w:tc>
          <w:tcPr>
            <w:tcW w:type="dxa" w:w="4997"/>
            <w:vAlign w:val="center"/>
          </w:tcPr>
          <w:p>
            <w:pPr>
              <w:spacing w:after="0"/>
            </w:pPr>
            <w:r/>
            <w:r>
              <w:rPr>
                <w:rFonts w:ascii="Calibri" w:hAnsi="Calibri"/>
                <w:b w:val="0"/>
                <w:color w:val="20262E"/>
                <w:sz w:val="16"/>
              </w:rPr>
              <w:t>imageSaturation</w:t>
            </w:r>
          </w:p>
        </w:tc>
        <w:tc>
          <w:tcPr>
            <w:tcW w:type="dxa" w:w="4997"/>
            <w:vAlign w:val="center"/>
          </w:tcPr>
          <w:p>
            <w:pPr>
              <w:spacing w:after="0"/>
            </w:pPr>
            <w:r/>
            <w:r>
              <w:rPr>
                <w:rFonts w:ascii="Calibri" w:hAnsi="Calibri"/>
                <w:b w:val="0"/>
                <w:color w:val="20262E"/>
                <w:sz w:val="16"/>
              </w:rPr>
              <w:t>{"id":"imageSaturation","label":"Saturation","type":"slider","min":0,"max":200,"step":1,"defaultValue":100,"isRandomizable":true,"...</w:t>
            </w:r>
          </w:p>
        </w:tc>
      </w:tr>
      <w:tr>
        <w:trPr>
          <w:cantSplit/>
        </w:trPr>
        <w:tc>
          <w:tcPr>
            <w:tcW w:type="dxa" w:w="4997"/>
            <w:vAlign w:val="center"/>
            <w:shd w:fill="F1F3F5"/>
          </w:tcPr>
          <w:p>
            <w:pPr>
              <w:spacing w:after="0"/>
            </w:pPr>
            <w:r/>
            <w:r>
              <w:rPr>
                <w:rFonts w:ascii="Calibri" w:hAnsi="Calibri"/>
                <w:b w:val="0"/>
                <w:color w:val="20262E"/>
                <w:sz w:val="16"/>
              </w:rPr>
              <w:t>imageDistortion</w:t>
            </w:r>
          </w:p>
        </w:tc>
        <w:tc>
          <w:tcPr>
            <w:tcW w:type="dxa" w:w="4997"/>
            <w:vAlign w:val="center"/>
            <w:shd w:fill="F1F3F5"/>
          </w:tcPr>
          <w:p>
            <w:pPr>
              <w:spacing w:after="0"/>
            </w:pPr>
            <w:r/>
            <w:r>
              <w:rPr>
                <w:rFonts w:ascii="Calibri" w:hAnsi="Calibri"/>
                <w:b w:val="0"/>
                <w:color w:val="20262E"/>
                <w:sz w:val="16"/>
              </w:rPr>
              <w:t>{"id":"imageDistortion","label":"Distortion","type":"slider","min":0,"max":50,"step":0.1,"defaultValue":0,"isRandomizable":true,"s...</w:t>
            </w:r>
          </w:p>
        </w:tc>
      </w:tr>
      <w:tr>
        <w:trPr>
          <w:cantSplit/>
        </w:trPr>
        <w:tc>
          <w:tcPr>
            <w:tcW w:type="dxa" w:w="4997"/>
            <w:vAlign w:val="center"/>
          </w:tcPr>
          <w:p>
            <w:pPr>
              <w:spacing w:after="0"/>
            </w:pPr>
            <w:r/>
            <w:r>
              <w:rPr>
                <w:rFonts w:ascii="Calibri" w:hAnsi="Calibri"/>
                <w:b w:val="0"/>
                <w:color w:val="20262E"/>
                <w:sz w:val="16"/>
              </w:rPr>
              <w:t>backgroundColor</w:t>
            </w:r>
          </w:p>
        </w:tc>
        <w:tc>
          <w:tcPr>
            <w:tcW w:type="dxa" w:w="4997"/>
            <w:vAlign w:val="center"/>
          </w:tcPr>
          <w:p>
            <w:pPr>
              <w:spacing w:after="0"/>
            </w:pPr>
            <w:r/>
            <w:r>
              <w:rPr>
                <w:rFonts w:ascii="Calibri" w:hAnsi="Calibri"/>
                <w:b w:val="0"/>
                <w:color w:val="20262E"/>
                <w:sz w:val="16"/>
              </w:rPr>
              <w:t>{"id":"backgroundColor","label":"Background Color","type":"global","isRandomizable":false,"showInOverlay":false,"group":"Global"}</w:t>
            </w:r>
          </w:p>
        </w:tc>
      </w:tr>
      <w:tr>
        <w:trPr>
          <w:cantSplit/>
        </w:trPr>
        <w:tc>
          <w:tcPr>
            <w:tcW w:type="dxa" w:w="4997"/>
            <w:vAlign w:val="center"/>
            <w:shd w:fill="F1F3F5"/>
          </w:tcPr>
          <w:p>
            <w:pPr>
              <w:spacing w:after="0"/>
            </w:pPr>
            <w:r/>
            <w:r>
              <w:rPr>
                <w:rFonts w:ascii="Calibri" w:hAnsi="Calibri"/>
                <w:b w:val="0"/>
                <w:color w:val="20262E"/>
                <w:sz w:val="16"/>
              </w:rPr>
              <w:t>globalSpeedMultiplier</w:t>
            </w:r>
          </w:p>
        </w:tc>
        <w:tc>
          <w:tcPr>
            <w:tcW w:type="dxa" w:w="4997"/>
            <w:vAlign w:val="center"/>
            <w:shd w:fill="F1F3F5"/>
          </w:tcPr>
          <w:p>
            <w:pPr>
              <w:spacing w:after="0"/>
            </w:pPr>
            <w:r/>
            <w:r>
              <w:rPr>
                <w:rFonts w:ascii="Calibri" w:hAnsi="Calibri"/>
                <w:b w:val="0"/>
                <w:color w:val="20262E"/>
                <w:sz w:val="16"/>
              </w:rPr>
              <w:t>{"id":"globalSpeedMultiplier","label":"Global Speed","type":"slider","min":0,"max":5,"step":0.01,"defaultValue":1,"isRandomizable"...</w:t>
            </w:r>
          </w:p>
        </w:tc>
      </w:tr>
      <w:tr>
        <w:trPr>
          <w:cantSplit/>
        </w:trPr>
        <w:tc>
          <w:tcPr>
            <w:tcW w:type="dxa" w:w="4997"/>
            <w:vAlign w:val="center"/>
          </w:tcPr>
          <w:p>
            <w:pPr>
              <w:spacing w:after="0"/>
            </w:pPr>
            <w:r/>
            <w:r>
              <w:rPr>
                <w:rFonts w:ascii="Calibri" w:hAnsi="Calibri"/>
                <w:b w:val="0"/>
                <w:color w:val="20262E"/>
                <w:sz w:val="16"/>
              </w:rPr>
              <w:t>globalBlendMode</w:t>
            </w:r>
          </w:p>
        </w:tc>
        <w:tc>
          <w:tcPr>
            <w:tcW w:type="dxa" w:w="4997"/>
            <w:vAlign w:val="center"/>
          </w:tcPr>
          <w:p>
            <w:pPr>
              <w:spacing w:after="0"/>
            </w:pPr>
            <w:r/>
            <w:r>
              <w:rPr>
                <w:rFonts w:ascii="Calibri" w:hAnsi="Calibri"/>
                <w:b w:val="0"/>
                <w:color w:val="20262E"/>
                <w:sz w:val="16"/>
              </w:rPr>
              <w:t>{"id":"globalBlendMode","label":"Global Blend Mode","type":"dropdown","options":["source-over","multiply","screen","overlay","dark...</w:t>
            </w:r>
          </w:p>
        </w:tc>
      </w:tr>
      <w:tr>
        <w:trPr>
          <w:cantSplit/>
        </w:trPr>
        <w:tc>
          <w:tcPr>
            <w:tcW w:type="dxa" w:w="4997"/>
            <w:vAlign w:val="center"/>
            <w:shd w:fill="F1F3F5"/>
          </w:tcPr>
          <w:p>
            <w:pPr>
              <w:spacing w:after="0"/>
            </w:pPr>
            <w:r/>
            <w:r>
              <w:rPr>
                <w:rFonts w:ascii="Calibri" w:hAnsi="Calibri"/>
                <w:b w:val="0"/>
                <w:color w:val="20262E"/>
                <w:sz w:val="16"/>
              </w:rPr>
              <w:t>globalOpacity</w:t>
            </w:r>
          </w:p>
        </w:tc>
        <w:tc>
          <w:tcPr>
            <w:tcW w:type="dxa" w:w="4997"/>
            <w:vAlign w:val="center"/>
            <w:shd w:fill="F1F3F5"/>
          </w:tcPr>
          <w:p>
            <w:pPr>
              <w:spacing w:after="0"/>
            </w:pPr>
            <w:r/>
            <w:r>
              <w:rPr>
                <w:rFonts w:ascii="Calibri" w:hAnsi="Calibri"/>
                <w:b w:val="0"/>
                <w:color w:val="20262E"/>
                <w:sz w:val="16"/>
              </w:rPr>
              <w:t>{"id":"globalOpacity","label":"Global Opacity","type":"slider","min":0,"max":1,"step":0.01,"defaultValue":1,"isRandomizable":false...</w:t>
            </w:r>
          </w:p>
        </w:tc>
      </w:tr>
      <w:tr>
        <w:trPr>
          <w:cantSplit/>
        </w:trPr>
        <w:tc>
          <w:tcPr>
            <w:tcW w:type="dxa" w:w="4997"/>
            <w:vAlign w:val="center"/>
          </w:tcPr>
          <w:p>
            <w:pPr>
              <w:spacing w:after="0"/>
            </w:pPr>
            <w:r/>
            <w:r>
              <w:rPr>
                <w:rFonts w:ascii="Calibri" w:hAnsi="Calibri"/>
                <w:b w:val="0"/>
                <w:color w:val="20262E"/>
                <w:sz w:val="16"/>
              </w:rPr>
              <w:t>layersCount</w:t>
            </w:r>
          </w:p>
        </w:tc>
        <w:tc>
          <w:tcPr>
            <w:tcW w:type="dxa" w:w="4997"/>
            <w:vAlign w:val="center"/>
          </w:tcPr>
          <w:p>
            <w:pPr>
              <w:spacing w:after="0"/>
            </w:pPr>
            <w:r/>
            <w:r>
              <w:rPr>
                <w:rFonts w:ascii="Calibri" w:hAnsi="Calibri"/>
                <w:b w:val="0"/>
                <w:color w:val="20262E"/>
                <w:sz w:val="16"/>
              </w:rPr>
              <w:t>{"id":"layersCount","label":"Layers Count","type":"slider","min":1,"max":20,"step":1,"defaultValue":8,"randomMin":1,"randomMax":39...</w:t>
            </w:r>
          </w:p>
        </w:tc>
      </w:tr>
    </w:tbl>
    <w:p>
      <w:pPr>
        <w:spacing w:after="0"/>
      </w:pPr>
    </w:p>
    <w:p>
      <w:pPr>
        <w:pStyle w:val="Heading2"/>
      </w:pPr>
      <w:r>
        <w:t>MIDI mappings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shd w:fill="18344F"/>
          </w:tcPr>
          <w:p>
            <w:pPr>
              <w:spacing w:after="0"/>
            </w:pPr>
            <w:r/>
            <w:r>
              <w:rPr>
                <w:rFonts w:ascii="Calibri" w:hAnsi="Calibri"/>
                <w:b/>
                <w:color w:val="FFFFFF"/>
                <w:sz w:val="16"/>
              </w:rPr>
              <w:t>Mapping key</w:t>
            </w:r>
          </w:p>
        </w:tc>
        <w:tc>
          <w:tcPr>
            <w:tcW w:type="dxa" w:w="4997"/>
            <w:vAlign w:val="center"/>
            <w:shd w:fill="18344F"/>
          </w:tcPr>
          <w:p>
            <w:pPr>
              <w:spacing w:after="0"/>
            </w:pPr>
            <w:r/>
            <w:r>
              <w:rPr>
                <w:rFonts w:ascii="Calibri" w:hAnsi="Calibri"/>
                <w:b/>
                <w:color w:val="FFFFFF"/>
                <w:sz w:val="16"/>
              </w:rPr>
              <w:t>Stored mapping</w:t>
            </w:r>
          </w:p>
        </w:tc>
      </w:tr>
      <w:tr>
        <w:trPr>
          <w:cantSplit/>
        </w:trPr>
        <w:tc>
          <w:tcPr>
            <w:tcW w:type="dxa" w:w="4997"/>
            <w:vAlign w:val="center"/>
          </w:tcPr>
          <w:p>
            <w:pPr>
              <w:spacing w:after="0"/>
            </w:pPr>
            <w:r/>
            <w:r>
              <w:rPr>
                <w:rFonts w:ascii="Calibri" w:hAnsi="Calibri"/>
                <w:b w:val="0"/>
                <w:color w:val="20262E"/>
                <w:sz w:val="16"/>
              </w:rPr>
              <w:t>backgroundColor</w:t>
            </w:r>
          </w:p>
        </w:tc>
        <w:tc>
          <w:tcPr>
            <w:tcW w:type="dxa" w:w="4997"/>
            <w:vAlign w:val="center"/>
          </w:tcPr>
          <w:p>
            <w:pPr>
              <w:spacing w:after="0"/>
            </w:pPr>
            <w:r/>
            <w:r>
              <w:rPr>
                <w:rFonts w:ascii="Calibri" w:hAnsi="Calibri"/>
                <w:b w:val="0"/>
                <w:color w:val="20262E"/>
                <w:sz w:val="16"/>
              </w:rPr>
              <w:t>{"type":"cc","channel":1,"number":1}</w:t>
            </w:r>
          </w:p>
        </w:tc>
      </w:tr>
      <w:tr>
        <w:trPr>
          <w:cantSplit/>
        </w:trPr>
        <w:tc>
          <w:tcPr>
            <w:tcW w:type="dxa" w:w="4997"/>
            <w:vAlign w:val="center"/>
            <w:shd w:fill="F1F3F5"/>
          </w:tcPr>
          <w:p>
            <w:pPr>
              <w:spacing w:after="0"/>
            </w:pPr>
            <w:r/>
            <w:r>
              <w:rPr>
                <w:rFonts w:ascii="Calibri" w:hAnsi="Calibri"/>
                <w:b w:val="0"/>
                <w:color w:val="20262E"/>
                <w:sz w:val="16"/>
              </w:rPr>
              <w:t>backgroundColorR</w:t>
            </w:r>
          </w:p>
        </w:tc>
        <w:tc>
          <w:tcPr>
            <w:tcW w:type="dxa" w:w="4997"/>
            <w:vAlign w:val="center"/>
            <w:shd w:fill="F1F3F5"/>
          </w:tcPr>
          <w:p>
            <w:pPr>
              <w:spacing w:after="0"/>
            </w:pPr>
            <w:r/>
            <w:r>
              <w:rPr>
                <w:rFonts w:ascii="Calibri" w:hAnsi="Calibri"/>
                <w:b w:val="0"/>
                <w:color w:val="20262E"/>
                <w:sz w:val="16"/>
              </w:rPr>
              <w:t>{"type":"cc","channel":1,"number":2}</w:t>
            </w:r>
          </w:p>
        </w:tc>
      </w:tr>
      <w:tr>
        <w:trPr>
          <w:cantSplit/>
        </w:trPr>
        <w:tc>
          <w:tcPr>
            <w:tcW w:type="dxa" w:w="4997"/>
            <w:vAlign w:val="center"/>
          </w:tcPr>
          <w:p>
            <w:pPr>
              <w:spacing w:after="0"/>
            </w:pPr>
            <w:r/>
            <w:r>
              <w:rPr>
                <w:rFonts w:ascii="Calibri" w:hAnsi="Calibri"/>
                <w:b w:val="0"/>
                <w:color w:val="20262E"/>
                <w:sz w:val="16"/>
              </w:rPr>
              <w:t>backgroundColorG</w:t>
            </w:r>
          </w:p>
        </w:tc>
        <w:tc>
          <w:tcPr>
            <w:tcW w:type="dxa" w:w="4997"/>
            <w:vAlign w:val="center"/>
          </w:tcPr>
          <w:p>
            <w:pPr>
              <w:spacing w:after="0"/>
            </w:pPr>
            <w:r/>
            <w:r>
              <w:rPr>
                <w:rFonts w:ascii="Calibri" w:hAnsi="Calibri"/>
                <w:b w:val="0"/>
                <w:color w:val="20262E"/>
                <w:sz w:val="16"/>
              </w:rPr>
              <w:t>{"type":"cc","channel":1,"number":3}</w:t>
            </w:r>
          </w:p>
        </w:tc>
      </w:tr>
      <w:tr>
        <w:trPr>
          <w:cantSplit/>
        </w:trPr>
        <w:tc>
          <w:tcPr>
            <w:tcW w:type="dxa" w:w="4997"/>
            <w:vAlign w:val="center"/>
            <w:shd w:fill="F1F3F5"/>
          </w:tcPr>
          <w:p>
            <w:pPr>
              <w:spacing w:after="0"/>
            </w:pPr>
            <w:r/>
            <w:r>
              <w:rPr>
                <w:rFonts w:ascii="Calibri" w:hAnsi="Calibri"/>
                <w:b w:val="0"/>
                <w:color w:val="20262E"/>
                <w:sz w:val="16"/>
              </w:rPr>
              <w:t>backgroundColorB</w:t>
            </w:r>
          </w:p>
        </w:tc>
        <w:tc>
          <w:tcPr>
            <w:tcW w:type="dxa" w:w="4997"/>
            <w:vAlign w:val="center"/>
            <w:shd w:fill="F1F3F5"/>
          </w:tcPr>
          <w:p>
            <w:pPr>
              <w:spacing w:after="0"/>
            </w:pPr>
            <w:r/>
            <w:r>
              <w:rPr>
                <w:rFonts w:ascii="Calibri" w:hAnsi="Calibri"/>
                <w:b w:val="0"/>
                <w:color w:val="20262E"/>
                <w:sz w:val="16"/>
              </w:rPr>
              <w:t>{"type":"cc","channel":1,"number":4}</w:t>
            </w:r>
          </w:p>
        </w:tc>
      </w:tr>
      <w:tr>
        <w:trPr>
          <w:cantSplit/>
        </w:trPr>
        <w:tc>
          <w:tcPr>
            <w:tcW w:type="dxa" w:w="4997"/>
            <w:vAlign w:val="center"/>
          </w:tcPr>
          <w:p>
            <w:pPr>
              <w:spacing w:after="0"/>
            </w:pPr>
            <w:r/>
            <w:r>
              <w:rPr>
                <w:rFonts w:ascii="Calibri" w:hAnsi="Calibri"/>
                <w:b w:val="0"/>
                <w:color w:val="20262E"/>
                <w:sz w:val="16"/>
              </w:rPr>
              <w:t>globalSpeedMultiplier</w:t>
            </w:r>
          </w:p>
        </w:tc>
        <w:tc>
          <w:tcPr>
            <w:tcW w:type="dxa" w:w="4997"/>
            <w:vAlign w:val="center"/>
          </w:tcPr>
          <w:p>
            <w:pPr>
              <w:spacing w:after="0"/>
            </w:pPr>
            <w:r/>
            <w:r>
              <w:rPr>
                <w:rFonts w:ascii="Calibri" w:hAnsi="Calibri"/>
                <w:b w:val="0"/>
                <w:color w:val="20262E"/>
                <w:sz w:val="16"/>
              </w:rPr>
              <w:t>{"type":"cc","channel":1,"number":36}</w:t>
            </w:r>
          </w:p>
        </w:tc>
      </w:tr>
      <w:tr>
        <w:trPr>
          <w:cantSplit/>
        </w:trPr>
        <w:tc>
          <w:tcPr>
            <w:tcW w:type="dxa" w:w="4997"/>
            <w:vAlign w:val="center"/>
            <w:shd w:fill="F1F3F5"/>
          </w:tcPr>
          <w:p>
            <w:pPr>
              <w:spacing w:after="0"/>
            </w:pPr>
            <w:r/>
            <w:r>
              <w:rPr>
                <w:rFonts w:ascii="Calibri" w:hAnsi="Calibri"/>
                <w:b w:val="0"/>
                <w:color w:val="20262E"/>
                <w:sz w:val="16"/>
              </w:rPr>
              <w:t>globalOpacity</w:t>
            </w:r>
          </w:p>
        </w:tc>
        <w:tc>
          <w:tcPr>
            <w:tcW w:type="dxa" w:w="4997"/>
            <w:vAlign w:val="center"/>
            <w:shd w:fill="F1F3F5"/>
          </w:tcPr>
          <w:p>
            <w:pPr>
              <w:spacing w:after="0"/>
            </w:pPr>
            <w:r/>
            <w:r>
              <w:rPr>
                <w:rFonts w:ascii="Calibri" w:hAnsi="Calibri"/>
                <w:b w:val="0"/>
                <w:color w:val="20262E"/>
                <w:sz w:val="16"/>
              </w:rPr>
              <w:t>{"type":"cc","channel":1,"number":6}</w:t>
            </w:r>
          </w:p>
        </w:tc>
      </w:tr>
      <w:tr>
        <w:trPr>
          <w:cantSplit/>
        </w:trPr>
        <w:tc>
          <w:tcPr>
            <w:tcW w:type="dxa" w:w="4997"/>
            <w:vAlign w:val="center"/>
          </w:tcPr>
          <w:p>
            <w:pPr>
              <w:spacing w:after="0"/>
            </w:pPr>
            <w:r/>
            <w:r>
              <w:rPr>
                <w:rFonts w:ascii="Calibri" w:hAnsi="Calibri"/>
                <w:b w:val="0"/>
                <w:color w:val="20262E"/>
                <w:sz w:val="16"/>
              </w:rPr>
              <w:t>layersCount</w:t>
            </w:r>
          </w:p>
        </w:tc>
        <w:tc>
          <w:tcPr>
            <w:tcW w:type="dxa" w:w="4997"/>
            <w:vAlign w:val="center"/>
          </w:tcPr>
          <w:p>
            <w:pPr>
              <w:spacing w:after="0"/>
            </w:pPr>
            <w:r/>
            <w:r>
              <w:rPr>
                <w:rFonts w:ascii="Calibri" w:hAnsi="Calibri"/>
                <w:b w:val="0"/>
                <w:color w:val="20262E"/>
                <w:sz w:val="16"/>
              </w:rPr>
              <w:t>{"type":"cc","channel":1,"number":34}</w:t>
            </w:r>
          </w:p>
        </w:tc>
      </w:tr>
      <w:tr>
        <w:trPr>
          <w:cantSplit/>
        </w:trPr>
        <w:tc>
          <w:tcPr>
            <w:tcW w:type="dxa" w:w="4997"/>
            <w:vAlign w:val="center"/>
            <w:shd w:fill="F1F3F5"/>
          </w:tcPr>
          <w:p>
            <w:pPr>
              <w:spacing w:after="0"/>
            </w:pPr>
            <w:r/>
            <w:r>
              <w:rPr>
                <w:rFonts w:ascii="Calibri" w:hAnsi="Calibri"/>
                <w:b w:val="0"/>
                <w:color w:val="20262E"/>
                <w:sz w:val="16"/>
              </w:rPr>
              <w:t>variationPosition</w:t>
            </w:r>
          </w:p>
        </w:tc>
        <w:tc>
          <w:tcPr>
            <w:tcW w:type="dxa" w:w="4997"/>
            <w:vAlign w:val="center"/>
            <w:shd w:fill="F1F3F5"/>
          </w:tcPr>
          <w:p>
            <w:pPr>
              <w:spacing w:after="0"/>
            </w:pPr>
            <w:r/>
            <w:r>
              <w:rPr>
                <w:rFonts w:ascii="Calibri" w:hAnsi="Calibri"/>
                <w:b w:val="0"/>
                <w:color w:val="20262E"/>
                <w:sz w:val="16"/>
              </w:rPr>
              <w:t>{"type":"cc","channel":1,"number":8}</w:t>
            </w:r>
          </w:p>
        </w:tc>
      </w:tr>
      <w:tr>
        <w:trPr>
          <w:cantSplit/>
        </w:trPr>
        <w:tc>
          <w:tcPr>
            <w:tcW w:type="dxa" w:w="4997"/>
            <w:vAlign w:val="center"/>
          </w:tcPr>
          <w:p>
            <w:pPr>
              <w:spacing w:after="0"/>
            </w:pPr>
            <w:r/>
            <w:r>
              <w:rPr>
                <w:rFonts w:ascii="Calibri" w:hAnsi="Calibri"/>
                <w:b w:val="0"/>
                <w:color w:val="20262E"/>
                <w:sz w:val="16"/>
              </w:rPr>
              <w:t>variationShape</w:t>
            </w:r>
          </w:p>
        </w:tc>
        <w:tc>
          <w:tcPr>
            <w:tcW w:type="dxa" w:w="4997"/>
            <w:vAlign w:val="center"/>
          </w:tcPr>
          <w:p>
            <w:pPr>
              <w:spacing w:after="0"/>
            </w:pPr>
            <w:r/>
            <w:r>
              <w:rPr>
                <w:rFonts w:ascii="Calibri" w:hAnsi="Calibri"/>
                <w:b w:val="0"/>
                <w:color w:val="20262E"/>
                <w:sz w:val="16"/>
              </w:rPr>
              <w:t>{"type":"cc","channel":1,"number":9}</w:t>
            </w:r>
          </w:p>
        </w:tc>
      </w:tr>
      <w:tr>
        <w:trPr>
          <w:cantSplit/>
        </w:trPr>
        <w:tc>
          <w:tcPr>
            <w:tcW w:type="dxa" w:w="4997"/>
            <w:vAlign w:val="center"/>
            <w:shd w:fill="F1F3F5"/>
          </w:tcPr>
          <w:p>
            <w:pPr>
              <w:spacing w:after="0"/>
            </w:pPr>
            <w:r/>
            <w:r>
              <w:rPr>
                <w:rFonts w:ascii="Calibri" w:hAnsi="Calibri"/>
                <w:b w:val="0"/>
                <w:color w:val="20262E"/>
                <w:sz w:val="16"/>
              </w:rPr>
              <w:t>variationAnim</w:t>
            </w:r>
          </w:p>
        </w:tc>
        <w:tc>
          <w:tcPr>
            <w:tcW w:type="dxa" w:w="4997"/>
            <w:vAlign w:val="center"/>
            <w:shd w:fill="F1F3F5"/>
          </w:tcPr>
          <w:p>
            <w:pPr>
              <w:spacing w:after="0"/>
            </w:pPr>
            <w:r/>
            <w:r>
              <w:rPr>
                <w:rFonts w:ascii="Calibri" w:hAnsi="Calibri"/>
                <w:b w:val="0"/>
                <w:color w:val="20262E"/>
                <w:sz w:val="16"/>
              </w:rPr>
              <w:t>{"type":"cc","channel":1,"number":10}</w:t>
            </w:r>
          </w:p>
        </w:tc>
      </w:tr>
      <w:tr>
        <w:trPr>
          <w:cantSplit/>
        </w:trPr>
        <w:tc>
          <w:tcPr>
            <w:tcW w:type="dxa" w:w="4997"/>
            <w:vAlign w:val="center"/>
          </w:tcPr>
          <w:p>
            <w:pPr>
              <w:spacing w:after="0"/>
            </w:pPr>
            <w:r/>
            <w:r>
              <w:rPr>
                <w:rFonts w:ascii="Calibri" w:hAnsi="Calibri"/>
                <w:b w:val="0"/>
                <w:color w:val="20262E"/>
                <w:sz w:val="16"/>
              </w:rPr>
              <w:t>variationColor</w:t>
            </w:r>
          </w:p>
        </w:tc>
        <w:tc>
          <w:tcPr>
            <w:tcW w:type="dxa" w:w="4997"/>
            <w:vAlign w:val="center"/>
          </w:tcPr>
          <w:p>
            <w:pPr>
              <w:spacing w:after="0"/>
            </w:pPr>
            <w:r/>
            <w:r>
              <w:rPr>
                <w:rFonts w:ascii="Calibri" w:hAnsi="Calibri"/>
                <w:b w:val="0"/>
                <w:color w:val="20262E"/>
                <w:sz w:val="16"/>
              </w:rPr>
              <w:t>{"type":"cc","channel":1,"number":11}</w:t>
            </w:r>
          </w:p>
        </w:tc>
      </w:tr>
      <w:tr>
        <w:trPr>
          <w:cantSplit/>
        </w:trPr>
        <w:tc>
          <w:tcPr>
            <w:tcW w:type="dxa" w:w="4997"/>
            <w:vAlign w:val="center"/>
            <w:shd w:fill="F1F3F5"/>
          </w:tcPr>
          <w:p>
            <w:pPr>
              <w:spacing w:after="0"/>
            </w:pPr>
            <w:r/>
            <w:r>
              <w:rPr>
                <w:rFonts w:ascii="Calibri" w:hAnsi="Calibri"/>
                <w:b w:val="0"/>
                <w:color w:val="20262E"/>
                <w:sz w:val="16"/>
              </w:rPr>
              <w:t>variationScale</w:t>
            </w:r>
          </w:p>
        </w:tc>
        <w:tc>
          <w:tcPr>
            <w:tcW w:type="dxa" w:w="4997"/>
            <w:vAlign w:val="center"/>
            <w:shd w:fill="F1F3F5"/>
          </w:tcPr>
          <w:p>
            <w:pPr>
              <w:spacing w:after="0"/>
            </w:pPr>
            <w:r/>
            <w:r>
              <w:rPr>
                <w:rFonts w:ascii="Calibri" w:hAnsi="Calibri"/>
                <w:b w:val="0"/>
                <w:color w:val="20262E"/>
                <w:sz w:val="16"/>
              </w:rPr>
              <w:t>{"type":"cc","channel":1,"number":12}</w:t>
            </w:r>
          </w:p>
        </w:tc>
      </w:tr>
      <w:tr>
        <w:trPr>
          <w:cantSplit/>
        </w:trPr>
        <w:tc>
          <w:tcPr>
            <w:tcW w:type="dxa" w:w="4997"/>
            <w:vAlign w:val="center"/>
          </w:tcPr>
          <w:p>
            <w:pPr>
              <w:spacing w:after="0"/>
            </w:pPr>
            <w:r/>
            <w:r>
              <w:rPr>
                <w:rFonts w:ascii="Calibri" w:hAnsi="Calibri"/>
                <w:b w:val="0"/>
                <w:color w:val="20262E"/>
                <w:sz w:val="16"/>
              </w:rPr>
              <w:t>numSides</w:t>
            </w:r>
          </w:p>
        </w:tc>
        <w:tc>
          <w:tcPr>
            <w:tcW w:type="dxa" w:w="4997"/>
            <w:vAlign w:val="center"/>
          </w:tcPr>
          <w:p>
            <w:pPr>
              <w:spacing w:after="0"/>
            </w:pPr>
            <w:r/>
            <w:r>
              <w:rPr>
                <w:rFonts w:ascii="Calibri" w:hAnsi="Calibri"/>
                <w:b w:val="0"/>
                <w:color w:val="20262E"/>
                <w:sz w:val="16"/>
              </w:rPr>
              <w:t>{"type":"cc","channel":1,"number":13}</w:t>
            </w:r>
          </w:p>
        </w:tc>
      </w:tr>
      <w:tr>
        <w:trPr>
          <w:cantSplit/>
        </w:trPr>
        <w:tc>
          <w:tcPr>
            <w:tcW w:type="dxa" w:w="4997"/>
            <w:vAlign w:val="center"/>
            <w:shd w:fill="F1F3F5"/>
          </w:tcPr>
          <w:p>
            <w:pPr>
              <w:spacing w:after="0"/>
            </w:pPr>
            <w:r/>
            <w:r>
              <w:rPr>
                <w:rFonts w:ascii="Calibri" w:hAnsi="Calibri"/>
                <w:b w:val="0"/>
                <w:color w:val="20262E"/>
                <w:sz w:val="16"/>
              </w:rPr>
              <w:t>curviness</w:t>
            </w:r>
          </w:p>
        </w:tc>
        <w:tc>
          <w:tcPr>
            <w:tcW w:type="dxa" w:w="4997"/>
            <w:vAlign w:val="center"/>
            <w:shd w:fill="F1F3F5"/>
          </w:tcPr>
          <w:p>
            <w:pPr>
              <w:spacing w:after="0"/>
            </w:pPr>
            <w:r/>
            <w:r>
              <w:rPr>
                <w:rFonts w:ascii="Calibri" w:hAnsi="Calibri"/>
                <w:b w:val="0"/>
                <w:color w:val="20262E"/>
                <w:sz w:val="16"/>
              </w:rPr>
              <w:t>{"type":"cc","channel":1,"number":35}</w:t>
            </w:r>
          </w:p>
        </w:tc>
      </w:tr>
      <w:tr>
        <w:trPr>
          <w:cantSplit/>
        </w:trPr>
        <w:tc>
          <w:tcPr>
            <w:tcW w:type="dxa" w:w="4997"/>
            <w:vAlign w:val="center"/>
          </w:tcPr>
          <w:p>
            <w:pPr>
              <w:spacing w:after="0"/>
            </w:pPr>
            <w:r/>
            <w:r>
              <w:rPr>
                <w:rFonts w:ascii="Calibri" w:hAnsi="Calibri"/>
                <w:b w:val="0"/>
                <w:color w:val="20262E"/>
                <w:sz w:val="16"/>
              </w:rPr>
              <w:t>wobble</w:t>
            </w:r>
          </w:p>
        </w:tc>
        <w:tc>
          <w:tcPr>
            <w:tcW w:type="dxa" w:w="4997"/>
            <w:vAlign w:val="center"/>
          </w:tcPr>
          <w:p>
            <w:pPr>
              <w:spacing w:after="0"/>
            </w:pPr>
            <w:r/>
            <w:r>
              <w:rPr>
                <w:rFonts w:ascii="Calibri" w:hAnsi="Calibri"/>
                <w:b w:val="0"/>
                <w:color w:val="20262E"/>
                <w:sz w:val="16"/>
              </w:rPr>
              <w:t>{"type":"cc","channel":1,"number":15}</w:t>
            </w:r>
          </w:p>
        </w:tc>
      </w:tr>
      <w:tr>
        <w:trPr>
          <w:cantSplit/>
        </w:trPr>
        <w:tc>
          <w:tcPr>
            <w:tcW w:type="dxa" w:w="4997"/>
            <w:vAlign w:val="center"/>
            <w:shd w:fill="F1F3F5"/>
          </w:tcPr>
          <w:p>
            <w:pPr>
              <w:spacing w:after="0"/>
            </w:pPr>
            <w:r/>
            <w:r>
              <w:rPr>
                <w:rFonts w:ascii="Calibri" w:hAnsi="Calibri"/>
                <w:b w:val="0"/>
                <w:color w:val="20262E"/>
                <w:sz w:val="16"/>
              </w:rPr>
              <w:t>noiseAmount</w:t>
            </w:r>
          </w:p>
        </w:tc>
        <w:tc>
          <w:tcPr>
            <w:tcW w:type="dxa" w:w="4997"/>
            <w:vAlign w:val="center"/>
            <w:shd w:fill="F1F3F5"/>
          </w:tcPr>
          <w:p>
            <w:pPr>
              <w:spacing w:after="0"/>
            </w:pPr>
            <w:r/>
            <w:r>
              <w:rPr>
                <w:rFonts w:ascii="Calibri" w:hAnsi="Calibri"/>
                <w:b w:val="0"/>
                <w:color w:val="20262E"/>
                <w:sz w:val="16"/>
              </w:rPr>
              <w:t>{"type":"cc","channel":1,"number":16}</w:t>
            </w:r>
          </w:p>
        </w:tc>
      </w:tr>
      <w:tr>
        <w:trPr>
          <w:cantSplit/>
        </w:trPr>
        <w:tc>
          <w:tcPr>
            <w:tcW w:type="dxa" w:w="4997"/>
            <w:vAlign w:val="center"/>
          </w:tcPr>
          <w:p>
            <w:pPr>
              <w:spacing w:after="0"/>
            </w:pPr>
            <w:r/>
            <w:r>
              <w:rPr>
                <w:rFonts w:ascii="Calibri" w:hAnsi="Calibri"/>
                <w:b w:val="0"/>
                <w:color w:val="20262E"/>
                <w:sz w:val="16"/>
              </w:rPr>
              <w:t>noiseScale</w:t>
            </w:r>
          </w:p>
        </w:tc>
        <w:tc>
          <w:tcPr>
            <w:tcW w:type="dxa" w:w="4997"/>
            <w:vAlign w:val="center"/>
          </w:tcPr>
          <w:p>
            <w:pPr>
              <w:spacing w:after="0"/>
            </w:pPr>
            <w:r/>
            <w:r>
              <w:rPr>
                <w:rFonts w:ascii="Calibri" w:hAnsi="Calibri"/>
                <w:b w:val="0"/>
                <w:color w:val="20262E"/>
                <w:sz w:val="16"/>
              </w:rPr>
              <w:t>{"type":"cc","channel":1,"number":17}</w:t>
            </w:r>
          </w:p>
        </w:tc>
      </w:tr>
      <w:tr>
        <w:trPr>
          <w:cantSplit/>
        </w:trPr>
        <w:tc>
          <w:tcPr>
            <w:tcW w:type="dxa" w:w="4997"/>
            <w:vAlign w:val="center"/>
            <w:shd w:fill="F1F3F5"/>
          </w:tcPr>
          <w:p>
            <w:pPr>
              <w:spacing w:after="0"/>
            </w:pPr>
            <w:r/>
            <w:r>
              <w:rPr>
                <w:rFonts w:ascii="Calibri" w:hAnsi="Calibri"/>
                <w:b w:val="0"/>
                <w:color w:val="20262E"/>
                <w:sz w:val="16"/>
              </w:rPr>
              <w:t>wobbleSpeed</w:t>
            </w:r>
          </w:p>
        </w:tc>
        <w:tc>
          <w:tcPr>
            <w:tcW w:type="dxa" w:w="4997"/>
            <w:vAlign w:val="center"/>
            <w:shd w:fill="F1F3F5"/>
          </w:tcPr>
          <w:p>
            <w:pPr>
              <w:spacing w:after="0"/>
            </w:pPr>
            <w:r/>
            <w:r>
              <w:rPr>
                <w:rFonts w:ascii="Calibri" w:hAnsi="Calibri"/>
                <w:b w:val="0"/>
                <w:color w:val="20262E"/>
                <w:sz w:val="16"/>
              </w:rPr>
              <w:t>{"type":"cc","channel":1,"number":18}</w:t>
            </w:r>
          </w:p>
        </w:tc>
      </w:tr>
      <w:tr>
        <w:trPr>
          <w:cantSplit/>
        </w:trPr>
        <w:tc>
          <w:tcPr>
            <w:tcW w:type="dxa" w:w="4997"/>
            <w:vAlign w:val="center"/>
          </w:tcPr>
          <w:p>
            <w:pPr>
              <w:spacing w:after="0"/>
            </w:pPr>
            <w:r/>
            <w:r>
              <w:rPr>
                <w:rFonts w:ascii="Calibri" w:hAnsi="Calibri"/>
                <w:b w:val="0"/>
                <w:color w:val="20262E"/>
                <w:sz w:val="16"/>
              </w:rPr>
              <w:t>symmetry</w:t>
            </w:r>
          </w:p>
        </w:tc>
        <w:tc>
          <w:tcPr>
            <w:tcW w:type="dxa" w:w="4997"/>
            <w:vAlign w:val="center"/>
          </w:tcPr>
          <w:p>
            <w:pPr>
              <w:spacing w:after="0"/>
            </w:pPr>
            <w:r/>
            <w:r>
              <w:rPr>
                <w:rFonts w:ascii="Calibri" w:hAnsi="Calibri"/>
                <w:b w:val="0"/>
                <w:color w:val="20262E"/>
                <w:sz w:val="16"/>
              </w:rPr>
              <w:t>{"type":"cc","channel":1,"number":19}</w:t>
            </w:r>
          </w:p>
        </w:tc>
      </w:tr>
      <w:tr>
        <w:trPr>
          <w:cantSplit/>
        </w:trPr>
        <w:tc>
          <w:tcPr>
            <w:tcW w:type="dxa" w:w="4997"/>
            <w:vAlign w:val="center"/>
            <w:shd w:fill="F1F3F5"/>
          </w:tcPr>
          <w:p>
            <w:pPr>
              <w:spacing w:after="0"/>
            </w:pPr>
            <w:r/>
            <w:r>
              <w:rPr>
                <w:rFonts w:ascii="Calibri" w:hAnsi="Calibri"/>
                <w:b w:val="0"/>
                <w:color w:val="20262E"/>
                <w:sz w:val="16"/>
              </w:rPr>
              <w:t>freqJitter</w:t>
            </w:r>
          </w:p>
        </w:tc>
        <w:tc>
          <w:tcPr>
            <w:tcW w:type="dxa" w:w="4997"/>
            <w:vAlign w:val="center"/>
            <w:shd w:fill="F1F3F5"/>
          </w:tcPr>
          <w:p>
            <w:pPr>
              <w:spacing w:after="0"/>
            </w:pPr>
            <w:r/>
            <w:r>
              <w:rPr>
                <w:rFonts w:ascii="Calibri" w:hAnsi="Calibri"/>
                <w:b w:val="0"/>
                <w:color w:val="20262E"/>
                <w:sz w:val="16"/>
              </w:rPr>
              <w:t>{"type":"cc","channel":1,"number":20}</w:t>
            </w:r>
          </w:p>
        </w:tc>
      </w:tr>
      <w:tr>
        <w:trPr>
          <w:cantSplit/>
        </w:trPr>
        <w:tc>
          <w:tcPr>
            <w:tcW w:type="dxa" w:w="4997"/>
            <w:vAlign w:val="center"/>
          </w:tcPr>
          <w:p>
            <w:pPr>
              <w:spacing w:after="0"/>
            </w:pPr>
            <w:r/>
            <w:r>
              <w:rPr>
                <w:rFonts w:ascii="Calibri" w:hAnsi="Calibri"/>
                <w:b w:val="0"/>
                <w:color w:val="20262E"/>
                <w:sz w:val="16"/>
              </w:rPr>
              <w:t>radiusFactor</w:t>
            </w:r>
          </w:p>
        </w:tc>
        <w:tc>
          <w:tcPr>
            <w:tcW w:type="dxa" w:w="4997"/>
            <w:vAlign w:val="center"/>
          </w:tcPr>
          <w:p>
            <w:pPr>
              <w:spacing w:after="0"/>
            </w:pPr>
            <w:r/>
            <w:r>
              <w:rPr>
                <w:rFonts w:ascii="Calibri" w:hAnsi="Calibri"/>
                <w:b w:val="0"/>
                <w:color w:val="20262E"/>
                <w:sz w:val="16"/>
              </w:rPr>
              <w:t>{"type":"cc","channel":1,"number":37}</w:t>
            </w:r>
          </w:p>
        </w:tc>
      </w:tr>
      <w:tr>
        <w:trPr>
          <w:cantSplit/>
        </w:trPr>
        <w:tc>
          <w:tcPr>
            <w:tcW w:type="dxa" w:w="4997"/>
            <w:vAlign w:val="center"/>
            <w:shd w:fill="F1F3F5"/>
          </w:tcPr>
          <w:p>
            <w:pPr>
              <w:spacing w:after="0"/>
            </w:pPr>
            <w:r/>
            <w:r>
              <w:rPr>
                <w:rFonts w:ascii="Calibri" w:hAnsi="Calibri"/>
                <w:b w:val="0"/>
                <w:color w:val="20262E"/>
                <w:sz w:val="16"/>
              </w:rPr>
              <w:t>radiusFactorX</w:t>
            </w:r>
          </w:p>
        </w:tc>
        <w:tc>
          <w:tcPr>
            <w:tcW w:type="dxa" w:w="4997"/>
            <w:vAlign w:val="center"/>
            <w:shd w:fill="F1F3F5"/>
          </w:tcPr>
          <w:p>
            <w:pPr>
              <w:spacing w:after="0"/>
            </w:pPr>
            <w:r/>
            <w:r>
              <w:rPr>
                <w:rFonts w:ascii="Calibri" w:hAnsi="Calibri"/>
                <w:b w:val="0"/>
                <w:color w:val="20262E"/>
                <w:sz w:val="16"/>
              </w:rPr>
              <w:t>{"type":"cc","channel":1,"number":22}</w:t>
            </w:r>
          </w:p>
        </w:tc>
      </w:tr>
      <w:tr>
        <w:trPr>
          <w:cantSplit/>
        </w:trPr>
        <w:tc>
          <w:tcPr>
            <w:tcW w:type="dxa" w:w="4997"/>
            <w:vAlign w:val="center"/>
          </w:tcPr>
          <w:p>
            <w:pPr>
              <w:spacing w:after="0"/>
            </w:pPr>
            <w:r/>
            <w:r>
              <w:rPr>
                <w:rFonts w:ascii="Calibri" w:hAnsi="Calibri"/>
                <w:b w:val="0"/>
                <w:color w:val="20262E"/>
                <w:sz w:val="16"/>
              </w:rPr>
              <w:t>radiusFactorY</w:t>
            </w:r>
          </w:p>
        </w:tc>
        <w:tc>
          <w:tcPr>
            <w:tcW w:type="dxa" w:w="4997"/>
            <w:vAlign w:val="center"/>
          </w:tcPr>
          <w:p>
            <w:pPr>
              <w:spacing w:after="0"/>
            </w:pPr>
            <w:r/>
            <w:r>
              <w:rPr>
                <w:rFonts w:ascii="Calibri" w:hAnsi="Calibri"/>
                <w:b w:val="0"/>
                <w:color w:val="20262E"/>
                <w:sz w:val="16"/>
              </w:rPr>
              <w:t>{"type":"cc","channel":1,"number":23}</w:t>
            </w:r>
          </w:p>
        </w:tc>
      </w:tr>
      <w:tr>
        <w:trPr>
          <w:cantSplit/>
        </w:trPr>
        <w:tc>
          <w:tcPr>
            <w:tcW w:type="dxa" w:w="4997"/>
            <w:vAlign w:val="center"/>
            <w:shd w:fill="F1F3F5"/>
          </w:tcPr>
          <w:p>
            <w:pPr>
              <w:spacing w:after="0"/>
            </w:pPr>
            <w:r/>
            <w:r>
              <w:rPr>
                <w:rFonts w:ascii="Calibri" w:hAnsi="Calibri"/>
                <w:b w:val="0"/>
                <w:color w:val="20262E"/>
                <w:sz w:val="16"/>
              </w:rPr>
              <w:t>xOffset</w:t>
            </w:r>
          </w:p>
        </w:tc>
        <w:tc>
          <w:tcPr>
            <w:tcW w:type="dxa" w:w="4997"/>
            <w:vAlign w:val="center"/>
            <w:shd w:fill="F1F3F5"/>
          </w:tcPr>
          <w:p>
            <w:pPr>
              <w:spacing w:after="0"/>
            </w:pPr>
            <w:r/>
            <w:r>
              <w:rPr>
                <w:rFonts w:ascii="Calibri" w:hAnsi="Calibri"/>
                <w:b w:val="0"/>
                <w:color w:val="20262E"/>
                <w:sz w:val="16"/>
              </w:rPr>
              <w:t>{"type":"cc","channel":1,"number":24}</w:t>
            </w:r>
          </w:p>
        </w:tc>
      </w:tr>
      <w:tr>
        <w:trPr>
          <w:cantSplit/>
        </w:trPr>
        <w:tc>
          <w:tcPr>
            <w:tcW w:type="dxa" w:w="4997"/>
            <w:vAlign w:val="center"/>
          </w:tcPr>
          <w:p>
            <w:pPr>
              <w:spacing w:after="0"/>
            </w:pPr>
            <w:r/>
            <w:r>
              <w:rPr>
                <w:rFonts w:ascii="Calibri" w:hAnsi="Calibri"/>
                <w:b w:val="0"/>
                <w:color w:val="20262E"/>
                <w:sz w:val="16"/>
              </w:rPr>
              <w:t>yOffset</w:t>
            </w:r>
          </w:p>
        </w:tc>
        <w:tc>
          <w:tcPr>
            <w:tcW w:type="dxa" w:w="4997"/>
            <w:vAlign w:val="center"/>
          </w:tcPr>
          <w:p>
            <w:pPr>
              <w:spacing w:after="0"/>
            </w:pPr>
            <w:r/>
            <w:r>
              <w:rPr>
                <w:rFonts w:ascii="Calibri" w:hAnsi="Calibri"/>
                <w:b w:val="0"/>
                <w:color w:val="20262E"/>
                <w:sz w:val="16"/>
              </w:rPr>
              <w:t>{"type":"cc","channel":1,"number":25}</w:t>
            </w:r>
          </w:p>
        </w:tc>
      </w:tr>
      <w:tr>
        <w:trPr>
          <w:cantSplit/>
        </w:trPr>
        <w:tc>
          <w:tcPr>
            <w:tcW w:type="dxa" w:w="4997"/>
            <w:vAlign w:val="center"/>
            <w:shd w:fill="F1F3F5"/>
          </w:tcPr>
          <w:p>
            <w:pPr>
              <w:spacing w:after="0"/>
            </w:pPr>
            <w:r/>
            <w:r>
              <w:rPr>
                <w:rFonts w:ascii="Calibri" w:hAnsi="Calibri"/>
                <w:b w:val="0"/>
                <w:color w:val="20262E"/>
                <w:sz w:val="16"/>
              </w:rPr>
              <w:t>opacity</w:t>
            </w:r>
          </w:p>
        </w:tc>
        <w:tc>
          <w:tcPr>
            <w:tcW w:type="dxa" w:w="4997"/>
            <w:vAlign w:val="center"/>
            <w:shd w:fill="F1F3F5"/>
          </w:tcPr>
          <w:p>
            <w:pPr>
              <w:spacing w:after="0"/>
            </w:pPr>
            <w:r/>
            <w:r>
              <w:rPr>
                <w:rFonts w:ascii="Calibri" w:hAnsi="Calibri"/>
                <w:b w:val="0"/>
                <w:color w:val="20262E"/>
                <w:sz w:val="16"/>
              </w:rPr>
              <w:t>{"type":"cc","channel":1,"number":26}</w:t>
            </w:r>
          </w:p>
        </w:tc>
      </w:tr>
      <w:tr>
        <w:trPr>
          <w:cantSplit/>
        </w:trPr>
        <w:tc>
          <w:tcPr>
            <w:tcW w:type="dxa" w:w="4997"/>
            <w:vAlign w:val="center"/>
          </w:tcPr>
          <w:p>
            <w:pPr>
              <w:spacing w:after="0"/>
            </w:pPr>
            <w:r/>
            <w:r>
              <w:rPr>
                <w:rFonts w:ascii="Calibri" w:hAnsi="Calibri"/>
                <w:b w:val="0"/>
                <w:color w:val="20262E"/>
                <w:sz w:val="16"/>
              </w:rPr>
              <w:t>numColors</w:t>
            </w:r>
          </w:p>
        </w:tc>
        <w:tc>
          <w:tcPr>
            <w:tcW w:type="dxa" w:w="4997"/>
            <w:vAlign w:val="center"/>
          </w:tcPr>
          <w:p>
            <w:pPr>
              <w:spacing w:after="0"/>
            </w:pPr>
            <w:r/>
            <w:r>
              <w:rPr>
                <w:rFonts w:ascii="Calibri" w:hAnsi="Calibri"/>
                <w:b w:val="0"/>
                <w:color w:val="20262E"/>
                <w:sz w:val="16"/>
              </w:rPr>
              <w:t>{"type":"cc","channel":1,"number":27}</w:t>
            </w:r>
          </w:p>
        </w:tc>
      </w:tr>
      <w:tr>
        <w:trPr>
          <w:cantSplit/>
        </w:trPr>
        <w:tc>
          <w:tcPr>
            <w:tcW w:type="dxa" w:w="4997"/>
            <w:vAlign w:val="center"/>
            <w:shd w:fill="F1F3F5"/>
          </w:tcPr>
          <w:p>
            <w:pPr>
              <w:spacing w:after="0"/>
            </w:pPr>
            <w:r/>
            <w:r>
              <w:rPr>
                <w:rFonts w:ascii="Calibri" w:hAnsi="Calibri"/>
                <w:b w:val="0"/>
                <w:color w:val="20262E"/>
                <w:sz w:val="16"/>
              </w:rPr>
              <w:t>movementSpeed</w:t>
            </w:r>
          </w:p>
        </w:tc>
        <w:tc>
          <w:tcPr>
            <w:tcW w:type="dxa" w:w="4997"/>
            <w:vAlign w:val="center"/>
            <w:shd w:fill="F1F3F5"/>
          </w:tcPr>
          <w:p>
            <w:pPr>
              <w:spacing w:after="0"/>
            </w:pPr>
            <w:r/>
            <w:r>
              <w:rPr>
                <w:rFonts w:ascii="Calibri" w:hAnsi="Calibri"/>
                <w:b w:val="0"/>
                <w:color w:val="20262E"/>
                <w:sz w:val="16"/>
              </w:rPr>
              <w:t>{"type":"cc","channel":1,"number":28}</w:t>
            </w:r>
          </w:p>
        </w:tc>
      </w:tr>
      <w:tr>
        <w:trPr>
          <w:cantSplit/>
        </w:trPr>
        <w:tc>
          <w:tcPr>
            <w:tcW w:type="dxa" w:w="4997"/>
            <w:vAlign w:val="center"/>
          </w:tcPr>
          <w:p>
            <w:pPr>
              <w:spacing w:after="0"/>
            </w:pPr>
            <w:r/>
            <w:r>
              <w:rPr>
                <w:rFonts w:ascii="Calibri" w:hAnsi="Calibri"/>
                <w:b w:val="0"/>
                <w:color w:val="20262E"/>
                <w:sz w:val="16"/>
              </w:rPr>
              <w:t>movementAngle</w:t>
            </w:r>
          </w:p>
        </w:tc>
        <w:tc>
          <w:tcPr>
            <w:tcW w:type="dxa" w:w="4997"/>
            <w:vAlign w:val="center"/>
          </w:tcPr>
          <w:p>
            <w:pPr>
              <w:spacing w:after="0"/>
            </w:pPr>
            <w:r/>
            <w:r>
              <w:rPr>
                <w:rFonts w:ascii="Calibri" w:hAnsi="Calibri"/>
                <w:b w:val="0"/>
                <w:color w:val="20262E"/>
                <w:sz w:val="16"/>
              </w:rPr>
              <w:t>{"type":"cc","channel":1,"number":29}</w:t>
            </w:r>
          </w:p>
        </w:tc>
      </w:tr>
      <w:tr>
        <w:trPr>
          <w:cantSplit/>
        </w:trPr>
        <w:tc>
          <w:tcPr>
            <w:tcW w:type="dxa" w:w="4997"/>
            <w:vAlign w:val="center"/>
            <w:shd w:fill="F1F3F5"/>
          </w:tcPr>
          <w:p>
            <w:pPr>
              <w:spacing w:after="0"/>
            </w:pPr>
            <w:r/>
            <w:r>
              <w:rPr>
                <w:rFonts w:ascii="Calibri" w:hAnsi="Calibri"/>
                <w:b w:val="0"/>
                <w:color w:val="20262E"/>
                <w:sz w:val="16"/>
              </w:rPr>
              <w:t>scaleSpeed</w:t>
            </w:r>
          </w:p>
        </w:tc>
        <w:tc>
          <w:tcPr>
            <w:tcW w:type="dxa" w:w="4997"/>
            <w:vAlign w:val="center"/>
            <w:shd w:fill="F1F3F5"/>
          </w:tcPr>
          <w:p>
            <w:pPr>
              <w:spacing w:after="0"/>
            </w:pPr>
            <w:r/>
            <w:r>
              <w:rPr>
                <w:rFonts w:ascii="Calibri" w:hAnsi="Calibri"/>
                <w:b w:val="0"/>
                <w:color w:val="20262E"/>
                <w:sz w:val="16"/>
              </w:rPr>
              <w:t>{"type":"cc","channel":1,"number":30}</w:t>
            </w:r>
          </w:p>
        </w:tc>
      </w:tr>
      <w:tr>
        <w:trPr>
          <w:cantSplit/>
        </w:trPr>
        <w:tc>
          <w:tcPr>
            <w:tcW w:type="dxa" w:w="4997"/>
            <w:vAlign w:val="center"/>
          </w:tcPr>
          <w:p>
            <w:pPr>
              <w:spacing w:after="0"/>
            </w:pPr>
            <w:r/>
            <w:r>
              <w:rPr>
                <w:rFonts w:ascii="Calibri" w:hAnsi="Calibri"/>
                <w:b w:val="0"/>
                <w:color w:val="20262E"/>
                <w:sz w:val="16"/>
              </w:rPr>
              <w:t>scaleMin</w:t>
            </w:r>
          </w:p>
        </w:tc>
        <w:tc>
          <w:tcPr>
            <w:tcW w:type="dxa" w:w="4997"/>
            <w:vAlign w:val="center"/>
          </w:tcPr>
          <w:p>
            <w:pPr>
              <w:spacing w:after="0"/>
            </w:pPr>
            <w:r/>
            <w:r>
              <w:rPr>
                <w:rFonts w:ascii="Calibri" w:hAnsi="Calibri"/>
                <w:b w:val="0"/>
                <w:color w:val="20262E"/>
                <w:sz w:val="16"/>
              </w:rPr>
              <w:t>{"type":"cc","channel":1,"number":31}</w:t>
            </w:r>
          </w:p>
        </w:tc>
      </w:tr>
      <w:tr>
        <w:trPr>
          <w:cantSplit/>
        </w:trPr>
        <w:tc>
          <w:tcPr>
            <w:tcW w:type="dxa" w:w="4997"/>
            <w:vAlign w:val="center"/>
            <w:shd w:fill="F1F3F5"/>
          </w:tcPr>
          <w:p>
            <w:pPr>
              <w:spacing w:after="0"/>
            </w:pPr>
            <w:r/>
            <w:r>
              <w:rPr>
                <w:rFonts w:ascii="Calibri" w:hAnsi="Calibri"/>
                <w:b w:val="0"/>
                <w:color w:val="20262E"/>
                <w:sz w:val="16"/>
              </w:rPr>
              <w:t>scaleMax</w:t>
            </w:r>
          </w:p>
        </w:tc>
        <w:tc>
          <w:tcPr>
            <w:tcW w:type="dxa" w:w="4997"/>
            <w:vAlign w:val="center"/>
            <w:shd w:fill="F1F3F5"/>
          </w:tcPr>
          <w:p>
            <w:pPr>
              <w:spacing w:after="0"/>
            </w:pPr>
            <w:r/>
            <w:r>
              <w:rPr>
                <w:rFonts w:ascii="Calibri" w:hAnsi="Calibri"/>
                <w:b w:val="0"/>
                <w:color w:val="20262E"/>
                <w:sz w:val="16"/>
              </w:rPr>
              <w:t>{"type":"cc","channel":1,"number":32}</w:t>
            </w:r>
          </w:p>
        </w:tc>
      </w:tr>
      <w:tr>
        <w:trPr>
          <w:cantSplit/>
        </w:trPr>
        <w:tc>
          <w:tcPr>
            <w:tcW w:type="dxa" w:w="4997"/>
            <w:vAlign w:val="center"/>
          </w:tcPr>
          <w:p>
            <w:pPr>
              <w:spacing w:after="0"/>
            </w:pPr>
            <w:r/>
            <w:r>
              <w:rPr>
                <w:rFonts w:ascii="Calibri" w:hAnsi="Calibri"/>
                <w:b w:val="0"/>
                <w:color w:val="20262E"/>
                <w:sz w:val="16"/>
              </w:rPr>
              <w:t>freq1</w:t>
            </w:r>
          </w:p>
        </w:tc>
        <w:tc>
          <w:tcPr>
            <w:tcW w:type="dxa" w:w="4997"/>
            <w:vAlign w:val="center"/>
          </w:tcPr>
          <w:p>
            <w:pPr>
              <w:spacing w:after="0"/>
            </w:pPr>
            <w:r/>
            <w:r>
              <w:rPr>
                <w:rFonts w:ascii="Calibri" w:hAnsi="Calibri"/>
                <w:b w:val="0"/>
                <w:color w:val="20262E"/>
                <w:sz w:val="16"/>
              </w:rPr>
              <w:t>{"type":"cc","channel":1,"number":33}</w:t>
            </w:r>
          </w:p>
        </w:tc>
      </w:tr>
      <w:tr>
        <w:trPr>
          <w:cantSplit/>
        </w:trPr>
        <w:tc>
          <w:tcPr>
            <w:tcW w:type="dxa" w:w="4997"/>
            <w:vAlign w:val="center"/>
            <w:shd w:fill="F1F3F5"/>
          </w:tcPr>
          <w:p>
            <w:pPr>
              <w:spacing w:after="0"/>
            </w:pPr>
            <w:r/>
            <w:r>
              <w:rPr>
                <w:rFonts w:ascii="Calibri" w:hAnsi="Calibri"/>
                <w:b w:val="0"/>
                <w:color w:val="20262E"/>
                <w:sz w:val="16"/>
              </w:rPr>
              <w:t>imageContrast</w:t>
            </w:r>
          </w:p>
        </w:tc>
        <w:tc>
          <w:tcPr>
            <w:tcW w:type="dxa" w:w="4997"/>
            <w:vAlign w:val="center"/>
            <w:shd w:fill="F1F3F5"/>
          </w:tcPr>
          <w:p>
            <w:pPr>
              <w:spacing w:after="0"/>
            </w:pPr>
            <w:r/>
            <w:r>
              <w:rPr>
                <w:rFonts w:ascii="Calibri" w:hAnsi="Calibri"/>
                <w:b w:val="0"/>
                <w:color w:val="20262E"/>
                <w:sz w:val="16"/>
              </w:rPr>
              <w:t>{"type":"cc","channel":1,"number":38}</w:t>
            </w:r>
          </w:p>
        </w:tc>
      </w:tr>
      <w:tr>
        <w:trPr>
          <w:cantSplit/>
        </w:trPr>
        <w:tc>
          <w:tcPr>
            <w:tcW w:type="dxa" w:w="4997"/>
            <w:vAlign w:val="center"/>
          </w:tcPr>
          <w:p>
            <w:pPr>
              <w:spacing w:after="0"/>
            </w:pPr>
            <w:r/>
            <w:r>
              <w:rPr>
                <w:rFonts w:ascii="Calibri" w:hAnsi="Calibri"/>
                <w:b w:val="0"/>
                <w:color w:val="20262E"/>
                <w:sz w:val="16"/>
              </w:rPr>
              <w:t>imageHue</w:t>
            </w:r>
          </w:p>
        </w:tc>
        <w:tc>
          <w:tcPr>
            <w:tcW w:type="dxa" w:w="4997"/>
            <w:vAlign w:val="center"/>
          </w:tcPr>
          <w:p>
            <w:pPr>
              <w:spacing w:after="0"/>
            </w:pPr>
            <w:r/>
            <w:r>
              <w:rPr>
                <w:rFonts w:ascii="Calibri" w:hAnsi="Calibri"/>
                <w:b w:val="0"/>
                <w:color w:val="20262E"/>
                <w:sz w:val="16"/>
              </w:rPr>
              <w:t>{"type":"cc","channel":1,"number":39}</w:t>
            </w:r>
          </w:p>
        </w:tc>
      </w:tr>
      <w:tr>
        <w:trPr>
          <w:cantSplit/>
        </w:trPr>
        <w:tc>
          <w:tcPr>
            <w:tcW w:type="dxa" w:w="4997"/>
            <w:vAlign w:val="center"/>
            <w:shd w:fill="F1F3F5"/>
          </w:tcPr>
          <w:p>
            <w:pPr>
              <w:spacing w:after="0"/>
            </w:pPr>
            <w:r/>
            <w:r>
              <w:rPr>
                <w:rFonts w:ascii="Calibri" w:hAnsi="Calibri"/>
                <w:b w:val="0"/>
                <w:color w:val="20262E"/>
                <w:sz w:val="16"/>
              </w:rPr>
              <w:t>imageSaturation</w:t>
            </w:r>
          </w:p>
        </w:tc>
        <w:tc>
          <w:tcPr>
            <w:tcW w:type="dxa" w:w="4997"/>
            <w:vAlign w:val="center"/>
            <w:shd w:fill="F1F3F5"/>
          </w:tcPr>
          <w:p>
            <w:pPr>
              <w:spacing w:after="0"/>
            </w:pPr>
            <w:r/>
            <w:r>
              <w:rPr>
                <w:rFonts w:ascii="Calibri" w:hAnsi="Calibri"/>
                <w:b w:val="0"/>
                <w:color w:val="20262E"/>
                <w:sz w:val="16"/>
              </w:rPr>
              <w:t>{"type":"cc","channel":1,"number":40}</w:t>
            </w:r>
          </w:p>
        </w:tc>
      </w:tr>
      <w:tr>
        <w:trPr>
          <w:cantSplit/>
        </w:trPr>
        <w:tc>
          <w:tcPr>
            <w:tcW w:type="dxa" w:w="4997"/>
            <w:vAlign w:val="center"/>
          </w:tcPr>
          <w:p>
            <w:pPr>
              <w:spacing w:after="0"/>
            </w:pPr>
            <w:r/>
            <w:r>
              <w:rPr>
                <w:rFonts w:ascii="Calibri" w:hAnsi="Calibri"/>
                <w:b w:val="0"/>
                <w:color w:val="20262E"/>
                <w:sz w:val="16"/>
              </w:rPr>
              <w:t>imageDistortion</w:t>
            </w:r>
          </w:p>
        </w:tc>
        <w:tc>
          <w:tcPr>
            <w:tcW w:type="dxa" w:w="4997"/>
            <w:vAlign w:val="center"/>
          </w:tcPr>
          <w:p>
            <w:pPr>
              <w:spacing w:after="0"/>
            </w:pPr>
            <w:r/>
            <w:r>
              <w:rPr>
                <w:rFonts w:ascii="Calibri" w:hAnsi="Calibri"/>
                <w:b w:val="0"/>
                <w:color w:val="20262E"/>
                <w:sz w:val="16"/>
              </w:rPr>
              <w:t>{"type":"cc","channel":1,"number":41}</w:t>
            </w:r>
          </w:p>
        </w:tc>
      </w:tr>
      <w:tr>
        <w:trPr>
          <w:cantSplit/>
        </w:trPr>
        <w:tc>
          <w:tcPr>
            <w:tcW w:type="dxa" w:w="4997"/>
            <w:vAlign w:val="center"/>
            <w:shd w:fill="F1F3F5"/>
          </w:tcPr>
          <w:p>
            <w:pPr>
              <w:spacing w:after="0"/>
            </w:pPr>
            <w:r/>
            <w:r>
              <w:rPr>
                <w:rFonts w:ascii="Calibri" w:hAnsi="Calibri"/>
                <w:b w:val="0"/>
                <w:color w:val="20262E"/>
                <w:sz w:val="16"/>
              </w:rPr>
              <w:t>globalPaletteIndex</w:t>
            </w:r>
          </w:p>
        </w:tc>
        <w:tc>
          <w:tcPr>
            <w:tcW w:type="dxa" w:w="4997"/>
            <w:vAlign w:val="center"/>
            <w:shd w:fill="F1F3F5"/>
          </w:tcPr>
          <w:p>
            <w:pPr>
              <w:spacing w:after="0"/>
            </w:pPr>
            <w:r/>
            <w:r>
              <w:rPr>
                <w:rFonts w:ascii="Calibri" w:hAnsi="Calibri"/>
                <w:b w:val="0"/>
                <w:color w:val="20262E"/>
                <w:sz w:val="16"/>
              </w:rPr>
              <w:t>{"type":"cc","channel":1,"number":42}</w:t>
            </w:r>
          </w:p>
        </w:tc>
      </w:tr>
      <w:tr>
        <w:trPr>
          <w:cantSplit/>
        </w:trPr>
        <w:tc>
          <w:tcPr>
            <w:tcW w:type="dxa" w:w="4997"/>
            <w:vAlign w:val="center"/>
          </w:tcPr>
          <w:p>
            <w:pPr>
              <w:spacing w:after="0"/>
            </w:pPr>
            <w:r/>
            <w:r>
              <w:rPr>
                <w:rFonts w:ascii="Calibri" w:hAnsi="Calibri"/>
                <w:b w:val="0"/>
                <w:color w:val="20262E"/>
                <w:sz w:val="16"/>
              </w:rPr>
              <w:t>globalBlendMode</w:t>
            </w:r>
          </w:p>
        </w:tc>
        <w:tc>
          <w:tcPr>
            <w:tcW w:type="dxa" w:w="4997"/>
            <w:vAlign w:val="center"/>
          </w:tcPr>
          <w:p>
            <w:pPr>
              <w:spacing w:after="0"/>
            </w:pPr>
            <w:r/>
            <w:r>
              <w:rPr>
                <w:rFonts w:ascii="Calibri" w:hAnsi="Calibri"/>
                <w:b w:val="0"/>
                <w:color w:val="20262E"/>
                <w:sz w:val="16"/>
              </w:rPr>
              <w:t>{"type":"cc","channel":1,"number":43}</w:t>
            </w:r>
          </w:p>
        </w:tc>
      </w:tr>
      <w:tr>
        <w:trPr>
          <w:cantSplit/>
        </w:trPr>
        <w:tc>
          <w:tcPr>
            <w:tcW w:type="dxa" w:w="4997"/>
            <w:vAlign w:val="center"/>
            <w:shd w:fill="F1F3F5"/>
          </w:tcPr>
          <w:p>
            <w:pPr>
              <w:spacing w:after="0"/>
            </w:pPr>
            <w:r/>
            <w:r>
              <w:rPr>
                <w:rFonts w:ascii="Calibri" w:hAnsi="Calibri"/>
                <w:b w:val="0"/>
                <w:color w:val="20262E"/>
                <w:sz w:val="16"/>
              </w:rPr>
              <w:t>randomizeAll</w:t>
            </w:r>
          </w:p>
        </w:tc>
        <w:tc>
          <w:tcPr>
            <w:tcW w:type="dxa" w:w="4997"/>
            <w:vAlign w:val="center"/>
            <w:shd w:fill="F1F3F5"/>
          </w:tcPr>
          <w:p>
            <w:pPr>
              <w:spacing w:after="0"/>
            </w:pPr>
            <w:r/>
            <w:r>
              <w:rPr>
                <w:rFonts w:ascii="Calibri" w:hAnsi="Calibri"/>
                <w:b w:val="0"/>
                <w:color w:val="20262E"/>
                <w:sz w:val="16"/>
              </w:rPr>
              <w:t>{"type":"cc","channel":2,"number":17}</w:t>
            </w:r>
          </w:p>
        </w:tc>
      </w:tr>
      <w:tr>
        <w:trPr>
          <w:cantSplit/>
        </w:trPr>
        <w:tc>
          <w:tcPr>
            <w:tcW w:type="dxa" w:w="4997"/>
            <w:vAlign w:val="center"/>
          </w:tcPr>
          <w:p>
            <w:pPr>
              <w:spacing w:after="0"/>
            </w:pPr>
            <w:r/>
            <w:r>
              <w:rPr>
                <w:rFonts w:ascii="Calibri" w:hAnsi="Calibri"/>
                <w:b w:val="0"/>
                <w:color w:val="20262E"/>
                <w:sz w:val="16"/>
              </w:rPr>
              <w:t>variation</w:t>
            </w:r>
          </w:p>
        </w:tc>
        <w:tc>
          <w:tcPr>
            <w:tcW w:type="dxa" w:w="4997"/>
            <w:vAlign w:val="center"/>
          </w:tcPr>
          <w:p>
            <w:pPr>
              <w:spacing w:after="0"/>
            </w:pPr>
            <w:r/>
            <w:r>
              <w:rPr>
                <w:rFonts w:ascii="Calibri" w:hAnsi="Calibri"/>
                <w:b w:val="0"/>
                <w:color w:val="20262E"/>
                <w:sz w:val="16"/>
              </w:rPr>
              <w:t>{"type":"cc","channel":1,"number":45}</w:t>
            </w:r>
          </w:p>
        </w:tc>
      </w:tr>
      <w:tr>
        <w:trPr>
          <w:cantSplit/>
        </w:trPr>
        <w:tc>
          <w:tcPr>
            <w:tcW w:type="dxa" w:w="4997"/>
            <w:vAlign w:val="center"/>
            <w:shd w:fill="F1F3F5"/>
          </w:tcPr>
          <w:p>
            <w:pPr>
              <w:spacing w:after="0"/>
            </w:pPr>
            <w:r/>
            <w:r>
              <w:rPr>
                <w:rFonts w:ascii="Calibri" w:hAnsi="Calibri"/>
                <w:b w:val="0"/>
                <w:color w:val="20262E"/>
                <w:sz w:val="16"/>
              </w:rPr>
              <w:t>randomize:backgroundColor</w:t>
            </w:r>
          </w:p>
        </w:tc>
        <w:tc>
          <w:tcPr>
            <w:tcW w:type="dxa" w:w="4997"/>
            <w:vAlign w:val="center"/>
            <w:shd w:fill="F1F3F5"/>
          </w:tcPr>
          <w:p>
            <w:pPr>
              <w:spacing w:after="0"/>
            </w:pPr>
            <w:r/>
            <w:r>
              <w:rPr>
                <w:rFonts w:ascii="Calibri" w:hAnsi="Calibri"/>
                <w:b w:val="0"/>
                <w:color w:val="20262E"/>
                <w:sz w:val="16"/>
              </w:rPr>
              <w:t>{"type":"note","channel":1,"number":30}</w:t>
            </w:r>
          </w:p>
        </w:tc>
      </w:tr>
      <w:tr>
        <w:trPr>
          <w:cantSplit/>
        </w:trPr>
        <w:tc>
          <w:tcPr>
            <w:tcW w:type="dxa" w:w="4997"/>
            <w:vAlign w:val="center"/>
          </w:tcPr>
          <w:p>
            <w:pPr>
              <w:spacing w:after="0"/>
            </w:pPr>
            <w:r/>
            <w:r>
              <w:rPr>
                <w:rFonts w:ascii="Calibri" w:hAnsi="Calibri"/>
                <w:b w:val="0"/>
                <w:color w:val="20262E"/>
                <w:sz w:val="16"/>
              </w:rPr>
              <w:t>randomize:globalPaletteIndex</w:t>
            </w:r>
          </w:p>
        </w:tc>
        <w:tc>
          <w:tcPr>
            <w:tcW w:type="dxa" w:w="4997"/>
            <w:vAlign w:val="center"/>
          </w:tcPr>
          <w:p>
            <w:pPr>
              <w:spacing w:after="0"/>
            </w:pPr>
            <w:r/>
            <w:r>
              <w:rPr>
                <w:rFonts w:ascii="Calibri" w:hAnsi="Calibri"/>
                <w:b w:val="0"/>
                <w:color w:val="20262E"/>
                <w:sz w:val="16"/>
              </w:rPr>
              <w:t>{"type":"note","channel":1,"number":32}</w:t>
            </w:r>
          </w:p>
        </w:tc>
      </w:tr>
      <w:tr>
        <w:trPr>
          <w:cantSplit/>
        </w:trPr>
        <w:tc>
          <w:tcPr>
            <w:tcW w:type="dxa" w:w="4997"/>
            <w:vAlign w:val="center"/>
            <w:shd w:fill="F1F3F5"/>
          </w:tcPr>
          <w:p>
            <w:pPr>
              <w:spacing w:after="0"/>
            </w:pPr>
            <w:r/>
            <w:r>
              <w:rPr>
                <w:rFonts w:ascii="Calibri" w:hAnsi="Calibri"/>
                <w:b w:val="0"/>
                <w:color w:val="20262E"/>
                <w:sz w:val="16"/>
              </w:rPr>
              <w:t>randomize:globalBlendMode</w:t>
            </w:r>
          </w:p>
        </w:tc>
        <w:tc>
          <w:tcPr>
            <w:tcW w:type="dxa" w:w="4997"/>
            <w:vAlign w:val="center"/>
            <w:shd w:fill="F1F3F5"/>
          </w:tcPr>
          <w:p>
            <w:pPr>
              <w:spacing w:after="0"/>
            </w:pPr>
            <w:r/>
            <w:r>
              <w:rPr>
                <w:rFonts w:ascii="Calibri" w:hAnsi="Calibri"/>
                <w:b w:val="0"/>
                <w:color w:val="20262E"/>
                <w:sz w:val="16"/>
              </w:rPr>
              <w:t>{"type":"note","channel":1,"number":4}</w:t>
            </w:r>
          </w:p>
        </w:tc>
      </w:tr>
      <w:tr>
        <w:trPr>
          <w:cantSplit/>
        </w:trPr>
        <w:tc>
          <w:tcPr>
            <w:tcW w:type="dxa" w:w="4997"/>
            <w:vAlign w:val="center"/>
          </w:tcPr>
          <w:p>
            <w:pPr>
              <w:spacing w:after="0"/>
            </w:pPr>
            <w:r/>
            <w:r>
              <w:rPr>
                <w:rFonts w:ascii="Calibri" w:hAnsi="Calibri"/>
                <w:b w:val="0"/>
                <w:color w:val="20262E"/>
                <w:sz w:val="16"/>
              </w:rPr>
              <w:t>randomize:globalOpacity</w:t>
            </w:r>
          </w:p>
        </w:tc>
        <w:tc>
          <w:tcPr>
            <w:tcW w:type="dxa" w:w="4997"/>
            <w:vAlign w:val="center"/>
          </w:tcPr>
          <w:p>
            <w:pPr>
              <w:spacing w:after="0"/>
            </w:pPr>
            <w:r/>
            <w:r>
              <w:rPr>
                <w:rFonts w:ascii="Calibri" w:hAnsi="Calibri"/>
                <w:b w:val="0"/>
                <w:color w:val="20262E"/>
                <w:sz w:val="16"/>
              </w:rPr>
              <w:t>{"type":"note","channel":1,"number":5}</w:t>
            </w:r>
          </w:p>
        </w:tc>
      </w:tr>
      <w:tr>
        <w:trPr>
          <w:cantSplit/>
        </w:trPr>
        <w:tc>
          <w:tcPr>
            <w:tcW w:type="dxa" w:w="4997"/>
            <w:vAlign w:val="center"/>
            <w:shd w:fill="F1F3F5"/>
          </w:tcPr>
          <w:p>
            <w:pPr>
              <w:spacing w:after="0"/>
            </w:pPr>
            <w:r/>
            <w:r>
              <w:rPr>
                <w:rFonts w:ascii="Calibri" w:hAnsi="Calibri"/>
                <w:b w:val="0"/>
                <w:color w:val="20262E"/>
                <w:sz w:val="16"/>
              </w:rPr>
              <w:t>randomize:numSides</w:t>
            </w:r>
          </w:p>
        </w:tc>
        <w:tc>
          <w:tcPr>
            <w:tcW w:type="dxa" w:w="4997"/>
            <w:vAlign w:val="center"/>
            <w:shd w:fill="F1F3F5"/>
          </w:tcPr>
          <w:p>
            <w:pPr>
              <w:spacing w:after="0"/>
            </w:pPr>
            <w:r/>
            <w:r>
              <w:rPr>
                <w:rFonts w:ascii="Calibri" w:hAnsi="Calibri"/>
                <w:b w:val="0"/>
                <w:color w:val="20262E"/>
                <w:sz w:val="16"/>
              </w:rPr>
              <w:t>{"type":"note","channel":1,"number":51}</w:t>
            </w:r>
          </w:p>
        </w:tc>
      </w:tr>
      <w:tr>
        <w:trPr>
          <w:cantSplit/>
        </w:trPr>
        <w:tc>
          <w:tcPr>
            <w:tcW w:type="dxa" w:w="4997"/>
            <w:vAlign w:val="center"/>
          </w:tcPr>
          <w:p>
            <w:pPr>
              <w:spacing w:after="0"/>
            </w:pPr>
            <w:r/>
            <w:r>
              <w:rPr>
                <w:rFonts w:ascii="Calibri" w:hAnsi="Calibri"/>
                <w:b w:val="0"/>
                <w:color w:val="20262E"/>
                <w:sz w:val="16"/>
              </w:rPr>
              <w:t>randomize:wobble</w:t>
            </w:r>
          </w:p>
        </w:tc>
        <w:tc>
          <w:tcPr>
            <w:tcW w:type="dxa" w:w="4997"/>
            <w:vAlign w:val="center"/>
          </w:tcPr>
          <w:p>
            <w:pPr>
              <w:spacing w:after="0"/>
            </w:pPr>
            <w:r/>
            <w:r>
              <w:rPr>
                <w:rFonts w:ascii="Calibri" w:hAnsi="Calibri"/>
                <w:b w:val="0"/>
                <w:color w:val="20262E"/>
                <w:sz w:val="16"/>
              </w:rPr>
              <w:t>{"type":"note","channel":1,"number":40}</w:t>
            </w:r>
          </w:p>
        </w:tc>
      </w:tr>
      <w:tr>
        <w:trPr>
          <w:cantSplit/>
        </w:trPr>
        <w:tc>
          <w:tcPr>
            <w:tcW w:type="dxa" w:w="4997"/>
            <w:vAlign w:val="center"/>
            <w:shd w:fill="F1F3F5"/>
          </w:tcPr>
          <w:p>
            <w:pPr>
              <w:spacing w:after="0"/>
            </w:pPr>
            <w:r/>
            <w:r>
              <w:rPr>
                <w:rFonts w:ascii="Calibri" w:hAnsi="Calibri"/>
                <w:b w:val="0"/>
                <w:color w:val="20262E"/>
                <w:sz w:val="16"/>
              </w:rPr>
              <w:t>randomize:wobbleSpeed</w:t>
            </w:r>
          </w:p>
        </w:tc>
        <w:tc>
          <w:tcPr>
            <w:tcW w:type="dxa" w:w="4997"/>
            <w:vAlign w:val="center"/>
            <w:shd w:fill="F1F3F5"/>
          </w:tcPr>
          <w:p>
            <w:pPr>
              <w:spacing w:after="0"/>
            </w:pPr>
            <w:r/>
            <w:r>
              <w:rPr>
                <w:rFonts w:ascii="Calibri" w:hAnsi="Calibri"/>
                <w:b w:val="0"/>
                <w:color w:val="20262E"/>
                <w:sz w:val="16"/>
              </w:rPr>
              <w:t>{"type":"note","channel":10,"number":62}</w:t>
            </w:r>
          </w:p>
        </w:tc>
      </w:tr>
      <w:tr>
        <w:trPr>
          <w:cantSplit/>
        </w:trPr>
        <w:tc>
          <w:tcPr>
            <w:tcW w:type="dxa" w:w="4997"/>
            <w:vAlign w:val="center"/>
          </w:tcPr>
          <w:p>
            <w:pPr>
              <w:spacing w:after="0"/>
            </w:pPr>
            <w:r/>
            <w:r>
              <w:rPr>
                <w:rFonts w:ascii="Calibri" w:hAnsi="Calibri"/>
                <w:b w:val="0"/>
                <w:color w:val="20262E"/>
                <w:sz w:val="16"/>
              </w:rPr>
              <w:t>randomize:movementStyle</w:t>
            </w:r>
          </w:p>
        </w:tc>
        <w:tc>
          <w:tcPr>
            <w:tcW w:type="dxa" w:w="4997"/>
            <w:vAlign w:val="center"/>
          </w:tcPr>
          <w:p>
            <w:pPr>
              <w:spacing w:after="0"/>
            </w:pPr>
            <w:r/>
            <w:r>
              <w:rPr>
                <w:rFonts w:ascii="Calibri" w:hAnsi="Calibri"/>
                <w:b w:val="0"/>
                <w:color w:val="20262E"/>
                <w:sz w:val="16"/>
              </w:rPr>
              <w:t>{"type":"note","channel":1,"number":14}</w:t>
            </w:r>
          </w:p>
        </w:tc>
      </w:tr>
      <w:tr>
        <w:trPr>
          <w:cantSplit/>
        </w:trPr>
        <w:tc>
          <w:tcPr>
            <w:tcW w:type="dxa" w:w="4997"/>
            <w:vAlign w:val="center"/>
            <w:shd w:fill="F1F3F5"/>
          </w:tcPr>
          <w:p>
            <w:pPr>
              <w:spacing w:after="0"/>
            </w:pPr>
            <w:r/>
            <w:r>
              <w:rPr>
                <w:rFonts w:ascii="Calibri" w:hAnsi="Calibri"/>
                <w:b w:val="0"/>
                <w:color w:val="20262E"/>
                <w:sz w:val="16"/>
              </w:rPr>
              <w:t>randomize:variationPosition</w:t>
            </w:r>
          </w:p>
        </w:tc>
        <w:tc>
          <w:tcPr>
            <w:tcW w:type="dxa" w:w="4997"/>
            <w:vAlign w:val="center"/>
            <w:shd w:fill="F1F3F5"/>
          </w:tcPr>
          <w:p>
            <w:pPr>
              <w:spacing w:after="0"/>
            </w:pPr>
            <w:r/>
            <w:r>
              <w:rPr>
                <w:rFonts w:ascii="Calibri" w:hAnsi="Calibri"/>
                <w:b w:val="0"/>
                <w:color w:val="20262E"/>
                <w:sz w:val="16"/>
              </w:rPr>
              <w:t>{"type":"note","channel":1,"number":13}</w:t>
            </w:r>
          </w:p>
        </w:tc>
      </w:tr>
      <w:tr>
        <w:trPr>
          <w:cantSplit/>
        </w:trPr>
        <w:tc>
          <w:tcPr>
            <w:tcW w:type="dxa" w:w="4997"/>
            <w:vAlign w:val="center"/>
          </w:tcPr>
          <w:p>
            <w:pPr>
              <w:spacing w:after="0"/>
            </w:pPr>
            <w:r/>
            <w:r>
              <w:rPr>
                <w:rFonts w:ascii="Calibri" w:hAnsi="Calibri"/>
                <w:b w:val="0"/>
                <w:color w:val="20262E"/>
                <w:sz w:val="16"/>
              </w:rPr>
              <w:t>randomize:variationColor</w:t>
            </w:r>
          </w:p>
        </w:tc>
        <w:tc>
          <w:tcPr>
            <w:tcW w:type="dxa" w:w="4997"/>
            <w:vAlign w:val="center"/>
          </w:tcPr>
          <w:p>
            <w:pPr>
              <w:spacing w:after="0"/>
            </w:pPr>
            <w:r/>
            <w:r>
              <w:rPr>
                <w:rFonts w:ascii="Calibri" w:hAnsi="Calibri"/>
                <w:b w:val="0"/>
                <w:color w:val="20262E"/>
                <w:sz w:val="16"/>
              </w:rPr>
              <w:t>{"type":"note","channel":1,"number":6}</w:t>
            </w:r>
          </w:p>
        </w:tc>
      </w:tr>
      <w:tr>
        <w:trPr>
          <w:cantSplit/>
        </w:trPr>
        <w:tc>
          <w:tcPr>
            <w:tcW w:type="dxa" w:w="4997"/>
            <w:vAlign w:val="center"/>
            <w:shd w:fill="F1F3F5"/>
          </w:tcPr>
          <w:p>
            <w:pPr>
              <w:spacing w:after="0"/>
            </w:pPr>
            <w:r/>
            <w:r>
              <w:rPr>
                <w:rFonts w:ascii="Calibri" w:hAnsi="Calibri"/>
                <w:b w:val="0"/>
                <w:color w:val="20262E"/>
                <w:sz w:val="16"/>
              </w:rPr>
              <w:t>randomize:variationAnim</w:t>
            </w:r>
          </w:p>
        </w:tc>
        <w:tc>
          <w:tcPr>
            <w:tcW w:type="dxa" w:w="4997"/>
            <w:vAlign w:val="center"/>
            <w:shd w:fill="F1F3F5"/>
          </w:tcPr>
          <w:p>
            <w:pPr>
              <w:spacing w:after="0"/>
            </w:pPr>
            <w:r/>
            <w:r>
              <w:rPr>
                <w:rFonts w:ascii="Calibri" w:hAnsi="Calibri"/>
                <w:b w:val="0"/>
                <w:color w:val="20262E"/>
                <w:sz w:val="16"/>
              </w:rPr>
              <w:t>{"type":"note","channel":1,"number":12}</w:t>
            </w:r>
          </w:p>
        </w:tc>
      </w:tr>
    </w:tbl>
    <w:p>
      <w:pPr>
        <w:spacing w:after="0"/>
      </w:pPr>
    </w:p>
    <w:sectPr w:rsidR="00FC693F" w:rsidRPr="0006063C" w:rsidSect="00034616">
      <w:headerReference w:type="default" r:id="rId9"/>
      <w:footerReference w:type="default" r:id="rId10"/>
      <w:pgSz w:w="12240" w:h="15840"/>
      <w:pgMar w:top="1008"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47BA0"/>
        <w:sz w:val="16"/>
      </w:rPr>
      <w:t>GAVXFLX ARCADE CABINET  /  FESTIVAL FIELD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80" w:after="80"/>
      <w:outlineLvl w:val="0"/>
    </w:pPr>
    <w:rPr>
      <w:rFonts w:asciiTheme="majorHAnsi" w:eastAsiaTheme="majorEastAsia" w:hAnsiTheme="majorHAnsi" w:cstheme="majorBidi" w:ascii="Calibri" w:hAnsi="Calibri"/>
      <w:b/>
      <w:bCs/>
      <w:color w:val="18344F"/>
      <w:sz w:val="4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47BA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8344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Arcade Cabinet Festival Field Manual</dc:title>
  <dc:subject>Offline operation, troubleshooting, configuration and codebase guide</dc:subject>
  <dc:creator>GAVXFLX /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